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68914" w14:textId="7D0014DB" w:rsidR="00A62D44" w:rsidRPr="004E475D" w:rsidRDefault="003A7B90" w:rsidP="004E475D">
      <w:pPr>
        <w:pStyle w:val="Sectionbreakfirstpage"/>
        <w:spacing w:after="240"/>
        <w:rPr>
          <w:rFonts w:ascii="Khmer OS Battambang" w:hAnsi="Khmer OS Battambang" w:cs="Khmer OS Battambang"/>
          <w:color w:val="201547"/>
          <w:sz w:val="20"/>
          <w:szCs w:val="20"/>
          <w:lang w:bidi="km-KH"/>
        </w:rPr>
        <w:sectPr w:rsidR="00A62D44" w:rsidRPr="004E475D" w:rsidSect="00A9710C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 w:rsidRPr="00581C48">
        <w:rPr>
          <w:rFonts w:ascii="Khmer OS Battambang" w:hAnsi="Khmer OS Battambang" w:cs="Khmer OS Battambang"/>
          <w:lang w:bidi="km-KH"/>
        </w:rPr>
        <w:drawing>
          <wp:anchor distT="0" distB="0" distL="114300" distR="114300" simplePos="0" relativeHeight="251658240" behindDoc="1" locked="1" layoutInCell="1" allowOverlap="1" wp14:anchorId="3BAA4933" wp14:editId="0EC70ADD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3744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rcRect l="-10497" r="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75D" w:rsidRPr="004E475D">
        <w:rPr>
          <w:rFonts w:ascii="Khmer OS Battambang" w:hAnsi="Khmer OS Battambang" w:cs="Khmer OS Battambang"/>
          <w:color w:val="201547"/>
          <w:sz w:val="20"/>
          <w:szCs w:val="20"/>
          <w:lang w:bidi="km-KH"/>
        </w:rPr>
        <w:t xml:space="preserve">Khmer | </w:t>
      </w:r>
      <w:r w:rsidR="004E475D" w:rsidRPr="004E475D">
        <w:rPr>
          <w:rFonts w:ascii="Khmer OS Battambang" w:hAnsi="Khmer OS Battambang" w:cs="Khmer OS Battambang"/>
          <w:color w:val="201547"/>
          <w:sz w:val="20"/>
          <w:szCs w:val="20"/>
          <w:cs/>
          <w:lang w:bidi="km-KH"/>
        </w:rPr>
        <w:t>ភាសាខ្មែរ</w:t>
      </w:r>
    </w:p>
    <w:p w14:paraId="2D433F6B" w14:textId="77777777" w:rsidR="004E475D" w:rsidRDefault="004E475D" w:rsidP="00E57C28">
      <w:pPr>
        <w:pStyle w:val="Introtext"/>
        <w:rPr>
          <w:rFonts w:ascii="Khmer OS Battambang" w:eastAsia="DaunPenh" w:hAnsi="Khmer OS Battambang" w:cs="Khmer OS Battambang"/>
          <w:b/>
          <w:bCs/>
          <w:sz w:val="40"/>
          <w:szCs w:val="40"/>
          <w:lang w:eastAsia="en-AU" w:bidi="km-KH"/>
        </w:rPr>
      </w:pPr>
    </w:p>
    <w:p w14:paraId="28B721DD" w14:textId="1FC6EB72" w:rsidR="00581C48" w:rsidRDefault="00581C48" w:rsidP="004E475D">
      <w:pPr>
        <w:pStyle w:val="Introtext"/>
        <w:outlineLvl w:val="0"/>
        <w:rPr>
          <w:rFonts w:ascii="Khmer OS Battambang" w:eastAsia="DaunPenh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b/>
          <w:bCs/>
          <w:sz w:val="40"/>
          <w:szCs w:val="40"/>
          <w:lang w:eastAsia="en-AU" w:bidi="km-KH"/>
        </w:rPr>
        <w:t>ស្តង់ដារសុវត្ថិភាពកុមារ</w:t>
      </w:r>
      <w:proofErr w:type="spellEnd"/>
      <w:r w:rsidRPr="00581C48">
        <w:rPr>
          <w:rFonts w:ascii="Khmer OS Battambang" w:hAnsi="Khmer OS Battambang" w:cs="Khmer OS Battambang"/>
          <w:b/>
          <w:bCs/>
          <w:sz w:val="40"/>
          <w:szCs w:val="40"/>
          <w:lang w:eastAsia="en-AU" w:bidi="km-KH"/>
        </w:rPr>
        <w:br/>
      </w:r>
      <w:proofErr w:type="spellStart"/>
      <w:r w:rsidRPr="00581C48">
        <w:rPr>
          <w:rFonts w:ascii="Khmer OS Battambang" w:eastAsia="DaunPenh" w:hAnsi="Khmer OS Battambang" w:cs="Khmer OS Battambang"/>
          <w:b/>
          <w:bCs/>
          <w:sz w:val="40"/>
          <w:szCs w:val="40"/>
          <w:lang w:eastAsia="en-AU" w:bidi="km-KH"/>
        </w:rPr>
        <w:t>និងនិយ័តករសេវាសង្គម</w:t>
      </w:r>
      <w:proofErr w:type="spellEnd"/>
      <w:r w:rsidRPr="00581C48">
        <w:rPr>
          <w:rFonts w:ascii="Khmer OS Battambang" w:hAnsi="Khmer OS Battambang" w:cs="Khmer OS Battambang"/>
          <w:b/>
          <w:bCs/>
          <w:sz w:val="40"/>
          <w:szCs w:val="40"/>
          <w:lang w:eastAsia="en-AU" w:bidi="km-KH"/>
        </w:rPr>
        <w:t> </w:t>
      </w:r>
    </w:p>
    <w:p w14:paraId="1772C188" w14:textId="09AC4FB4" w:rsidR="00581C48" w:rsidRDefault="00581C48" w:rsidP="00E57C28">
      <w:pPr>
        <w:pStyle w:val="Introtext"/>
        <w:rPr>
          <w:rFonts w:ascii="Khmer OS Battambang" w:eastAsia="DaunPenh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sz w:val="32"/>
          <w:szCs w:val="32"/>
          <w:lang w:eastAsia="en-AU" w:bidi="km-KH"/>
        </w:rPr>
        <w:t>ព័ត៌មានសម្រាប់អង្គការ</w:t>
      </w:r>
      <w:proofErr w:type="spellEnd"/>
      <w:r w:rsidRPr="00581C48">
        <w:rPr>
          <w:rFonts w:ascii="Khmer OS Battambang" w:hAnsi="Khmer OS Battambang" w:cs="Khmer OS Battambang"/>
          <w:sz w:val="32"/>
          <w:szCs w:val="32"/>
          <w:lang w:eastAsia="en-AU"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sz w:val="32"/>
          <w:szCs w:val="32"/>
          <w:lang w:eastAsia="en-AU" w:bidi="km-KH"/>
        </w:rPr>
        <w:t>និងអ្នកប្រើប្រាស់សេវាកម្ម</w:t>
      </w:r>
      <w:proofErr w:type="spellEnd"/>
    </w:p>
    <w:p w14:paraId="03A13029" w14:textId="77777777" w:rsidR="00581C48" w:rsidRDefault="00581C48" w:rsidP="00E57C28">
      <w:pPr>
        <w:pStyle w:val="Introtext"/>
        <w:rPr>
          <w:rFonts w:ascii="Khmer OS Battambang" w:eastAsia="DaunPenh" w:hAnsi="Khmer OS Battambang" w:cs="Khmer OS Battambang"/>
          <w:lang w:bidi="km-KH"/>
        </w:rPr>
      </w:pPr>
    </w:p>
    <w:p w14:paraId="4BB27AED" w14:textId="41010757" w:rsidR="00581C48" w:rsidRPr="007A2F82" w:rsidRDefault="00581C48" w:rsidP="00581C48">
      <w:pPr>
        <w:pStyle w:val="Introtext"/>
        <w:ind w:right="3258"/>
        <w:rPr>
          <w:lang w:bidi="km-KH"/>
        </w:rPr>
      </w:pPr>
      <w:r w:rsidRPr="007A2F82">
        <w:rPr>
          <w:rFonts w:cs="Arial"/>
          <w:b/>
          <w:bCs/>
          <w:color w:val="000000"/>
          <w:szCs w:val="21"/>
          <w:shd w:val="clear" w:color="auto" w:fill="E1E3E6"/>
          <w:lang w:eastAsia="en-AU" w:bidi="km-KH"/>
        </w:rPr>
        <w:t>OFFICIAL</w:t>
      </w:r>
    </w:p>
    <w:p w14:paraId="200A6558" w14:textId="77777777" w:rsidR="00581C48" w:rsidRDefault="00581C48" w:rsidP="00E57C28">
      <w:pPr>
        <w:pStyle w:val="Introtext"/>
        <w:rPr>
          <w:rFonts w:ascii="Khmer OS Battambang" w:eastAsia="DaunPenh" w:hAnsi="Khmer OS Battambang" w:cs="Khmer OS Battambang"/>
          <w:lang w:bidi="km-KH"/>
        </w:rPr>
      </w:pPr>
    </w:p>
    <w:p w14:paraId="4F63D0F1" w14:textId="1A4339BA" w:rsidR="00E57C28" w:rsidRPr="00581C48" w:rsidRDefault="003A7B90" w:rsidP="00E57C28">
      <w:pPr>
        <w:pStyle w:val="Introtext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ស្តង់ដារសុវត្ថិភាពកុមាររដ្ឋវិចថូរៀ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(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ស្តង់ដារ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)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បានចូលជាធរមាននៅថ្ងៃទី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1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ខែកក្កដា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ឆ្នាំ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2022</w:t>
      </w:r>
      <w:r w:rsidRPr="00581C48">
        <w:rPr>
          <w:rFonts w:ascii="Khmer OS Battambang" w:eastAsia="DaunPenh" w:hAnsi="Khmer OS Battambang" w:cs="Khmer OS Battambang"/>
          <w:lang w:bidi="km-KH"/>
        </w:rPr>
        <w:t>។</w:t>
      </w:r>
      <w:r w:rsidRPr="00581C48">
        <w:rPr>
          <w:rFonts w:ascii="Khmer OS Battambang" w:hAnsi="Khmer OS Battambang" w:cs="Khmer OS Battambang"/>
          <w:lang w:bidi="km-KH"/>
        </w:rPr>
        <w:t xml:space="preserve"> </w:t>
      </w:r>
      <w:r w:rsidRPr="00581C48">
        <w:rPr>
          <w:rFonts w:ascii="Khmer OS Battambang" w:hAnsi="Khmer OS Battambang" w:cs="Khmer OS Battambang"/>
          <w:lang w:bidi="km-KH"/>
        </w:rPr>
        <w:br/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ស្តង់ដារទាំងនេះ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មានគោលបំណងដើម្បីការពារកុមារ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និងមនុស្សវ័យក្មេង</w:t>
      </w:r>
      <w:proofErr w:type="spellEnd"/>
      <w:r w:rsidRPr="00581C48">
        <w:rPr>
          <w:rFonts w:ascii="Khmer OS Battambang" w:eastAsia="DaunPenh" w:hAnsi="Khmer OS Battambang" w:cs="Khmer OS Battambang"/>
          <w:lang w:bidi="km-KH"/>
        </w:rPr>
        <w:t>។</w:t>
      </w:r>
    </w:p>
    <w:p w14:paraId="43537A34" w14:textId="77777777" w:rsidR="00E57C28" w:rsidRPr="00581C48" w:rsidRDefault="003A7B90" w:rsidP="00E57C28">
      <w:pPr>
        <w:pStyle w:val="Introtext"/>
        <w:rPr>
          <w:rFonts w:ascii="Khmer OS Battambang" w:hAnsi="Khmer OS Battambang" w:cs="Khmer OS Battambang"/>
          <w:lang w:bidi="km-KH"/>
        </w:rPr>
      </w:pPr>
      <w:r w:rsidRPr="00581C48">
        <w:rPr>
          <w:rFonts w:ascii="Khmer OS Battambang" w:eastAsia="DaunPenh" w:hAnsi="Khmer OS Battambang" w:cs="Khmer OS Battambang"/>
          <w:lang w:bidi="km-KH"/>
        </w:rPr>
        <w:t>និយ័តករសេវាសង្គមគឺជានិយ័តករវិស័យរួមបញ្ចូលគ្នាមួយសម្រាប់ស្តង់ដារ។</w:t>
      </w:r>
      <w:r w:rsidRPr="00581C48">
        <w:rPr>
          <w:rFonts w:ascii="Khmer OS Battambang" w:hAnsi="Khmer OS Battambang" w:cs="Khmer OS Battambang"/>
          <w:lang w:bidi="km-KH"/>
        </w:rPr>
        <w:t xml:space="preserve"> </w:t>
      </w:r>
    </w:p>
    <w:p w14:paraId="7483EFC2" w14:textId="77777777" w:rsidR="00E57C28" w:rsidRPr="00123702" w:rsidRDefault="003A7B90" w:rsidP="00123702">
      <w:pPr>
        <w:pStyle w:val="Heading2"/>
        <w:rPr>
          <w:lang w:bidi="km-KH"/>
        </w:rPr>
      </w:pPr>
      <w:proofErr w:type="spellStart"/>
      <w:r w:rsidRPr="00123702">
        <w:rPr>
          <w:lang w:bidi="km-KH"/>
        </w:rPr>
        <w:t>តើនេះមានន័យដូចម្តេចចំពោះអង្គការនានា</w:t>
      </w:r>
      <w:proofErr w:type="spellEnd"/>
      <w:r w:rsidRPr="00123702">
        <w:rPr>
          <w:lang w:bidi="km-KH"/>
        </w:rPr>
        <w:t>?</w:t>
      </w:r>
    </w:p>
    <w:p w14:paraId="0491E1A3" w14:textId="77777777" w:rsidR="008529B2" w:rsidRPr="00581C48" w:rsidRDefault="003A7B90" w:rsidP="008529B2">
      <w:pPr>
        <w:pStyle w:val="Body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ស្តង់ដារទាំងនេះ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មានគោលបំណងដើម្បីបង្កើនសុវត្ថិភាពរបស់កុមារ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និងមនុស្សវ័យក្មេងនៅក្នុងរដ្ឋវិចថូរៀ</w:t>
      </w:r>
      <w:proofErr w:type="spellEnd"/>
      <w:r w:rsidRPr="00581C48">
        <w:rPr>
          <w:rFonts w:ascii="Khmer OS Battambang" w:eastAsia="DaunPenh" w:hAnsi="Khmer OS Battambang" w:cs="Khmer OS Battambang"/>
          <w:lang w:bidi="km-KH"/>
        </w:rPr>
        <w:t>។</w:t>
      </w:r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ស្តង់ដារទាំងនេះតម្រូវឲ្យអង្គការនានាដាក់ឱ្យដំណើរការគោលនយោបាយ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នីតិវិធី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និងដំណើរការនានាដើម្បីទប់ស្កាត</w:t>
      </w:r>
      <w:proofErr w:type="spellEnd"/>
      <w:r w:rsidRPr="00581C48">
        <w:rPr>
          <w:rFonts w:ascii="Khmer OS Battambang" w:eastAsia="DaunPenh" w:hAnsi="Khmer OS Battambang" w:cs="Khmer OS Battambang"/>
          <w:lang w:bidi="km-KH"/>
        </w:rPr>
        <w:t>់</w:t>
      </w:r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និងឆ្លើយតបទៅនឹងការរំលោភបំពាន</w:t>
      </w:r>
      <w:proofErr w:type="spellEnd"/>
      <w:r w:rsidRPr="00581C48">
        <w:rPr>
          <w:rFonts w:ascii="Khmer OS Battambang" w:eastAsia="DaunPenh" w:hAnsi="Khmer OS Battambang" w:cs="Khmer OS Battambang"/>
          <w:lang w:bidi="km-KH"/>
        </w:rPr>
        <w:t>។</w:t>
      </w:r>
      <w:r w:rsidRPr="00581C48">
        <w:rPr>
          <w:rFonts w:ascii="Khmer OS Battambang" w:hAnsi="Khmer OS Battambang" w:cs="Khmer OS Battambang"/>
          <w:lang w:bidi="km-KH"/>
        </w:rPr>
        <w:t> </w:t>
      </w:r>
    </w:p>
    <w:p w14:paraId="6B89DCF0" w14:textId="77777777" w:rsidR="008529B2" w:rsidRPr="00581C48" w:rsidRDefault="003A7B90" w:rsidP="008529B2">
      <w:pPr>
        <w:pStyle w:val="Body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អង្គការទាំងអស់ដែលផ្តល់សេវាកម្ម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ឬគ្រឿងបរិក្ខារ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ដល់កុមារ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ចាំបាច់ត្រូវធ្វើតាមបទដ្ឋានសុវត្ថិភាពកុមារចំនួន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11</w:t>
      </w:r>
      <w:r w:rsidRPr="00581C48">
        <w:rPr>
          <w:rFonts w:ascii="Khmer OS Battambang" w:eastAsia="DaunPenh" w:hAnsi="Khmer OS Battambang" w:cs="Khmer OS Battambang"/>
          <w:lang w:bidi="km-KH"/>
        </w:rPr>
        <w:t>។</w:t>
      </w:r>
      <w:r w:rsidRPr="00581C48">
        <w:rPr>
          <w:rFonts w:ascii="Khmer OS Battambang" w:hAnsi="Khmer OS Battambang" w:cs="Khmer OS Battambang"/>
          <w:lang w:bidi="km-KH"/>
        </w:rPr>
        <w:t> </w:t>
      </w:r>
    </w:p>
    <w:p w14:paraId="22EDE245" w14:textId="77777777" w:rsidR="00E57C28" w:rsidRPr="00123702" w:rsidRDefault="003A7B90" w:rsidP="00123702">
      <w:pPr>
        <w:pStyle w:val="Heading2"/>
        <w:rPr>
          <w:lang w:bidi="km-KH"/>
        </w:rPr>
      </w:pPr>
      <w:proofErr w:type="spellStart"/>
      <w:r w:rsidRPr="00123702">
        <w:rPr>
          <w:lang w:bidi="km-KH"/>
        </w:rPr>
        <w:t>តើវាអនុវត្តចំពោះអង្គការណាខ្លះ</w:t>
      </w:r>
      <w:proofErr w:type="spellEnd"/>
      <w:r w:rsidRPr="00123702">
        <w:rPr>
          <w:lang w:bidi="km-KH"/>
        </w:rPr>
        <w:t>?</w:t>
      </w:r>
    </w:p>
    <w:p w14:paraId="1B0E26F1" w14:textId="77777777" w:rsidR="00824D1D" w:rsidRPr="00581C48" w:rsidRDefault="003A7B90" w:rsidP="00824D1D">
      <w:pPr>
        <w:pStyle w:val="Body"/>
        <w:rPr>
          <w:rFonts w:ascii="Khmer OS Battambang" w:hAnsi="Khmer OS Battambang" w:cs="Khmer OS Battambang"/>
          <w:lang w:bidi="km-KH"/>
        </w:rPr>
      </w:pPr>
      <w:r w:rsidRPr="00581C48">
        <w:rPr>
          <w:rFonts w:ascii="Khmer OS Battambang" w:eastAsia="DaunPenh" w:hAnsi="Khmer OS Battambang" w:cs="Khmer OS Battambang"/>
          <w:lang w:bidi="km-KH"/>
        </w:rPr>
        <w:t>និយ័តករសេវាសង្គមគឺជានិយ័តករវិស័យរួមបញ្ចូលគ្នាមួយសម្រាប់អង្គការនានាដែលទទួលបានមូលនិធិពីរដ្ឋដើម្បីផ្តល់៖</w:t>
      </w:r>
      <w:r w:rsidRPr="00581C48">
        <w:rPr>
          <w:rFonts w:ascii="Khmer OS Battambang" w:hAnsi="Khmer OS Battambang" w:cs="Khmer OS Battambang"/>
          <w:lang w:bidi="km-KH"/>
        </w:rPr>
        <w:t> </w:t>
      </w:r>
    </w:p>
    <w:p w14:paraId="08F8B608" w14:textId="77777777" w:rsidR="00824D1D" w:rsidRPr="00581C48" w:rsidRDefault="003A7B90" w:rsidP="00824D1D">
      <w:pPr>
        <w:pStyle w:val="Bullet1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សេវាគាំទ្រអំពើហិង្សាក្នុងគ្រួសារ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ឬការរំលោភបំពានផ្លូវភេទ</w:t>
      </w:r>
      <w:proofErr w:type="spellEnd"/>
    </w:p>
    <w:p w14:paraId="486C1983" w14:textId="77777777" w:rsidR="00824D1D" w:rsidRPr="00581C48" w:rsidRDefault="003A7B90" w:rsidP="00824D1D">
      <w:pPr>
        <w:pStyle w:val="Bullet1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សេវាគាំទ្រសម្រាប់ឪពុកម្តាយ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និងក្រុមគ្រួសារ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> </w:t>
      </w:r>
    </w:p>
    <w:p w14:paraId="761B90CD" w14:textId="77777777" w:rsidR="00824D1D" w:rsidRPr="00581C48" w:rsidRDefault="003A7B90" w:rsidP="00824D1D">
      <w:pPr>
        <w:pStyle w:val="Bullet1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សេវាផ្ទះសម្បែង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ឬជំនួយផ្សេងទៀត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ដល់មនុស្សដែលគ្មានផ្ទះសម្បែង</w:t>
      </w:r>
      <w:proofErr w:type="spellEnd"/>
    </w:p>
    <w:p w14:paraId="1A8EFCFD" w14:textId="77777777" w:rsidR="00824D1D" w:rsidRPr="00581C48" w:rsidRDefault="003A7B90" w:rsidP="00824D1D">
      <w:pPr>
        <w:pStyle w:val="Bullet1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សេវាការពារកុមារ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> </w:t>
      </w:r>
    </w:p>
    <w:p w14:paraId="7A8C3AC4" w14:textId="77777777" w:rsidR="00824D1D" w:rsidRPr="00581C48" w:rsidRDefault="003A7B90" w:rsidP="00824D1D">
      <w:pPr>
        <w:pStyle w:val="Bullet1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ការអន្តរាគមន៍ក្នុងការព្យាបាលបានមុនពេលសម្រាប់កុមារដែលមានពិការភាព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តម្រូវការបន្ថែម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ឬការវិវឌ្ឍន៍យឺតយ៉ាវ</w:t>
      </w:r>
      <w:proofErr w:type="spellEnd"/>
      <w:r w:rsidRPr="00581C48">
        <w:rPr>
          <w:rFonts w:ascii="Khmer OS Battambang" w:eastAsia="DaunPenh" w:hAnsi="Khmer OS Battambang" w:cs="Khmer OS Battambang"/>
          <w:lang w:bidi="km-KH"/>
        </w:rPr>
        <w:t>។</w:t>
      </w:r>
      <w:r w:rsidRPr="00581C48">
        <w:rPr>
          <w:rFonts w:ascii="Khmer OS Battambang" w:hAnsi="Khmer OS Battambang" w:cs="Khmer OS Battambang"/>
          <w:lang w:bidi="km-KH"/>
        </w:rPr>
        <w:t> </w:t>
      </w:r>
    </w:p>
    <w:p w14:paraId="70B76EA1" w14:textId="77777777" w:rsidR="00824D1D" w:rsidRPr="00581C48" w:rsidRDefault="003A7B90" w:rsidP="00824D1D">
      <w:pPr>
        <w:pStyle w:val="Bodyafterbullets"/>
        <w:rPr>
          <w:rFonts w:ascii="Khmer OS Battambang" w:hAnsi="Khmer OS Battambang" w:cs="Khmer OS Battambang"/>
          <w:lang w:bidi="km-KH"/>
        </w:rPr>
      </w:pPr>
      <w:r w:rsidRPr="00581C48">
        <w:rPr>
          <w:rFonts w:ascii="Khmer OS Battambang" w:eastAsia="DaunPenh" w:hAnsi="Khmer OS Battambang" w:cs="Khmer OS Battambang"/>
          <w:lang w:bidi="km-KH"/>
        </w:rPr>
        <w:t>និយ័តករសេវាសង្គមក៏ជានិយ័តករវិស័យរួមបញ្ចូលគ្នាមួយសម្រាប់អង្គការនានាដែលមាន៖</w:t>
      </w:r>
      <w:r w:rsidRPr="00581C48">
        <w:rPr>
          <w:rFonts w:ascii="Khmer OS Battambang" w:hAnsi="Khmer OS Battambang" w:cs="Khmer OS Battambang"/>
          <w:lang w:bidi="km-KH"/>
        </w:rPr>
        <w:t> </w:t>
      </w:r>
    </w:p>
    <w:p w14:paraId="481C1963" w14:textId="77777777" w:rsidR="00824D1D" w:rsidRPr="00581C48" w:rsidRDefault="003A7B90" w:rsidP="00824D1D">
      <w:pPr>
        <w:pStyle w:val="Bullet1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សេវាកម្មថែទាំនៅក្រៅផ្ទះ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ដូចដែលបានកំណត់នៅក្នុង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i/>
          <w:iCs/>
          <w:lang w:bidi="km-KH"/>
        </w:rPr>
        <w:t>ច្បាប់កុមារ</w:t>
      </w:r>
      <w:proofErr w:type="spellEnd"/>
      <w:r w:rsidRPr="00581C48">
        <w:rPr>
          <w:rFonts w:ascii="Khmer OS Battambang" w:hAnsi="Khmer OS Battambang" w:cs="Khmer OS Battambang"/>
          <w:i/>
          <w:iCs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i/>
          <w:iCs/>
          <w:lang w:bidi="km-KH"/>
        </w:rPr>
        <w:t>យុវជន</w:t>
      </w:r>
      <w:proofErr w:type="spellEnd"/>
      <w:r w:rsidRPr="00581C48">
        <w:rPr>
          <w:rFonts w:ascii="Khmer OS Battambang" w:hAnsi="Khmer OS Battambang" w:cs="Khmer OS Battambang"/>
          <w:i/>
          <w:iCs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i/>
          <w:iCs/>
          <w:lang w:bidi="km-KH"/>
        </w:rPr>
        <w:t>និងគ្រួសារ</w:t>
      </w:r>
      <w:proofErr w:type="spellEnd"/>
      <w:r w:rsidRPr="00581C48">
        <w:rPr>
          <w:rFonts w:ascii="Khmer OS Battambang" w:hAnsi="Khmer OS Battambang" w:cs="Khmer OS Battambang"/>
          <w:i/>
          <w:iCs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i/>
          <w:iCs/>
          <w:lang w:bidi="km-KH"/>
        </w:rPr>
        <w:t>ឆ្នាំ</w:t>
      </w:r>
      <w:proofErr w:type="spellEnd"/>
      <w:r w:rsidRPr="00581C48">
        <w:rPr>
          <w:rFonts w:ascii="Khmer OS Battambang" w:hAnsi="Khmer OS Battambang" w:cs="Khmer OS Battambang"/>
          <w:i/>
          <w:iCs/>
          <w:lang w:bidi="km-KH"/>
        </w:rPr>
        <w:t xml:space="preserve"> 2005</w:t>
      </w:r>
      <w:r w:rsidRPr="00581C48">
        <w:rPr>
          <w:rFonts w:ascii="Khmer OS Battambang" w:hAnsi="Khmer OS Battambang" w:cs="Khmer OS Battambang"/>
          <w:lang w:bidi="km-KH"/>
        </w:rPr>
        <w:t xml:space="preserve"> </w:t>
      </w:r>
    </w:p>
    <w:p w14:paraId="7906D163" w14:textId="77777777" w:rsidR="00824D1D" w:rsidRPr="00581C48" w:rsidRDefault="003A7B90" w:rsidP="00824D1D">
      <w:pPr>
        <w:pStyle w:val="Bullet1"/>
        <w:rPr>
          <w:rFonts w:ascii="Khmer OS Battambang" w:hAnsi="Khmer OS Battambang" w:cs="Khmer OS Battambang"/>
          <w:lang w:bidi="km-KH"/>
        </w:rPr>
      </w:pPr>
      <w:r w:rsidRPr="00581C48">
        <w:rPr>
          <w:rFonts w:ascii="Khmer OS Battambang" w:eastAsia="DaunPenh" w:hAnsi="Khmer OS Battambang" w:cs="Khmer OS Battambang"/>
          <w:i/>
          <w:iCs/>
          <w:lang w:bidi="km-KH"/>
        </w:rPr>
        <w:t>អ្នកផ្តល់សេវាកម្មជនពិការដូចដែលបានកំណត់នៅក្នុងច្បាប់ពិការភាពឆ្នាំ</w:t>
      </w:r>
      <w:r w:rsidRPr="00581C48">
        <w:rPr>
          <w:rFonts w:ascii="Khmer OS Battambang" w:hAnsi="Khmer OS Battambang" w:cs="Khmer OS Battambang"/>
          <w:i/>
          <w:iCs/>
          <w:lang w:bidi="km-KH"/>
        </w:rPr>
        <w:t xml:space="preserve"> 2006</w:t>
      </w:r>
    </w:p>
    <w:p w14:paraId="159BCEC9" w14:textId="77777777" w:rsidR="00824D1D" w:rsidRPr="00581C48" w:rsidRDefault="003A7B90" w:rsidP="00824D1D">
      <w:pPr>
        <w:pStyle w:val="Bullet1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អង្គការមួយក្រៅពីអ្នកផ្តល់សេវាកម្មជនពិការ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ដូចដែលបានកំណត់នៅក្នុង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i/>
          <w:iCs/>
          <w:lang w:bidi="km-KH"/>
        </w:rPr>
        <w:t>ច្បាប់ស្ដីពិការភាព</w:t>
      </w:r>
      <w:proofErr w:type="spellEnd"/>
      <w:r w:rsidRPr="00581C48">
        <w:rPr>
          <w:rFonts w:ascii="Khmer OS Battambang" w:hAnsi="Khmer OS Battambang" w:cs="Khmer OS Battambang"/>
          <w:i/>
          <w:iCs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i/>
          <w:iCs/>
          <w:lang w:bidi="km-KH"/>
        </w:rPr>
        <w:t>ឆ្នាំ</w:t>
      </w:r>
      <w:proofErr w:type="spellEnd"/>
      <w:r w:rsidRPr="00581C48">
        <w:rPr>
          <w:rFonts w:ascii="Khmer OS Battambang" w:hAnsi="Khmer OS Battambang" w:cs="Khmer OS Battambang"/>
          <w:i/>
          <w:iCs/>
          <w:lang w:bidi="km-KH"/>
        </w:rPr>
        <w:t xml:space="preserve"> 2006</w:t>
      </w:r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ដែលផ្តល់សេវាកម្មជនពិការ</w:t>
      </w:r>
      <w:proofErr w:type="spellEnd"/>
      <w:r w:rsidRPr="00581C48">
        <w:rPr>
          <w:rFonts w:ascii="Khmer OS Battambang" w:eastAsia="DaunPenh" w:hAnsi="Khmer OS Battambang" w:cs="Khmer OS Battambang"/>
          <w:lang w:bidi="km-KH"/>
        </w:rPr>
        <w:t>។</w:t>
      </w:r>
      <w:r w:rsidRPr="00581C48">
        <w:rPr>
          <w:rFonts w:ascii="Khmer OS Battambang" w:hAnsi="Khmer OS Battambang" w:cs="Khmer OS Battambang"/>
          <w:lang w:bidi="km-KH"/>
        </w:rPr>
        <w:t> </w:t>
      </w:r>
    </w:p>
    <w:p w14:paraId="1558A666" w14:textId="77777777" w:rsidR="008529B2" w:rsidRPr="00581C48" w:rsidRDefault="003A7B90" w:rsidP="00123702">
      <w:pPr>
        <w:pStyle w:val="Heading2"/>
        <w:rPr>
          <w:lang w:bidi="km-KH"/>
        </w:rPr>
      </w:pPr>
      <w:proofErr w:type="spellStart"/>
      <w:r w:rsidRPr="00581C48">
        <w:rPr>
          <w:lang w:bidi="km-KH"/>
        </w:rPr>
        <w:t>តើនិយ័តករសេវាសង្គមអាចធ្វើអ្វីបានខ្លះ</w:t>
      </w:r>
      <w:proofErr w:type="spellEnd"/>
      <w:r w:rsidRPr="00581C48">
        <w:rPr>
          <w:lang w:bidi="km-KH"/>
        </w:rPr>
        <w:t>?</w:t>
      </w:r>
    </w:p>
    <w:p w14:paraId="04F4656F" w14:textId="77777777" w:rsidR="000459AC" w:rsidRPr="00581C48" w:rsidRDefault="003A7B90" w:rsidP="000459AC">
      <w:pPr>
        <w:pStyle w:val="Body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និយ័តករសេវាសង្គមអាច</w:t>
      </w:r>
      <w:proofErr w:type="spellEnd"/>
      <w:r w:rsidRPr="00581C48">
        <w:rPr>
          <w:rFonts w:ascii="Khmer OS Battambang" w:eastAsia="DaunPenh" w:hAnsi="Khmer OS Battambang" w:cs="Khmer OS Battambang"/>
          <w:lang w:bidi="km-KH"/>
        </w:rPr>
        <w:t>៖</w:t>
      </w:r>
      <w:r w:rsidRPr="00581C48">
        <w:rPr>
          <w:rFonts w:ascii="Khmer OS Battambang" w:hAnsi="Khmer OS Battambang" w:cs="Khmer OS Battambang"/>
          <w:lang w:bidi="km-KH"/>
        </w:rPr>
        <w:t> </w:t>
      </w:r>
    </w:p>
    <w:p w14:paraId="2EE406A7" w14:textId="77777777" w:rsidR="000459AC" w:rsidRPr="00581C48" w:rsidRDefault="003A7B90" w:rsidP="000459AC">
      <w:pPr>
        <w:pStyle w:val="Bullet1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ផ្តល់នូវការអប់រំ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ព័ត៌មាន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និងដំបូន្មានអំពីស្តង់ដារនានា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> </w:t>
      </w:r>
    </w:p>
    <w:p w14:paraId="7CDFF866" w14:textId="77777777" w:rsidR="000459AC" w:rsidRPr="00581C48" w:rsidRDefault="003A7B90" w:rsidP="000459AC">
      <w:pPr>
        <w:pStyle w:val="Bullet1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ធ្វើការស៊ើបអង្កេត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ពិនិត្យ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និងដាក់ឱ្យអនុវត្តការអនុលោមតាមបទដ្ឋាននានា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</w:p>
    <w:p w14:paraId="3749690D" w14:textId="77777777" w:rsidR="000459AC" w:rsidRPr="00581C48" w:rsidRDefault="003A7B90" w:rsidP="000459AC">
      <w:pPr>
        <w:pStyle w:val="Bullet1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ប្រមូល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វិភាគ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និងបោះពុម្ពផ្សាយព័ត៌មានអំពីការអនុលោមតាមបទដ្ឋាននានា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</w:p>
    <w:p w14:paraId="164FE547" w14:textId="77777777" w:rsidR="000459AC" w:rsidRPr="00581C48" w:rsidRDefault="003A7B90" w:rsidP="000459AC">
      <w:pPr>
        <w:pStyle w:val="Bullet1"/>
        <w:rPr>
          <w:rFonts w:ascii="Khmer OS Battambang" w:hAnsi="Khmer OS Battambang" w:cs="Khmer OS Battambang"/>
          <w:lang w:bidi="km-KH"/>
        </w:rPr>
      </w:pPr>
      <w:r w:rsidRPr="00581C48">
        <w:rPr>
          <w:rFonts w:ascii="Khmer OS Battambang" w:eastAsia="DaunPenh" w:hAnsi="Khmer OS Battambang" w:cs="Khmer OS Battambang"/>
          <w:lang w:bidi="km-KH"/>
        </w:rPr>
        <w:lastRenderedPageBreak/>
        <w:t>លើកកម្ពស់ការកែលម្អជាបន្តបន្ទាប់ក្នុងការទប់ស្កាត់ការរំលោភបំពានលើកុមារ</w:t>
      </w:r>
      <w:r w:rsidRPr="00581C48">
        <w:rPr>
          <w:rFonts w:ascii="Khmer OS Battambang" w:hAnsi="Khmer OS Battambang" w:cs="Khmer OS Battambang"/>
          <w:lang w:bidi="km-KH"/>
        </w:rPr>
        <w:t xml:space="preserve"> </w:t>
      </w:r>
      <w:r w:rsidRPr="00581C48">
        <w:rPr>
          <w:rFonts w:ascii="Khmer OS Battambang" w:eastAsia="DaunPenh" w:hAnsi="Khmer OS Battambang" w:cs="Khmer OS Battambang"/>
          <w:lang w:bidi="km-KH"/>
        </w:rPr>
        <w:t>និងការឆ្លើយតបបានត្រឹមត្រូវចំពោះការចោទប្រកាន់ពីការរំលោភបំពានលើកុមារ</w:t>
      </w:r>
      <w:r w:rsidRPr="00581C48">
        <w:rPr>
          <w:rFonts w:ascii="Khmer OS Battambang" w:hAnsi="Khmer OS Battambang" w:cs="Khmer OS Battambang"/>
          <w:lang w:bidi="km-KH"/>
        </w:rPr>
        <w:t> </w:t>
      </w:r>
    </w:p>
    <w:p w14:paraId="121B8832" w14:textId="77777777" w:rsidR="000459AC" w:rsidRPr="00581C48" w:rsidRDefault="003A7B90" w:rsidP="000459AC">
      <w:pPr>
        <w:pStyle w:val="Bullet1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ធ្វើការជាមួយ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គណៈកម្មការទទួលបន្ទុកលើកុមារ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និងមនុស្សវ័យក្មេង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និយ័តករក្នុងវិស័យផ្សេងទៀត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r w:rsidRPr="00581C48">
        <w:rPr>
          <w:rFonts w:ascii="Khmer OS Battambang" w:eastAsia="DaunPenh" w:hAnsi="Khmer OS Battambang" w:cs="Khmer OS Battambang"/>
          <w:lang w:bidi="km-KH"/>
        </w:rPr>
        <w:t>និងនិយ័តករក្នុងវិស័យដែលបានរួមបញ្ចូលគ្នាស្ដីពីសុវត្ថិភាពរបស់កុមារ</w:t>
      </w:r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និងការអនុលោមតាមស្តង់ដារនានា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> </w:t>
      </w:r>
    </w:p>
    <w:p w14:paraId="4544B0DE" w14:textId="77777777" w:rsidR="000459AC" w:rsidRPr="00581C48" w:rsidRDefault="003A7B90" w:rsidP="000459AC">
      <w:pPr>
        <w:pStyle w:val="Bullet1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ការផ្លាស់ប្តូរព័ត៌មាន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និងការងារជាមួយមនុស្ស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និងស្ថាប័ននានាស្ដីពីសុវត្ថិភាពរបស់កុមារ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និងការអនុលោមតាមស្តង់ដារនានា</w:t>
      </w:r>
      <w:proofErr w:type="spellEnd"/>
      <w:r w:rsidRPr="00581C48">
        <w:rPr>
          <w:rFonts w:ascii="Khmer OS Battambang" w:eastAsia="DaunPenh" w:hAnsi="Khmer OS Battambang" w:cs="Khmer OS Battambang"/>
          <w:lang w:bidi="km-KH"/>
        </w:rPr>
        <w:t>។</w:t>
      </w:r>
      <w:r w:rsidRPr="00581C48">
        <w:rPr>
          <w:rFonts w:ascii="Khmer OS Battambang" w:hAnsi="Khmer OS Battambang" w:cs="Khmer OS Battambang"/>
          <w:lang w:bidi="km-KH"/>
        </w:rPr>
        <w:t> </w:t>
      </w:r>
    </w:p>
    <w:p w14:paraId="77421228" w14:textId="77777777" w:rsidR="00824D1D" w:rsidRPr="00581C48" w:rsidRDefault="003A7B90" w:rsidP="00123702">
      <w:pPr>
        <w:pStyle w:val="Heading2"/>
        <w:rPr>
          <w:lang w:bidi="km-KH"/>
        </w:rPr>
      </w:pPr>
      <w:proofErr w:type="spellStart"/>
      <w:r w:rsidRPr="00581C48">
        <w:rPr>
          <w:lang w:bidi="km-KH"/>
        </w:rPr>
        <w:t>ព័ត៌មានបន្ថែម</w:t>
      </w:r>
      <w:proofErr w:type="spellEnd"/>
    </w:p>
    <w:p w14:paraId="3CBF7CBF" w14:textId="54BC9467" w:rsidR="008A3BC8" w:rsidRPr="00581C48" w:rsidRDefault="003A7B90" w:rsidP="008A3BC8">
      <w:pPr>
        <w:pStyle w:val="Body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អ្នកអាចស្វែងរកធនធាន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និងព័ត៌មានបន្ថែមនៅលើគេហទំព័ររបស់និយ័តករសេវាសង្គម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hyperlink r:id="rId14" w:history="1">
        <w:r w:rsidRPr="00581C48">
          <w:rPr>
            <w:rStyle w:val="Hyperlink"/>
            <w:rFonts w:ascii="Khmer OS Battambang" w:hAnsi="Khmer OS Battambang" w:cs="Khmer OS Battambang"/>
            <w:lang w:bidi="km-KH"/>
          </w:rPr>
          <w:t>https://www.vic.gov.au/social-services-regulator</w:t>
        </w:r>
      </w:hyperlink>
      <w:r w:rsidRPr="00581C48">
        <w:rPr>
          <w:rFonts w:ascii="Khmer OS Battambang" w:eastAsia="DaunPenh" w:hAnsi="Khmer OS Battambang" w:cs="Khmer OS Battambang"/>
          <w:lang w:bidi="km-KH"/>
        </w:rPr>
        <w:t>។</w:t>
      </w:r>
    </w:p>
    <w:p w14:paraId="19217ABD" w14:textId="3174F9F0" w:rsidR="008A3BC8" w:rsidRPr="00581C48" w:rsidRDefault="003A7B90" w:rsidP="008A3BC8">
      <w:pPr>
        <w:pStyle w:val="Bodyafterbullets"/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ប្រសិនបើស្ថាប័នរបស់អ្នកត្រូវការព័ត៌មាន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ឬការណែនាំអំពីការអនុវត្តស្តង់ដារ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អ្នកអាចផ្ញើអ៊ីមែលទៅនិយ័តកម្ម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hyperlink r:id="rId15" w:history="1">
        <w:r w:rsidRPr="00581C48">
          <w:rPr>
            <w:rStyle w:val="Hyperlink"/>
            <w:rFonts w:ascii="Khmer OS Battambang" w:eastAsia="DaunPenh" w:hAnsi="Khmer OS Battambang" w:cs="Khmer OS Battambang"/>
            <w:lang w:bidi="km-KH"/>
          </w:rPr>
          <w:t>ការការពារកុមារ</w:t>
        </w:r>
      </w:hyperlink>
      <w:r w:rsidRPr="00581C48">
        <w:rPr>
          <w:rFonts w:ascii="Khmer OS Battambang" w:hAnsi="Khmer OS Battambang" w:cs="Khmer OS Battambang"/>
          <w:lang w:bidi="km-KH"/>
        </w:rPr>
        <w:t xml:space="preserve"> </w:t>
      </w:r>
      <w:r w:rsidRPr="00581C48">
        <w:rPr>
          <w:rFonts w:ascii="Khmer OS Battambang" w:eastAsia="DaunPenh" w:hAnsi="Khmer OS Battambang" w:cs="Khmer OS Battambang"/>
          <w:lang w:bidi="km-KH"/>
        </w:rPr>
        <w:t>ឬ</w:t>
      </w:r>
      <w:r w:rsidRPr="00581C48">
        <w:rPr>
          <w:rFonts w:ascii="Khmer OS Battambang" w:hAnsi="Khmer OS Battambang" w:cs="Khmer OS Battambang"/>
          <w:lang w:bidi="km-KH"/>
        </w:rPr>
        <w:t xml:space="preserve"> &lt;childsafeorgs@ssr.vic.gov.au&gt;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ហៅទូរសព្ទទៅលេខ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1300 310 778</w:t>
      </w:r>
      <w:r w:rsidRPr="00581C48">
        <w:rPr>
          <w:rFonts w:ascii="Khmer OS Battambang" w:eastAsia="DaunPenh" w:hAnsi="Khmer OS Battambang" w:cs="Khmer OS Battambang"/>
          <w:lang w:bidi="km-KH"/>
        </w:rPr>
        <w:t>។</w:t>
      </w:r>
      <w:r w:rsidRPr="00581C48">
        <w:rPr>
          <w:rFonts w:ascii="Khmer OS Battambang" w:hAnsi="Khmer OS Battambang" w:cs="Khmer OS Battambang"/>
          <w:lang w:bidi="km-KH"/>
        </w:rPr>
        <w:t xml:space="preserve"> </w:t>
      </w:r>
    </w:p>
    <w:p w14:paraId="346E65D9" w14:textId="16AD3EAA" w:rsidR="00B11CDB" w:rsidRDefault="00581C48" w:rsidP="00581C48">
      <w:pPr>
        <w:pStyle w:val="Body"/>
        <w:tabs>
          <w:tab w:val="left" w:pos="6497"/>
        </w:tabs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ab/>
      </w:r>
    </w:p>
    <w:p w14:paraId="38DB0A04" w14:textId="77777777" w:rsidR="00581C48" w:rsidRDefault="00581C48" w:rsidP="003B1BDC">
      <w:pPr>
        <w:pStyle w:val="Body"/>
        <w:rPr>
          <w:rFonts w:ascii="Khmer OS Battambang" w:hAnsi="Khmer OS Battambang" w:cs="Khmer OS Battambang"/>
          <w:lang w:bidi="km-KH"/>
        </w:rPr>
      </w:pPr>
    </w:p>
    <w:p w14:paraId="2643EEFC" w14:textId="3E3338FA" w:rsidR="00581C48" w:rsidRPr="00581C48" w:rsidRDefault="00581C48" w:rsidP="00581C48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ដើម្បីទទួលឯកសារនេះជាទម្រង់មួយផ្សេងទៀត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សូមហៅទូរសព្ទទៅលេខ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1300 310 778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ដោយប្រើប្រាស</w:t>
      </w:r>
      <w:proofErr w:type="spellEnd"/>
      <w:r w:rsidRPr="00581C48">
        <w:rPr>
          <w:rFonts w:ascii="Khmer OS Battambang" w:eastAsia="DaunPenh" w:hAnsi="Khmer OS Battambang" w:cs="Khmer OS Battambang"/>
          <w:lang w:bidi="km-KH"/>
        </w:rPr>
        <w:t>់</w:t>
      </w:r>
      <w:r w:rsidR="00FC6B46">
        <w:rPr>
          <w:rFonts w:ascii="Khmer OS Battambang" w:eastAsia="DaunPenh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សេវាកម្មជាតិផ្នែកប្រាស្រ័យទាក់ទងជាមួយជនពិការ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(National Relay Service)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តាមលេខ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13 36 77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ប្រសិនបើចាំបាច</w:t>
      </w:r>
      <w:proofErr w:type="spellEnd"/>
      <w:r w:rsidRPr="00581C48">
        <w:rPr>
          <w:rFonts w:ascii="Khmer OS Battambang" w:eastAsia="DaunPenh" w:hAnsi="Khmer OS Battambang" w:cs="Khmer OS Battambang"/>
          <w:lang w:bidi="km-KH"/>
        </w:rPr>
        <w:t>់</w:t>
      </w:r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ឬផ្ញើអ៊ីមែលទៅក្រុមនិយ័តកម្មការពារកុមារនៅឯ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និយ័តករសេវាសង្គម</w:t>
      </w:r>
      <w:proofErr w:type="spellEnd"/>
      <w:r w:rsidR="00D20C26">
        <w:rPr>
          <w:rFonts w:ascii="Khmer OS Battambang" w:eastAsia="DaunPenh" w:hAnsi="Khmer OS Battambang" w:cs="Khmer OS Battambang"/>
          <w:lang w:bidi="km-KH"/>
        </w:rPr>
        <w:t xml:space="preserve"> </w:t>
      </w:r>
      <w:r w:rsidRPr="00581C48">
        <w:rPr>
          <w:rFonts w:ascii="Khmer OS Battambang" w:hAnsi="Khmer OS Battambang" w:cs="Khmer OS Battambang"/>
          <w:lang w:bidi="km-KH"/>
        </w:rPr>
        <w:t>&lt;childsafeorgs@ssr.vic.gov.au&gt;</w:t>
      </w:r>
      <w:r w:rsidRPr="00581C48">
        <w:rPr>
          <w:rFonts w:ascii="Khmer OS Battambang" w:eastAsia="DaunPenh" w:hAnsi="Khmer OS Battambang" w:cs="Khmer OS Battambang"/>
          <w:lang w:bidi="km-KH"/>
        </w:rPr>
        <w:t>។</w:t>
      </w:r>
    </w:p>
    <w:p w14:paraId="1734041A" w14:textId="77777777" w:rsidR="00581C48" w:rsidRPr="00581C48" w:rsidRDefault="00581C48" w:rsidP="00581C4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hmer OS Battambang" w:hAnsi="Khmer OS Battambang" w:cs="Khmer OS Battambang"/>
          <w:lang w:bidi="km-KH"/>
        </w:rPr>
      </w:pP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បានអនុញ្ញាត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និងបោះពុម្ពផ្សាយដោយរដ្ឋាភិបាលរដ្ឋវិចថូរៀ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1 Treasury Place, Melbourne</w:t>
      </w:r>
      <w:r w:rsidRPr="00581C48">
        <w:rPr>
          <w:rFonts w:ascii="Khmer OS Battambang" w:eastAsia="DaunPenh" w:hAnsi="Khmer OS Battambang" w:cs="Khmer OS Battambang"/>
          <w:lang w:bidi="km-KH"/>
        </w:rPr>
        <w:t>។</w:t>
      </w:r>
    </w:p>
    <w:p w14:paraId="418E2905" w14:textId="66E6865A" w:rsidR="00581C48" w:rsidRPr="00581C48" w:rsidRDefault="00581C48" w:rsidP="00581C4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hmer OS Battambang" w:hAnsi="Khmer OS Battambang" w:cs="Khmer OS Battambang"/>
          <w:lang w:bidi="km-KH"/>
        </w:rPr>
      </w:pPr>
      <w:r w:rsidRPr="00581C48">
        <w:rPr>
          <w:rFonts w:ascii="Khmer OS Battambang" w:hAnsi="Khmer OS Battambang" w:cs="Khmer OS Battambang"/>
          <w:lang w:bidi="km-KH"/>
        </w:rPr>
        <w:t>©</w:t>
      </w:r>
      <w:r w:rsidR="00D20C26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រដ្ឋវិចថូរៀ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ប្រទេសអូស្ត្រាលី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និយ័តករសេវាសង្គម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ខែកក្កដា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proofErr w:type="spellStart"/>
      <w:r w:rsidRPr="00581C48">
        <w:rPr>
          <w:rFonts w:ascii="Khmer OS Battambang" w:eastAsia="DaunPenh" w:hAnsi="Khmer OS Battambang" w:cs="Khmer OS Battambang"/>
          <w:lang w:bidi="km-KH"/>
        </w:rPr>
        <w:t>ឆ្នាំ</w:t>
      </w:r>
      <w:proofErr w:type="spellEnd"/>
      <w:r w:rsidRPr="00581C48">
        <w:rPr>
          <w:rFonts w:ascii="Khmer OS Battambang" w:hAnsi="Khmer OS Battambang" w:cs="Khmer OS Battambang"/>
          <w:lang w:bidi="km-KH"/>
        </w:rPr>
        <w:t xml:space="preserve"> </w:t>
      </w:r>
      <w:r w:rsidR="00762CAA">
        <w:rPr>
          <w:rFonts w:ascii="Khmer OS Battambang" w:hAnsi="Khmer OS Battambang" w:cs="Khmer OS Battambang"/>
          <w:lang w:bidi="km-KH"/>
        </w:rPr>
        <w:t xml:space="preserve">July, </w:t>
      </w:r>
      <w:r w:rsidRPr="00581C48">
        <w:rPr>
          <w:rFonts w:ascii="Khmer OS Battambang" w:hAnsi="Khmer OS Battambang" w:cs="Khmer OS Battambang"/>
          <w:lang w:bidi="km-KH"/>
        </w:rPr>
        <w:t>2024</w:t>
      </w:r>
      <w:r w:rsidRPr="00581C48">
        <w:rPr>
          <w:rFonts w:ascii="Khmer OS Battambang" w:eastAsia="DaunPenh" w:hAnsi="Khmer OS Battambang" w:cs="Khmer OS Battambang"/>
          <w:lang w:bidi="km-KH"/>
        </w:rPr>
        <w:t>។</w:t>
      </w:r>
    </w:p>
    <w:p w14:paraId="05C87AEA" w14:textId="7E397499" w:rsidR="00581C48" w:rsidRPr="00581C48" w:rsidRDefault="00581C48" w:rsidP="00581C4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hmer OS Battambang" w:hAnsi="Khmer OS Battambang" w:cs="Khmer OS Battambang"/>
          <w:lang w:bidi="km-KH"/>
        </w:rPr>
      </w:pPr>
      <w:bookmarkStart w:id="0" w:name="_Hlk62746129"/>
      <w:r w:rsidRPr="00B45BB0">
        <w:rPr>
          <w:rFonts w:ascii="Khmer OS Battambang" w:hAnsi="Khmer OS Battambang" w:cs="Khmer OS Battambang"/>
          <w:lang w:bidi="km-KH"/>
        </w:rPr>
        <w:t xml:space="preserve">ISBN </w:t>
      </w:r>
      <w:r w:rsidR="00B45BB0" w:rsidRPr="00B45BB0">
        <w:rPr>
          <w:rFonts w:ascii="Khmer OS Battambang" w:hAnsi="Khmer OS Battambang" w:cs="Khmer OS Battambang"/>
          <w:lang w:bidi="km-KH"/>
        </w:rPr>
        <w:t>978-1-76130-565-8</w:t>
      </w:r>
      <w:r w:rsidRPr="00B45BB0">
        <w:rPr>
          <w:rFonts w:ascii="Khmer OS Battambang" w:hAnsi="Khmer OS Battambang" w:cs="Khmer OS Battambang"/>
          <w:lang w:bidi="km-KH"/>
        </w:rPr>
        <w:t xml:space="preserve"> (pdf/</w:t>
      </w:r>
      <w:r w:rsidR="00B45BB0" w:rsidRPr="00B45BB0">
        <w:rPr>
          <w:rFonts w:ascii="Khmer OS Battambang" w:hAnsi="Khmer OS Battambang" w:cs="Khmer OS Battambang"/>
          <w:lang w:bidi="km-KH"/>
        </w:rPr>
        <w:t xml:space="preserve"> </w:t>
      </w:r>
      <w:r w:rsidRPr="00B45BB0">
        <w:rPr>
          <w:rFonts w:ascii="Khmer OS Battambang" w:hAnsi="Khmer OS Battambang" w:cs="Khmer OS Battambang"/>
          <w:lang w:bidi="km-KH"/>
        </w:rPr>
        <w:t xml:space="preserve">MS word) </w:t>
      </w:r>
    </w:p>
    <w:p w14:paraId="10E62776" w14:textId="77200B2B" w:rsidR="00581C48" w:rsidRPr="00581C48" w:rsidRDefault="00581C48" w:rsidP="00581C48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hmer OS Battambang" w:hAnsi="Khmer OS Battambang" w:cs="Khmer OS Battambang"/>
          <w:lang w:bidi="km-KH"/>
        </w:rPr>
      </w:pPr>
      <w:r w:rsidRPr="00581C48">
        <w:rPr>
          <w:rFonts w:ascii="Khmer OS Battambang" w:hAnsi="Khmer OS Battambang" w:cs="Khmer OS Battambang"/>
          <w:lang w:bidi="km-KH"/>
        </w:rPr>
        <w:t>(2309594)</w:t>
      </w:r>
      <w:bookmarkEnd w:id="0"/>
    </w:p>
    <w:p w14:paraId="08E7B227" w14:textId="77777777" w:rsidR="00162CA9" w:rsidRPr="00581C48" w:rsidRDefault="00162CA9" w:rsidP="00162CA9">
      <w:pPr>
        <w:pStyle w:val="Body"/>
        <w:rPr>
          <w:rFonts w:ascii="Khmer OS Battambang" w:hAnsi="Khmer OS Battambang" w:cs="Khmer OS Battambang"/>
          <w:lang w:bidi="km-KH"/>
        </w:rPr>
      </w:pPr>
    </w:p>
    <w:sectPr w:rsidR="00162CA9" w:rsidRPr="00581C48" w:rsidSect="00A9710C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30859" w14:textId="77777777" w:rsidR="003A7B90" w:rsidRDefault="003A7B90">
      <w:pPr>
        <w:spacing w:after="0" w:line="240" w:lineRule="auto"/>
      </w:pPr>
      <w:r>
        <w:separator/>
      </w:r>
    </w:p>
  </w:endnote>
  <w:endnote w:type="continuationSeparator" w:id="0">
    <w:p w14:paraId="3028AA91" w14:textId="77777777" w:rsidR="003A7B90" w:rsidRDefault="003A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hmer OS Battambang">
    <w:altName w:val="Khmer UI"/>
    <w:charset w:val="00"/>
    <w:family w:val="auto"/>
    <w:pitch w:val="variable"/>
    <w:sig w:usb0="A00000EF" w:usb1="5000204A" w:usb2="00010000" w:usb3="00000000" w:csb0="0000011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4AB01" w14:textId="77777777" w:rsidR="00E261B3" w:rsidRPr="00F65AA9" w:rsidRDefault="003A7B90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2B6642ED" wp14:editId="281DB4C9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DC97A5" wp14:editId="64B27F0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861ADD" w14:textId="77777777" w:rsidR="00E261B3" w:rsidRPr="00B21F90" w:rsidRDefault="003A7B90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7DC97A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12861ADD" w14:textId="77777777" w:rsidR="00E261B3" w:rsidRPr="00B21F90" w:rsidRDefault="003A7B90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1A69A" w14:textId="77777777" w:rsidR="00E261B3" w:rsidRDefault="003A7B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C08444" wp14:editId="2A9EF22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0C9020" w14:textId="77777777" w:rsidR="00E261B3" w:rsidRPr="00B21F90" w:rsidRDefault="003A7B90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EC08444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390C9020" w14:textId="77777777" w:rsidR="00E261B3" w:rsidRPr="00B21F90" w:rsidRDefault="003A7B90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07916" w14:textId="77777777" w:rsidR="00593A99" w:rsidRPr="00F65AA9" w:rsidRDefault="003A7B90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EBDA182" wp14:editId="3BE9C70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ED7F80" w14:textId="77777777" w:rsidR="00593A99" w:rsidRPr="00B21F90" w:rsidRDefault="003A7B90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EBDA18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10ED7F80" w14:textId="77777777" w:rsidR="00593A99" w:rsidRPr="00B21F90" w:rsidRDefault="003A7B90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6842A" w14:textId="77777777" w:rsidR="003A7B90" w:rsidRDefault="003A7B90">
      <w:pPr>
        <w:spacing w:after="0" w:line="240" w:lineRule="auto"/>
      </w:pPr>
      <w:r>
        <w:separator/>
      </w:r>
    </w:p>
  </w:footnote>
  <w:footnote w:type="continuationSeparator" w:id="0">
    <w:p w14:paraId="3C65F588" w14:textId="77777777" w:rsidR="003A7B90" w:rsidRDefault="003A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7EEC1" w14:textId="44BED9CB" w:rsidR="00E261B3" w:rsidRPr="00581C48" w:rsidRDefault="00581C48" w:rsidP="00581C48">
    <w:pPr>
      <w:pStyle w:val="Introtext"/>
      <w:rPr>
        <w:b/>
        <w:bCs/>
      </w:rPr>
    </w:pPr>
    <w:proofErr w:type="spellStart"/>
    <w:r w:rsidRPr="00581C48">
      <w:rPr>
        <w:rFonts w:ascii="Khmer OS Battambang" w:eastAsia="DaunPenh" w:hAnsi="Khmer OS Battambang" w:cs="Khmer OS Battambang"/>
        <w:b/>
        <w:bCs/>
        <w:sz w:val="18"/>
        <w:szCs w:val="18"/>
        <w:lang w:eastAsia="en-AU"/>
      </w:rPr>
      <w:t>ស្តង់ដារសុវត្ថិភាពកុមារ</w:t>
    </w:r>
    <w:proofErr w:type="spellEnd"/>
    <w:r w:rsidRPr="00581C48">
      <w:rPr>
        <w:rFonts w:ascii="Khmer OS Battambang" w:eastAsia="DaunPenh" w:hAnsi="Khmer OS Battambang" w:cs="Khmer OS Battambang"/>
        <w:b/>
        <w:bCs/>
        <w:sz w:val="18"/>
        <w:szCs w:val="18"/>
        <w:lang w:eastAsia="en-AU"/>
      </w:rPr>
      <w:t xml:space="preserve"> </w:t>
    </w:r>
    <w:proofErr w:type="spellStart"/>
    <w:r w:rsidRPr="00581C48">
      <w:rPr>
        <w:rFonts w:ascii="Khmer OS Battambang" w:eastAsia="DaunPenh" w:hAnsi="Khmer OS Battambang" w:cs="Khmer OS Battambang"/>
        <w:b/>
        <w:bCs/>
        <w:sz w:val="18"/>
        <w:szCs w:val="18"/>
        <w:lang w:eastAsia="en-AU"/>
      </w:rPr>
      <w:t>និងនិយ័តករសេវាសង្គម</w:t>
    </w:r>
    <w:proofErr w:type="spellEnd"/>
    <w:r w:rsidRPr="00581C48">
      <w:rPr>
        <w:rFonts w:ascii="Khmer OS Battambang" w:hAnsi="Khmer OS Battambang" w:cs="Khmer OS Battambang"/>
        <w:b/>
        <w:bCs/>
        <w:sz w:val="18"/>
        <w:szCs w:val="18"/>
        <w:lang w:eastAsia="en-AU"/>
      </w:rPr>
      <w:t> </w:t>
    </w:r>
    <w:r w:rsidRPr="00581C48">
      <w:rPr>
        <w:b/>
        <w:bCs/>
      </w:rPr>
      <w:ptab w:relativeTo="margin" w:alignment="right" w:leader="none"/>
    </w:r>
    <w:r w:rsidRPr="00581C48">
      <w:rPr>
        <w:b/>
        <w:bCs/>
      </w:rPr>
      <w:fldChar w:fldCharType="begin"/>
    </w:r>
    <w:r w:rsidRPr="00581C48">
      <w:rPr>
        <w:b/>
        <w:bCs/>
      </w:rPr>
      <w:instrText xml:space="preserve"> PAGE </w:instrText>
    </w:r>
    <w:r w:rsidRPr="00581C48">
      <w:rPr>
        <w:b/>
        <w:bCs/>
      </w:rPr>
      <w:fldChar w:fldCharType="separate"/>
    </w:r>
    <w:r w:rsidRPr="00581C48">
      <w:rPr>
        <w:b/>
        <w:bCs/>
      </w:rPr>
      <w:t>2</w:t>
    </w:r>
    <w:r w:rsidRPr="00581C48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1C449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8E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CA6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6E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CD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F44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67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48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BE1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253050760">
    <w:abstractNumId w:val="6"/>
  </w:num>
  <w:num w:numId="2" w16cid:durableId="636030882">
    <w:abstractNumId w:val="10"/>
  </w:num>
  <w:num w:numId="3" w16cid:durableId="1031497651">
    <w:abstractNumId w:val="9"/>
  </w:num>
  <w:num w:numId="4" w16cid:durableId="500973418">
    <w:abstractNumId w:val="14"/>
  </w:num>
  <w:num w:numId="5" w16cid:durableId="1728914497">
    <w:abstractNumId w:val="7"/>
  </w:num>
  <w:num w:numId="6" w16cid:durableId="1022244684">
    <w:abstractNumId w:val="0"/>
  </w:num>
  <w:num w:numId="7" w16cid:durableId="759791283">
    <w:abstractNumId w:val="3"/>
  </w:num>
  <w:num w:numId="8" w16cid:durableId="928538145">
    <w:abstractNumId w:val="8"/>
  </w:num>
  <w:num w:numId="9" w16cid:durableId="1471702000">
    <w:abstractNumId w:val="11"/>
  </w:num>
  <w:num w:numId="10" w16cid:durableId="2095976678">
    <w:abstractNumId w:val="13"/>
  </w:num>
  <w:num w:numId="11" w16cid:durableId="506481495">
    <w:abstractNumId w:val="5"/>
  </w:num>
  <w:num w:numId="12" w16cid:durableId="1492212623">
    <w:abstractNumId w:val="2"/>
  </w:num>
  <w:num w:numId="13" w16cid:durableId="1175073001">
    <w:abstractNumId w:val="4"/>
  </w:num>
  <w:num w:numId="14" w16cid:durableId="1292512449">
    <w:abstractNumId w:val="12"/>
  </w:num>
  <w:num w:numId="15" w16cid:durableId="6544571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292C"/>
    <w:rsid w:val="000733FE"/>
    <w:rsid w:val="00074219"/>
    <w:rsid w:val="00074ED5"/>
    <w:rsid w:val="00082880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255F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3702"/>
    <w:rsid w:val="00124ED5"/>
    <w:rsid w:val="001276FA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4775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A7B90"/>
    <w:rsid w:val="003B13B6"/>
    <w:rsid w:val="003B14C3"/>
    <w:rsid w:val="003B15E6"/>
    <w:rsid w:val="003B1BDC"/>
    <w:rsid w:val="003B408A"/>
    <w:rsid w:val="003B452C"/>
    <w:rsid w:val="003B71B4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75D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1C48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2CAA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7C0"/>
    <w:rsid w:val="00791BD7"/>
    <w:rsid w:val="007933F7"/>
    <w:rsid w:val="00796E20"/>
    <w:rsid w:val="00797C32"/>
    <w:rsid w:val="007A11E8"/>
    <w:rsid w:val="007A2F8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4D1D"/>
    <w:rsid w:val="008338A2"/>
    <w:rsid w:val="00841AA9"/>
    <w:rsid w:val="008474FE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0F41"/>
    <w:rsid w:val="0089270A"/>
    <w:rsid w:val="00893AF6"/>
    <w:rsid w:val="00894BC4"/>
    <w:rsid w:val="008A0A5F"/>
    <w:rsid w:val="008A28A8"/>
    <w:rsid w:val="008A3BC8"/>
    <w:rsid w:val="008A5B32"/>
    <w:rsid w:val="008A5D60"/>
    <w:rsid w:val="008A6046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95CA4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5499F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10C"/>
    <w:rsid w:val="00A97C72"/>
    <w:rsid w:val="00AA09A7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45BB0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52439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3D7"/>
    <w:rsid w:val="00CF2F50"/>
    <w:rsid w:val="00CF4148"/>
    <w:rsid w:val="00CF5821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0C26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B42B0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4F2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602"/>
    <w:rsid w:val="00F61A9F"/>
    <w:rsid w:val="00F61B5F"/>
    <w:rsid w:val="00F64696"/>
    <w:rsid w:val="00F65AA9"/>
    <w:rsid w:val="00F6768F"/>
    <w:rsid w:val="00F72115"/>
    <w:rsid w:val="00F724E4"/>
    <w:rsid w:val="00F72C2C"/>
    <w:rsid w:val="00F741F2"/>
    <w:rsid w:val="00F76CAB"/>
    <w:rsid w:val="00F76FDE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2FFD"/>
    <w:rsid w:val="00FC395C"/>
    <w:rsid w:val="00FC5E8E"/>
    <w:rsid w:val="00FC6B46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8AC19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123702"/>
    <w:pPr>
      <w:outlineLvl w:val="1"/>
    </w:pPr>
    <w:rPr>
      <w:rFonts w:ascii="Khmer OS Battambang" w:eastAsia="DaunPenh" w:hAnsi="Khmer OS Battambang" w:cs="Khmer OS Battambang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123702"/>
    <w:rPr>
      <w:rFonts w:ascii="Khmer OS Battambang" w:eastAsia="DaunPenh" w:hAnsi="Khmer OS Battambang" w:cs="Khmer OS Battambang"/>
      <w:bCs/>
      <w:color w:val="201547"/>
      <w:kern w:val="32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childsafeorgs@ssr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social-services-regulato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D4D02-9222-41F0-ACB5-07674F8D98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1ef5222-d273-4e86-adbf-8aa3d9e99a84"/>
    <ds:schemaRef ds:uri="http://purl.org/dc/elements/1.1/"/>
    <ds:schemaRef ds:uri="http://schemas.microsoft.com/office/2006/metadata/properties"/>
    <ds:schemaRef ds:uri="5ce0f2b5-5be5-4508-bce9-d7011ece0659"/>
    <ds:schemaRef ds:uri="06badf41-c0a1-41a6-983a-efd542c2c87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users</cp:keywords>
  <cp:lastPrinted>2021-01-29T05:27:00Z</cp:lastPrinted>
  <dcterms:created xsi:type="dcterms:W3CDTF">2024-06-14T05:07:00Z</dcterms:created>
  <dcterms:modified xsi:type="dcterms:W3CDTF">2024-07-04T00:10:00Z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