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F2A7"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FE2F24B" w14:textId="77777777" w:rsidR="00C40F56" w:rsidRPr="00FD79B2" w:rsidRDefault="008C0A16" w:rsidP="00AD0010">
      <w:pPr>
        <w:pStyle w:val="Header"/>
        <w:keepNext/>
        <w:spacing w:before="200"/>
        <w:jc w:val="center"/>
        <w:rPr>
          <w:b/>
          <w:sz w:val="36"/>
          <w:szCs w:val="36"/>
        </w:rPr>
      </w:pPr>
      <w:r>
        <w:rPr>
          <w:b/>
          <w:sz w:val="36"/>
          <w:szCs w:val="36"/>
        </w:rPr>
        <w:t>for</w:t>
      </w:r>
    </w:p>
    <w:p w14:paraId="00760A3B" w14:textId="77777777" w:rsidR="0080183D" w:rsidRDefault="00157536" w:rsidP="0080183D">
      <w:pPr>
        <w:pStyle w:val="Header"/>
        <w:keepNext/>
        <w:spacing w:before="200"/>
        <w:jc w:val="center"/>
        <w:rPr>
          <w:b/>
          <w:sz w:val="36"/>
          <w:szCs w:val="36"/>
        </w:rPr>
      </w:pPr>
      <w:r>
        <w:rPr>
          <w:b/>
          <w:sz w:val="36"/>
          <w:szCs w:val="36"/>
          <w:lang w:val="en-AU"/>
        </w:rPr>
        <w:t xml:space="preserve">MEA </w:t>
      </w:r>
      <w:r w:rsidR="000704B4">
        <w:rPr>
          <w:b/>
          <w:sz w:val="36"/>
          <w:szCs w:val="36"/>
        </w:rPr>
        <w:br/>
      </w:r>
      <w:r w:rsidRPr="00157536">
        <w:rPr>
          <w:b/>
          <w:sz w:val="36"/>
          <w:szCs w:val="36"/>
        </w:rPr>
        <w:t>Aeroskills</w:t>
      </w:r>
      <w:r>
        <w:rPr>
          <w:b/>
          <w:sz w:val="36"/>
          <w:szCs w:val="36"/>
          <w:lang w:val="en-US"/>
        </w:rPr>
        <w:t xml:space="preserve"> </w:t>
      </w:r>
      <w:r w:rsidR="0080183D" w:rsidRPr="005B157A">
        <w:rPr>
          <w:b/>
          <w:sz w:val="36"/>
          <w:szCs w:val="36"/>
        </w:rPr>
        <w:t>Training Package</w:t>
      </w:r>
      <w:r w:rsidR="0080183D">
        <w:rPr>
          <w:b/>
          <w:sz w:val="36"/>
          <w:szCs w:val="36"/>
        </w:rPr>
        <w:t xml:space="preserve"> </w:t>
      </w:r>
    </w:p>
    <w:p w14:paraId="4B732AE3"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157536">
        <w:rPr>
          <w:b/>
          <w:sz w:val="36"/>
          <w:szCs w:val="36"/>
          <w:lang w:val="en-AU"/>
        </w:rPr>
        <w:t>4</w:t>
      </w:r>
    </w:p>
    <w:p w14:paraId="1C411BD0" w14:textId="77777777" w:rsidR="0080183D" w:rsidRPr="00C36112" w:rsidRDefault="00515DF4" w:rsidP="00207CC4">
      <w:pPr>
        <w:pStyle w:val="Header"/>
        <w:keepNext/>
        <w:spacing w:before="720"/>
        <w:jc w:val="center"/>
        <w:rPr>
          <w:b/>
          <w:sz w:val="36"/>
          <w:szCs w:val="36"/>
        </w:rPr>
      </w:pPr>
      <w:r>
        <w:rPr>
          <w:b/>
          <w:sz w:val="36"/>
          <w:szCs w:val="36"/>
          <w:lang w:val="en-AU"/>
        </w:rPr>
        <w:t>October</w:t>
      </w:r>
      <w:r w:rsidR="00421A51">
        <w:rPr>
          <w:b/>
          <w:sz w:val="36"/>
          <w:szCs w:val="36"/>
          <w:lang w:val="en-AU"/>
        </w:rPr>
        <w:t xml:space="preserve"> </w:t>
      </w:r>
      <w:r w:rsidR="00157536">
        <w:rPr>
          <w:b/>
          <w:sz w:val="36"/>
          <w:szCs w:val="36"/>
          <w:lang w:val="en-AU"/>
        </w:rPr>
        <w:t>2019</w:t>
      </w:r>
      <w:r w:rsidR="00421A51">
        <w:rPr>
          <w:b/>
          <w:sz w:val="36"/>
          <w:szCs w:val="36"/>
          <w:lang w:val="en-AU"/>
        </w:rPr>
        <w:t xml:space="preserve"> </w:t>
      </w:r>
    </w:p>
    <w:p w14:paraId="08D4B53C"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63397AE3"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w:t>
      </w:r>
      <w:r w:rsidR="005A3234" w:rsidRPr="00157536">
        <w:rPr>
          <w:rFonts w:cs="Arial"/>
          <w:color w:val="000000"/>
        </w:rPr>
        <w:t xml:space="preserve"> 20</w:t>
      </w:r>
      <w:r w:rsidR="00157536" w:rsidRPr="00157536">
        <w:rPr>
          <w:rFonts w:cs="Arial"/>
          <w:color w:val="000000"/>
        </w:rPr>
        <w:t>19</w:t>
      </w:r>
      <w:r w:rsidRPr="00157536">
        <w:rPr>
          <w:rFonts w:cs="Arial"/>
          <w:b/>
          <w:color w:val="000000"/>
        </w:rPr>
        <w:t>.</w:t>
      </w:r>
    </w:p>
    <w:p w14:paraId="2F2C4A3B"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51288543"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1A8D2E4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35358348"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0FA360C"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9F862D7"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8F4D54E"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73A7ED45"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0C466B67"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493014C" w14:textId="77777777"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743542B3"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16A580E7"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64ECB8C"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7E3AB73" w14:textId="77777777" w:rsidR="006C5A23" w:rsidRPr="00F72A91" w:rsidRDefault="006C5A23" w:rsidP="00207CC4">
            <w:pPr>
              <w:pStyle w:val="IGTableTitle"/>
            </w:pPr>
            <w:r w:rsidRPr="00F72A91">
              <w:t>Comments</w:t>
            </w:r>
          </w:p>
        </w:tc>
      </w:tr>
      <w:tr w:rsidR="004E5E73" w14:paraId="7F315ADB" w14:textId="77777777" w:rsidTr="003B66A6">
        <w:trPr>
          <w:trHeight w:val="1487"/>
          <w:jc w:val="center"/>
        </w:trPr>
        <w:tc>
          <w:tcPr>
            <w:tcW w:w="2139" w:type="dxa"/>
            <w:gridSpan w:val="2"/>
            <w:tcBorders>
              <w:left w:val="single" w:sz="4" w:space="0" w:color="auto"/>
            </w:tcBorders>
            <w:tcMar>
              <w:top w:w="57" w:type="dxa"/>
              <w:bottom w:w="57" w:type="dxa"/>
            </w:tcMar>
          </w:tcPr>
          <w:p w14:paraId="3A4CCAD5" w14:textId="77777777" w:rsidR="004E5E73" w:rsidRPr="00AE2D13" w:rsidRDefault="000811D6" w:rsidP="004E5E73">
            <w:pPr>
              <w:rPr>
                <w:rFonts w:cs="Arial"/>
                <w:lang w:val="en-US"/>
              </w:rPr>
            </w:pPr>
            <w:r>
              <w:rPr>
                <w:rFonts w:cs="Arial"/>
                <w:lang w:val="en-US"/>
              </w:rPr>
              <w:t xml:space="preserve">MEA </w:t>
            </w:r>
            <w:r w:rsidR="004E5E73" w:rsidRPr="00157536">
              <w:rPr>
                <w:rFonts w:cs="Arial"/>
                <w:lang w:val="en-US"/>
              </w:rPr>
              <w:t>Aeroskills Training Package</w:t>
            </w:r>
            <w:r w:rsidR="004E5E73" w:rsidRPr="00AE2D13">
              <w:rPr>
                <w:rFonts w:cs="Arial"/>
                <w:lang w:val="en-US"/>
              </w:rPr>
              <w:br/>
            </w:r>
          </w:p>
          <w:p w14:paraId="2F0E2652" w14:textId="77777777" w:rsidR="004E5E73" w:rsidRPr="00AE2D13" w:rsidRDefault="004E5E73" w:rsidP="004E5E73">
            <w:pPr>
              <w:rPr>
                <w:rFonts w:cs="Arial"/>
                <w:lang w:val="en-US"/>
              </w:rPr>
            </w:pPr>
            <w:r w:rsidRPr="00AE2D13">
              <w:rPr>
                <w:rFonts w:cs="Arial"/>
                <w:lang w:val="en-US"/>
              </w:rPr>
              <w:t>R</w:t>
            </w:r>
            <w:r>
              <w:rPr>
                <w:rFonts w:cs="Arial"/>
                <w:lang w:val="en-US"/>
              </w:rPr>
              <w:t>elease No 4</w:t>
            </w:r>
          </w:p>
        </w:tc>
        <w:tc>
          <w:tcPr>
            <w:tcW w:w="1117" w:type="dxa"/>
            <w:tcMar>
              <w:top w:w="57" w:type="dxa"/>
              <w:bottom w:w="57" w:type="dxa"/>
            </w:tcMar>
          </w:tcPr>
          <w:p w14:paraId="4CE0E291" w14:textId="77777777" w:rsidR="004E5E73" w:rsidRDefault="000811D6" w:rsidP="004E5E73">
            <w:pPr>
              <w:pStyle w:val="IGTableText"/>
            </w:pPr>
            <w:r>
              <w:t xml:space="preserve">18 October </w:t>
            </w:r>
          </w:p>
          <w:p w14:paraId="6A60B927" w14:textId="77777777" w:rsidR="004E5E73" w:rsidRDefault="004E5E73" w:rsidP="004E5E73">
            <w:pPr>
              <w:pStyle w:val="IGTableText"/>
            </w:pPr>
            <w:r>
              <w:t>2019</w:t>
            </w:r>
          </w:p>
        </w:tc>
        <w:tc>
          <w:tcPr>
            <w:tcW w:w="6693" w:type="dxa"/>
            <w:tcMar>
              <w:top w:w="57" w:type="dxa"/>
              <w:bottom w:w="57" w:type="dxa"/>
            </w:tcMar>
          </w:tcPr>
          <w:p w14:paraId="1BABFD43" w14:textId="77777777" w:rsidR="005C1921" w:rsidRDefault="005C1921" w:rsidP="005C1921">
            <w:r>
              <w:t xml:space="preserve">This Victorian Purchasing Guide for Release 4 of the MEA Aeroskills Training Package reflects the following changes: </w:t>
            </w:r>
          </w:p>
          <w:p w14:paraId="301FC2FD" w14:textId="77777777" w:rsidR="004E5E73" w:rsidRDefault="005C1921" w:rsidP="00B50F37">
            <w:pPr>
              <w:pStyle w:val="bullet"/>
            </w:pPr>
            <w:r w:rsidRPr="005C1921">
              <w:rPr>
                <w:b/>
              </w:rPr>
              <w:t>MEA50219 Diploma of Aeroskills (Mechanical):</w:t>
            </w:r>
            <w:r>
              <w:t xml:space="preserve"> Non-equivalent qualification with year code change due to addition of two elective unit groups to meet the requirements of Civil Aviation Safety Authority (CASA) licence subcategories B1.2 and B1.4.</w:t>
            </w:r>
          </w:p>
          <w:p w14:paraId="4D8840F8" w14:textId="77777777" w:rsidR="005C1921" w:rsidRPr="001E5BDE" w:rsidRDefault="005C1921" w:rsidP="00B50F37">
            <w:pPr>
              <w:pStyle w:val="bullet"/>
              <w:rPr>
                <w:rFonts w:cs="Arial"/>
              </w:rPr>
            </w:pPr>
            <w:r>
              <w:t>Minor amendments to references to regulations so as to allow flexibility in their application for 12 units.</w:t>
            </w:r>
          </w:p>
        </w:tc>
      </w:tr>
      <w:tr w:rsidR="004E5E73" w14:paraId="2EC62426" w14:textId="77777777" w:rsidTr="003B66A6">
        <w:trPr>
          <w:trHeight w:val="1487"/>
          <w:jc w:val="center"/>
        </w:trPr>
        <w:tc>
          <w:tcPr>
            <w:tcW w:w="2139" w:type="dxa"/>
            <w:gridSpan w:val="2"/>
            <w:tcBorders>
              <w:left w:val="single" w:sz="4" w:space="0" w:color="auto"/>
            </w:tcBorders>
            <w:tcMar>
              <w:top w:w="57" w:type="dxa"/>
              <w:bottom w:w="57" w:type="dxa"/>
            </w:tcMar>
          </w:tcPr>
          <w:p w14:paraId="237791ED" w14:textId="77777777" w:rsidR="004E5E73" w:rsidRDefault="004E5E73" w:rsidP="004E5E73">
            <w:pPr>
              <w:spacing w:line="360" w:lineRule="auto"/>
              <w:rPr>
                <w:rFonts w:cs="Arial"/>
                <w:lang w:val="en-US"/>
              </w:rPr>
            </w:pPr>
            <w:r>
              <w:t>MEA Aeroskills</w:t>
            </w:r>
            <w:r w:rsidRPr="00AE2D13">
              <w:rPr>
                <w:rFonts w:cs="Arial"/>
                <w:lang w:val="en-US"/>
              </w:rPr>
              <w:br/>
              <w:t>Training Package</w:t>
            </w:r>
          </w:p>
          <w:p w14:paraId="3D25E912" w14:textId="77777777" w:rsidR="004E5E73" w:rsidRPr="00AE2D13" w:rsidRDefault="004E5E73" w:rsidP="004E5E73">
            <w:pPr>
              <w:spacing w:line="360" w:lineRule="auto"/>
              <w:rPr>
                <w:rFonts w:cs="Arial"/>
                <w:lang w:val="en-US"/>
              </w:rPr>
            </w:pPr>
            <w:r w:rsidRPr="00AE2D13">
              <w:rPr>
                <w:rFonts w:cs="Arial"/>
                <w:lang w:val="en-US"/>
              </w:rPr>
              <w:t>R</w:t>
            </w:r>
            <w:r>
              <w:rPr>
                <w:rFonts w:cs="Arial"/>
                <w:lang w:val="en-US"/>
              </w:rPr>
              <w:t>elease No 3</w:t>
            </w:r>
          </w:p>
        </w:tc>
        <w:tc>
          <w:tcPr>
            <w:tcW w:w="1117" w:type="dxa"/>
            <w:tcMar>
              <w:top w:w="57" w:type="dxa"/>
              <w:bottom w:w="57" w:type="dxa"/>
            </w:tcMar>
          </w:tcPr>
          <w:p w14:paraId="726B2550" w14:textId="77777777" w:rsidR="004E5E73" w:rsidRDefault="004E5E73" w:rsidP="004E5E73">
            <w:pPr>
              <w:pStyle w:val="IGTableText"/>
            </w:pPr>
            <w:r>
              <w:t>July</w:t>
            </w:r>
          </w:p>
          <w:p w14:paraId="13835CBC" w14:textId="77777777" w:rsidR="004E5E73" w:rsidRDefault="004E5E73" w:rsidP="004E5E73">
            <w:pPr>
              <w:pStyle w:val="IGTableText"/>
            </w:pPr>
            <w:r>
              <w:t>2019</w:t>
            </w:r>
          </w:p>
        </w:tc>
        <w:tc>
          <w:tcPr>
            <w:tcW w:w="6693" w:type="dxa"/>
            <w:tcMar>
              <w:top w:w="57" w:type="dxa"/>
              <w:bottom w:w="57" w:type="dxa"/>
            </w:tcMar>
          </w:tcPr>
          <w:p w14:paraId="318956B7" w14:textId="77777777" w:rsidR="004E5E73" w:rsidRDefault="004E5E73" w:rsidP="004E5E73">
            <w:r>
              <w:t xml:space="preserve">Upgrade to MEA41119 Certificate IV in Aeronautical Life Support Equipment: </w:t>
            </w:r>
          </w:p>
          <w:p w14:paraId="7CD069B7" w14:textId="77777777" w:rsidR="004E5E73" w:rsidRDefault="004E5E73" w:rsidP="00B50F37">
            <w:pPr>
              <w:pStyle w:val="bullet"/>
            </w:pPr>
            <w:r>
              <w:t xml:space="preserve">Qualification with year code change due to replacement of core unit MSMENV472 Implement and monitor environmentally sustainable work practice with MSMENV272 Participate in environmentally sustainable work practices </w:t>
            </w:r>
          </w:p>
          <w:p w14:paraId="62749D5F" w14:textId="77777777" w:rsidR="004E5E73" w:rsidRPr="001E5BDE" w:rsidRDefault="004E5E73" w:rsidP="00B50F37">
            <w:pPr>
              <w:pStyle w:val="bullet"/>
              <w:rPr>
                <w:rFonts w:cs="Arial"/>
              </w:rPr>
            </w:pPr>
            <w:r>
              <w:t>Change to the packaging rules: Increase in the number of elective units that may be selected from a different qualification in the MEA Aeroskills Training Package or another endorsed Training Package (from one elective unit to ‘up to two’)</w:t>
            </w:r>
          </w:p>
        </w:tc>
      </w:tr>
      <w:tr w:rsidR="004E5E73" w14:paraId="5610041A" w14:textId="77777777" w:rsidTr="003B66A6">
        <w:trPr>
          <w:trHeight w:val="1487"/>
          <w:jc w:val="center"/>
        </w:trPr>
        <w:tc>
          <w:tcPr>
            <w:tcW w:w="2139" w:type="dxa"/>
            <w:gridSpan w:val="2"/>
            <w:tcBorders>
              <w:left w:val="single" w:sz="4" w:space="0" w:color="auto"/>
            </w:tcBorders>
            <w:tcMar>
              <w:top w:w="57" w:type="dxa"/>
              <w:bottom w:w="57" w:type="dxa"/>
            </w:tcMar>
          </w:tcPr>
          <w:p w14:paraId="02658918" w14:textId="77777777" w:rsidR="004E5E73" w:rsidRDefault="004E5E73" w:rsidP="004E5E73">
            <w:r>
              <w:t>MEA Aeroskills</w:t>
            </w:r>
          </w:p>
          <w:p w14:paraId="0C49158B" w14:textId="77777777" w:rsidR="004E5E73" w:rsidRDefault="004E5E73" w:rsidP="004E5E73">
            <w:r>
              <w:t>Training Package</w:t>
            </w:r>
          </w:p>
          <w:p w14:paraId="6ACC3556" w14:textId="77777777" w:rsidR="004E5E73" w:rsidRPr="00F5156E" w:rsidRDefault="004E5E73" w:rsidP="004E5E73">
            <w:r>
              <w:t>Release No 2</w:t>
            </w:r>
          </w:p>
        </w:tc>
        <w:tc>
          <w:tcPr>
            <w:tcW w:w="1117" w:type="dxa"/>
            <w:tcMar>
              <w:top w:w="57" w:type="dxa"/>
              <w:bottom w:w="57" w:type="dxa"/>
            </w:tcMar>
          </w:tcPr>
          <w:p w14:paraId="37270BC9" w14:textId="77777777" w:rsidR="004E5E73" w:rsidRPr="00F5156E" w:rsidRDefault="004E5E73" w:rsidP="004E5E73">
            <w:r>
              <w:t>October 2018</w:t>
            </w:r>
          </w:p>
        </w:tc>
        <w:tc>
          <w:tcPr>
            <w:tcW w:w="6693" w:type="dxa"/>
            <w:tcMar>
              <w:top w:w="57" w:type="dxa"/>
              <w:bottom w:w="57" w:type="dxa"/>
            </w:tcMar>
          </w:tcPr>
          <w:p w14:paraId="6FFBE9C5" w14:textId="77777777" w:rsidR="004E5E73" w:rsidRDefault="004E5E73" w:rsidP="004E5E73">
            <w:r>
              <w:t xml:space="preserve">This Victorian Purchasing Guide for Release 2 of the MEA Aeroskills Training Package reflects the following changes: </w:t>
            </w:r>
          </w:p>
          <w:p w14:paraId="2E441CE9" w14:textId="77777777" w:rsidR="004E5E73" w:rsidRDefault="004E5E73" w:rsidP="00B50F37">
            <w:pPr>
              <w:pStyle w:val="bullet"/>
            </w:pPr>
            <w:r>
              <w:t xml:space="preserve">All 25 equivalent qualifications with code changes due to unit code changes </w:t>
            </w:r>
          </w:p>
          <w:p w14:paraId="0615D151" w14:textId="77777777" w:rsidR="004E5E73" w:rsidRDefault="004E5E73" w:rsidP="00B50F37">
            <w:pPr>
              <w:pStyle w:val="bullet"/>
            </w:pPr>
            <w:r>
              <w:t xml:space="preserve">One new unit of competency: </w:t>
            </w:r>
          </w:p>
          <w:p w14:paraId="0E0BCC86" w14:textId="77777777" w:rsidR="004E5E73" w:rsidRDefault="004E5E73" w:rsidP="00B50F37">
            <w:pPr>
              <w:pStyle w:val="en"/>
            </w:pPr>
            <w:r>
              <w:t xml:space="preserve">MEA731 Perform aircraft weight control activities </w:t>
            </w:r>
          </w:p>
          <w:p w14:paraId="75B1D7B7" w14:textId="77777777" w:rsidR="004E5E73" w:rsidRDefault="004E5E73" w:rsidP="00B50F37">
            <w:pPr>
              <w:pStyle w:val="bullet"/>
            </w:pPr>
            <w:r>
              <w:t xml:space="preserve">2 revised non-equivalent units of competency: </w:t>
            </w:r>
          </w:p>
          <w:p w14:paraId="42AD79AC" w14:textId="77777777" w:rsidR="004E5E73" w:rsidRDefault="004E5E73" w:rsidP="00B50F37">
            <w:pPr>
              <w:pStyle w:val="bullet"/>
            </w:pPr>
            <w:r>
              <w:t xml:space="preserve">13 equivalent units of competency with code changes as a result of changed prerequisites </w:t>
            </w:r>
          </w:p>
          <w:p w14:paraId="14218E6F" w14:textId="77777777" w:rsidR="004E5E73" w:rsidRDefault="004E5E73" w:rsidP="00B50F37">
            <w:pPr>
              <w:pStyle w:val="bullet"/>
            </w:pPr>
            <w:r>
              <w:t xml:space="preserve">8 equivalent units of competency with code changes due to changed titles </w:t>
            </w:r>
          </w:p>
          <w:p w14:paraId="6661EEB8" w14:textId="77777777" w:rsidR="004E5E73" w:rsidRPr="00F5156E" w:rsidRDefault="004E5E73" w:rsidP="00B50F37">
            <w:pPr>
              <w:pStyle w:val="bullet"/>
            </w:pPr>
            <w:r>
              <w:t>Refer to Companion Volume Implementation Guide (CVIG) for more detailed information.</w:t>
            </w:r>
          </w:p>
        </w:tc>
      </w:tr>
      <w:tr w:rsidR="004E5E73" w14:paraId="58A3E54A" w14:textId="77777777" w:rsidTr="003B66A6">
        <w:trPr>
          <w:trHeight w:val="1487"/>
          <w:jc w:val="center"/>
        </w:trPr>
        <w:tc>
          <w:tcPr>
            <w:tcW w:w="2139" w:type="dxa"/>
            <w:gridSpan w:val="2"/>
            <w:tcBorders>
              <w:left w:val="single" w:sz="4" w:space="0" w:color="auto"/>
            </w:tcBorders>
            <w:tcMar>
              <w:top w:w="57" w:type="dxa"/>
              <w:bottom w:w="57" w:type="dxa"/>
            </w:tcMar>
          </w:tcPr>
          <w:p w14:paraId="3F7A2B91" w14:textId="77777777" w:rsidR="004E5E73" w:rsidRPr="00F5156E" w:rsidRDefault="004E5E73" w:rsidP="004E5E73">
            <w:pPr>
              <w:spacing w:line="360" w:lineRule="auto"/>
            </w:pPr>
            <w:r>
              <w:t>MEA Aeroskills Training Package Release No 1</w:t>
            </w:r>
          </w:p>
        </w:tc>
        <w:tc>
          <w:tcPr>
            <w:tcW w:w="1117" w:type="dxa"/>
            <w:tcMar>
              <w:top w:w="57" w:type="dxa"/>
              <w:bottom w:w="57" w:type="dxa"/>
            </w:tcMar>
          </w:tcPr>
          <w:p w14:paraId="4CE63683" w14:textId="77777777" w:rsidR="004E5E73" w:rsidRDefault="004E5E73" w:rsidP="004E5E73">
            <w:r>
              <w:t xml:space="preserve">April </w:t>
            </w:r>
          </w:p>
          <w:p w14:paraId="36C61B74" w14:textId="77777777" w:rsidR="004E5E73" w:rsidRPr="00F5156E" w:rsidRDefault="004E5E73" w:rsidP="004E5E73">
            <w:r>
              <w:t>2015</w:t>
            </w:r>
          </w:p>
        </w:tc>
        <w:tc>
          <w:tcPr>
            <w:tcW w:w="6693" w:type="dxa"/>
            <w:tcMar>
              <w:top w:w="57" w:type="dxa"/>
              <w:bottom w:w="57" w:type="dxa"/>
            </w:tcMar>
          </w:tcPr>
          <w:p w14:paraId="6917FF24" w14:textId="77777777" w:rsidR="004E5E73" w:rsidRPr="00F5156E" w:rsidRDefault="004E5E73" w:rsidP="004E5E73">
            <w:r>
              <w:t>This Victorian Purchasing Guide reflects the initial release of the MEA Aeroskills Training Package (Release 1.0)</w:t>
            </w:r>
          </w:p>
        </w:tc>
      </w:tr>
    </w:tbl>
    <w:p w14:paraId="22A0203A" w14:textId="77777777" w:rsidR="003E0CA4" w:rsidRDefault="003E0CA4">
      <w:pPr>
        <w:rPr>
          <w:lang w:val="en-US"/>
        </w:rPr>
      </w:pPr>
    </w:p>
    <w:p w14:paraId="74010A7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66FB5650" w14:textId="77777777" w:rsidR="00772686" w:rsidRPr="00AB3458" w:rsidRDefault="00B50F37" w:rsidP="00772686">
      <w:pPr>
        <w:pStyle w:val="Header"/>
        <w:jc w:val="center"/>
        <w:rPr>
          <w:b/>
          <w:sz w:val="28"/>
          <w:szCs w:val="28"/>
        </w:rPr>
      </w:pPr>
      <w:r>
        <w:rPr>
          <w:b/>
          <w:sz w:val="28"/>
          <w:szCs w:val="28"/>
          <w:lang w:val="en-AU"/>
        </w:rPr>
        <w:lastRenderedPageBreak/>
        <w:t xml:space="preserve">MEA </w:t>
      </w:r>
      <w:r w:rsidR="00C46F24" w:rsidRPr="00C46F24">
        <w:rPr>
          <w:b/>
          <w:sz w:val="28"/>
          <w:szCs w:val="28"/>
          <w:lang w:val="en-AU"/>
        </w:rPr>
        <w:t>Aeroskills Training Package</w:t>
      </w:r>
      <w:r w:rsidR="00421A51">
        <w:rPr>
          <w:b/>
          <w:sz w:val="28"/>
          <w:szCs w:val="28"/>
          <w:lang w:val="en-AU"/>
        </w:rPr>
        <w:t xml:space="preserve"> </w:t>
      </w:r>
      <w:r w:rsidR="004927B6">
        <w:rPr>
          <w:b/>
          <w:sz w:val="28"/>
          <w:szCs w:val="28"/>
          <w:lang w:val="en-AU"/>
        </w:rPr>
        <w:t>Release</w:t>
      </w:r>
      <w:r w:rsidR="00CE572F">
        <w:rPr>
          <w:b/>
          <w:sz w:val="28"/>
          <w:szCs w:val="28"/>
          <w:lang w:val="en-AU"/>
        </w:rPr>
        <w:t xml:space="preserve"> </w:t>
      </w:r>
      <w:r w:rsidR="00C46F24">
        <w:rPr>
          <w:b/>
          <w:sz w:val="28"/>
          <w:szCs w:val="28"/>
          <w:lang w:val="en-AU"/>
        </w:rPr>
        <w:t>4</w:t>
      </w:r>
      <w:r w:rsidR="004927B6">
        <w:rPr>
          <w:b/>
          <w:sz w:val="28"/>
          <w:szCs w:val="28"/>
          <w:lang w:val="en-AU"/>
        </w:rPr>
        <w:br/>
      </w:r>
      <w:r w:rsidR="006F1360" w:rsidRPr="00AB3458">
        <w:rPr>
          <w:b/>
          <w:sz w:val="28"/>
          <w:szCs w:val="28"/>
        </w:rPr>
        <w:t>Victorian Purchasing Guide</w:t>
      </w:r>
    </w:p>
    <w:p w14:paraId="532B283B" w14:textId="77777777" w:rsidR="00F173F1" w:rsidRDefault="00F173F1" w:rsidP="00207CC4">
      <w:pPr>
        <w:pBdr>
          <w:bottom w:val="single" w:sz="4" w:space="1" w:color="auto"/>
        </w:pBdr>
        <w:spacing w:before="360"/>
        <w:rPr>
          <w:b/>
          <w:sz w:val="24"/>
          <w:szCs w:val="24"/>
        </w:rPr>
      </w:pPr>
      <w:r>
        <w:rPr>
          <w:b/>
          <w:sz w:val="24"/>
          <w:szCs w:val="24"/>
        </w:rPr>
        <w:t>CONTENTS</w:t>
      </w:r>
    </w:p>
    <w:p w14:paraId="39B35239"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0911A4">
          <w:rPr>
            <w:webHidden/>
          </w:rPr>
          <w:t>2</w:t>
        </w:r>
        <w:r w:rsidR="00717575">
          <w:rPr>
            <w:webHidden/>
          </w:rPr>
          <w:fldChar w:fldCharType="end"/>
        </w:r>
      </w:hyperlink>
    </w:p>
    <w:p w14:paraId="2F66390A" w14:textId="77777777" w:rsidR="00717575" w:rsidRDefault="00315E41">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0911A4">
          <w:rPr>
            <w:webHidden/>
          </w:rPr>
          <w:t>2</w:t>
        </w:r>
        <w:r w:rsidR="00717575">
          <w:rPr>
            <w:webHidden/>
          </w:rPr>
          <w:fldChar w:fldCharType="end"/>
        </w:r>
      </w:hyperlink>
    </w:p>
    <w:p w14:paraId="7FA6F06C" w14:textId="77777777" w:rsidR="00717575" w:rsidRDefault="00315E41">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0911A4">
          <w:rPr>
            <w:webHidden/>
          </w:rPr>
          <w:t>2</w:t>
        </w:r>
        <w:r w:rsidR="00717575">
          <w:rPr>
            <w:webHidden/>
          </w:rPr>
          <w:fldChar w:fldCharType="end"/>
        </w:r>
      </w:hyperlink>
    </w:p>
    <w:p w14:paraId="42625D7D" w14:textId="77777777" w:rsidR="00717575" w:rsidRDefault="00315E41">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0911A4">
          <w:rPr>
            <w:webHidden/>
          </w:rPr>
          <w:t>2</w:t>
        </w:r>
        <w:r w:rsidR="00717575">
          <w:rPr>
            <w:webHidden/>
          </w:rPr>
          <w:fldChar w:fldCharType="end"/>
        </w:r>
      </w:hyperlink>
    </w:p>
    <w:p w14:paraId="52A960CC" w14:textId="77777777" w:rsidR="00717575" w:rsidRDefault="00315E41">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0911A4">
          <w:rPr>
            <w:webHidden/>
          </w:rPr>
          <w:t>3</w:t>
        </w:r>
        <w:r w:rsidR="00717575">
          <w:rPr>
            <w:webHidden/>
          </w:rPr>
          <w:fldChar w:fldCharType="end"/>
        </w:r>
      </w:hyperlink>
    </w:p>
    <w:p w14:paraId="46F34A86" w14:textId="77777777" w:rsidR="00717575" w:rsidRDefault="00315E41">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0911A4">
          <w:rPr>
            <w:webHidden/>
          </w:rPr>
          <w:t>4</w:t>
        </w:r>
        <w:r w:rsidR="00717575">
          <w:rPr>
            <w:webHidden/>
          </w:rPr>
          <w:fldChar w:fldCharType="end"/>
        </w:r>
      </w:hyperlink>
    </w:p>
    <w:p w14:paraId="7E7EDD67" w14:textId="77777777" w:rsidR="00717575" w:rsidRDefault="00315E41">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0911A4">
          <w:rPr>
            <w:webHidden/>
          </w:rPr>
          <w:t>15</w:t>
        </w:r>
        <w:r w:rsidR="00717575">
          <w:rPr>
            <w:webHidden/>
          </w:rPr>
          <w:fldChar w:fldCharType="end"/>
        </w:r>
      </w:hyperlink>
    </w:p>
    <w:p w14:paraId="6400B9BE" w14:textId="77777777" w:rsidR="00717575" w:rsidRDefault="00315E41">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0911A4">
          <w:rPr>
            <w:webHidden/>
          </w:rPr>
          <w:t>16</w:t>
        </w:r>
        <w:r w:rsidR="00717575">
          <w:rPr>
            <w:webHidden/>
          </w:rPr>
          <w:fldChar w:fldCharType="end"/>
        </w:r>
      </w:hyperlink>
    </w:p>
    <w:p w14:paraId="0AE29BA6" w14:textId="77777777" w:rsidR="00C2031B" w:rsidRDefault="005571FA" w:rsidP="00207CC4">
      <w:pPr>
        <w:pStyle w:val="TOC2"/>
      </w:pPr>
      <w:r>
        <w:rPr>
          <w:rFonts w:eastAsia="Times" w:cs="Arial"/>
          <w:b/>
          <w:bCs w:val="0"/>
          <w:caps/>
          <w:noProof w:val="0"/>
        </w:rPr>
        <w:fldChar w:fldCharType="end"/>
      </w:r>
    </w:p>
    <w:p w14:paraId="3279D8D1"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077F9588" w14:textId="77777777" w:rsidR="00772686" w:rsidRPr="00C2031B" w:rsidRDefault="00772686" w:rsidP="00207CC4">
      <w:pPr>
        <w:pStyle w:val="T1"/>
        <w:spacing w:after="240"/>
      </w:pPr>
      <w:bookmarkStart w:id="10" w:name="_Toc11847573"/>
      <w:r w:rsidRPr="00C2031B">
        <w:lastRenderedPageBreak/>
        <w:t>INTRODUCTION</w:t>
      </w:r>
      <w:bookmarkEnd w:id="10"/>
    </w:p>
    <w:p w14:paraId="44984072" w14:textId="77777777" w:rsidR="00861B00" w:rsidRPr="00C2031B" w:rsidRDefault="00861B00" w:rsidP="00421A51">
      <w:pPr>
        <w:pStyle w:val="T2"/>
      </w:pPr>
      <w:bookmarkStart w:id="11" w:name="_Toc11847574"/>
      <w:r w:rsidRPr="00C2031B">
        <w:t>What is a Victorian Purchasing Guide?</w:t>
      </w:r>
      <w:bookmarkEnd w:id="11"/>
    </w:p>
    <w:p w14:paraId="1FED3E8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B8507E6"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698D059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621CD94F" w14:textId="77777777" w:rsidR="00C34B68" w:rsidRDefault="00C34B68" w:rsidP="00B30F6A">
      <w:pPr>
        <w:pStyle w:val="bullet"/>
        <w:rPr>
          <w:lang w:eastAsia="en-AU"/>
        </w:rPr>
      </w:pPr>
      <w:r w:rsidRPr="00483FA0">
        <w:rPr>
          <w:lang w:eastAsia="en-AU"/>
        </w:rPr>
        <w:t>Nominal hours for each unit of competency within the Training Package.</w:t>
      </w:r>
    </w:p>
    <w:p w14:paraId="07C988EA"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59962AFC"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0FBE54D"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A98C06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11AB60B" w14:textId="77777777" w:rsidR="00717575" w:rsidRDefault="00717575" w:rsidP="00717575">
      <w:pPr>
        <w:pStyle w:val="T2"/>
        <w:spacing w:before="360"/>
      </w:pPr>
      <w:bookmarkStart w:id="13" w:name="_Toc11847576"/>
      <w:r>
        <w:t>Transition</w:t>
      </w:r>
      <w:bookmarkEnd w:id="13"/>
      <w:r>
        <w:t xml:space="preserve"> </w:t>
      </w:r>
    </w:p>
    <w:p w14:paraId="18C6906D" w14:textId="77777777" w:rsidR="00C46F24" w:rsidRDefault="00717575" w:rsidP="00717575">
      <w:r>
        <w:t>T</w:t>
      </w:r>
      <w:r w:rsidRPr="00EC1CA3">
        <w:t>he relationship between new units and</w:t>
      </w:r>
      <w:r>
        <w:t xml:space="preserve"> any</w:t>
      </w:r>
      <w:r w:rsidRPr="00EC1CA3">
        <w:t xml:space="preserve"> superseded or replaced units from the previous version of </w:t>
      </w:r>
    </w:p>
    <w:p w14:paraId="149F6391" w14:textId="77777777" w:rsidR="00717575" w:rsidRDefault="00B50F37" w:rsidP="00717575">
      <w:r>
        <w:rPr>
          <w:b/>
        </w:rPr>
        <w:t xml:space="preserve">MEA </w:t>
      </w:r>
      <w:r w:rsidR="00C46F24" w:rsidRPr="00C46F24">
        <w:rPr>
          <w:b/>
        </w:rPr>
        <w:t>Aeroskills Training Package</w:t>
      </w:r>
      <w:r w:rsidR="00C46F24">
        <w:rPr>
          <w:b/>
        </w:rPr>
        <w:t xml:space="preserve"> Release 4</w:t>
      </w:r>
      <w:r w:rsidR="00717575">
        <w:rPr>
          <w:b/>
        </w:rPr>
        <w:t xml:space="preserve"> </w:t>
      </w:r>
      <w:r w:rsidR="00717575" w:rsidRPr="00FC3EB9">
        <w:t xml:space="preserve">is </w:t>
      </w:r>
      <w:r w:rsidR="00717575">
        <w:t>provided</w:t>
      </w:r>
      <w:r w:rsidR="00717575" w:rsidRPr="00FC3EB9">
        <w:t xml:space="preserve"> in the</w:t>
      </w:r>
      <w:r w:rsidR="00717575">
        <w:rPr>
          <w:b/>
        </w:rPr>
        <w:t xml:space="preserve"> </w:t>
      </w:r>
      <w:r w:rsidR="00717575" w:rsidRPr="00FC3EB9">
        <w:t>Training Package</w:t>
      </w:r>
      <w:r w:rsidR="00717575">
        <w:rPr>
          <w:b/>
        </w:rPr>
        <w:t xml:space="preserve"> </w:t>
      </w:r>
      <w:r w:rsidR="00717575" w:rsidRPr="007D3101">
        <w:t>Companion</w:t>
      </w:r>
      <w:r w:rsidR="00717575">
        <w:rPr>
          <w:b/>
        </w:rPr>
        <w:t xml:space="preserve"> </w:t>
      </w:r>
      <w:r w:rsidR="00717575">
        <w:t xml:space="preserve">Volume Implementation Guide, available </w:t>
      </w:r>
      <w:hyperlink r:id="rId19" w:history="1">
        <w:r w:rsidR="00717575" w:rsidRPr="007D3101">
          <w:rPr>
            <w:rStyle w:val="Hyperlink"/>
          </w:rPr>
          <w:t>here</w:t>
        </w:r>
      </w:hyperlink>
      <w:r w:rsidR="00717575">
        <w:t>.</w:t>
      </w:r>
      <w:r w:rsidR="00717575" w:rsidRPr="0058522D">
        <w:t xml:space="preserve"> </w:t>
      </w:r>
    </w:p>
    <w:p w14:paraId="41BB6D78"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4E636C7C"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50F37">
        <w:rPr>
          <w:b/>
        </w:rPr>
        <w:t xml:space="preserve">MEA </w:t>
      </w:r>
      <w:r w:rsidR="00C46F24" w:rsidRPr="00C46F24">
        <w:rPr>
          <w:b/>
        </w:rPr>
        <w:t>Aeroskills Training Package</w:t>
      </w:r>
      <w:r w:rsidR="00C46F24">
        <w:rPr>
          <w:b/>
        </w:rPr>
        <w:t xml:space="preserve"> </w:t>
      </w:r>
      <w:r>
        <w:rPr>
          <w:b/>
        </w:rPr>
        <w:t xml:space="preserve">Release </w:t>
      </w:r>
      <w:r w:rsidR="00C46F24">
        <w:rPr>
          <w:b/>
        </w:rPr>
        <w:t>4</w:t>
      </w:r>
      <w:r>
        <w:rPr>
          <w:b/>
        </w:rPr>
        <w:t xml:space="preserve"> </w:t>
      </w:r>
      <w:r w:rsidRPr="00EC1CA3">
        <w:rPr>
          <w:rFonts w:cs="Arial"/>
          <w:lang w:val="en-US"/>
        </w:rPr>
        <w:t>is conducted against the Training Package units of competency and complies with the assessment requirements.</w:t>
      </w:r>
    </w:p>
    <w:p w14:paraId="5745AD5C" w14:textId="77777777" w:rsidR="00717575" w:rsidRPr="00483FA0" w:rsidRDefault="00717575" w:rsidP="00C34B68">
      <w:pPr>
        <w:autoSpaceDE w:val="0"/>
        <w:autoSpaceDN w:val="0"/>
        <w:adjustRightInd w:val="0"/>
        <w:rPr>
          <w:rFonts w:cs="Arial"/>
          <w:lang w:eastAsia="en-AU"/>
        </w:rPr>
      </w:pPr>
    </w:p>
    <w:p w14:paraId="271873DF" w14:textId="77777777" w:rsidR="008C0A16" w:rsidRDefault="008C0A16">
      <w:pPr>
        <w:rPr>
          <w:rFonts w:cs="Arial"/>
        </w:rPr>
      </w:pPr>
    </w:p>
    <w:p w14:paraId="7021F67E"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61FA40B9"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9931BC1" w14:textId="77777777" w:rsidTr="00D330DF">
        <w:tc>
          <w:tcPr>
            <w:tcW w:w="1336" w:type="dxa"/>
            <w:tcBorders>
              <w:top w:val="single" w:sz="4" w:space="0" w:color="FFFFFF"/>
              <w:right w:val="single" w:sz="4" w:space="0" w:color="FFFFFF"/>
            </w:tcBorders>
            <w:shd w:val="clear" w:color="auto" w:fill="000000"/>
          </w:tcPr>
          <w:p w14:paraId="5891EA46"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70D55CF0"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445B576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7F34D9C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903027" w14:paraId="7DA58BCD" w14:textId="77777777" w:rsidTr="00515DF4">
        <w:trPr>
          <w:trHeight w:val="454"/>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14:paraId="0B9C9628" w14:textId="77777777" w:rsidR="00903027" w:rsidRPr="00091326" w:rsidRDefault="00903027" w:rsidP="00903027">
            <w:pPr>
              <w:spacing w:before="40" w:after="40"/>
              <w:jc w:val="center"/>
              <w:rPr>
                <w:rFonts w:cs="Arial"/>
                <w:sz w:val="22"/>
                <w:szCs w:val="22"/>
                <w:lang w:eastAsia="en-AU"/>
              </w:rPr>
            </w:pPr>
            <w:r w:rsidRPr="00091326">
              <w:rPr>
                <w:rFonts w:cs="Arial"/>
                <w:sz w:val="22"/>
                <w:szCs w:val="22"/>
              </w:rPr>
              <w:t>MEA20418</w:t>
            </w:r>
          </w:p>
        </w:tc>
        <w:tc>
          <w:tcPr>
            <w:tcW w:w="5751" w:type="dxa"/>
            <w:tcBorders>
              <w:top w:val="single" w:sz="4" w:space="0" w:color="auto"/>
              <w:left w:val="nil"/>
              <w:bottom w:val="single" w:sz="4" w:space="0" w:color="auto"/>
              <w:right w:val="single" w:sz="4" w:space="0" w:color="auto"/>
            </w:tcBorders>
            <w:shd w:val="clear" w:color="000000" w:fill="FFFFFF"/>
            <w:vAlign w:val="center"/>
          </w:tcPr>
          <w:p w14:paraId="1139243F" w14:textId="77777777" w:rsidR="00903027" w:rsidRPr="00091326" w:rsidRDefault="00903027" w:rsidP="00903027">
            <w:pPr>
              <w:spacing w:before="40" w:after="40"/>
              <w:rPr>
                <w:rFonts w:cs="Arial"/>
                <w:sz w:val="22"/>
                <w:szCs w:val="22"/>
              </w:rPr>
            </w:pPr>
            <w:r w:rsidRPr="00091326">
              <w:rPr>
                <w:rFonts w:cs="Arial"/>
                <w:sz w:val="22"/>
                <w:szCs w:val="22"/>
              </w:rPr>
              <w:t>Certificate II in Aeroskills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83042B4" w14:textId="77777777" w:rsidR="00903027" w:rsidRPr="00515DF4" w:rsidRDefault="00903027" w:rsidP="00515DF4">
            <w:pPr>
              <w:spacing w:before="40" w:after="40"/>
              <w:jc w:val="center"/>
              <w:rPr>
                <w:rFonts w:cs="Arial"/>
                <w:sz w:val="22"/>
                <w:szCs w:val="22"/>
                <w:lang w:eastAsia="en-AU"/>
              </w:rPr>
            </w:pPr>
            <w:r w:rsidRPr="00515DF4">
              <w:rPr>
                <w:rFonts w:cs="Arial"/>
                <w:sz w:val="22"/>
                <w:szCs w:val="22"/>
              </w:rPr>
              <w:t>495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E7BC79C" w14:textId="77777777" w:rsidR="00903027" w:rsidRPr="00515DF4" w:rsidRDefault="00903027" w:rsidP="00515DF4">
            <w:pPr>
              <w:jc w:val="center"/>
              <w:rPr>
                <w:sz w:val="22"/>
                <w:szCs w:val="22"/>
              </w:rPr>
            </w:pPr>
            <w:r w:rsidRPr="00515DF4">
              <w:rPr>
                <w:sz w:val="22"/>
                <w:szCs w:val="22"/>
              </w:rPr>
              <w:t>520</w:t>
            </w:r>
          </w:p>
        </w:tc>
      </w:tr>
      <w:tr w:rsidR="00903027" w14:paraId="07D557D5"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52F13966" w14:textId="77777777" w:rsidR="00903027" w:rsidRPr="00091326" w:rsidRDefault="00903027" w:rsidP="00903027">
            <w:pPr>
              <w:spacing w:before="40" w:after="40"/>
              <w:jc w:val="center"/>
              <w:rPr>
                <w:rFonts w:cs="Arial"/>
                <w:sz w:val="22"/>
                <w:szCs w:val="22"/>
              </w:rPr>
            </w:pPr>
            <w:r w:rsidRPr="00091326">
              <w:rPr>
                <w:rFonts w:cs="Arial"/>
                <w:sz w:val="22"/>
                <w:szCs w:val="22"/>
              </w:rPr>
              <w:t>MEA20518</w:t>
            </w:r>
          </w:p>
        </w:tc>
        <w:tc>
          <w:tcPr>
            <w:tcW w:w="5751" w:type="dxa"/>
            <w:tcBorders>
              <w:top w:val="nil"/>
              <w:left w:val="nil"/>
              <w:bottom w:val="single" w:sz="4" w:space="0" w:color="auto"/>
              <w:right w:val="single" w:sz="4" w:space="0" w:color="auto"/>
            </w:tcBorders>
            <w:shd w:val="clear" w:color="000000" w:fill="FFFFFF"/>
            <w:vAlign w:val="center"/>
          </w:tcPr>
          <w:p w14:paraId="0B33D6B3" w14:textId="77777777" w:rsidR="00903027" w:rsidRPr="00091326" w:rsidRDefault="00903027" w:rsidP="00903027">
            <w:pPr>
              <w:spacing w:before="40" w:after="40"/>
              <w:rPr>
                <w:rFonts w:cs="Arial"/>
                <w:sz w:val="22"/>
                <w:szCs w:val="22"/>
              </w:rPr>
            </w:pPr>
            <w:r w:rsidRPr="00091326">
              <w:rPr>
                <w:rFonts w:cs="Arial"/>
                <w:sz w:val="22"/>
                <w:szCs w:val="22"/>
              </w:rPr>
              <w:t>Certificate II in Aircraft Line Maintenance</w:t>
            </w:r>
          </w:p>
        </w:tc>
        <w:tc>
          <w:tcPr>
            <w:tcW w:w="1415" w:type="dxa"/>
            <w:tcBorders>
              <w:top w:val="nil"/>
              <w:left w:val="single" w:sz="4" w:space="0" w:color="auto"/>
              <w:bottom w:val="single" w:sz="4" w:space="0" w:color="auto"/>
              <w:right w:val="single" w:sz="4" w:space="0" w:color="auto"/>
            </w:tcBorders>
            <w:shd w:val="clear" w:color="auto" w:fill="auto"/>
            <w:vAlign w:val="center"/>
          </w:tcPr>
          <w:p w14:paraId="5EC03FEE" w14:textId="77777777" w:rsidR="00903027" w:rsidRPr="00515DF4" w:rsidRDefault="00903027" w:rsidP="00515DF4">
            <w:pPr>
              <w:spacing w:before="40" w:after="40"/>
              <w:jc w:val="center"/>
              <w:rPr>
                <w:rFonts w:cs="Arial"/>
                <w:sz w:val="22"/>
                <w:szCs w:val="22"/>
              </w:rPr>
            </w:pPr>
            <w:r w:rsidRPr="00515DF4">
              <w:rPr>
                <w:rFonts w:cs="Arial"/>
                <w:sz w:val="22"/>
                <w:szCs w:val="22"/>
              </w:rPr>
              <w:t>590</w:t>
            </w:r>
          </w:p>
        </w:tc>
        <w:tc>
          <w:tcPr>
            <w:tcW w:w="1416" w:type="dxa"/>
            <w:tcBorders>
              <w:top w:val="nil"/>
              <w:left w:val="single" w:sz="4" w:space="0" w:color="auto"/>
              <w:bottom w:val="single" w:sz="4" w:space="0" w:color="auto"/>
              <w:right w:val="single" w:sz="4" w:space="0" w:color="auto"/>
            </w:tcBorders>
            <w:shd w:val="clear" w:color="auto" w:fill="auto"/>
            <w:vAlign w:val="center"/>
          </w:tcPr>
          <w:p w14:paraId="1061826D" w14:textId="77777777" w:rsidR="00903027" w:rsidRPr="00515DF4" w:rsidRDefault="00903027" w:rsidP="00515DF4">
            <w:pPr>
              <w:jc w:val="center"/>
              <w:rPr>
                <w:sz w:val="22"/>
                <w:szCs w:val="22"/>
              </w:rPr>
            </w:pPr>
            <w:r w:rsidRPr="00515DF4">
              <w:rPr>
                <w:sz w:val="22"/>
                <w:szCs w:val="22"/>
              </w:rPr>
              <w:t>620</w:t>
            </w:r>
          </w:p>
        </w:tc>
      </w:tr>
      <w:tr w:rsidR="00903027" w14:paraId="7B9D66AD"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1E973DC1" w14:textId="77777777" w:rsidR="00903027" w:rsidRPr="00091326" w:rsidRDefault="00903027" w:rsidP="00903027">
            <w:pPr>
              <w:spacing w:before="40" w:after="40"/>
              <w:jc w:val="center"/>
              <w:rPr>
                <w:rFonts w:cs="Arial"/>
                <w:sz w:val="22"/>
                <w:szCs w:val="22"/>
              </w:rPr>
            </w:pPr>
            <w:r w:rsidRPr="00091326">
              <w:rPr>
                <w:rFonts w:cs="Arial"/>
                <w:sz w:val="22"/>
                <w:szCs w:val="22"/>
              </w:rPr>
              <w:t>MEA20618</w:t>
            </w:r>
          </w:p>
        </w:tc>
        <w:tc>
          <w:tcPr>
            <w:tcW w:w="5751" w:type="dxa"/>
            <w:tcBorders>
              <w:top w:val="nil"/>
              <w:left w:val="nil"/>
              <w:bottom w:val="single" w:sz="4" w:space="0" w:color="auto"/>
              <w:right w:val="single" w:sz="4" w:space="0" w:color="auto"/>
            </w:tcBorders>
            <w:shd w:val="clear" w:color="000000" w:fill="FFFFFF"/>
            <w:vAlign w:val="center"/>
          </w:tcPr>
          <w:p w14:paraId="2B28D182" w14:textId="77777777" w:rsidR="00903027" w:rsidRPr="00091326" w:rsidRDefault="00903027" w:rsidP="00903027">
            <w:pPr>
              <w:spacing w:before="40" w:after="40"/>
              <w:rPr>
                <w:rFonts w:cs="Arial"/>
                <w:sz w:val="22"/>
                <w:szCs w:val="22"/>
              </w:rPr>
            </w:pPr>
            <w:r w:rsidRPr="00091326">
              <w:rPr>
                <w:rFonts w:cs="Arial"/>
                <w:sz w:val="22"/>
                <w:szCs w:val="22"/>
              </w:rPr>
              <w:t>Certificate II in Aircraft Surface Finishing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57FA2B23" w14:textId="77777777" w:rsidR="00903027" w:rsidRPr="00515DF4" w:rsidRDefault="00903027" w:rsidP="00515DF4">
            <w:pPr>
              <w:spacing w:before="40" w:after="40"/>
              <w:jc w:val="center"/>
              <w:rPr>
                <w:rFonts w:cs="Arial"/>
                <w:sz w:val="22"/>
                <w:szCs w:val="22"/>
              </w:rPr>
            </w:pPr>
            <w:r w:rsidRPr="00515DF4">
              <w:rPr>
                <w:rFonts w:cs="Arial"/>
                <w:sz w:val="22"/>
                <w:szCs w:val="22"/>
              </w:rPr>
              <w:t>410</w:t>
            </w:r>
          </w:p>
        </w:tc>
        <w:tc>
          <w:tcPr>
            <w:tcW w:w="1416" w:type="dxa"/>
            <w:tcBorders>
              <w:top w:val="nil"/>
              <w:left w:val="single" w:sz="4" w:space="0" w:color="auto"/>
              <w:bottom w:val="single" w:sz="4" w:space="0" w:color="auto"/>
              <w:right w:val="single" w:sz="4" w:space="0" w:color="auto"/>
            </w:tcBorders>
            <w:shd w:val="clear" w:color="auto" w:fill="auto"/>
            <w:vAlign w:val="center"/>
          </w:tcPr>
          <w:p w14:paraId="3355BF6C" w14:textId="77777777" w:rsidR="00903027" w:rsidRPr="00515DF4" w:rsidRDefault="00903027" w:rsidP="00515DF4">
            <w:pPr>
              <w:jc w:val="center"/>
              <w:rPr>
                <w:sz w:val="22"/>
                <w:szCs w:val="22"/>
              </w:rPr>
            </w:pPr>
            <w:r w:rsidRPr="00515DF4">
              <w:rPr>
                <w:sz w:val="22"/>
                <w:szCs w:val="22"/>
              </w:rPr>
              <w:t>430</w:t>
            </w:r>
          </w:p>
        </w:tc>
      </w:tr>
      <w:tr w:rsidR="00903027" w14:paraId="5B36C5BC"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6078EFE2" w14:textId="77777777" w:rsidR="00903027" w:rsidRPr="00091326" w:rsidRDefault="00903027" w:rsidP="00903027">
            <w:pPr>
              <w:spacing w:before="40" w:after="40"/>
              <w:jc w:val="center"/>
              <w:rPr>
                <w:rFonts w:cs="Arial"/>
                <w:sz w:val="22"/>
                <w:szCs w:val="22"/>
              </w:rPr>
            </w:pPr>
            <w:r w:rsidRPr="00091326">
              <w:rPr>
                <w:rFonts w:cs="Arial"/>
                <w:sz w:val="22"/>
                <w:szCs w:val="22"/>
              </w:rPr>
              <w:t>MEA30118</w:t>
            </w:r>
          </w:p>
        </w:tc>
        <w:tc>
          <w:tcPr>
            <w:tcW w:w="5751" w:type="dxa"/>
            <w:tcBorders>
              <w:top w:val="nil"/>
              <w:left w:val="nil"/>
              <w:bottom w:val="single" w:sz="4" w:space="0" w:color="auto"/>
              <w:right w:val="single" w:sz="4" w:space="0" w:color="auto"/>
            </w:tcBorders>
            <w:shd w:val="clear" w:color="000000" w:fill="FFFFFF"/>
            <w:vAlign w:val="center"/>
          </w:tcPr>
          <w:p w14:paraId="1A97A6D1" w14:textId="77777777" w:rsidR="00903027" w:rsidRPr="00091326" w:rsidRDefault="00903027" w:rsidP="00903027">
            <w:pPr>
              <w:spacing w:before="40" w:after="40"/>
              <w:rPr>
                <w:rFonts w:cs="Arial"/>
                <w:sz w:val="22"/>
                <w:szCs w:val="22"/>
              </w:rPr>
            </w:pPr>
            <w:r w:rsidRPr="00091326">
              <w:rPr>
                <w:rFonts w:cs="Arial"/>
                <w:sz w:val="22"/>
                <w:szCs w:val="22"/>
              </w:rPr>
              <w:t>Certificate III in Aircraft Surface Finishing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46E7611D" w14:textId="77777777" w:rsidR="00903027" w:rsidRPr="00515DF4" w:rsidRDefault="00903027" w:rsidP="00515DF4">
            <w:pPr>
              <w:spacing w:before="40" w:after="40"/>
              <w:jc w:val="center"/>
              <w:rPr>
                <w:rFonts w:cs="Arial"/>
                <w:sz w:val="22"/>
                <w:szCs w:val="22"/>
              </w:rPr>
            </w:pPr>
            <w:r w:rsidRPr="00515DF4">
              <w:rPr>
                <w:rFonts w:cs="Arial"/>
                <w:sz w:val="22"/>
                <w:szCs w:val="22"/>
              </w:rPr>
              <w:t>695</w:t>
            </w:r>
          </w:p>
        </w:tc>
        <w:tc>
          <w:tcPr>
            <w:tcW w:w="1416" w:type="dxa"/>
            <w:tcBorders>
              <w:top w:val="nil"/>
              <w:left w:val="single" w:sz="4" w:space="0" w:color="auto"/>
              <w:bottom w:val="single" w:sz="4" w:space="0" w:color="auto"/>
              <w:right w:val="single" w:sz="4" w:space="0" w:color="auto"/>
            </w:tcBorders>
            <w:shd w:val="clear" w:color="auto" w:fill="auto"/>
            <w:vAlign w:val="center"/>
          </w:tcPr>
          <w:p w14:paraId="3585706D" w14:textId="77777777" w:rsidR="00903027" w:rsidRPr="00515DF4" w:rsidRDefault="00903027" w:rsidP="00515DF4">
            <w:pPr>
              <w:jc w:val="center"/>
              <w:rPr>
                <w:sz w:val="22"/>
                <w:szCs w:val="22"/>
              </w:rPr>
            </w:pPr>
            <w:r w:rsidRPr="00515DF4">
              <w:rPr>
                <w:sz w:val="22"/>
                <w:szCs w:val="22"/>
              </w:rPr>
              <w:t>730</w:t>
            </w:r>
          </w:p>
        </w:tc>
      </w:tr>
      <w:tr w:rsidR="00903027" w14:paraId="685B6AC8"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5F4CA9B7" w14:textId="77777777" w:rsidR="00903027" w:rsidRPr="00091326" w:rsidRDefault="00903027" w:rsidP="00903027">
            <w:pPr>
              <w:spacing w:before="40" w:after="40"/>
              <w:jc w:val="center"/>
              <w:rPr>
                <w:rFonts w:cs="Arial"/>
                <w:sz w:val="22"/>
                <w:szCs w:val="22"/>
              </w:rPr>
            </w:pPr>
            <w:r w:rsidRPr="00091326">
              <w:rPr>
                <w:rFonts w:cs="Arial"/>
                <w:sz w:val="22"/>
                <w:szCs w:val="22"/>
              </w:rPr>
              <w:t>MEA30218</w:t>
            </w:r>
          </w:p>
        </w:tc>
        <w:tc>
          <w:tcPr>
            <w:tcW w:w="5751" w:type="dxa"/>
            <w:tcBorders>
              <w:top w:val="nil"/>
              <w:left w:val="nil"/>
              <w:bottom w:val="single" w:sz="4" w:space="0" w:color="auto"/>
              <w:right w:val="single" w:sz="4" w:space="0" w:color="auto"/>
            </w:tcBorders>
            <w:shd w:val="clear" w:color="000000" w:fill="FFFFFF"/>
            <w:vAlign w:val="center"/>
          </w:tcPr>
          <w:p w14:paraId="1B17CB51" w14:textId="77777777" w:rsidR="00903027" w:rsidRPr="00091326" w:rsidRDefault="00903027" w:rsidP="00903027">
            <w:pPr>
              <w:spacing w:before="40" w:after="40"/>
              <w:rPr>
                <w:rFonts w:cs="Arial"/>
                <w:sz w:val="22"/>
                <w:szCs w:val="22"/>
              </w:rPr>
            </w:pPr>
            <w:r w:rsidRPr="00091326">
              <w:rPr>
                <w:rFonts w:cs="Arial"/>
                <w:sz w:val="22"/>
                <w:szCs w:val="22"/>
              </w:rPr>
              <w:t>Certificate III in Aeroskills (Mechatronics)</w:t>
            </w:r>
          </w:p>
        </w:tc>
        <w:tc>
          <w:tcPr>
            <w:tcW w:w="1415" w:type="dxa"/>
            <w:tcBorders>
              <w:top w:val="nil"/>
              <w:left w:val="single" w:sz="4" w:space="0" w:color="auto"/>
              <w:bottom w:val="single" w:sz="4" w:space="0" w:color="auto"/>
              <w:right w:val="single" w:sz="4" w:space="0" w:color="auto"/>
            </w:tcBorders>
            <w:shd w:val="clear" w:color="auto" w:fill="auto"/>
            <w:vAlign w:val="center"/>
          </w:tcPr>
          <w:p w14:paraId="7ADFA33C" w14:textId="77777777" w:rsidR="00903027" w:rsidRPr="00515DF4" w:rsidRDefault="00903027" w:rsidP="00515DF4">
            <w:pPr>
              <w:spacing w:before="40" w:after="40"/>
              <w:jc w:val="center"/>
              <w:rPr>
                <w:rFonts w:cs="Arial"/>
                <w:sz w:val="22"/>
                <w:szCs w:val="22"/>
              </w:rPr>
            </w:pPr>
            <w:r w:rsidRPr="00515DF4">
              <w:rPr>
                <w:rFonts w:cs="Arial"/>
                <w:sz w:val="22"/>
                <w:szCs w:val="22"/>
              </w:rPr>
              <w:t>1285</w:t>
            </w:r>
          </w:p>
        </w:tc>
        <w:tc>
          <w:tcPr>
            <w:tcW w:w="1416" w:type="dxa"/>
            <w:tcBorders>
              <w:top w:val="nil"/>
              <w:left w:val="single" w:sz="4" w:space="0" w:color="auto"/>
              <w:bottom w:val="single" w:sz="4" w:space="0" w:color="auto"/>
              <w:right w:val="single" w:sz="4" w:space="0" w:color="auto"/>
            </w:tcBorders>
            <w:shd w:val="clear" w:color="auto" w:fill="auto"/>
            <w:vAlign w:val="center"/>
          </w:tcPr>
          <w:p w14:paraId="70863991" w14:textId="77777777" w:rsidR="00903027" w:rsidRPr="00515DF4" w:rsidRDefault="00903027" w:rsidP="00515DF4">
            <w:pPr>
              <w:jc w:val="center"/>
              <w:rPr>
                <w:sz w:val="22"/>
                <w:szCs w:val="22"/>
              </w:rPr>
            </w:pPr>
            <w:r w:rsidRPr="00515DF4">
              <w:rPr>
                <w:sz w:val="22"/>
                <w:szCs w:val="22"/>
              </w:rPr>
              <w:t>1350</w:t>
            </w:r>
          </w:p>
        </w:tc>
      </w:tr>
      <w:tr w:rsidR="00903027" w14:paraId="1790D60A"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161C6548" w14:textId="77777777" w:rsidR="00903027" w:rsidRPr="00091326" w:rsidRDefault="00903027" w:rsidP="00903027">
            <w:pPr>
              <w:spacing w:before="40" w:after="40"/>
              <w:jc w:val="center"/>
              <w:rPr>
                <w:rFonts w:cs="Arial"/>
                <w:sz w:val="22"/>
                <w:szCs w:val="22"/>
              </w:rPr>
            </w:pPr>
            <w:r w:rsidRPr="00091326">
              <w:rPr>
                <w:rFonts w:cs="Arial"/>
                <w:sz w:val="22"/>
                <w:szCs w:val="22"/>
              </w:rPr>
              <w:t>MEA30318</w:t>
            </w:r>
          </w:p>
        </w:tc>
        <w:tc>
          <w:tcPr>
            <w:tcW w:w="5751" w:type="dxa"/>
            <w:tcBorders>
              <w:top w:val="nil"/>
              <w:left w:val="nil"/>
              <w:bottom w:val="single" w:sz="4" w:space="0" w:color="auto"/>
              <w:right w:val="single" w:sz="4" w:space="0" w:color="auto"/>
            </w:tcBorders>
            <w:shd w:val="clear" w:color="000000" w:fill="FFFFFF"/>
            <w:vAlign w:val="center"/>
          </w:tcPr>
          <w:p w14:paraId="5A6640D7" w14:textId="77777777" w:rsidR="00903027" w:rsidRPr="00091326" w:rsidRDefault="00903027" w:rsidP="00903027">
            <w:pPr>
              <w:spacing w:before="40" w:after="40"/>
              <w:rPr>
                <w:rFonts w:cs="Arial"/>
                <w:sz w:val="22"/>
                <w:szCs w:val="22"/>
              </w:rPr>
            </w:pPr>
            <w:r w:rsidRPr="00091326">
              <w:rPr>
                <w:rFonts w:cs="Arial"/>
                <w:sz w:val="22"/>
                <w:szCs w:val="22"/>
              </w:rPr>
              <w:t>Certificate III in Aircraft Life Support and Furnishing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1FD24F19" w14:textId="77777777" w:rsidR="00903027" w:rsidRPr="00515DF4" w:rsidRDefault="00903027" w:rsidP="00515DF4">
            <w:pPr>
              <w:spacing w:before="40" w:after="40"/>
              <w:jc w:val="center"/>
              <w:rPr>
                <w:rFonts w:cs="Arial"/>
                <w:sz w:val="22"/>
                <w:szCs w:val="22"/>
              </w:rPr>
            </w:pPr>
            <w:r w:rsidRPr="00515DF4">
              <w:rPr>
                <w:rFonts w:cs="Arial"/>
                <w:sz w:val="22"/>
                <w:szCs w:val="22"/>
              </w:rPr>
              <w:t>830</w:t>
            </w:r>
          </w:p>
        </w:tc>
        <w:tc>
          <w:tcPr>
            <w:tcW w:w="1416" w:type="dxa"/>
            <w:tcBorders>
              <w:top w:val="nil"/>
              <w:left w:val="single" w:sz="4" w:space="0" w:color="auto"/>
              <w:bottom w:val="single" w:sz="4" w:space="0" w:color="auto"/>
              <w:right w:val="single" w:sz="4" w:space="0" w:color="auto"/>
            </w:tcBorders>
            <w:shd w:val="clear" w:color="auto" w:fill="auto"/>
            <w:vAlign w:val="center"/>
          </w:tcPr>
          <w:p w14:paraId="62314780" w14:textId="77777777" w:rsidR="00903027" w:rsidRPr="00515DF4" w:rsidRDefault="00903027" w:rsidP="00515DF4">
            <w:pPr>
              <w:jc w:val="center"/>
              <w:rPr>
                <w:sz w:val="22"/>
                <w:szCs w:val="22"/>
              </w:rPr>
            </w:pPr>
            <w:r w:rsidRPr="00515DF4">
              <w:rPr>
                <w:sz w:val="22"/>
                <w:szCs w:val="22"/>
              </w:rPr>
              <w:t>870</w:t>
            </w:r>
          </w:p>
        </w:tc>
      </w:tr>
      <w:tr w:rsidR="00903027" w14:paraId="7426E92D"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2A6FFDA0" w14:textId="77777777" w:rsidR="00903027" w:rsidRPr="00091326" w:rsidRDefault="00903027" w:rsidP="00903027">
            <w:pPr>
              <w:spacing w:before="40" w:after="40"/>
              <w:jc w:val="center"/>
              <w:rPr>
                <w:rFonts w:cs="Arial"/>
                <w:sz w:val="22"/>
                <w:szCs w:val="22"/>
              </w:rPr>
            </w:pPr>
            <w:r w:rsidRPr="00091326">
              <w:rPr>
                <w:rFonts w:cs="Arial"/>
                <w:sz w:val="22"/>
                <w:szCs w:val="22"/>
              </w:rPr>
              <w:t>MEA40618</w:t>
            </w:r>
          </w:p>
        </w:tc>
        <w:tc>
          <w:tcPr>
            <w:tcW w:w="5751" w:type="dxa"/>
            <w:tcBorders>
              <w:top w:val="nil"/>
              <w:left w:val="nil"/>
              <w:bottom w:val="single" w:sz="4" w:space="0" w:color="auto"/>
              <w:right w:val="single" w:sz="4" w:space="0" w:color="auto"/>
            </w:tcBorders>
            <w:shd w:val="clear" w:color="000000" w:fill="FFFFFF"/>
            <w:vAlign w:val="center"/>
          </w:tcPr>
          <w:p w14:paraId="25619B40" w14:textId="77777777" w:rsidR="00903027" w:rsidRPr="00091326" w:rsidRDefault="00903027" w:rsidP="00903027">
            <w:pPr>
              <w:spacing w:before="40" w:after="40"/>
              <w:rPr>
                <w:rFonts w:cs="Arial"/>
                <w:sz w:val="22"/>
                <w:szCs w:val="22"/>
              </w:rPr>
            </w:pPr>
            <w:r w:rsidRPr="00091326">
              <w:rPr>
                <w:rFonts w:cs="Arial"/>
                <w:sz w:val="22"/>
                <w:szCs w:val="22"/>
              </w:rPr>
              <w:t>Certificate IV in Aeroskills (Avionics)</w:t>
            </w:r>
          </w:p>
        </w:tc>
        <w:tc>
          <w:tcPr>
            <w:tcW w:w="1415" w:type="dxa"/>
            <w:tcBorders>
              <w:top w:val="nil"/>
              <w:left w:val="single" w:sz="4" w:space="0" w:color="auto"/>
              <w:bottom w:val="single" w:sz="4" w:space="0" w:color="auto"/>
              <w:right w:val="single" w:sz="4" w:space="0" w:color="auto"/>
            </w:tcBorders>
            <w:shd w:val="clear" w:color="auto" w:fill="auto"/>
            <w:vAlign w:val="center"/>
          </w:tcPr>
          <w:p w14:paraId="2C8D9B9A" w14:textId="77777777" w:rsidR="00903027" w:rsidRPr="00515DF4" w:rsidRDefault="00903027" w:rsidP="00515DF4">
            <w:pPr>
              <w:spacing w:before="40" w:after="40"/>
              <w:jc w:val="center"/>
              <w:rPr>
                <w:rFonts w:cs="Arial"/>
                <w:sz w:val="22"/>
                <w:szCs w:val="22"/>
              </w:rPr>
            </w:pPr>
            <w:r w:rsidRPr="00515DF4">
              <w:rPr>
                <w:rFonts w:cs="Arial"/>
                <w:sz w:val="22"/>
                <w:szCs w:val="22"/>
              </w:rPr>
              <w:t>1415</w:t>
            </w:r>
          </w:p>
        </w:tc>
        <w:tc>
          <w:tcPr>
            <w:tcW w:w="1416" w:type="dxa"/>
            <w:tcBorders>
              <w:top w:val="nil"/>
              <w:left w:val="single" w:sz="4" w:space="0" w:color="auto"/>
              <w:bottom w:val="single" w:sz="4" w:space="0" w:color="auto"/>
              <w:right w:val="single" w:sz="4" w:space="0" w:color="auto"/>
            </w:tcBorders>
            <w:shd w:val="clear" w:color="auto" w:fill="auto"/>
            <w:vAlign w:val="center"/>
          </w:tcPr>
          <w:p w14:paraId="4F972302" w14:textId="77777777" w:rsidR="00903027" w:rsidRPr="00515DF4" w:rsidRDefault="00903027" w:rsidP="00515DF4">
            <w:pPr>
              <w:jc w:val="center"/>
              <w:rPr>
                <w:sz w:val="22"/>
                <w:szCs w:val="22"/>
              </w:rPr>
            </w:pPr>
            <w:r w:rsidRPr="00515DF4">
              <w:rPr>
                <w:sz w:val="22"/>
                <w:szCs w:val="22"/>
              </w:rPr>
              <w:t>1490</w:t>
            </w:r>
          </w:p>
        </w:tc>
      </w:tr>
      <w:tr w:rsidR="00903027" w14:paraId="32D262F2"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13CC614E" w14:textId="77777777" w:rsidR="00903027" w:rsidRPr="00091326" w:rsidRDefault="00903027" w:rsidP="00903027">
            <w:pPr>
              <w:spacing w:before="40" w:after="40"/>
              <w:jc w:val="center"/>
              <w:rPr>
                <w:rFonts w:cs="Arial"/>
                <w:sz w:val="22"/>
                <w:szCs w:val="22"/>
              </w:rPr>
            </w:pPr>
            <w:r w:rsidRPr="00091326">
              <w:rPr>
                <w:rFonts w:cs="Arial"/>
                <w:sz w:val="22"/>
                <w:szCs w:val="22"/>
              </w:rPr>
              <w:t>MEA40718</w:t>
            </w:r>
          </w:p>
        </w:tc>
        <w:tc>
          <w:tcPr>
            <w:tcW w:w="5751" w:type="dxa"/>
            <w:tcBorders>
              <w:top w:val="nil"/>
              <w:left w:val="nil"/>
              <w:bottom w:val="single" w:sz="4" w:space="0" w:color="auto"/>
              <w:right w:val="single" w:sz="4" w:space="0" w:color="auto"/>
            </w:tcBorders>
            <w:shd w:val="clear" w:color="000000" w:fill="FFFFFF"/>
            <w:vAlign w:val="center"/>
          </w:tcPr>
          <w:p w14:paraId="22BDADDA" w14:textId="77777777" w:rsidR="00903027" w:rsidRPr="00091326" w:rsidRDefault="00903027" w:rsidP="00903027">
            <w:pPr>
              <w:spacing w:before="40" w:after="40"/>
              <w:rPr>
                <w:rFonts w:cs="Arial"/>
                <w:sz w:val="22"/>
                <w:szCs w:val="22"/>
              </w:rPr>
            </w:pPr>
            <w:r w:rsidRPr="00091326">
              <w:rPr>
                <w:rFonts w:cs="Arial"/>
                <w:sz w:val="22"/>
                <w:szCs w:val="22"/>
              </w:rPr>
              <w:t>Certificate IV in Aeroskills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14:paraId="61C346BB" w14:textId="77777777" w:rsidR="00903027" w:rsidRPr="00515DF4" w:rsidRDefault="00903027" w:rsidP="00515DF4">
            <w:pPr>
              <w:spacing w:before="40" w:after="40"/>
              <w:jc w:val="center"/>
              <w:rPr>
                <w:rFonts w:cs="Arial"/>
                <w:sz w:val="22"/>
                <w:szCs w:val="22"/>
              </w:rPr>
            </w:pPr>
            <w:r w:rsidRPr="00515DF4">
              <w:rPr>
                <w:rFonts w:cs="Arial"/>
                <w:sz w:val="22"/>
                <w:szCs w:val="22"/>
              </w:rPr>
              <w:t>1475</w:t>
            </w:r>
          </w:p>
        </w:tc>
        <w:tc>
          <w:tcPr>
            <w:tcW w:w="1416" w:type="dxa"/>
            <w:tcBorders>
              <w:top w:val="nil"/>
              <w:left w:val="single" w:sz="4" w:space="0" w:color="auto"/>
              <w:bottom w:val="single" w:sz="4" w:space="0" w:color="auto"/>
              <w:right w:val="single" w:sz="4" w:space="0" w:color="auto"/>
            </w:tcBorders>
            <w:shd w:val="clear" w:color="auto" w:fill="auto"/>
            <w:vAlign w:val="center"/>
          </w:tcPr>
          <w:p w14:paraId="1B7D592A" w14:textId="77777777" w:rsidR="00903027" w:rsidRPr="00515DF4" w:rsidRDefault="00903027" w:rsidP="00515DF4">
            <w:pPr>
              <w:jc w:val="center"/>
              <w:rPr>
                <w:sz w:val="22"/>
                <w:szCs w:val="22"/>
              </w:rPr>
            </w:pPr>
            <w:r w:rsidRPr="00515DF4">
              <w:rPr>
                <w:sz w:val="22"/>
                <w:szCs w:val="22"/>
              </w:rPr>
              <w:t>1550</w:t>
            </w:r>
          </w:p>
        </w:tc>
      </w:tr>
      <w:tr w:rsidR="00903027" w14:paraId="6E70980E"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4C2AAAB7" w14:textId="77777777" w:rsidR="00903027" w:rsidRPr="00091326" w:rsidRDefault="00903027" w:rsidP="00903027">
            <w:pPr>
              <w:spacing w:before="40" w:after="40"/>
              <w:jc w:val="center"/>
              <w:rPr>
                <w:rFonts w:cs="Arial"/>
                <w:sz w:val="22"/>
                <w:szCs w:val="22"/>
              </w:rPr>
            </w:pPr>
            <w:r w:rsidRPr="00091326">
              <w:rPr>
                <w:rFonts w:cs="Arial"/>
                <w:sz w:val="22"/>
                <w:szCs w:val="22"/>
              </w:rPr>
              <w:t>MEA40918</w:t>
            </w:r>
          </w:p>
        </w:tc>
        <w:tc>
          <w:tcPr>
            <w:tcW w:w="5751" w:type="dxa"/>
            <w:tcBorders>
              <w:top w:val="nil"/>
              <w:left w:val="nil"/>
              <w:bottom w:val="single" w:sz="4" w:space="0" w:color="auto"/>
              <w:right w:val="single" w:sz="4" w:space="0" w:color="auto"/>
            </w:tcBorders>
            <w:shd w:val="clear" w:color="000000" w:fill="FFFFFF"/>
            <w:vAlign w:val="center"/>
          </w:tcPr>
          <w:p w14:paraId="1BE40F4A" w14:textId="77777777" w:rsidR="00903027" w:rsidRPr="00091326" w:rsidRDefault="00903027" w:rsidP="00903027">
            <w:pPr>
              <w:spacing w:before="40" w:after="40"/>
              <w:rPr>
                <w:rFonts w:cs="Arial"/>
                <w:sz w:val="22"/>
                <w:szCs w:val="22"/>
              </w:rPr>
            </w:pPr>
            <w:r w:rsidRPr="00091326">
              <w:rPr>
                <w:rFonts w:cs="Arial"/>
                <w:sz w:val="22"/>
                <w:szCs w:val="22"/>
              </w:rPr>
              <w:t>Certificate IV in Aircraft Surface Finishing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172B5770" w14:textId="77777777" w:rsidR="00903027" w:rsidRPr="00515DF4" w:rsidRDefault="00903027" w:rsidP="000911A4">
            <w:pPr>
              <w:spacing w:before="40" w:after="40"/>
              <w:jc w:val="center"/>
              <w:rPr>
                <w:rFonts w:cs="Arial"/>
                <w:sz w:val="22"/>
                <w:szCs w:val="22"/>
              </w:rPr>
            </w:pPr>
            <w:r w:rsidRPr="00515DF4">
              <w:rPr>
                <w:rFonts w:cs="Arial"/>
                <w:sz w:val="22"/>
                <w:szCs w:val="22"/>
              </w:rPr>
              <w:t>10</w:t>
            </w:r>
            <w:r w:rsidR="000911A4">
              <w:rPr>
                <w:rFonts w:cs="Arial"/>
                <w:sz w:val="22"/>
                <w:szCs w:val="22"/>
              </w:rPr>
              <w:t>6</w:t>
            </w:r>
            <w:r w:rsidRPr="00515DF4">
              <w:rPr>
                <w:rFonts w:cs="Arial"/>
                <w:sz w:val="22"/>
                <w:szCs w:val="22"/>
              </w:rPr>
              <w:t>5</w:t>
            </w:r>
          </w:p>
        </w:tc>
        <w:tc>
          <w:tcPr>
            <w:tcW w:w="1416" w:type="dxa"/>
            <w:tcBorders>
              <w:top w:val="nil"/>
              <w:left w:val="single" w:sz="4" w:space="0" w:color="auto"/>
              <w:bottom w:val="single" w:sz="4" w:space="0" w:color="auto"/>
              <w:right w:val="single" w:sz="4" w:space="0" w:color="auto"/>
            </w:tcBorders>
            <w:shd w:val="clear" w:color="auto" w:fill="auto"/>
            <w:vAlign w:val="center"/>
          </w:tcPr>
          <w:p w14:paraId="74C61716" w14:textId="77777777" w:rsidR="00903027" w:rsidRPr="00515DF4" w:rsidRDefault="000911A4" w:rsidP="00515DF4">
            <w:pPr>
              <w:jc w:val="center"/>
              <w:rPr>
                <w:sz w:val="22"/>
                <w:szCs w:val="22"/>
              </w:rPr>
            </w:pPr>
            <w:r>
              <w:rPr>
                <w:sz w:val="22"/>
                <w:szCs w:val="22"/>
              </w:rPr>
              <w:t>112</w:t>
            </w:r>
            <w:r w:rsidR="00903027" w:rsidRPr="00515DF4">
              <w:rPr>
                <w:sz w:val="22"/>
                <w:szCs w:val="22"/>
              </w:rPr>
              <w:t>0</w:t>
            </w:r>
          </w:p>
        </w:tc>
      </w:tr>
      <w:tr w:rsidR="00903027" w14:paraId="03F11C9B"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70865508" w14:textId="77777777" w:rsidR="00903027" w:rsidRPr="00091326" w:rsidRDefault="00903027" w:rsidP="00903027">
            <w:pPr>
              <w:spacing w:before="40" w:after="40"/>
              <w:jc w:val="center"/>
              <w:rPr>
                <w:rFonts w:cs="Arial"/>
                <w:sz w:val="22"/>
                <w:szCs w:val="22"/>
              </w:rPr>
            </w:pPr>
            <w:r w:rsidRPr="00091326">
              <w:rPr>
                <w:rFonts w:cs="Arial"/>
                <w:sz w:val="22"/>
                <w:szCs w:val="22"/>
              </w:rPr>
              <w:t>MEA41018</w:t>
            </w:r>
          </w:p>
        </w:tc>
        <w:tc>
          <w:tcPr>
            <w:tcW w:w="5751" w:type="dxa"/>
            <w:tcBorders>
              <w:top w:val="nil"/>
              <w:left w:val="nil"/>
              <w:bottom w:val="single" w:sz="4" w:space="0" w:color="auto"/>
              <w:right w:val="single" w:sz="4" w:space="0" w:color="auto"/>
            </w:tcBorders>
            <w:shd w:val="clear" w:color="000000" w:fill="FFFFFF"/>
            <w:vAlign w:val="center"/>
          </w:tcPr>
          <w:p w14:paraId="6C790F29" w14:textId="77777777" w:rsidR="00903027" w:rsidRPr="00091326" w:rsidRDefault="00903027" w:rsidP="00903027">
            <w:pPr>
              <w:spacing w:before="40" w:after="40"/>
              <w:rPr>
                <w:rFonts w:cs="Arial"/>
                <w:sz w:val="22"/>
                <w:szCs w:val="22"/>
              </w:rPr>
            </w:pPr>
            <w:r w:rsidRPr="00091326">
              <w:rPr>
                <w:rFonts w:cs="Arial"/>
                <w:sz w:val="22"/>
                <w:szCs w:val="22"/>
              </w:rPr>
              <w:t>Certificate IV in Aeroskills (Mechatronics)</w:t>
            </w:r>
          </w:p>
        </w:tc>
        <w:tc>
          <w:tcPr>
            <w:tcW w:w="1415" w:type="dxa"/>
            <w:tcBorders>
              <w:top w:val="nil"/>
              <w:left w:val="single" w:sz="4" w:space="0" w:color="auto"/>
              <w:bottom w:val="single" w:sz="4" w:space="0" w:color="auto"/>
              <w:right w:val="single" w:sz="4" w:space="0" w:color="auto"/>
            </w:tcBorders>
            <w:shd w:val="clear" w:color="auto" w:fill="auto"/>
            <w:vAlign w:val="center"/>
          </w:tcPr>
          <w:p w14:paraId="7B479073" w14:textId="77777777" w:rsidR="00903027" w:rsidRPr="00515DF4" w:rsidRDefault="00903027" w:rsidP="00515DF4">
            <w:pPr>
              <w:spacing w:before="40" w:after="40"/>
              <w:jc w:val="center"/>
              <w:rPr>
                <w:rFonts w:cs="Arial"/>
                <w:sz w:val="22"/>
                <w:szCs w:val="22"/>
              </w:rPr>
            </w:pPr>
            <w:r w:rsidRPr="00515DF4">
              <w:rPr>
                <w:rFonts w:cs="Arial"/>
                <w:sz w:val="22"/>
                <w:szCs w:val="22"/>
              </w:rPr>
              <w:t>1845</w:t>
            </w:r>
          </w:p>
        </w:tc>
        <w:tc>
          <w:tcPr>
            <w:tcW w:w="1416" w:type="dxa"/>
            <w:tcBorders>
              <w:top w:val="nil"/>
              <w:left w:val="single" w:sz="4" w:space="0" w:color="auto"/>
              <w:bottom w:val="single" w:sz="4" w:space="0" w:color="auto"/>
              <w:right w:val="single" w:sz="4" w:space="0" w:color="auto"/>
            </w:tcBorders>
            <w:shd w:val="clear" w:color="auto" w:fill="auto"/>
            <w:vAlign w:val="center"/>
          </w:tcPr>
          <w:p w14:paraId="037D9606" w14:textId="77777777" w:rsidR="00903027" w:rsidRPr="00515DF4" w:rsidRDefault="00903027" w:rsidP="00515DF4">
            <w:pPr>
              <w:jc w:val="center"/>
              <w:rPr>
                <w:sz w:val="22"/>
                <w:szCs w:val="22"/>
              </w:rPr>
            </w:pPr>
            <w:r w:rsidRPr="00515DF4">
              <w:rPr>
                <w:sz w:val="22"/>
                <w:szCs w:val="22"/>
              </w:rPr>
              <w:t>1940</w:t>
            </w:r>
          </w:p>
        </w:tc>
      </w:tr>
      <w:tr w:rsidR="00903027" w14:paraId="777B7B6F"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53E3112B" w14:textId="77777777" w:rsidR="00903027" w:rsidRPr="00091326" w:rsidRDefault="00903027" w:rsidP="00903027">
            <w:pPr>
              <w:spacing w:before="40" w:after="40"/>
              <w:jc w:val="center"/>
              <w:rPr>
                <w:rFonts w:cs="Arial"/>
                <w:sz w:val="22"/>
                <w:szCs w:val="22"/>
              </w:rPr>
            </w:pPr>
            <w:r w:rsidRPr="00091326">
              <w:rPr>
                <w:rFonts w:cs="Arial"/>
                <w:sz w:val="22"/>
                <w:szCs w:val="22"/>
              </w:rPr>
              <w:t>MEA41119</w:t>
            </w:r>
          </w:p>
        </w:tc>
        <w:tc>
          <w:tcPr>
            <w:tcW w:w="5751" w:type="dxa"/>
            <w:tcBorders>
              <w:top w:val="nil"/>
              <w:left w:val="nil"/>
              <w:bottom w:val="single" w:sz="4" w:space="0" w:color="auto"/>
              <w:right w:val="single" w:sz="4" w:space="0" w:color="auto"/>
            </w:tcBorders>
            <w:shd w:val="clear" w:color="000000" w:fill="FFFFFF"/>
            <w:vAlign w:val="center"/>
          </w:tcPr>
          <w:p w14:paraId="49167490" w14:textId="77777777" w:rsidR="00903027" w:rsidRPr="00091326" w:rsidRDefault="00903027" w:rsidP="00903027">
            <w:pPr>
              <w:spacing w:before="40" w:after="40"/>
              <w:rPr>
                <w:rFonts w:cs="Arial"/>
                <w:sz w:val="22"/>
                <w:szCs w:val="22"/>
              </w:rPr>
            </w:pPr>
            <w:r w:rsidRPr="00091326">
              <w:rPr>
                <w:rFonts w:cs="Arial"/>
                <w:sz w:val="22"/>
                <w:szCs w:val="22"/>
              </w:rPr>
              <w:t>Certificate IV in Aeronautical Life Support Equipment</w:t>
            </w:r>
          </w:p>
        </w:tc>
        <w:tc>
          <w:tcPr>
            <w:tcW w:w="1415" w:type="dxa"/>
            <w:tcBorders>
              <w:top w:val="nil"/>
              <w:left w:val="single" w:sz="4" w:space="0" w:color="auto"/>
              <w:bottom w:val="single" w:sz="4" w:space="0" w:color="auto"/>
              <w:right w:val="single" w:sz="4" w:space="0" w:color="auto"/>
            </w:tcBorders>
            <w:shd w:val="clear" w:color="auto" w:fill="auto"/>
            <w:vAlign w:val="center"/>
          </w:tcPr>
          <w:p w14:paraId="7D829F43" w14:textId="77777777" w:rsidR="00903027" w:rsidRPr="00515DF4" w:rsidRDefault="00903027" w:rsidP="00515DF4">
            <w:pPr>
              <w:spacing w:before="40" w:after="40"/>
              <w:jc w:val="center"/>
              <w:rPr>
                <w:rFonts w:cs="Arial"/>
                <w:sz w:val="22"/>
                <w:szCs w:val="22"/>
              </w:rPr>
            </w:pPr>
            <w:r w:rsidRPr="00515DF4">
              <w:rPr>
                <w:rFonts w:cs="Arial"/>
                <w:sz w:val="22"/>
                <w:szCs w:val="22"/>
              </w:rPr>
              <w:t>1060</w:t>
            </w:r>
          </w:p>
        </w:tc>
        <w:tc>
          <w:tcPr>
            <w:tcW w:w="1416" w:type="dxa"/>
            <w:tcBorders>
              <w:top w:val="nil"/>
              <w:left w:val="single" w:sz="4" w:space="0" w:color="auto"/>
              <w:bottom w:val="single" w:sz="4" w:space="0" w:color="auto"/>
              <w:right w:val="single" w:sz="4" w:space="0" w:color="auto"/>
            </w:tcBorders>
            <w:shd w:val="clear" w:color="auto" w:fill="auto"/>
            <w:vAlign w:val="center"/>
          </w:tcPr>
          <w:p w14:paraId="1724BD36" w14:textId="77777777" w:rsidR="00903027" w:rsidRPr="00515DF4" w:rsidRDefault="00903027" w:rsidP="00515DF4">
            <w:pPr>
              <w:jc w:val="center"/>
              <w:rPr>
                <w:sz w:val="22"/>
                <w:szCs w:val="22"/>
              </w:rPr>
            </w:pPr>
            <w:r w:rsidRPr="00515DF4">
              <w:rPr>
                <w:sz w:val="22"/>
                <w:szCs w:val="22"/>
              </w:rPr>
              <w:t>1110</w:t>
            </w:r>
          </w:p>
        </w:tc>
      </w:tr>
      <w:tr w:rsidR="00903027" w14:paraId="5B5DAC0E"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573B41B7" w14:textId="77777777" w:rsidR="00903027" w:rsidRPr="00091326" w:rsidRDefault="00903027" w:rsidP="00903027">
            <w:pPr>
              <w:spacing w:before="40" w:after="40"/>
              <w:jc w:val="center"/>
              <w:rPr>
                <w:rFonts w:cs="Arial"/>
                <w:sz w:val="22"/>
                <w:szCs w:val="22"/>
              </w:rPr>
            </w:pPr>
            <w:r w:rsidRPr="00091326">
              <w:rPr>
                <w:rFonts w:cs="Arial"/>
                <w:sz w:val="22"/>
                <w:szCs w:val="22"/>
              </w:rPr>
              <w:t>MEA41218</w:t>
            </w:r>
          </w:p>
        </w:tc>
        <w:tc>
          <w:tcPr>
            <w:tcW w:w="5751" w:type="dxa"/>
            <w:tcBorders>
              <w:top w:val="nil"/>
              <w:left w:val="nil"/>
              <w:bottom w:val="single" w:sz="4" w:space="0" w:color="auto"/>
              <w:right w:val="single" w:sz="4" w:space="0" w:color="auto"/>
            </w:tcBorders>
            <w:shd w:val="clear" w:color="000000" w:fill="FFFFFF"/>
            <w:vAlign w:val="center"/>
          </w:tcPr>
          <w:p w14:paraId="1754F501" w14:textId="77777777" w:rsidR="00903027" w:rsidRPr="00091326" w:rsidRDefault="00903027" w:rsidP="00903027">
            <w:pPr>
              <w:spacing w:before="40" w:after="40"/>
              <w:rPr>
                <w:rFonts w:cs="Arial"/>
                <w:sz w:val="22"/>
                <w:szCs w:val="22"/>
              </w:rPr>
            </w:pPr>
            <w:r w:rsidRPr="00091326">
              <w:rPr>
                <w:rFonts w:cs="Arial"/>
                <w:sz w:val="22"/>
                <w:szCs w:val="22"/>
              </w:rPr>
              <w:t>Certificate IV in Aeroskills (Armament)</w:t>
            </w:r>
          </w:p>
        </w:tc>
        <w:tc>
          <w:tcPr>
            <w:tcW w:w="1415" w:type="dxa"/>
            <w:tcBorders>
              <w:top w:val="nil"/>
              <w:left w:val="single" w:sz="4" w:space="0" w:color="auto"/>
              <w:bottom w:val="single" w:sz="4" w:space="0" w:color="auto"/>
              <w:right w:val="single" w:sz="4" w:space="0" w:color="auto"/>
            </w:tcBorders>
            <w:shd w:val="clear" w:color="auto" w:fill="auto"/>
            <w:vAlign w:val="center"/>
          </w:tcPr>
          <w:p w14:paraId="3147F3F1" w14:textId="77777777" w:rsidR="00903027" w:rsidRPr="00515DF4" w:rsidRDefault="00903027" w:rsidP="00515DF4">
            <w:pPr>
              <w:spacing w:before="40" w:after="40"/>
              <w:jc w:val="center"/>
              <w:rPr>
                <w:rFonts w:cs="Arial"/>
                <w:sz w:val="22"/>
                <w:szCs w:val="22"/>
              </w:rPr>
            </w:pPr>
            <w:r w:rsidRPr="00515DF4">
              <w:rPr>
                <w:rFonts w:cs="Arial"/>
                <w:sz w:val="22"/>
                <w:szCs w:val="22"/>
              </w:rPr>
              <w:t>1045</w:t>
            </w:r>
          </w:p>
        </w:tc>
        <w:tc>
          <w:tcPr>
            <w:tcW w:w="1416" w:type="dxa"/>
            <w:tcBorders>
              <w:top w:val="nil"/>
              <w:left w:val="single" w:sz="4" w:space="0" w:color="auto"/>
              <w:bottom w:val="single" w:sz="4" w:space="0" w:color="auto"/>
              <w:right w:val="single" w:sz="4" w:space="0" w:color="auto"/>
            </w:tcBorders>
            <w:shd w:val="clear" w:color="auto" w:fill="auto"/>
            <w:vAlign w:val="center"/>
          </w:tcPr>
          <w:p w14:paraId="30663074" w14:textId="77777777" w:rsidR="00903027" w:rsidRPr="00515DF4" w:rsidRDefault="00903027" w:rsidP="00515DF4">
            <w:pPr>
              <w:jc w:val="center"/>
              <w:rPr>
                <w:sz w:val="22"/>
                <w:szCs w:val="22"/>
              </w:rPr>
            </w:pPr>
            <w:r w:rsidRPr="00515DF4">
              <w:rPr>
                <w:sz w:val="22"/>
                <w:szCs w:val="22"/>
              </w:rPr>
              <w:t>1110</w:t>
            </w:r>
          </w:p>
        </w:tc>
      </w:tr>
      <w:tr w:rsidR="00903027" w14:paraId="2560C349"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339E6DBA" w14:textId="77777777" w:rsidR="00903027" w:rsidRPr="00091326" w:rsidRDefault="00903027" w:rsidP="00903027">
            <w:pPr>
              <w:spacing w:before="40" w:after="40"/>
              <w:jc w:val="center"/>
              <w:rPr>
                <w:rFonts w:cs="Arial"/>
                <w:sz w:val="22"/>
                <w:szCs w:val="22"/>
              </w:rPr>
            </w:pPr>
            <w:r w:rsidRPr="00091326">
              <w:rPr>
                <w:rFonts w:cs="Arial"/>
                <w:sz w:val="22"/>
                <w:szCs w:val="22"/>
              </w:rPr>
              <w:t>MEA41318</w:t>
            </w:r>
          </w:p>
        </w:tc>
        <w:tc>
          <w:tcPr>
            <w:tcW w:w="5751" w:type="dxa"/>
            <w:tcBorders>
              <w:top w:val="nil"/>
              <w:left w:val="nil"/>
              <w:bottom w:val="single" w:sz="4" w:space="0" w:color="auto"/>
              <w:right w:val="single" w:sz="4" w:space="0" w:color="auto"/>
            </w:tcBorders>
            <w:shd w:val="clear" w:color="000000" w:fill="FFFFFF"/>
            <w:vAlign w:val="center"/>
          </w:tcPr>
          <w:p w14:paraId="5FE44DD6" w14:textId="77777777" w:rsidR="00903027" w:rsidRPr="00091326" w:rsidRDefault="00903027" w:rsidP="00903027">
            <w:pPr>
              <w:spacing w:before="40" w:after="40"/>
              <w:rPr>
                <w:rFonts w:cs="Arial"/>
                <w:sz w:val="22"/>
                <w:szCs w:val="22"/>
              </w:rPr>
            </w:pPr>
            <w:r w:rsidRPr="00091326">
              <w:rPr>
                <w:rFonts w:cs="Arial"/>
                <w:sz w:val="22"/>
                <w:szCs w:val="22"/>
              </w:rPr>
              <w:t>Certificate IV in Aeroskills (Structures)</w:t>
            </w:r>
          </w:p>
        </w:tc>
        <w:tc>
          <w:tcPr>
            <w:tcW w:w="1415" w:type="dxa"/>
            <w:tcBorders>
              <w:top w:val="nil"/>
              <w:left w:val="single" w:sz="4" w:space="0" w:color="auto"/>
              <w:bottom w:val="single" w:sz="4" w:space="0" w:color="auto"/>
              <w:right w:val="single" w:sz="4" w:space="0" w:color="auto"/>
            </w:tcBorders>
            <w:shd w:val="clear" w:color="auto" w:fill="auto"/>
            <w:vAlign w:val="center"/>
          </w:tcPr>
          <w:p w14:paraId="548AFFB4" w14:textId="77777777" w:rsidR="00903027" w:rsidRPr="00515DF4" w:rsidRDefault="00903027" w:rsidP="00515DF4">
            <w:pPr>
              <w:spacing w:before="40" w:after="40"/>
              <w:jc w:val="center"/>
              <w:rPr>
                <w:rFonts w:cs="Arial"/>
                <w:sz w:val="22"/>
                <w:szCs w:val="22"/>
              </w:rPr>
            </w:pPr>
            <w:r w:rsidRPr="00515DF4">
              <w:rPr>
                <w:rFonts w:cs="Arial"/>
                <w:sz w:val="22"/>
                <w:szCs w:val="22"/>
              </w:rPr>
              <w:t>1285</w:t>
            </w:r>
          </w:p>
        </w:tc>
        <w:tc>
          <w:tcPr>
            <w:tcW w:w="1416" w:type="dxa"/>
            <w:tcBorders>
              <w:top w:val="nil"/>
              <w:left w:val="single" w:sz="4" w:space="0" w:color="auto"/>
              <w:bottom w:val="single" w:sz="4" w:space="0" w:color="auto"/>
              <w:right w:val="single" w:sz="4" w:space="0" w:color="auto"/>
            </w:tcBorders>
            <w:shd w:val="clear" w:color="auto" w:fill="auto"/>
            <w:vAlign w:val="center"/>
          </w:tcPr>
          <w:p w14:paraId="73808AFB" w14:textId="77777777" w:rsidR="00903027" w:rsidRPr="00515DF4" w:rsidRDefault="00903027" w:rsidP="00515DF4">
            <w:pPr>
              <w:jc w:val="center"/>
              <w:rPr>
                <w:sz w:val="22"/>
                <w:szCs w:val="22"/>
              </w:rPr>
            </w:pPr>
            <w:r w:rsidRPr="00515DF4">
              <w:rPr>
                <w:sz w:val="22"/>
                <w:szCs w:val="22"/>
              </w:rPr>
              <w:t>1350</w:t>
            </w:r>
          </w:p>
        </w:tc>
      </w:tr>
      <w:tr w:rsidR="00903027" w14:paraId="782A4628"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0C3083FD" w14:textId="77777777" w:rsidR="00903027" w:rsidRPr="00091326" w:rsidRDefault="00903027" w:rsidP="00903027">
            <w:pPr>
              <w:spacing w:before="40" w:after="40"/>
              <w:jc w:val="center"/>
              <w:rPr>
                <w:rFonts w:cs="Arial"/>
                <w:sz w:val="22"/>
                <w:szCs w:val="22"/>
              </w:rPr>
            </w:pPr>
            <w:r w:rsidRPr="00091326">
              <w:rPr>
                <w:rFonts w:cs="Arial"/>
                <w:sz w:val="22"/>
                <w:szCs w:val="22"/>
              </w:rPr>
              <w:t>MEA50118</w:t>
            </w:r>
          </w:p>
        </w:tc>
        <w:tc>
          <w:tcPr>
            <w:tcW w:w="5751" w:type="dxa"/>
            <w:tcBorders>
              <w:top w:val="nil"/>
              <w:left w:val="nil"/>
              <w:bottom w:val="single" w:sz="4" w:space="0" w:color="auto"/>
              <w:right w:val="single" w:sz="4" w:space="0" w:color="auto"/>
            </w:tcBorders>
            <w:shd w:val="clear" w:color="000000" w:fill="FFFFFF"/>
            <w:vAlign w:val="center"/>
          </w:tcPr>
          <w:p w14:paraId="3C444ACA" w14:textId="77777777" w:rsidR="00903027" w:rsidRPr="00091326" w:rsidRDefault="00903027" w:rsidP="00903027">
            <w:pPr>
              <w:spacing w:before="40" w:after="40"/>
              <w:rPr>
                <w:rFonts w:cs="Arial"/>
                <w:sz w:val="22"/>
                <w:szCs w:val="22"/>
              </w:rPr>
            </w:pPr>
            <w:r w:rsidRPr="00091326">
              <w:rPr>
                <w:rFonts w:cs="Arial"/>
                <w:sz w:val="22"/>
                <w:szCs w:val="22"/>
              </w:rPr>
              <w:t>Diploma of Aeroskills (Avionics)</w:t>
            </w:r>
          </w:p>
        </w:tc>
        <w:tc>
          <w:tcPr>
            <w:tcW w:w="1415" w:type="dxa"/>
            <w:tcBorders>
              <w:top w:val="nil"/>
              <w:left w:val="single" w:sz="4" w:space="0" w:color="auto"/>
              <w:bottom w:val="single" w:sz="4" w:space="0" w:color="auto"/>
              <w:right w:val="single" w:sz="4" w:space="0" w:color="auto"/>
            </w:tcBorders>
            <w:shd w:val="clear" w:color="auto" w:fill="auto"/>
            <w:vAlign w:val="center"/>
          </w:tcPr>
          <w:p w14:paraId="22F604F8" w14:textId="77777777" w:rsidR="00903027" w:rsidRPr="00515DF4" w:rsidRDefault="00903027" w:rsidP="00515DF4">
            <w:pPr>
              <w:spacing w:before="40" w:after="40"/>
              <w:jc w:val="center"/>
              <w:rPr>
                <w:rFonts w:cs="Arial"/>
                <w:sz w:val="22"/>
                <w:szCs w:val="22"/>
              </w:rPr>
            </w:pPr>
            <w:r w:rsidRPr="00515DF4">
              <w:rPr>
                <w:rFonts w:cs="Arial"/>
                <w:sz w:val="22"/>
                <w:szCs w:val="22"/>
              </w:rPr>
              <w:t>1980</w:t>
            </w:r>
          </w:p>
        </w:tc>
        <w:tc>
          <w:tcPr>
            <w:tcW w:w="1416" w:type="dxa"/>
            <w:tcBorders>
              <w:top w:val="nil"/>
              <w:left w:val="single" w:sz="4" w:space="0" w:color="auto"/>
              <w:bottom w:val="single" w:sz="4" w:space="0" w:color="auto"/>
              <w:right w:val="single" w:sz="4" w:space="0" w:color="auto"/>
            </w:tcBorders>
            <w:shd w:val="clear" w:color="auto" w:fill="auto"/>
            <w:vAlign w:val="center"/>
          </w:tcPr>
          <w:p w14:paraId="532972E9" w14:textId="77777777" w:rsidR="00903027" w:rsidRPr="00515DF4" w:rsidRDefault="00903027" w:rsidP="00515DF4">
            <w:pPr>
              <w:jc w:val="center"/>
              <w:rPr>
                <w:sz w:val="22"/>
                <w:szCs w:val="22"/>
              </w:rPr>
            </w:pPr>
            <w:r w:rsidRPr="00515DF4">
              <w:rPr>
                <w:sz w:val="22"/>
                <w:szCs w:val="22"/>
              </w:rPr>
              <w:t>2085</w:t>
            </w:r>
          </w:p>
        </w:tc>
      </w:tr>
      <w:tr w:rsidR="00903027" w14:paraId="0FA744A5"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08D273DB" w14:textId="77777777" w:rsidR="00903027" w:rsidRPr="00091326" w:rsidRDefault="00903027" w:rsidP="00903027">
            <w:pPr>
              <w:spacing w:before="40" w:after="40"/>
              <w:jc w:val="center"/>
              <w:rPr>
                <w:rFonts w:cs="Arial"/>
                <w:sz w:val="22"/>
                <w:szCs w:val="22"/>
              </w:rPr>
            </w:pPr>
            <w:r w:rsidRPr="00091326">
              <w:rPr>
                <w:rFonts w:cs="Arial"/>
                <w:sz w:val="22"/>
                <w:szCs w:val="22"/>
              </w:rPr>
              <w:t>MEA50219</w:t>
            </w:r>
          </w:p>
        </w:tc>
        <w:tc>
          <w:tcPr>
            <w:tcW w:w="5751" w:type="dxa"/>
            <w:tcBorders>
              <w:top w:val="nil"/>
              <w:left w:val="nil"/>
              <w:bottom w:val="single" w:sz="4" w:space="0" w:color="auto"/>
              <w:right w:val="single" w:sz="4" w:space="0" w:color="auto"/>
            </w:tcBorders>
            <w:shd w:val="clear" w:color="000000" w:fill="FFFFFF"/>
            <w:vAlign w:val="center"/>
          </w:tcPr>
          <w:p w14:paraId="0CB34DD6" w14:textId="77777777" w:rsidR="00903027" w:rsidRPr="00091326" w:rsidRDefault="00903027" w:rsidP="00903027">
            <w:pPr>
              <w:spacing w:before="40" w:after="40"/>
              <w:rPr>
                <w:rFonts w:cs="Arial"/>
                <w:sz w:val="22"/>
                <w:szCs w:val="22"/>
              </w:rPr>
            </w:pPr>
            <w:r w:rsidRPr="00091326">
              <w:rPr>
                <w:rFonts w:cs="Arial"/>
                <w:sz w:val="22"/>
                <w:szCs w:val="22"/>
              </w:rPr>
              <w:t>Diploma of Aeroskills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14:paraId="55BDC3D6" w14:textId="77777777" w:rsidR="00903027" w:rsidRPr="00515DF4" w:rsidRDefault="00903027" w:rsidP="00515DF4">
            <w:pPr>
              <w:spacing w:before="40" w:after="40"/>
              <w:jc w:val="center"/>
              <w:rPr>
                <w:rFonts w:cs="Arial"/>
                <w:sz w:val="22"/>
                <w:szCs w:val="22"/>
              </w:rPr>
            </w:pPr>
            <w:r w:rsidRPr="00515DF4">
              <w:rPr>
                <w:rFonts w:cs="Arial"/>
                <w:sz w:val="22"/>
                <w:szCs w:val="22"/>
              </w:rPr>
              <w:t>2815</w:t>
            </w:r>
          </w:p>
        </w:tc>
        <w:tc>
          <w:tcPr>
            <w:tcW w:w="1416" w:type="dxa"/>
            <w:tcBorders>
              <w:top w:val="nil"/>
              <w:left w:val="single" w:sz="4" w:space="0" w:color="auto"/>
              <w:bottom w:val="single" w:sz="4" w:space="0" w:color="auto"/>
              <w:right w:val="single" w:sz="4" w:space="0" w:color="auto"/>
            </w:tcBorders>
            <w:shd w:val="clear" w:color="auto" w:fill="auto"/>
            <w:vAlign w:val="center"/>
          </w:tcPr>
          <w:p w14:paraId="6C0ED250" w14:textId="77777777" w:rsidR="00903027" w:rsidRPr="00515DF4" w:rsidRDefault="00903027" w:rsidP="00515DF4">
            <w:pPr>
              <w:jc w:val="center"/>
              <w:rPr>
                <w:sz w:val="22"/>
                <w:szCs w:val="22"/>
              </w:rPr>
            </w:pPr>
            <w:r w:rsidRPr="00515DF4">
              <w:rPr>
                <w:sz w:val="22"/>
                <w:szCs w:val="22"/>
              </w:rPr>
              <w:t>2960</w:t>
            </w:r>
          </w:p>
        </w:tc>
      </w:tr>
      <w:tr w:rsidR="00903027" w14:paraId="01CBB93D"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1F0131E7" w14:textId="77777777" w:rsidR="00903027" w:rsidRPr="00091326" w:rsidRDefault="00903027" w:rsidP="00903027">
            <w:pPr>
              <w:spacing w:before="40" w:after="40"/>
              <w:jc w:val="center"/>
              <w:rPr>
                <w:rFonts w:cs="Arial"/>
                <w:sz w:val="22"/>
                <w:szCs w:val="22"/>
              </w:rPr>
            </w:pPr>
            <w:r w:rsidRPr="00091326">
              <w:rPr>
                <w:rFonts w:cs="Arial"/>
                <w:sz w:val="22"/>
                <w:szCs w:val="22"/>
              </w:rPr>
              <w:t>MEA50318</w:t>
            </w:r>
          </w:p>
        </w:tc>
        <w:tc>
          <w:tcPr>
            <w:tcW w:w="5751" w:type="dxa"/>
            <w:tcBorders>
              <w:top w:val="nil"/>
              <w:left w:val="nil"/>
              <w:bottom w:val="single" w:sz="4" w:space="0" w:color="auto"/>
              <w:right w:val="single" w:sz="4" w:space="0" w:color="auto"/>
            </w:tcBorders>
            <w:shd w:val="clear" w:color="000000" w:fill="FFFFFF"/>
            <w:vAlign w:val="center"/>
          </w:tcPr>
          <w:p w14:paraId="0BE43B18" w14:textId="77777777" w:rsidR="00903027" w:rsidRPr="00091326" w:rsidRDefault="00903027" w:rsidP="00903027">
            <w:pPr>
              <w:spacing w:before="40" w:after="40"/>
              <w:rPr>
                <w:rFonts w:cs="Arial"/>
                <w:sz w:val="22"/>
                <w:szCs w:val="22"/>
              </w:rPr>
            </w:pPr>
            <w:r w:rsidRPr="00091326">
              <w:rPr>
                <w:rFonts w:cs="Arial"/>
                <w:sz w:val="22"/>
                <w:szCs w:val="22"/>
              </w:rPr>
              <w:t>Diploma of Aviation Maintenance Management (Avionics)</w:t>
            </w:r>
          </w:p>
        </w:tc>
        <w:tc>
          <w:tcPr>
            <w:tcW w:w="1415" w:type="dxa"/>
            <w:tcBorders>
              <w:top w:val="nil"/>
              <w:left w:val="single" w:sz="4" w:space="0" w:color="auto"/>
              <w:bottom w:val="single" w:sz="4" w:space="0" w:color="auto"/>
              <w:right w:val="single" w:sz="4" w:space="0" w:color="auto"/>
            </w:tcBorders>
            <w:shd w:val="clear" w:color="auto" w:fill="auto"/>
            <w:vAlign w:val="center"/>
          </w:tcPr>
          <w:p w14:paraId="4DBBC8D5" w14:textId="77777777" w:rsidR="00903027" w:rsidRPr="00515DF4" w:rsidRDefault="00903027" w:rsidP="00515DF4">
            <w:pPr>
              <w:spacing w:before="40" w:after="40"/>
              <w:jc w:val="center"/>
              <w:rPr>
                <w:rFonts w:cs="Arial"/>
                <w:sz w:val="22"/>
                <w:szCs w:val="22"/>
              </w:rPr>
            </w:pPr>
            <w:r w:rsidRPr="00515DF4">
              <w:rPr>
                <w:rFonts w:cs="Arial"/>
                <w:sz w:val="22"/>
                <w:szCs w:val="22"/>
              </w:rPr>
              <w:t>610</w:t>
            </w:r>
          </w:p>
        </w:tc>
        <w:tc>
          <w:tcPr>
            <w:tcW w:w="1416" w:type="dxa"/>
            <w:tcBorders>
              <w:top w:val="nil"/>
              <w:left w:val="single" w:sz="4" w:space="0" w:color="auto"/>
              <w:bottom w:val="single" w:sz="4" w:space="0" w:color="auto"/>
              <w:right w:val="single" w:sz="4" w:space="0" w:color="auto"/>
            </w:tcBorders>
            <w:shd w:val="clear" w:color="auto" w:fill="auto"/>
            <w:vAlign w:val="center"/>
          </w:tcPr>
          <w:p w14:paraId="3814674D" w14:textId="77777777" w:rsidR="00903027" w:rsidRPr="00515DF4" w:rsidRDefault="00903027" w:rsidP="00515DF4">
            <w:pPr>
              <w:jc w:val="center"/>
              <w:rPr>
                <w:sz w:val="22"/>
                <w:szCs w:val="22"/>
              </w:rPr>
            </w:pPr>
            <w:r w:rsidRPr="00515DF4">
              <w:rPr>
                <w:sz w:val="22"/>
                <w:szCs w:val="22"/>
              </w:rPr>
              <w:t>640</w:t>
            </w:r>
          </w:p>
        </w:tc>
      </w:tr>
      <w:tr w:rsidR="00903027" w14:paraId="5FB0E2F2"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7F8DF87A" w14:textId="77777777" w:rsidR="00903027" w:rsidRPr="00091326" w:rsidRDefault="00903027" w:rsidP="00903027">
            <w:pPr>
              <w:spacing w:before="40" w:after="40"/>
              <w:jc w:val="center"/>
              <w:rPr>
                <w:rFonts w:cs="Arial"/>
                <w:sz w:val="22"/>
                <w:szCs w:val="22"/>
              </w:rPr>
            </w:pPr>
            <w:r w:rsidRPr="00091326">
              <w:rPr>
                <w:rFonts w:cs="Arial"/>
                <w:sz w:val="22"/>
                <w:szCs w:val="22"/>
              </w:rPr>
              <w:t>MEA50418</w:t>
            </w:r>
          </w:p>
        </w:tc>
        <w:tc>
          <w:tcPr>
            <w:tcW w:w="5751" w:type="dxa"/>
            <w:tcBorders>
              <w:top w:val="nil"/>
              <w:left w:val="nil"/>
              <w:bottom w:val="single" w:sz="4" w:space="0" w:color="auto"/>
              <w:right w:val="single" w:sz="4" w:space="0" w:color="auto"/>
            </w:tcBorders>
            <w:shd w:val="clear" w:color="000000" w:fill="FFFFFF"/>
            <w:vAlign w:val="center"/>
          </w:tcPr>
          <w:p w14:paraId="04825DAE" w14:textId="77777777" w:rsidR="00903027" w:rsidRPr="00091326" w:rsidRDefault="00903027" w:rsidP="00903027">
            <w:pPr>
              <w:spacing w:before="40" w:after="40"/>
              <w:rPr>
                <w:rFonts w:cs="Arial"/>
                <w:sz w:val="22"/>
                <w:szCs w:val="22"/>
              </w:rPr>
            </w:pPr>
            <w:r w:rsidRPr="00091326">
              <w:rPr>
                <w:rFonts w:cs="Arial"/>
                <w:sz w:val="22"/>
                <w:szCs w:val="22"/>
              </w:rPr>
              <w:t>Diploma of Aviation Maintenance Management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14:paraId="1850A246" w14:textId="77777777" w:rsidR="00903027" w:rsidRPr="00515DF4" w:rsidRDefault="00903027" w:rsidP="00515DF4">
            <w:pPr>
              <w:spacing w:before="40" w:after="40"/>
              <w:jc w:val="center"/>
              <w:rPr>
                <w:rFonts w:cs="Arial"/>
                <w:sz w:val="22"/>
                <w:szCs w:val="22"/>
              </w:rPr>
            </w:pPr>
            <w:r w:rsidRPr="00515DF4">
              <w:rPr>
                <w:rFonts w:cs="Arial"/>
                <w:sz w:val="22"/>
                <w:szCs w:val="22"/>
              </w:rPr>
              <w:t>665</w:t>
            </w:r>
          </w:p>
        </w:tc>
        <w:tc>
          <w:tcPr>
            <w:tcW w:w="1416" w:type="dxa"/>
            <w:tcBorders>
              <w:top w:val="nil"/>
              <w:left w:val="single" w:sz="4" w:space="0" w:color="auto"/>
              <w:bottom w:val="single" w:sz="4" w:space="0" w:color="auto"/>
              <w:right w:val="single" w:sz="4" w:space="0" w:color="auto"/>
            </w:tcBorders>
            <w:shd w:val="clear" w:color="auto" w:fill="auto"/>
            <w:vAlign w:val="center"/>
          </w:tcPr>
          <w:p w14:paraId="686E0489" w14:textId="77777777" w:rsidR="00903027" w:rsidRPr="00515DF4" w:rsidRDefault="00903027" w:rsidP="00515DF4">
            <w:pPr>
              <w:jc w:val="center"/>
              <w:rPr>
                <w:sz w:val="22"/>
                <w:szCs w:val="22"/>
              </w:rPr>
            </w:pPr>
            <w:r w:rsidRPr="00515DF4">
              <w:rPr>
                <w:sz w:val="22"/>
                <w:szCs w:val="22"/>
              </w:rPr>
              <w:t>700</w:t>
            </w:r>
          </w:p>
        </w:tc>
      </w:tr>
      <w:tr w:rsidR="00903027" w14:paraId="7412CBC5" w14:textId="77777777" w:rsidTr="00515DF4">
        <w:trPr>
          <w:trHeight w:val="454"/>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14:paraId="1FFF3C53" w14:textId="77777777" w:rsidR="00903027" w:rsidRPr="00091326" w:rsidRDefault="00903027" w:rsidP="00903027">
            <w:pPr>
              <w:spacing w:before="40" w:after="40"/>
              <w:jc w:val="center"/>
              <w:rPr>
                <w:rFonts w:cs="Arial"/>
                <w:sz w:val="22"/>
                <w:szCs w:val="22"/>
              </w:rPr>
            </w:pPr>
            <w:r w:rsidRPr="00091326">
              <w:rPr>
                <w:rFonts w:cs="Arial"/>
                <w:sz w:val="22"/>
                <w:szCs w:val="22"/>
              </w:rPr>
              <w:t>MEA50518</w:t>
            </w:r>
          </w:p>
        </w:tc>
        <w:tc>
          <w:tcPr>
            <w:tcW w:w="5751" w:type="dxa"/>
            <w:tcBorders>
              <w:top w:val="single" w:sz="4" w:space="0" w:color="auto"/>
              <w:left w:val="nil"/>
              <w:bottom w:val="single" w:sz="4" w:space="0" w:color="auto"/>
              <w:right w:val="single" w:sz="4" w:space="0" w:color="auto"/>
            </w:tcBorders>
            <w:shd w:val="clear" w:color="auto" w:fill="auto"/>
            <w:vAlign w:val="center"/>
          </w:tcPr>
          <w:p w14:paraId="1DBA10E6" w14:textId="77777777" w:rsidR="00903027" w:rsidRPr="00091326" w:rsidRDefault="00903027" w:rsidP="00903027">
            <w:pPr>
              <w:spacing w:before="40" w:after="40"/>
              <w:rPr>
                <w:rFonts w:cs="Arial"/>
                <w:sz w:val="22"/>
                <w:szCs w:val="22"/>
              </w:rPr>
            </w:pPr>
            <w:r w:rsidRPr="00091326">
              <w:rPr>
                <w:rFonts w:cs="Arial"/>
                <w:sz w:val="22"/>
                <w:szCs w:val="22"/>
              </w:rPr>
              <w:t>Diploma of Aeroskills (Non-Destructive Testing)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06270BBE" w14:textId="77777777" w:rsidR="00903027" w:rsidRPr="00515DF4" w:rsidRDefault="00903027" w:rsidP="00515DF4">
            <w:pPr>
              <w:spacing w:before="40" w:after="40"/>
              <w:jc w:val="center"/>
              <w:rPr>
                <w:rFonts w:cs="Arial"/>
                <w:sz w:val="22"/>
                <w:szCs w:val="22"/>
              </w:rPr>
            </w:pPr>
            <w:r w:rsidRPr="00515DF4">
              <w:rPr>
                <w:rFonts w:cs="Arial"/>
                <w:sz w:val="22"/>
                <w:szCs w:val="22"/>
              </w:rPr>
              <w:t>1055</w:t>
            </w:r>
          </w:p>
        </w:tc>
        <w:tc>
          <w:tcPr>
            <w:tcW w:w="1416" w:type="dxa"/>
            <w:tcBorders>
              <w:top w:val="nil"/>
              <w:left w:val="single" w:sz="4" w:space="0" w:color="auto"/>
              <w:bottom w:val="single" w:sz="4" w:space="0" w:color="auto"/>
              <w:right w:val="single" w:sz="4" w:space="0" w:color="auto"/>
            </w:tcBorders>
            <w:shd w:val="clear" w:color="auto" w:fill="auto"/>
            <w:vAlign w:val="center"/>
          </w:tcPr>
          <w:p w14:paraId="22FA36BE" w14:textId="77777777" w:rsidR="00903027" w:rsidRPr="00515DF4" w:rsidRDefault="00903027" w:rsidP="00515DF4">
            <w:pPr>
              <w:jc w:val="center"/>
              <w:rPr>
                <w:sz w:val="22"/>
                <w:szCs w:val="22"/>
              </w:rPr>
            </w:pPr>
            <w:r w:rsidRPr="00515DF4">
              <w:rPr>
                <w:sz w:val="22"/>
                <w:szCs w:val="22"/>
              </w:rPr>
              <w:t>1110</w:t>
            </w:r>
          </w:p>
        </w:tc>
      </w:tr>
      <w:tr w:rsidR="00903027" w14:paraId="148E2F1F" w14:textId="77777777" w:rsidTr="00515DF4">
        <w:trPr>
          <w:trHeight w:val="454"/>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14:paraId="10203FFA" w14:textId="77777777" w:rsidR="00903027" w:rsidRPr="00091326" w:rsidRDefault="00903027" w:rsidP="00903027">
            <w:pPr>
              <w:spacing w:before="40" w:after="40"/>
              <w:jc w:val="center"/>
              <w:rPr>
                <w:rFonts w:cs="Arial"/>
                <w:sz w:val="22"/>
                <w:szCs w:val="22"/>
                <w:lang w:eastAsia="en-AU"/>
              </w:rPr>
            </w:pPr>
            <w:r w:rsidRPr="00091326">
              <w:rPr>
                <w:rFonts w:cs="Arial"/>
                <w:sz w:val="22"/>
                <w:szCs w:val="22"/>
              </w:rPr>
              <w:t>MEA50618</w:t>
            </w:r>
          </w:p>
        </w:tc>
        <w:tc>
          <w:tcPr>
            <w:tcW w:w="5751" w:type="dxa"/>
            <w:tcBorders>
              <w:top w:val="single" w:sz="4" w:space="0" w:color="auto"/>
              <w:left w:val="nil"/>
              <w:bottom w:val="single" w:sz="4" w:space="0" w:color="auto"/>
              <w:right w:val="single" w:sz="4" w:space="0" w:color="auto"/>
            </w:tcBorders>
            <w:shd w:val="clear" w:color="auto" w:fill="auto"/>
            <w:vAlign w:val="center"/>
          </w:tcPr>
          <w:p w14:paraId="40431397" w14:textId="77777777" w:rsidR="00903027" w:rsidRPr="00091326" w:rsidRDefault="00903027" w:rsidP="00903027">
            <w:pPr>
              <w:spacing w:before="40" w:after="40"/>
              <w:rPr>
                <w:rFonts w:cs="Arial"/>
                <w:sz w:val="22"/>
                <w:szCs w:val="22"/>
              </w:rPr>
            </w:pPr>
            <w:r w:rsidRPr="00091326">
              <w:rPr>
                <w:rFonts w:cs="Arial"/>
                <w:sz w:val="22"/>
                <w:szCs w:val="22"/>
              </w:rPr>
              <w:t>Diploma of Aeronautical Engineering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6853636A" w14:textId="77777777" w:rsidR="00903027" w:rsidRPr="00515DF4" w:rsidRDefault="00903027" w:rsidP="00515DF4">
            <w:pPr>
              <w:spacing w:before="40" w:after="40"/>
              <w:jc w:val="center"/>
              <w:rPr>
                <w:rFonts w:cs="Arial"/>
                <w:sz w:val="22"/>
                <w:szCs w:val="22"/>
              </w:rPr>
            </w:pPr>
            <w:r w:rsidRPr="00515DF4">
              <w:rPr>
                <w:rFonts w:cs="Arial"/>
                <w:sz w:val="22"/>
                <w:szCs w:val="22"/>
              </w:rPr>
              <w:t>1405</w:t>
            </w:r>
          </w:p>
        </w:tc>
        <w:tc>
          <w:tcPr>
            <w:tcW w:w="1416" w:type="dxa"/>
            <w:tcBorders>
              <w:top w:val="nil"/>
              <w:left w:val="single" w:sz="4" w:space="0" w:color="auto"/>
              <w:bottom w:val="single" w:sz="4" w:space="0" w:color="auto"/>
              <w:right w:val="single" w:sz="4" w:space="0" w:color="auto"/>
            </w:tcBorders>
            <w:shd w:val="clear" w:color="auto" w:fill="auto"/>
            <w:vAlign w:val="center"/>
          </w:tcPr>
          <w:p w14:paraId="6219D85C" w14:textId="77777777" w:rsidR="00903027" w:rsidRPr="00515DF4" w:rsidRDefault="00903027" w:rsidP="00515DF4">
            <w:pPr>
              <w:jc w:val="center"/>
              <w:rPr>
                <w:sz w:val="22"/>
                <w:szCs w:val="22"/>
              </w:rPr>
            </w:pPr>
            <w:r w:rsidRPr="00515DF4">
              <w:rPr>
                <w:sz w:val="22"/>
                <w:szCs w:val="22"/>
              </w:rPr>
              <w:t>1480</w:t>
            </w:r>
          </w:p>
        </w:tc>
      </w:tr>
      <w:tr w:rsidR="00903027" w14:paraId="3D55A83D"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2DB268BE" w14:textId="77777777" w:rsidR="00903027" w:rsidRPr="00091326" w:rsidRDefault="00903027" w:rsidP="00903027">
            <w:pPr>
              <w:spacing w:before="40" w:after="40"/>
              <w:jc w:val="center"/>
              <w:rPr>
                <w:rFonts w:cs="Arial"/>
                <w:sz w:val="22"/>
                <w:szCs w:val="22"/>
              </w:rPr>
            </w:pPr>
            <w:r w:rsidRPr="00091326">
              <w:rPr>
                <w:rFonts w:cs="Arial"/>
                <w:sz w:val="22"/>
                <w:szCs w:val="22"/>
              </w:rPr>
              <w:t>MEA50718</w:t>
            </w:r>
          </w:p>
        </w:tc>
        <w:tc>
          <w:tcPr>
            <w:tcW w:w="5751" w:type="dxa"/>
            <w:tcBorders>
              <w:top w:val="nil"/>
              <w:left w:val="nil"/>
              <w:bottom w:val="single" w:sz="4" w:space="0" w:color="auto"/>
              <w:right w:val="single" w:sz="4" w:space="0" w:color="auto"/>
            </w:tcBorders>
            <w:shd w:val="clear" w:color="auto" w:fill="auto"/>
            <w:vAlign w:val="center"/>
          </w:tcPr>
          <w:p w14:paraId="30690882" w14:textId="77777777" w:rsidR="00903027" w:rsidRPr="00091326" w:rsidRDefault="00903027" w:rsidP="00903027">
            <w:pPr>
              <w:spacing w:before="40" w:after="40"/>
              <w:rPr>
                <w:rFonts w:cs="Arial"/>
                <w:sz w:val="22"/>
                <w:szCs w:val="22"/>
              </w:rPr>
            </w:pPr>
            <w:r w:rsidRPr="00091326">
              <w:rPr>
                <w:rFonts w:cs="Arial"/>
                <w:sz w:val="22"/>
                <w:szCs w:val="22"/>
              </w:rPr>
              <w:t>Diploma of Avionic Engineering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487821A4" w14:textId="77777777" w:rsidR="00903027" w:rsidRPr="00515DF4" w:rsidRDefault="00903027" w:rsidP="00515DF4">
            <w:pPr>
              <w:spacing w:before="40" w:after="40"/>
              <w:jc w:val="center"/>
              <w:rPr>
                <w:rFonts w:cs="Arial"/>
                <w:sz w:val="22"/>
                <w:szCs w:val="22"/>
              </w:rPr>
            </w:pPr>
            <w:r w:rsidRPr="00515DF4">
              <w:rPr>
                <w:rFonts w:cs="Arial"/>
                <w:sz w:val="22"/>
                <w:szCs w:val="22"/>
              </w:rPr>
              <w:t>1290</w:t>
            </w:r>
          </w:p>
        </w:tc>
        <w:tc>
          <w:tcPr>
            <w:tcW w:w="1416" w:type="dxa"/>
            <w:tcBorders>
              <w:top w:val="nil"/>
              <w:left w:val="single" w:sz="4" w:space="0" w:color="auto"/>
              <w:bottom w:val="single" w:sz="4" w:space="0" w:color="auto"/>
              <w:right w:val="single" w:sz="4" w:space="0" w:color="auto"/>
            </w:tcBorders>
            <w:shd w:val="clear" w:color="auto" w:fill="auto"/>
            <w:vAlign w:val="center"/>
          </w:tcPr>
          <w:p w14:paraId="43AF762E" w14:textId="77777777" w:rsidR="00903027" w:rsidRPr="00515DF4" w:rsidRDefault="00903027" w:rsidP="00515DF4">
            <w:pPr>
              <w:jc w:val="center"/>
              <w:rPr>
                <w:sz w:val="22"/>
                <w:szCs w:val="22"/>
              </w:rPr>
            </w:pPr>
            <w:r w:rsidRPr="00515DF4">
              <w:rPr>
                <w:sz w:val="22"/>
                <w:szCs w:val="22"/>
              </w:rPr>
              <w:t>1360</w:t>
            </w:r>
          </w:p>
        </w:tc>
      </w:tr>
      <w:tr w:rsidR="00903027" w14:paraId="57BC34F2"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1A240AB9" w14:textId="77777777" w:rsidR="00903027" w:rsidRPr="00091326" w:rsidRDefault="00903027" w:rsidP="00903027">
            <w:pPr>
              <w:spacing w:before="40" w:after="40"/>
              <w:jc w:val="center"/>
              <w:rPr>
                <w:rFonts w:cs="Arial"/>
                <w:sz w:val="22"/>
                <w:szCs w:val="22"/>
              </w:rPr>
            </w:pPr>
            <w:r w:rsidRPr="00091326">
              <w:rPr>
                <w:rFonts w:cs="Arial"/>
                <w:sz w:val="22"/>
                <w:szCs w:val="22"/>
              </w:rPr>
              <w:t>MEA60118</w:t>
            </w:r>
          </w:p>
        </w:tc>
        <w:tc>
          <w:tcPr>
            <w:tcW w:w="5751" w:type="dxa"/>
            <w:tcBorders>
              <w:top w:val="nil"/>
              <w:left w:val="nil"/>
              <w:bottom w:val="single" w:sz="4" w:space="0" w:color="auto"/>
              <w:right w:val="single" w:sz="4" w:space="0" w:color="auto"/>
            </w:tcBorders>
            <w:shd w:val="clear" w:color="auto" w:fill="auto"/>
            <w:vAlign w:val="center"/>
          </w:tcPr>
          <w:p w14:paraId="73BC1785" w14:textId="77777777" w:rsidR="00903027" w:rsidRPr="00091326" w:rsidRDefault="00903027" w:rsidP="00903027">
            <w:pPr>
              <w:spacing w:before="40" w:after="40"/>
              <w:rPr>
                <w:rFonts w:cs="Arial"/>
                <w:sz w:val="22"/>
                <w:szCs w:val="22"/>
              </w:rPr>
            </w:pPr>
            <w:r w:rsidRPr="00091326">
              <w:rPr>
                <w:rFonts w:cs="Arial"/>
                <w:sz w:val="22"/>
                <w:szCs w:val="22"/>
              </w:rPr>
              <w:t>Advanced Diploma of Aviation Maintenance Management (Avionics)</w:t>
            </w:r>
          </w:p>
        </w:tc>
        <w:tc>
          <w:tcPr>
            <w:tcW w:w="1415" w:type="dxa"/>
            <w:tcBorders>
              <w:top w:val="nil"/>
              <w:left w:val="single" w:sz="4" w:space="0" w:color="auto"/>
              <w:bottom w:val="single" w:sz="4" w:space="0" w:color="auto"/>
              <w:right w:val="single" w:sz="4" w:space="0" w:color="auto"/>
            </w:tcBorders>
            <w:shd w:val="clear" w:color="auto" w:fill="auto"/>
            <w:vAlign w:val="center"/>
          </w:tcPr>
          <w:p w14:paraId="11DF51FD" w14:textId="77777777" w:rsidR="00903027" w:rsidRPr="00515DF4" w:rsidRDefault="00903027" w:rsidP="00515DF4">
            <w:pPr>
              <w:spacing w:before="40" w:after="40"/>
              <w:jc w:val="center"/>
              <w:rPr>
                <w:rFonts w:cs="Arial"/>
                <w:sz w:val="22"/>
                <w:szCs w:val="22"/>
              </w:rPr>
            </w:pPr>
            <w:r w:rsidRPr="00515DF4">
              <w:rPr>
                <w:rFonts w:cs="Arial"/>
                <w:sz w:val="22"/>
                <w:szCs w:val="22"/>
              </w:rPr>
              <w:t>1095</w:t>
            </w:r>
          </w:p>
        </w:tc>
        <w:tc>
          <w:tcPr>
            <w:tcW w:w="1416" w:type="dxa"/>
            <w:tcBorders>
              <w:top w:val="nil"/>
              <w:left w:val="single" w:sz="4" w:space="0" w:color="auto"/>
              <w:bottom w:val="single" w:sz="4" w:space="0" w:color="auto"/>
              <w:right w:val="single" w:sz="4" w:space="0" w:color="auto"/>
            </w:tcBorders>
            <w:shd w:val="clear" w:color="auto" w:fill="auto"/>
            <w:vAlign w:val="center"/>
          </w:tcPr>
          <w:p w14:paraId="3F591660" w14:textId="77777777" w:rsidR="00903027" w:rsidRPr="00515DF4" w:rsidRDefault="00903027" w:rsidP="00515DF4">
            <w:pPr>
              <w:jc w:val="center"/>
              <w:rPr>
                <w:sz w:val="22"/>
                <w:szCs w:val="22"/>
              </w:rPr>
            </w:pPr>
            <w:r w:rsidRPr="00515DF4">
              <w:rPr>
                <w:sz w:val="22"/>
                <w:szCs w:val="22"/>
              </w:rPr>
              <w:t>1150</w:t>
            </w:r>
          </w:p>
        </w:tc>
      </w:tr>
      <w:tr w:rsidR="00903027" w14:paraId="6A5C94A0"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6A47FA1C" w14:textId="77777777" w:rsidR="00903027" w:rsidRPr="00091326" w:rsidRDefault="00903027" w:rsidP="00903027">
            <w:pPr>
              <w:spacing w:before="40" w:after="40"/>
              <w:jc w:val="center"/>
              <w:rPr>
                <w:rFonts w:cs="Arial"/>
                <w:sz w:val="22"/>
                <w:szCs w:val="22"/>
              </w:rPr>
            </w:pPr>
            <w:r w:rsidRPr="00091326">
              <w:rPr>
                <w:rFonts w:cs="Arial"/>
                <w:sz w:val="22"/>
                <w:szCs w:val="22"/>
              </w:rPr>
              <w:t>MEA60218</w:t>
            </w:r>
          </w:p>
        </w:tc>
        <w:tc>
          <w:tcPr>
            <w:tcW w:w="5751" w:type="dxa"/>
            <w:tcBorders>
              <w:top w:val="nil"/>
              <w:left w:val="nil"/>
              <w:bottom w:val="single" w:sz="4" w:space="0" w:color="auto"/>
              <w:right w:val="single" w:sz="4" w:space="0" w:color="auto"/>
            </w:tcBorders>
            <w:shd w:val="clear" w:color="auto" w:fill="auto"/>
            <w:vAlign w:val="center"/>
          </w:tcPr>
          <w:p w14:paraId="6652E7F9" w14:textId="77777777" w:rsidR="00903027" w:rsidRPr="00091326" w:rsidRDefault="00903027" w:rsidP="00903027">
            <w:pPr>
              <w:spacing w:before="40" w:after="40"/>
              <w:rPr>
                <w:rFonts w:cs="Arial"/>
                <w:sz w:val="22"/>
                <w:szCs w:val="22"/>
              </w:rPr>
            </w:pPr>
            <w:r w:rsidRPr="00091326">
              <w:rPr>
                <w:rFonts w:cs="Arial"/>
                <w:sz w:val="22"/>
                <w:szCs w:val="22"/>
              </w:rPr>
              <w:t>Advanced Diploma of Aviation Maintenance Management (Mechanical)</w:t>
            </w:r>
          </w:p>
        </w:tc>
        <w:tc>
          <w:tcPr>
            <w:tcW w:w="1415" w:type="dxa"/>
            <w:tcBorders>
              <w:top w:val="nil"/>
              <w:left w:val="single" w:sz="4" w:space="0" w:color="auto"/>
              <w:bottom w:val="single" w:sz="4" w:space="0" w:color="auto"/>
              <w:right w:val="single" w:sz="4" w:space="0" w:color="auto"/>
            </w:tcBorders>
            <w:shd w:val="clear" w:color="auto" w:fill="auto"/>
            <w:vAlign w:val="center"/>
          </w:tcPr>
          <w:p w14:paraId="159A3990" w14:textId="77777777" w:rsidR="00903027" w:rsidRPr="00515DF4" w:rsidRDefault="00903027" w:rsidP="00515DF4">
            <w:pPr>
              <w:spacing w:before="40" w:after="40"/>
              <w:jc w:val="center"/>
              <w:rPr>
                <w:rFonts w:cs="Arial"/>
                <w:sz w:val="22"/>
                <w:szCs w:val="22"/>
              </w:rPr>
            </w:pPr>
            <w:r w:rsidRPr="00515DF4">
              <w:rPr>
                <w:rFonts w:cs="Arial"/>
                <w:sz w:val="22"/>
                <w:szCs w:val="22"/>
              </w:rPr>
              <w:t>1205</w:t>
            </w:r>
          </w:p>
        </w:tc>
        <w:tc>
          <w:tcPr>
            <w:tcW w:w="1416" w:type="dxa"/>
            <w:tcBorders>
              <w:top w:val="nil"/>
              <w:left w:val="single" w:sz="4" w:space="0" w:color="auto"/>
              <w:bottom w:val="single" w:sz="4" w:space="0" w:color="auto"/>
              <w:right w:val="single" w:sz="4" w:space="0" w:color="auto"/>
            </w:tcBorders>
            <w:shd w:val="clear" w:color="auto" w:fill="auto"/>
            <w:vAlign w:val="center"/>
          </w:tcPr>
          <w:p w14:paraId="589F17B0" w14:textId="77777777" w:rsidR="00903027" w:rsidRPr="00515DF4" w:rsidRDefault="00903027" w:rsidP="00515DF4">
            <w:pPr>
              <w:jc w:val="center"/>
              <w:rPr>
                <w:sz w:val="22"/>
                <w:szCs w:val="22"/>
              </w:rPr>
            </w:pPr>
            <w:r w:rsidRPr="00515DF4">
              <w:rPr>
                <w:sz w:val="22"/>
                <w:szCs w:val="22"/>
              </w:rPr>
              <w:t>1270</w:t>
            </w:r>
          </w:p>
        </w:tc>
      </w:tr>
      <w:tr w:rsidR="00903027" w14:paraId="560FB950"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7CBEA838" w14:textId="77777777" w:rsidR="00903027" w:rsidRPr="00091326" w:rsidRDefault="00903027" w:rsidP="00903027">
            <w:pPr>
              <w:spacing w:before="40" w:after="40"/>
              <w:jc w:val="center"/>
              <w:rPr>
                <w:rFonts w:cs="Arial"/>
                <w:sz w:val="22"/>
                <w:szCs w:val="22"/>
              </w:rPr>
            </w:pPr>
            <w:r w:rsidRPr="00091326">
              <w:rPr>
                <w:rFonts w:cs="Arial"/>
                <w:sz w:val="22"/>
                <w:szCs w:val="22"/>
              </w:rPr>
              <w:t>MEA60318</w:t>
            </w:r>
          </w:p>
        </w:tc>
        <w:tc>
          <w:tcPr>
            <w:tcW w:w="5751" w:type="dxa"/>
            <w:tcBorders>
              <w:top w:val="nil"/>
              <w:left w:val="nil"/>
              <w:bottom w:val="single" w:sz="4" w:space="0" w:color="auto"/>
              <w:right w:val="single" w:sz="4" w:space="0" w:color="auto"/>
            </w:tcBorders>
            <w:shd w:val="clear" w:color="auto" w:fill="auto"/>
            <w:vAlign w:val="center"/>
          </w:tcPr>
          <w:p w14:paraId="39487457" w14:textId="77777777" w:rsidR="00903027" w:rsidRPr="00091326" w:rsidRDefault="00903027" w:rsidP="00903027">
            <w:pPr>
              <w:spacing w:before="40" w:after="40"/>
              <w:rPr>
                <w:rFonts w:cs="Arial"/>
                <w:sz w:val="22"/>
                <w:szCs w:val="22"/>
              </w:rPr>
            </w:pPr>
            <w:r w:rsidRPr="00091326">
              <w:rPr>
                <w:rFonts w:cs="Arial"/>
                <w:sz w:val="22"/>
                <w:szCs w:val="22"/>
              </w:rPr>
              <w:t>Advanced Diploma of Aviation Non-Destructive Testing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2BA3FB28" w14:textId="77777777" w:rsidR="00903027" w:rsidRPr="00515DF4" w:rsidRDefault="00903027" w:rsidP="00515DF4">
            <w:pPr>
              <w:spacing w:before="40" w:after="40"/>
              <w:jc w:val="center"/>
              <w:rPr>
                <w:rFonts w:cs="Arial"/>
                <w:sz w:val="22"/>
                <w:szCs w:val="22"/>
              </w:rPr>
            </w:pPr>
            <w:r w:rsidRPr="00515DF4">
              <w:rPr>
                <w:rFonts w:cs="Arial"/>
                <w:sz w:val="22"/>
                <w:szCs w:val="22"/>
              </w:rPr>
              <w:t>1795</w:t>
            </w:r>
          </w:p>
        </w:tc>
        <w:tc>
          <w:tcPr>
            <w:tcW w:w="1416" w:type="dxa"/>
            <w:tcBorders>
              <w:top w:val="nil"/>
              <w:left w:val="single" w:sz="4" w:space="0" w:color="auto"/>
              <w:bottom w:val="single" w:sz="4" w:space="0" w:color="auto"/>
              <w:right w:val="single" w:sz="4" w:space="0" w:color="auto"/>
            </w:tcBorders>
            <w:shd w:val="clear" w:color="auto" w:fill="auto"/>
            <w:vAlign w:val="center"/>
          </w:tcPr>
          <w:p w14:paraId="4CE7074B" w14:textId="77777777" w:rsidR="00903027" w:rsidRPr="00515DF4" w:rsidRDefault="00903027" w:rsidP="00515DF4">
            <w:pPr>
              <w:jc w:val="center"/>
              <w:rPr>
                <w:sz w:val="22"/>
                <w:szCs w:val="22"/>
              </w:rPr>
            </w:pPr>
            <w:r w:rsidRPr="00515DF4">
              <w:rPr>
                <w:sz w:val="22"/>
                <w:szCs w:val="22"/>
              </w:rPr>
              <w:t>1890</w:t>
            </w:r>
          </w:p>
        </w:tc>
      </w:tr>
      <w:tr w:rsidR="00903027" w14:paraId="71A6305E"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34450F93" w14:textId="77777777" w:rsidR="00903027" w:rsidRPr="00091326" w:rsidRDefault="00903027" w:rsidP="00903027">
            <w:pPr>
              <w:spacing w:before="40" w:after="40"/>
              <w:jc w:val="center"/>
              <w:rPr>
                <w:rFonts w:cs="Arial"/>
                <w:sz w:val="22"/>
                <w:szCs w:val="22"/>
              </w:rPr>
            </w:pPr>
            <w:r w:rsidRPr="00091326">
              <w:rPr>
                <w:rFonts w:cs="Arial"/>
                <w:sz w:val="22"/>
                <w:szCs w:val="22"/>
              </w:rPr>
              <w:t>MEA60418</w:t>
            </w:r>
          </w:p>
        </w:tc>
        <w:tc>
          <w:tcPr>
            <w:tcW w:w="5751" w:type="dxa"/>
            <w:tcBorders>
              <w:top w:val="nil"/>
              <w:left w:val="nil"/>
              <w:bottom w:val="single" w:sz="4" w:space="0" w:color="auto"/>
              <w:right w:val="single" w:sz="4" w:space="0" w:color="auto"/>
            </w:tcBorders>
            <w:shd w:val="clear" w:color="auto" w:fill="auto"/>
            <w:vAlign w:val="center"/>
          </w:tcPr>
          <w:p w14:paraId="58734840" w14:textId="77777777" w:rsidR="00903027" w:rsidRPr="00091326" w:rsidRDefault="00903027" w:rsidP="00903027">
            <w:pPr>
              <w:spacing w:before="40" w:after="40"/>
              <w:rPr>
                <w:rFonts w:cs="Arial"/>
                <w:sz w:val="22"/>
                <w:szCs w:val="22"/>
              </w:rPr>
            </w:pPr>
            <w:r w:rsidRPr="00091326">
              <w:rPr>
                <w:rFonts w:cs="Arial"/>
                <w:sz w:val="22"/>
                <w:szCs w:val="22"/>
              </w:rPr>
              <w:t>Advanced Diploma of Aeronautical Engineering</w:t>
            </w:r>
          </w:p>
        </w:tc>
        <w:tc>
          <w:tcPr>
            <w:tcW w:w="1415" w:type="dxa"/>
            <w:tcBorders>
              <w:top w:val="nil"/>
              <w:left w:val="single" w:sz="4" w:space="0" w:color="auto"/>
              <w:bottom w:val="single" w:sz="4" w:space="0" w:color="auto"/>
              <w:right w:val="single" w:sz="4" w:space="0" w:color="auto"/>
            </w:tcBorders>
            <w:shd w:val="clear" w:color="auto" w:fill="auto"/>
            <w:vAlign w:val="center"/>
          </w:tcPr>
          <w:p w14:paraId="59A7B4E3" w14:textId="77777777" w:rsidR="00903027" w:rsidRPr="00515DF4" w:rsidRDefault="00903027" w:rsidP="00515DF4">
            <w:pPr>
              <w:spacing w:before="40" w:after="40"/>
              <w:jc w:val="center"/>
              <w:rPr>
                <w:rFonts w:cs="Arial"/>
                <w:sz w:val="22"/>
                <w:szCs w:val="22"/>
              </w:rPr>
            </w:pPr>
            <w:r w:rsidRPr="00515DF4">
              <w:rPr>
                <w:rFonts w:cs="Arial"/>
                <w:sz w:val="22"/>
                <w:szCs w:val="22"/>
              </w:rPr>
              <w:t>1890</w:t>
            </w:r>
          </w:p>
        </w:tc>
        <w:tc>
          <w:tcPr>
            <w:tcW w:w="1416" w:type="dxa"/>
            <w:tcBorders>
              <w:top w:val="nil"/>
              <w:left w:val="single" w:sz="4" w:space="0" w:color="auto"/>
              <w:bottom w:val="single" w:sz="4" w:space="0" w:color="auto"/>
              <w:right w:val="single" w:sz="4" w:space="0" w:color="auto"/>
            </w:tcBorders>
            <w:shd w:val="clear" w:color="auto" w:fill="auto"/>
            <w:vAlign w:val="center"/>
          </w:tcPr>
          <w:p w14:paraId="11D3490D" w14:textId="77777777" w:rsidR="00903027" w:rsidRPr="00515DF4" w:rsidRDefault="00903027" w:rsidP="00515DF4">
            <w:pPr>
              <w:jc w:val="center"/>
              <w:rPr>
                <w:sz w:val="22"/>
                <w:szCs w:val="22"/>
              </w:rPr>
            </w:pPr>
            <w:r w:rsidRPr="00515DF4">
              <w:rPr>
                <w:sz w:val="22"/>
                <w:szCs w:val="22"/>
              </w:rPr>
              <w:t>1990</w:t>
            </w:r>
          </w:p>
        </w:tc>
      </w:tr>
      <w:tr w:rsidR="00903027" w14:paraId="7271BFF7" w14:textId="77777777" w:rsidTr="00515DF4">
        <w:trPr>
          <w:trHeight w:val="454"/>
        </w:trPr>
        <w:tc>
          <w:tcPr>
            <w:tcW w:w="1336" w:type="dxa"/>
            <w:tcBorders>
              <w:top w:val="nil"/>
              <w:left w:val="single" w:sz="4" w:space="0" w:color="auto"/>
              <w:bottom w:val="single" w:sz="4" w:space="0" w:color="auto"/>
              <w:right w:val="single" w:sz="4" w:space="0" w:color="auto"/>
            </w:tcBorders>
            <w:shd w:val="clear" w:color="000000" w:fill="FFFFFF"/>
            <w:vAlign w:val="center"/>
          </w:tcPr>
          <w:p w14:paraId="0F9A6C47" w14:textId="77777777" w:rsidR="00903027" w:rsidRPr="00091326" w:rsidRDefault="00903027" w:rsidP="00903027">
            <w:pPr>
              <w:spacing w:before="40" w:after="40"/>
              <w:jc w:val="center"/>
              <w:rPr>
                <w:rFonts w:cs="Arial"/>
                <w:sz w:val="22"/>
                <w:szCs w:val="22"/>
              </w:rPr>
            </w:pPr>
            <w:r w:rsidRPr="00091326">
              <w:rPr>
                <w:rFonts w:cs="Arial"/>
                <w:sz w:val="22"/>
                <w:szCs w:val="22"/>
              </w:rPr>
              <w:t>MEA60518</w:t>
            </w:r>
          </w:p>
        </w:tc>
        <w:tc>
          <w:tcPr>
            <w:tcW w:w="5751" w:type="dxa"/>
            <w:tcBorders>
              <w:top w:val="nil"/>
              <w:left w:val="nil"/>
              <w:bottom w:val="single" w:sz="4" w:space="0" w:color="auto"/>
              <w:right w:val="single" w:sz="4" w:space="0" w:color="auto"/>
            </w:tcBorders>
            <w:shd w:val="clear" w:color="auto" w:fill="auto"/>
            <w:vAlign w:val="center"/>
          </w:tcPr>
          <w:p w14:paraId="3238A973" w14:textId="77777777" w:rsidR="00903027" w:rsidRPr="00091326" w:rsidRDefault="00903027" w:rsidP="00903027">
            <w:pPr>
              <w:spacing w:before="40" w:after="40"/>
              <w:rPr>
                <w:rFonts w:cs="Arial"/>
                <w:sz w:val="22"/>
                <w:szCs w:val="22"/>
              </w:rPr>
            </w:pPr>
            <w:r w:rsidRPr="00091326">
              <w:rPr>
                <w:rFonts w:cs="Arial"/>
                <w:sz w:val="22"/>
                <w:szCs w:val="22"/>
              </w:rPr>
              <w:t>Advanced Diploma of Avionic Engineering</w:t>
            </w:r>
          </w:p>
        </w:tc>
        <w:tc>
          <w:tcPr>
            <w:tcW w:w="1415" w:type="dxa"/>
            <w:shd w:val="clear" w:color="auto" w:fill="auto"/>
            <w:vAlign w:val="center"/>
          </w:tcPr>
          <w:p w14:paraId="42C96975" w14:textId="77777777" w:rsidR="00903027" w:rsidRPr="00515DF4" w:rsidRDefault="00903027" w:rsidP="00515DF4">
            <w:pPr>
              <w:spacing w:before="40" w:after="40" w:line="242" w:lineRule="exact"/>
              <w:jc w:val="center"/>
              <w:rPr>
                <w:rFonts w:eastAsia="Calibri" w:cs="Arial"/>
                <w:sz w:val="22"/>
                <w:szCs w:val="22"/>
              </w:rPr>
            </w:pPr>
            <w:r w:rsidRPr="00515DF4">
              <w:rPr>
                <w:rFonts w:eastAsia="Calibri" w:cs="Arial"/>
                <w:sz w:val="22"/>
                <w:szCs w:val="22"/>
              </w:rPr>
              <w:t>1890</w:t>
            </w:r>
          </w:p>
        </w:tc>
        <w:tc>
          <w:tcPr>
            <w:tcW w:w="1416" w:type="dxa"/>
            <w:tcBorders>
              <w:top w:val="nil"/>
              <w:left w:val="single" w:sz="4" w:space="0" w:color="auto"/>
              <w:bottom w:val="single" w:sz="4" w:space="0" w:color="auto"/>
              <w:right w:val="single" w:sz="4" w:space="0" w:color="auto"/>
            </w:tcBorders>
            <w:shd w:val="clear" w:color="auto" w:fill="auto"/>
            <w:vAlign w:val="center"/>
          </w:tcPr>
          <w:p w14:paraId="43DF8EB0" w14:textId="77777777" w:rsidR="00903027" w:rsidRPr="00515DF4" w:rsidRDefault="00903027" w:rsidP="00515DF4">
            <w:pPr>
              <w:jc w:val="center"/>
              <w:rPr>
                <w:sz w:val="22"/>
                <w:szCs w:val="22"/>
              </w:rPr>
            </w:pPr>
            <w:r w:rsidRPr="00515DF4">
              <w:rPr>
                <w:sz w:val="22"/>
                <w:szCs w:val="22"/>
              </w:rPr>
              <w:t>1990</w:t>
            </w:r>
          </w:p>
        </w:tc>
      </w:tr>
    </w:tbl>
    <w:p w14:paraId="10DE5241"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3C065444" w14:textId="77777777" w:rsidR="00772686" w:rsidRDefault="00772686" w:rsidP="00926714">
      <w:pPr>
        <w:pStyle w:val="T1"/>
      </w:pPr>
      <w:bookmarkStart w:id="15" w:name="_Toc11847578"/>
      <w:r>
        <w:lastRenderedPageBreak/>
        <w:t>UNITS OF COMPETENCY AND NOMINAL HOURS</w:t>
      </w:r>
      <w:bookmarkEnd w:id="15"/>
    </w:p>
    <w:p w14:paraId="59DB8793"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460"/>
      </w:tblGrid>
      <w:tr w:rsidR="00F81859" w:rsidRPr="00DC47A5" w14:paraId="095F5DF1" w14:textId="77777777" w:rsidTr="00515DF4">
        <w:trPr>
          <w:tblHeader/>
        </w:trPr>
        <w:tc>
          <w:tcPr>
            <w:tcW w:w="1276" w:type="dxa"/>
            <w:tcBorders>
              <w:right w:val="single" w:sz="4" w:space="0" w:color="FFFFFF"/>
            </w:tcBorders>
            <w:shd w:val="clear" w:color="auto" w:fill="000000"/>
            <w:tcMar>
              <w:top w:w="57" w:type="dxa"/>
              <w:bottom w:w="57" w:type="dxa"/>
            </w:tcMar>
          </w:tcPr>
          <w:p w14:paraId="55ECE832" w14:textId="77777777" w:rsidR="00F81859" w:rsidRPr="00DC47A5" w:rsidRDefault="00F81859" w:rsidP="004F649A">
            <w:pPr>
              <w:pStyle w:val="IGTableTitle"/>
            </w:pPr>
            <w:r w:rsidRPr="00DC47A5">
              <w:t>Unit Code</w:t>
            </w:r>
          </w:p>
        </w:tc>
        <w:tc>
          <w:tcPr>
            <w:tcW w:w="6804" w:type="dxa"/>
            <w:tcBorders>
              <w:left w:val="single" w:sz="4" w:space="0" w:color="FFFFFF"/>
              <w:right w:val="single" w:sz="4" w:space="0" w:color="FFFFFF"/>
            </w:tcBorders>
            <w:shd w:val="clear" w:color="auto" w:fill="000000"/>
            <w:tcMar>
              <w:top w:w="57" w:type="dxa"/>
              <w:bottom w:w="57" w:type="dxa"/>
            </w:tcMar>
          </w:tcPr>
          <w:p w14:paraId="7C949F2D"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6CAB7975" w14:textId="77777777" w:rsidR="00F81859" w:rsidRPr="00DC47A5" w:rsidRDefault="00F81859" w:rsidP="004F649A">
            <w:pPr>
              <w:pStyle w:val="IGTableTitle"/>
            </w:pPr>
            <w:r w:rsidRPr="00DC47A5">
              <w:t>Nominal Hours</w:t>
            </w:r>
          </w:p>
        </w:tc>
      </w:tr>
      <w:tr w:rsidR="00C44776" w:rsidRPr="0072047E" w14:paraId="44E55E37" w14:textId="77777777" w:rsidTr="00515DF4">
        <w:tblPrEx>
          <w:tblBorders>
            <w:top w:val="single" w:sz="2" w:space="0" w:color="auto"/>
          </w:tblBorders>
        </w:tblPrEx>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A39156" w14:textId="77777777" w:rsidR="00C44776" w:rsidRDefault="00C44776" w:rsidP="00091326">
            <w:pPr>
              <w:spacing w:before="60" w:after="60"/>
              <w:rPr>
                <w:rFonts w:cs="Arial"/>
                <w:lang w:eastAsia="en-AU"/>
              </w:rPr>
            </w:pPr>
            <w:r>
              <w:rPr>
                <w:rFonts w:cs="Arial"/>
              </w:rPr>
              <w:t>MEA107</w:t>
            </w:r>
          </w:p>
        </w:tc>
        <w:tc>
          <w:tcPr>
            <w:tcW w:w="6804"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600B5F37" w14:textId="77777777" w:rsidR="00C44776" w:rsidRDefault="00C44776" w:rsidP="00091326">
            <w:pPr>
              <w:spacing w:before="60" w:after="60"/>
              <w:rPr>
                <w:rFonts w:cs="Arial"/>
              </w:rPr>
            </w:pPr>
            <w:r>
              <w:rPr>
                <w:rFonts w:cs="Arial"/>
              </w:rPr>
              <w:t>Interpret and use aviation maintenance industry manuals and specifications</w:t>
            </w:r>
          </w:p>
        </w:tc>
        <w:tc>
          <w:tcPr>
            <w:tcW w:w="1460"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2F50AC0E" w14:textId="77777777" w:rsidR="00C44776" w:rsidRDefault="00C44776" w:rsidP="00091326">
            <w:pPr>
              <w:spacing w:before="60" w:after="60"/>
              <w:jc w:val="center"/>
              <w:rPr>
                <w:rFonts w:cs="Arial"/>
              </w:rPr>
            </w:pPr>
            <w:r>
              <w:rPr>
                <w:rFonts w:cs="Arial"/>
              </w:rPr>
              <w:t>20</w:t>
            </w:r>
          </w:p>
        </w:tc>
      </w:tr>
      <w:tr w:rsidR="00C44776" w:rsidRPr="0072047E" w14:paraId="75499DE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E5C489C" w14:textId="77777777" w:rsidR="00C44776" w:rsidRDefault="00C44776" w:rsidP="00091326">
            <w:pPr>
              <w:spacing w:before="60" w:after="60"/>
              <w:rPr>
                <w:rFonts w:cs="Arial"/>
              </w:rPr>
            </w:pPr>
            <w:r>
              <w:rPr>
                <w:rFonts w:cs="Arial"/>
              </w:rPr>
              <w:t>MEA111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55A6057" w14:textId="77777777" w:rsidR="00C44776" w:rsidRDefault="00C44776" w:rsidP="00091326">
            <w:pPr>
              <w:spacing w:before="60" w:after="60"/>
              <w:rPr>
                <w:rFonts w:cs="Arial"/>
              </w:rPr>
            </w:pPr>
            <w:r>
              <w:rPr>
                <w:rFonts w:cs="Arial"/>
              </w:rPr>
              <w:t>Perform administrative processes to prepare for certification of civil aircraft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172EB104" w14:textId="77777777" w:rsidR="00C44776" w:rsidRDefault="00C44776" w:rsidP="00091326">
            <w:pPr>
              <w:spacing w:before="60" w:after="60"/>
              <w:jc w:val="center"/>
              <w:rPr>
                <w:rFonts w:cs="Arial"/>
              </w:rPr>
            </w:pPr>
            <w:r>
              <w:rPr>
                <w:rFonts w:cs="Arial"/>
              </w:rPr>
              <w:t>40</w:t>
            </w:r>
          </w:p>
        </w:tc>
      </w:tr>
      <w:tr w:rsidR="00C44776" w:rsidRPr="0072047E" w14:paraId="50ACBC7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43B6A48" w14:textId="77777777" w:rsidR="00C44776" w:rsidRDefault="00C44776" w:rsidP="00091326">
            <w:pPr>
              <w:spacing w:before="60" w:after="60"/>
              <w:rPr>
                <w:rFonts w:cs="Arial"/>
              </w:rPr>
            </w:pPr>
            <w:r>
              <w:rPr>
                <w:rFonts w:cs="Arial"/>
              </w:rPr>
              <w:t>MEA112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6690B06" w14:textId="77777777" w:rsidR="00C44776" w:rsidRDefault="00C44776" w:rsidP="00091326">
            <w:pPr>
              <w:spacing w:before="60" w:after="60"/>
              <w:rPr>
                <w:rFonts w:cs="Arial"/>
              </w:rPr>
            </w:pPr>
            <w:r>
              <w:rPr>
                <w:rFonts w:cs="Arial"/>
              </w:rPr>
              <w:t>Plan and implement civil aircraft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56D8A7DD" w14:textId="77777777" w:rsidR="00C44776" w:rsidRDefault="00C44776" w:rsidP="00091326">
            <w:pPr>
              <w:spacing w:before="60" w:after="60"/>
              <w:jc w:val="center"/>
              <w:rPr>
                <w:rFonts w:cs="Arial"/>
              </w:rPr>
            </w:pPr>
            <w:r>
              <w:rPr>
                <w:rFonts w:cs="Arial"/>
              </w:rPr>
              <w:t>80</w:t>
            </w:r>
          </w:p>
        </w:tc>
      </w:tr>
      <w:tr w:rsidR="00C44776" w:rsidRPr="0072047E" w14:paraId="2743B68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DC66897" w14:textId="77777777" w:rsidR="00C44776" w:rsidRDefault="00C44776" w:rsidP="00091326">
            <w:pPr>
              <w:spacing w:before="60" w:after="60"/>
              <w:rPr>
                <w:rFonts w:cs="Arial"/>
              </w:rPr>
            </w:pPr>
            <w:r>
              <w:rPr>
                <w:rFonts w:cs="Arial"/>
              </w:rPr>
              <w:t>MEA113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FA7100C" w14:textId="77777777" w:rsidR="00C44776" w:rsidRDefault="00C44776" w:rsidP="00091326">
            <w:pPr>
              <w:spacing w:before="60" w:after="60"/>
              <w:rPr>
                <w:rFonts w:cs="Arial"/>
              </w:rPr>
            </w:pPr>
            <w:r>
              <w:rPr>
                <w:rFonts w:cs="Arial"/>
              </w:rPr>
              <w:t>Supervise civil aircraft maintenance activities and manage human resources in the workplace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171F4FC3" w14:textId="77777777" w:rsidR="00C44776" w:rsidRDefault="00C44776" w:rsidP="00091326">
            <w:pPr>
              <w:spacing w:before="60" w:after="60"/>
              <w:jc w:val="center"/>
              <w:rPr>
                <w:rFonts w:cs="Arial"/>
              </w:rPr>
            </w:pPr>
            <w:r>
              <w:rPr>
                <w:rFonts w:cs="Arial"/>
              </w:rPr>
              <w:t>80</w:t>
            </w:r>
          </w:p>
        </w:tc>
      </w:tr>
      <w:tr w:rsidR="00C44776" w:rsidRPr="0072047E" w14:paraId="150AA31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BBED001" w14:textId="77777777" w:rsidR="00C44776" w:rsidRDefault="00C44776" w:rsidP="00091326">
            <w:pPr>
              <w:spacing w:before="60" w:after="60"/>
              <w:rPr>
                <w:rFonts w:cs="Arial"/>
              </w:rPr>
            </w:pPr>
            <w:r>
              <w:rPr>
                <w:rFonts w:cs="Arial"/>
              </w:rPr>
              <w:t>MEA114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23EAA95" w14:textId="77777777" w:rsidR="00C44776" w:rsidRDefault="00C44776" w:rsidP="00091326">
            <w:pPr>
              <w:spacing w:before="60" w:after="60"/>
              <w:rPr>
                <w:rFonts w:cs="Arial"/>
              </w:rPr>
            </w:pPr>
            <w:r>
              <w:rPr>
                <w:rFonts w:cs="Arial"/>
              </w:rPr>
              <w:t>Certify aeronautical product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0922BF1E" w14:textId="77777777" w:rsidR="00C44776" w:rsidRDefault="00C44776" w:rsidP="00091326">
            <w:pPr>
              <w:spacing w:before="60" w:after="60"/>
              <w:jc w:val="center"/>
              <w:rPr>
                <w:rFonts w:cs="Arial"/>
              </w:rPr>
            </w:pPr>
            <w:r>
              <w:rPr>
                <w:rFonts w:cs="Arial"/>
              </w:rPr>
              <w:t>60</w:t>
            </w:r>
          </w:p>
        </w:tc>
      </w:tr>
      <w:tr w:rsidR="00C44776" w:rsidRPr="0072047E" w14:paraId="290BD69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41F5DE1" w14:textId="77777777" w:rsidR="00C44776" w:rsidRDefault="00C44776" w:rsidP="00091326">
            <w:pPr>
              <w:spacing w:before="60" w:after="60"/>
              <w:rPr>
                <w:rFonts w:cs="Arial"/>
              </w:rPr>
            </w:pPr>
            <w:r>
              <w:rPr>
                <w:rFonts w:cs="Arial"/>
              </w:rPr>
              <w:t>MEA115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261673D" w14:textId="77777777" w:rsidR="00C44776" w:rsidRDefault="00C44776" w:rsidP="00091326">
            <w:pPr>
              <w:spacing w:before="60" w:after="60"/>
              <w:rPr>
                <w:rFonts w:cs="Arial"/>
              </w:rPr>
            </w:pPr>
            <w:r>
              <w:rPr>
                <w:rFonts w:cs="Arial"/>
              </w:rPr>
              <w:t>Plan and implement aeronautical product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7DC27B94" w14:textId="77777777" w:rsidR="00C44776" w:rsidRDefault="00C44776" w:rsidP="00091326">
            <w:pPr>
              <w:spacing w:before="60" w:after="60"/>
              <w:jc w:val="center"/>
              <w:rPr>
                <w:rFonts w:cs="Arial"/>
              </w:rPr>
            </w:pPr>
            <w:r>
              <w:rPr>
                <w:rFonts w:cs="Arial"/>
              </w:rPr>
              <w:t>40</w:t>
            </w:r>
          </w:p>
        </w:tc>
      </w:tr>
      <w:tr w:rsidR="00C44776" w:rsidRPr="0072047E" w14:paraId="171C9B3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63492E8" w14:textId="77777777" w:rsidR="00C44776" w:rsidRDefault="00C44776" w:rsidP="00091326">
            <w:pPr>
              <w:spacing w:before="60" w:after="60"/>
              <w:rPr>
                <w:rFonts w:cs="Arial"/>
              </w:rPr>
            </w:pPr>
            <w:r>
              <w:rPr>
                <w:rFonts w:cs="Arial"/>
              </w:rPr>
              <w:t>MEA116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9F4BAA0" w14:textId="77777777" w:rsidR="00C44776" w:rsidRDefault="00C44776" w:rsidP="00091326">
            <w:pPr>
              <w:spacing w:before="60" w:after="60"/>
              <w:rPr>
                <w:rFonts w:cs="Arial"/>
              </w:rPr>
            </w:pPr>
            <w:r>
              <w:rPr>
                <w:rFonts w:cs="Arial"/>
              </w:rPr>
              <w:t>Apply work health and safety procedures at supervisor level in aviation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6CA87EFD" w14:textId="77777777" w:rsidR="00C44776" w:rsidRDefault="00C44776" w:rsidP="00091326">
            <w:pPr>
              <w:spacing w:before="60" w:after="60"/>
              <w:jc w:val="center"/>
              <w:rPr>
                <w:rFonts w:cs="Arial"/>
              </w:rPr>
            </w:pPr>
            <w:r>
              <w:rPr>
                <w:rFonts w:cs="Arial"/>
              </w:rPr>
              <w:t>40</w:t>
            </w:r>
          </w:p>
        </w:tc>
      </w:tr>
      <w:tr w:rsidR="00C44776" w:rsidRPr="0072047E" w14:paraId="1A71098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F7B1E4A" w14:textId="77777777" w:rsidR="00C44776" w:rsidRDefault="00C44776" w:rsidP="00091326">
            <w:pPr>
              <w:spacing w:before="60" w:after="60"/>
              <w:rPr>
                <w:rFonts w:cs="Arial"/>
              </w:rPr>
            </w:pPr>
            <w:r>
              <w:rPr>
                <w:rFonts w:cs="Arial"/>
              </w:rPr>
              <w:t>MEA117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145D525" w14:textId="77777777" w:rsidR="00C44776" w:rsidRDefault="00C44776" w:rsidP="00091326">
            <w:pPr>
              <w:spacing w:before="60" w:after="60"/>
              <w:rPr>
                <w:rFonts w:cs="Arial"/>
              </w:rPr>
            </w:pPr>
            <w:r>
              <w:rPr>
                <w:rFonts w:cs="Arial"/>
              </w:rPr>
              <w:t>Apply self in the aviation maintenance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1F0EEB99" w14:textId="77777777" w:rsidR="00C44776" w:rsidRDefault="00C44776" w:rsidP="00091326">
            <w:pPr>
              <w:spacing w:before="60" w:after="60"/>
              <w:jc w:val="center"/>
              <w:rPr>
                <w:rFonts w:cs="Arial"/>
              </w:rPr>
            </w:pPr>
            <w:r>
              <w:rPr>
                <w:rFonts w:cs="Arial"/>
              </w:rPr>
              <w:t>20</w:t>
            </w:r>
          </w:p>
        </w:tc>
      </w:tr>
      <w:tr w:rsidR="00C44776" w:rsidRPr="0072047E" w14:paraId="6228444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D8640D3" w14:textId="77777777" w:rsidR="00C44776" w:rsidRDefault="00C44776" w:rsidP="00091326">
            <w:pPr>
              <w:spacing w:before="60" w:after="60"/>
              <w:rPr>
                <w:rFonts w:cs="Arial"/>
              </w:rPr>
            </w:pPr>
            <w:r>
              <w:rPr>
                <w:rFonts w:cs="Arial"/>
              </w:rPr>
              <w:t>MEA118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271C9E0" w14:textId="77777777" w:rsidR="00C44776" w:rsidRDefault="00C44776" w:rsidP="00091326">
            <w:pPr>
              <w:spacing w:before="60" w:after="60"/>
              <w:rPr>
                <w:rFonts w:cs="Arial"/>
              </w:rPr>
            </w:pPr>
            <w:r>
              <w:rPr>
                <w:rFonts w:cs="Arial"/>
              </w:rPr>
              <w:t>Conduct self in the aviation maintenance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025A6D85" w14:textId="77777777" w:rsidR="00C44776" w:rsidRDefault="00C44776" w:rsidP="00091326">
            <w:pPr>
              <w:spacing w:before="60" w:after="60"/>
              <w:jc w:val="center"/>
              <w:rPr>
                <w:rFonts w:cs="Arial"/>
              </w:rPr>
            </w:pPr>
            <w:r>
              <w:rPr>
                <w:rFonts w:cs="Arial"/>
              </w:rPr>
              <w:t>20</w:t>
            </w:r>
          </w:p>
        </w:tc>
      </w:tr>
      <w:tr w:rsidR="00C44776" w:rsidRPr="0072047E" w14:paraId="41EFCFB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DD15EFF" w14:textId="77777777" w:rsidR="00C44776" w:rsidRDefault="00C44776" w:rsidP="00091326">
            <w:pPr>
              <w:spacing w:before="60" w:after="60"/>
              <w:rPr>
                <w:rFonts w:cs="Arial"/>
              </w:rPr>
            </w:pPr>
            <w:r>
              <w:rPr>
                <w:rFonts w:cs="Arial"/>
              </w:rPr>
              <w:t>MEA119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4363461" w14:textId="77777777" w:rsidR="00C44776" w:rsidRDefault="00C44776" w:rsidP="00091326">
            <w:pPr>
              <w:spacing w:before="60" w:after="60"/>
              <w:rPr>
                <w:rFonts w:cs="Arial"/>
              </w:rPr>
            </w:pPr>
            <w:r>
              <w:rPr>
                <w:rFonts w:cs="Arial"/>
              </w:rPr>
              <w:t>Perform administrative processes to prepare for certification of civil aircraft A level line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4E843B9D" w14:textId="77777777" w:rsidR="00C44776" w:rsidRDefault="00C44776" w:rsidP="00091326">
            <w:pPr>
              <w:spacing w:before="60" w:after="60"/>
              <w:jc w:val="center"/>
              <w:rPr>
                <w:rFonts w:cs="Arial"/>
              </w:rPr>
            </w:pPr>
            <w:r>
              <w:rPr>
                <w:rFonts w:cs="Arial"/>
              </w:rPr>
              <w:t>60</w:t>
            </w:r>
          </w:p>
        </w:tc>
      </w:tr>
      <w:tr w:rsidR="00C44776" w:rsidRPr="0072047E" w14:paraId="507E75D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800D64F" w14:textId="77777777" w:rsidR="00C44776" w:rsidRDefault="00C44776" w:rsidP="00091326">
            <w:pPr>
              <w:spacing w:before="60" w:after="60"/>
              <w:rPr>
                <w:rFonts w:cs="Arial"/>
              </w:rPr>
            </w:pPr>
            <w:r>
              <w:rPr>
                <w:rFonts w:cs="Arial"/>
              </w:rPr>
              <w:t>MEA120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32A4FF8" w14:textId="77777777" w:rsidR="00C44776" w:rsidRDefault="00C44776" w:rsidP="00091326">
            <w:pPr>
              <w:spacing w:before="60" w:after="60"/>
              <w:rPr>
                <w:rFonts w:cs="Arial"/>
              </w:rPr>
            </w:pPr>
            <w:r>
              <w:rPr>
                <w:rFonts w:cs="Arial"/>
              </w:rPr>
              <w:t>Manage an aviation maintenance quality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494AAA92" w14:textId="77777777" w:rsidR="00C44776" w:rsidRDefault="00C44776" w:rsidP="00091326">
            <w:pPr>
              <w:spacing w:before="60" w:after="60"/>
              <w:jc w:val="center"/>
              <w:rPr>
                <w:rFonts w:cs="Arial"/>
              </w:rPr>
            </w:pPr>
            <w:r>
              <w:rPr>
                <w:rFonts w:cs="Arial"/>
              </w:rPr>
              <w:t>60</w:t>
            </w:r>
          </w:p>
        </w:tc>
      </w:tr>
      <w:tr w:rsidR="00C44776" w:rsidRPr="0072047E" w14:paraId="7167B4D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E7B6192" w14:textId="77777777" w:rsidR="00C44776" w:rsidRDefault="00C44776" w:rsidP="00091326">
            <w:pPr>
              <w:spacing w:before="60" w:after="60"/>
              <w:rPr>
                <w:rFonts w:cs="Arial"/>
              </w:rPr>
            </w:pPr>
            <w:r>
              <w:rPr>
                <w:rFonts w:cs="Arial"/>
              </w:rPr>
              <w:t>MEA123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E5AD4CF" w14:textId="77777777" w:rsidR="00C44776" w:rsidRDefault="00C44776" w:rsidP="00091326">
            <w:pPr>
              <w:spacing w:before="60" w:after="60"/>
              <w:rPr>
                <w:rFonts w:cs="Arial"/>
              </w:rPr>
            </w:pPr>
            <w:r>
              <w:rPr>
                <w:rFonts w:cs="Arial"/>
              </w:rPr>
              <w:t>Manage aviation maintenance work environment policy and practices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7DA300EE" w14:textId="77777777" w:rsidR="00C44776" w:rsidRDefault="00C44776" w:rsidP="00091326">
            <w:pPr>
              <w:spacing w:before="60" w:after="60"/>
              <w:jc w:val="center"/>
              <w:rPr>
                <w:rFonts w:cs="Arial"/>
              </w:rPr>
            </w:pPr>
            <w:r>
              <w:rPr>
                <w:rFonts w:cs="Arial"/>
              </w:rPr>
              <w:t>40</w:t>
            </w:r>
          </w:p>
        </w:tc>
      </w:tr>
      <w:tr w:rsidR="00C44776" w:rsidRPr="0072047E" w14:paraId="7CE62DC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291FBEB" w14:textId="77777777" w:rsidR="00C44776" w:rsidRDefault="00C44776" w:rsidP="00091326">
            <w:pPr>
              <w:spacing w:before="60" w:after="60"/>
              <w:rPr>
                <w:rFonts w:cs="Arial"/>
              </w:rPr>
            </w:pPr>
            <w:r>
              <w:rPr>
                <w:rFonts w:cs="Arial"/>
              </w:rPr>
              <w:t>MEA125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57A2F6E" w14:textId="77777777" w:rsidR="00C44776" w:rsidRDefault="00C44776" w:rsidP="00091326">
            <w:pPr>
              <w:spacing w:before="60" w:after="60"/>
              <w:rPr>
                <w:rFonts w:cs="Arial"/>
              </w:rPr>
            </w:pPr>
            <w:r>
              <w:rPr>
                <w:rFonts w:cs="Arial"/>
              </w:rPr>
              <w:t>Develop aviation maintenance personnel</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5B7A4642" w14:textId="77777777" w:rsidR="00C44776" w:rsidRDefault="00C44776" w:rsidP="00091326">
            <w:pPr>
              <w:spacing w:before="60" w:after="60"/>
              <w:jc w:val="center"/>
              <w:rPr>
                <w:rFonts w:cs="Arial"/>
              </w:rPr>
            </w:pPr>
            <w:r>
              <w:rPr>
                <w:rFonts w:cs="Arial"/>
              </w:rPr>
              <w:t>40</w:t>
            </w:r>
          </w:p>
        </w:tc>
      </w:tr>
      <w:tr w:rsidR="00C44776" w:rsidRPr="0072047E" w14:paraId="5AD50AE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5767F3D" w14:textId="77777777" w:rsidR="00C44776" w:rsidRDefault="00C44776" w:rsidP="00091326">
            <w:pPr>
              <w:spacing w:before="60" w:after="60"/>
              <w:rPr>
                <w:rFonts w:cs="Arial"/>
              </w:rPr>
            </w:pPr>
            <w:r>
              <w:rPr>
                <w:rFonts w:cs="Arial"/>
              </w:rPr>
              <w:t>MEA126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DFC0221" w14:textId="77777777" w:rsidR="00C44776" w:rsidRDefault="00C44776" w:rsidP="00091326">
            <w:pPr>
              <w:spacing w:before="60" w:after="60"/>
              <w:rPr>
                <w:rFonts w:cs="Arial"/>
              </w:rPr>
            </w:pPr>
            <w:r>
              <w:rPr>
                <w:rFonts w:cs="Arial"/>
              </w:rPr>
              <w:t>Manage aircraft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57EA83F4" w14:textId="77777777" w:rsidR="00C44776" w:rsidRDefault="00C44776" w:rsidP="00091326">
            <w:pPr>
              <w:spacing w:before="60" w:after="60"/>
              <w:jc w:val="center"/>
              <w:rPr>
                <w:rFonts w:cs="Arial"/>
              </w:rPr>
            </w:pPr>
            <w:r>
              <w:rPr>
                <w:rFonts w:cs="Arial"/>
              </w:rPr>
              <w:t>100</w:t>
            </w:r>
          </w:p>
        </w:tc>
      </w:tr>
      <w:tr w:rsidR="00C44776" w:rsidRPr="0072047E" w14:paraId="33DD019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A10CD10" w14:textId="77777777" w:rsidR="00C44776" w:rsidRDefault="00C44776" w:rsidP="00091326">
            <w:pPr>
              <w:spacing w:before="60" w:after="60"/>
              <w:rPr>
                <w:rFonts w:cs="Arial"/>
              </w:rPr>
            </w:pPr>
            <w:r>
              <w:rPr>
                <w:rFonts w:cs="Arial"/>
              </w:rPr>
              <w:t>MEA127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197A3AC" w14:textId="77777777" w:rsidR="00C44776" w:rsidRDefault="00C44776" w:rsidP="00091326">
            <w:pPr>
              <w:spacing w:before="60" w:after="60"/>
              <w:rPr>
                <w:rFonts w:cs="Arial"/>
              </w:rPr>
            </w:pPr>
            <w:r>
              <w:rPr>
                <w:rFonts w:cs="Arial"/>
              </w:rPr>
              <w:t>Provide technical advice in the maintenance and management of aircraft and aeronautical product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216ED48E" w14:textId="77777777" w:rsidR="00C44776" w:rsidRDefault="00C44776" w:rsidP="00091326">
            <w:pPr>
              <w:spacing w:before="60" w:after="60"/>
              <w:jc w:val="center"/>
              <w:rPr>
                <w:rFonts w:cs="Arial"/>
              </w:rPr>
            </w:pPr>
            <w:r>
              <w:rPr>
                <w:rFonts w:cs="Arial"/>
              </w:rPr>
              <w:t>80</w:t>
            </w:r>
          </w:p>
        </w:tc>
      </w:tr>
      <w:tr w:rsidR="00C44776" w:rsidRPr="0072047E" w14:paraId="2DBC957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0939616" w14:textId="77777777" w:rsidR="00C44776" w:rsidRDefault="00C44776" w:rsidP="00091326">
            <w:pPr>
              <w:spacing w:before="60" w:after="60"/>
              <w:rPr>
                <w:rFonts w:cs="Arial"/>
              </w:rPr>
            </w:pPr>
            <w:r>
              <w:rPr>
                <w:rFonts w:cs="Arial"/>
              </w:rPr>
              <w:t>MEA128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8F1B0B7" w14:textId="77777777" w:rsidR="00C44776" w:rsidRDefault="00C44776" w:rsidP="00091326">
            <w:pPr>
              <w:spacing w:before="60" w:after="60"/>
              <w:rPr>
                <w:rFonts w:cs="Arial"/>
              </w:rPr>
            </w:pPr>
            <w:r>
              <w:rPr>
                <w:rFonts w:cs="Arial"/>
              </w:rPr>
              <w:t>Provide engineering advice in the modification, maintenance and management of aircraft systems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6B155DCE" w14:textId="77777777" w:rsidR="00C44776" w:rsidRDefault="00C44776" w:rsidP="00091326">
            <w:pPr>
              <w:spacing w:before="60" w:after="60"/>
              <w:jc w:val="center"/>
              <w:rPr>
                <w:rFonts w:cs="Arial"/>
              </w:rPr>
            </w:pPr>
            <w:r>
              <w:rPr>
                <w:rFonts w:cs="Arial"/>
              </w:rPr>
              <w:t>80</w:t>
            </w:r>
          </w:p>
        </w:tc>
      </w:tr>
      <w:tr w:rsidR="00C44776" w:rsidRPr="0072047E" w14:paraId="6CB1318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6BE7974" w14:textId="77777777" w:rsidR="00C44776" w:rsidRDefault="00C44776" w:rsidP="00091326">
            <w:pPr>
              <w:spacing w:before="60" w:after="60"/>
              <w:rPr>
                <w:rFonts w:cs="Arial"/>
              </w:rPr>
            </w:pPr>
            <w:r>
              <w:rPr>
                <w:rFonts w:cs="Arial"/>
              </w:rPr>
              <w:t>MEA129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44629B6" w14:textId="77777777" w:rsidR="00C44776" w:rsidRDefault="00C44776" w:rsidP="00091326">
            <w:pPr>
              <w:spacing w:before="60" w:after="60"/>
              <w:rPr>
                <w:rFonts w:cs="Arial"/>
              </w:rPr>
            </w:pPr>
            <w:r>
              <w:rPr>
                <w:rFonts w:cs="Arial"/>
              </w:rPr>
              <w:t>Investigate technical aspects of aviation occurrences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52BB0B66" w14:textId="77777777" w:rsidR="00C44776" w:rsidRDefault="00C44776" w:rsidP="00091326">
            <w:pPr>
              <w:spacing w:before="60" w:after="60"/>
              <w:jc w:val="center"/>
              <w:rPr>
                <w:rFonts w:cs="Arial"/>
              </w:rPr>
            </w:pPr>
            <w:r>
              <w:rPr>
                <w:rFonts w:cs="Arial"/>
              </w:rPr>
              <w:t>80</w:t>
            </w:r>
          </w:p>
        </w:tc>
      </w:tr>
      <w:tr w:rsidR="00C44776" w:rsidRPr="0072047E" w14:paraId="204A5BA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4C6E4D5" w14:textId="77777777" w:rsidR="00C44776" w:rsidRDefault="00C44776" w:rsidP="00091326">
            <w:pPr>
              <w:spacing w:before="60" w:after="60"/>
              <w:rPr>
                <w:rFonts w:cs="Arial"/>
              </w:rPr>
            </w:pPr>
            <w:r>
              <w:rPr>
                <w:rFonts w:cs="Arial"/>
              </w:rPr>
              <w:t>MEA130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D45ADE6" w14:textId="77777777" w:rsidR="00C44776" w:rsidRDefault="00C44776" w:rsidP="00091326">
            <w:pPr>
              <w:spacing w:before="60" w:after="60"/>
              <w:rPr>
                <w:rFonts w:cs="Arial"/>
              </w:rPr>
            </w:pPr>
            <w:r>
              <w:rPr>
                <w:rFonts w:cs="Arial"/>
              </w:rPr>
              <w:t>Manage deployed/detached aviation maintenance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352D2753" w14:textId="77777777" w:rsidR="00C44776" w:rsidRDefault="00C44776" w:rsidP="00091326">
            <w:pPr>
              <w:spacing w:before="60" w:after="60"/>
              <w:jc w:val="center"/>
              <w:rPr>
                <w:rFonts w:cs="Arial"/>
              </w:rPr>
            </w:pPr>
            <w:r>
              <w:rPr>
                <w:rFonts w:cs="Arial"/>
              </w:rPr>
              <w:t>120</w:t>
            </w:r>
          </w:p>
        </w:tc>
      </w:tr>
      <w:tr w:rsidR="00C44776" w:rsidRPr="0072047E" w14:paraId="2093A95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FAB71A8" w14:textId="77777777" w:rsidR="00C44776" w:rsidRDefault="00C44776" w:rsidP="00091326">
            <w:pPr>
              <w:spacing w:before="60" w:after="60"/>
              <w:rPr>
                <w:rFonts w:cs="Arial"/>
              </w:rPr>
            </w:pPr>
            <w:r>
              <w:rPr>
                <w:rFonts w:cs="Arial"/>
              </w:rPr>
              <w:t>MEA131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F341F42" w14:textId="77777777" w:rsidR="00C44776" w:rsidRDefault="00C44776" w:rsidP="00091326">
            <w:pPr>
              <w:spacing w:before="60" w:after="60"/>
              <w:rPr>
                <w:rFonts w:cs="Arial"/>
              </w:rPr>
            </w:pPr>
            <w:r>
              <w:rPr>
                <w:rFonts w:cs="Arial"/>
              </w:rPr>
              <w:t>Manage the custody, transfer and disposal of aircraft, aeronautical product and support equipment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1DA01007" w14:textId="77777777" w:rsidR="00C44776" w:rsidRDefault="00C44776" w:rsidP="00091326">
            <w:pPr>
              <w:spacing w:before="60" w:after="60"/>
              <w:jc w:val="center"/>
              <w:rPr>
                <w:rFonts w:cs="Arial"/>
              </w:rPr>
            </w:pPr>
            <w:r>
              <w:rPr>
                <w:rFonts w:cs="Arial"/>
              </w:rPr>
              <w:t>40</w:t>
            </w:r>
          </w:p>
        </w:tc>
      </w:tr>
      <w:tr w:rsidR="00C44776" w:rsidRPr="0072047E" w14:paraId="533B408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BD475C6" w14:textId="77777777" w:rsidR="00C44776" w:rsidRDefault="00C44776" w:rsidP="00091326">
            <w:pPr>
              <w:spacing w:before="60" w:after="60"/>
              <w:rPr>
                <w:rFonts w:cs="Arial"/>
              </w:rPr>
            </w:pPr>
            <w:r>
              <w:rPr>
                <w:rFonts w:cs="Arial"/>
              </w:rPr>
              <w:t>MEA132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0B720D9" w14:textId="77777777" w:rsidR="00C44776" w:rsidRDefault="00C44776" w:rsidP="00091326">
            <w:pPr>
              <w:spacing w:before="60" w:after="60"/>
              <w:rPr>
                <w:rFonts w:cs="Arial"/>
              </w:rPr>
            </w:pPr>
            <w:r>
              <w:rPr>
                <w:rFonts w:cs="Arial"/>
              </w:rPr>
              <w:t>Manage budgetary resources in the aviation maintenance environment</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0C73D83C" w14:textId="77777777" w:rsidR="00C44776" w:rsidRDefault="00C44776" w:rsidP="00091326">
            <w:pPr>
              <w:spacing w:before="60" w:after="60"/>
              <w:jc w:val="center"/>
              <w:rPr>
                <w:rFonts w:cs="Arial"/>
              </w:rPr>
            </w:pPr>
            <w:r>
              <w:rPr>
                <w:rFonts w:cs="Arial"/>
              </w:rPr>
              <w:t>60</w:t>
            </w:r>
          </w:p>
        </w:tc>
      </w:tr>
      <w:tr w:rsidR="00C44776" w:rsidRPr="0072047E" w14:paraId="46DFD96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3265784" w14:textId="77777777" w:rsidR="00C44776" w:rsidRDefault="00C44776" w:rsidP="00091326">
            <w:pPr>
              <w:spacing w:before="60" w:after="60"/>
              <w:rPr>
                <w:rFonts w:cs="Arial"/>
              </w:rPr>
            </w:pPr>
            <w:r>
              <w:rPr>
                <w:rFonts w:cs="Arial"/>
              </w:rPr>
              <w:t>MEA134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0F8190E" w14:textId="77777777" w:rsidR="00C44776" w:rsidRDefault="00C44776" w:rsidP="00091326">
            <w:pPr>
              <w:spacing w:before="60" w:after="60"/>
              <w:rPr>
                <w:rFonts w:cs="Arial"/>
              </w:rPr>
            </w:pPr>
            <w:r>
              <w:rPr>
                <w:rFonts w:cs="Arial"/>
              </w:rPr>
              <w:t>Establish, maintain and evaluate the organisation’s occupational health and safety system</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18E5E71C" w14:textId="77777777" w:rsidR="00C44776" w:rsidRDefault="00C44776" w:rsidP="00091326">
            <w:pPr>
              <w:spacing w:before="60" w:after="60"/>
              <w:jc w:val="center"/>
              <w:rPr>
                <w:rFonts w:cs="Arial"/>
              </w:rPr>
            </w:pPr>
            <w:r>
              <w:rPr>
                <w:rFonts w:cs="Arial"/>
              </w:rPr>
              <w:t>40</w:t>
            </w:r>
          </w:p>
        </w:tc>
      </w:tr>
      <w:tr w:rsidR="00C44776" w:rsidRPr="0072047E" w14:paraId="0942DE6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4A492D9" w14:textId="77777777" w:rsidR="00C44776" w:rsidRDefault="00C44776" w:rsidP="00091326">
            <w:pPr>
              <w:spacing w:before="60" w:after="60"/>
              <w:rPr>
                <w:rFonts w:cs="Arial"/>
              </w:rPr>
            </w:pPr>
            <w:r>
              <w:rPr>
                <w:rFonts w:cs="Arial"/>
              </w:rPr>
              <w:t>MEA135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8A2526C" w14:textId="77777777" w:rsidR="00C44776" w:rsidRDefault="00C44776" w:rsidP="00091326">
            <w:pPr>
              <w:spacing w:before="60" w:after="60"/>
              <w:rPr>
                <w:rFonts w:cs="Arial"/>
              </w:rPr>
            </w:pPr>
            <w:r>
              <w:rPr>
                <w:rFonts w:cs="Arial"/>
              </w:rPr>
              <w:t>Use computers in aviation maintenance-related integrated logistic support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5640A691" w14:textId="77777777" w:rsidR="00C44776" w:rsidRDefault="00C44776" w:rsidP="00091326">
            <w:pPr>
              <w:spacing w:before="60" w:after="60"/>
              <w:jc w:val="center"/>
              <w:rPr>
                <w:rFonts w:cs="Arial"/>
              </w:rPr>
            </w:pPr>
            <w:r>
              <w:rPr>
                <w:rFonts w:cs="Arial"/>
              </w:rPr>
              <w:t>40</w:t>
            </w:r>
          </w:p>
        </w:tc>
      </w:tr>
      <w:tr w:rsidR="00C44776" w:rsidRPr="0072047E" w14:paraId="1F04132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55A9ABC" w14:textId="77777777" w:rsidR="00C44776" w:rsidRDefault="00C44776" w:rsidP="00091326">
            <w:pPr>
              <w:spacing w:before="60" w:after="60"/>
              <w:rPr>
                <w:rFonts w:cs="Arial"/>
              </w:rPr>
            </w:pPr>
            <w:r>
              <w:rPr>
                <w:rFonts w:cs="Arial"/>
              </w:rPr>
              <w:lastRenderedPageBreak/>
              <w:t>MEA139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FEF1A87" w14:textId="77777777" w:rsidR="00C44776" w:rsidRDefault="00C44776" w:rsidP="00091326">
            <w:pPr>
              <w:spacing w:before="60" w:after="60"/>
              <w:rPr>
                <w:rFonts w:cs="Arial"/>
              </w:rPr>
            </w:pPr>
            <w:r>
              <w:rPr>
                <w:rFonts w:cs="Arial"/>
              </w:rPr>
              <w:t>Perform aviation maintenance – related integrated logistic support management activities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72D98D06" w14:textId="77777777" w:rsidR="00C44776" w:rsidRDefault="00C44776" w:rsidP="00091326">
            <w:pPr>
              <w:spacing w:before="60" w:after="60"/>
              <w:jc w:val="center"/>
              <w:rPr>
                <w:rFonts w:cs="Arial"/>
              </w:rPr>
            </w:pPr>
            <w:r>
              <w:rPr>
                <w:rFonts w:cs="Arial"/>
              </w:rPr>
              <w:t>120</w:t>
            </w:r>
          </w:p>
        </w:tc>
      </w:tr>
      <w:tr w:rsidR="00C44776" w:rsidRPr="0072047E" w14:paraId="302EFA4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A60395A" w14:textId="77777777" w:rsidR="00C44776" w:rsidRDefault="00C44776" w:rsidP="00091326">
            <w:pPr>
              <w:spacing w:before="60" w:after="60"/>
              <w:rPr>
                <w:rFonts w:cs="Arial"/>
              </w:rPr>
            </w:pPr>
            <w:r>
              <w:rPr>
                <w:rFonts w:cs="Arial"/>
              </w:rPr>
              <w:t>MEA140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8851EA4" w14:textId="77777777" w:rsidR="00C44776" w:rsidRDefault="00C44776" w:rsidP="00091326">
            <w:pPr>
              <w:spacing w:before="60" w:after="60"/>
              <w:rPr>
                <w:rFonts w:cs="Arial"/>
              </w:rPr>
            </w:pPr>
            <w:r>
              <w:rPr>
                <w:rFonts w:cs="Arial"/>
              </w:rPr>
              <w:t>Supervise aviation maintenance teams and perform maintenance quality inspections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05F5579E" w14:textId="77777777" w:rsidR="00C44776" w:rsidRDefault="00C44776" w:rsidP="00091326">
            <w:pPr>
              <w:spacing w:before="60" w:after="60"/>
              <w:jc w:val="center"/>
              <w:rPr>
                <w:rFonts w:cs="Arial"/>
              </w:rPr>
            </w:pPr>
            <w:r>
              <w:rPr>
                <w:rFonts w:cs="Arial"/>
              </w:rPr>
              <w:t>40</w:t>
            </w:r>
          </w:p>
        </w:tc>
      </w:tr>
      <w:tr w:rsidR="00C44776" w:rsidRPr="00F51FC2" w14:paraId="3ED565D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54534C4" w14:textId="77777777" w:rsidR="00C44776" w:rsidRDefault="00C44776" w:rsidP="00091326">
            <w:pPr>
              <w:spacing w:before="60" w:after="60"/>
              <w:rPr>
                <w:rFonts w:cs="Arial"/>
              </w:rPr>
            </w:pPr>
            <w:r>
              <w:rPr>
                <w:rFonts w:cs="Arial"/>
              </w:rPr>
              <w:t>MEA141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B06000C" w14:textId="77777777" w:rsidR="00C44776" w:rsidRDefault="00C44776" w:rsidP="00091326">
            <w:pPr>
              <w:spacing w:before="60" w:after="60"/>
              <w:rPr>
                <w:rFonts w:cs="Arial"/>
              </w:rPr>
            </w:pPr>
            <w:r>
              <w:rPr>
                <w:rFonts w:cs="Arial"/>
              </w:rPr>
              <w:t>Manage risk in aviation maintenance</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503C92B7" w14:textId="77777777" w:rsidR="00C44776" w:rsidRDefault="00C44776" w:rsidP="00091326">
            <w:pPr>
              <w:spacing w:before="60" w:after="60"/>
              <w:jc w:val="center"/>
              <w:rPr>
                <w:rFonts w:cs="Arial"/>
              </w:rPr>
            </w:pPr>
            <w:r>
              <w:rPr>
                <w:rFonts w:cs="Arial"/>
              </w:rPr>
              <w:t>60</w:t>
            </w:r>
          </w:p>
        </w:tc>
      </w:tr>
      <w:tr w:rsidR="00C44776" w:rsidRPr="0072047E" w14:paraId="115D528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BB02659" w14:textId="77777777" w:rsidR="00C44776" w:rsidRDefault="00C44776" w:rsidP="00091326">
            <w:pPr>
              <w:spacing w:before="60" w:after="60"/>
              <w:rPr>
                <w:rFonts w:cs="Arial"/>
              </w:rPr>
            </w:pPr>
            <w:r>
              <w:rPr>
                <w:rFonts w:cs="Arial"/>
              </w:rPr>
              <w:t>MEA142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FBBDDE0" w14:textId="77777777" w:rsidR="00C44776" w:rsidRDefault="00C44776" w:rsidP="00091326">
            <w:pPr>
              <w:spacing w:before="60" w:after="60"/>
              <w:rPr>
                <w:rFonts w:cs="Arial"/>
              </w:rPr>
            </w:pPr>
            <w:r>
              <w:rPr>
                <w:rFonts w:cs="Arial"/>
              </w:rPr>
              <w:t>Manage self in the aviation maintenance environment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53BC765" w14:textId="77777777" w:rsidR="00C44776" w:rsidRDefault="00C44776" w:rsidP="00091326">
            <w:pPr>
              <w:spacing w:before="60" w:after="60"/>
              <w:jc w:val="center"/>
              <w:rPr>
                <w:rFonts w:cs="Arial"/>
              </w:rPr>
            </w:pPr>
            <w:r>
              <w:rPr>
                <w:rFonts w:cs="Arial"/>
              </w:rPr>
              <w:t>40</w:t>
            </w:r>
          </w:p>
        </w:tc>
      </w:tr>
      <w:tr w:rsidR="00C44776" w:rsidRPr="0072047E" w14:paraId="1F37B86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4348B38" w14:textId="77777777" w:rsidR="00C44776" w:rsidRDefault="00C44776" w:rsidP="00091326">
            <w:pPr>
              <w:spacing w:before="60" w:after="60"/>
              <w:rPr>
                <w:rFonts w:cs="Arial"/>
              </w:rPr>
            </w:pPr>
            <w:r>
              <w:rPr>
                <w:rFonts w:cs="Arial"/>
              </w:rPr>
              <w:t>MEA143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ECDAC53" w14:textId="77777777" w:rsidR="00C44776" w:rsidRDefault="00C44776" w:rsidP="00091326">
            <w:pPr>
              <w:spacing w:before="60" w:after="60"/>
              <w:rPr>
                <w:rFonts w:cs="Arial"/>
              </w:rPr>
            </w:pPr>
            <w:r>
              <w:rPr>
                <w:rFonts w:cs="Arial"/>
              </w:rPr>
              <w:t>Develop and manage maintenance error management programs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358C2D9" w14:textId="77777777" w:rsidR="00C44776" w:rsidRDefault="00C44776" w:rsidP="00091326">
            <w:pPr>
              <w:spacing w:before="60" w:after="60"/>
              <w:jc w:val="center"/>
              <w:rPr>
                <w:rFonts w:cs="Arial"/>
              </w:rPr>
            </w:pPr>
            <w:r>
              <w:rPr>
                <w:rFonts w:cs="Arial"/>
              </w:rPr>
              <w:t>60</w:t>
            </w:r>
          </w:p>
        </w:tc>
      </w:tr>
      <w:tr w:rsidR="00C44776" w:rsidRPr="0072047E" w14:paraId="77CECF2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7A927E6" w14:textId="77777777" w:rsidR="00C44776" w:rsidRDefault="00C44776" w:rsidP="00091326">
            <w:pPr>
              <w:spacing w:before="60" w:after="60"/>
              <w:rPr>
                <w:rFonts w:cs="Arial"/>
              </w:rPr>
            </w:pPr>
            <w:r>
              <w:rPr>
                <w:rFonts w:cs="Arial"/>
              </w:rPr>
              <w:t>MEA144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F6C610B" w14:textId="77777777" w:rsidR="00C44776" w:rsidRDefault="00C44776" w:rsidP="00091326">
            <w:pPr>
              <w:spacing w:before="60" w:after="60"/>
              <w:rPr>
                <w:rFonts w:cs="Arial"/>
              </w:rPr>
            </w:pPr>
            <w:r>
              <w:rPr>
                <w:rFonts w:cs="Arial"/>
              </w:rPr>
              <w:t>Coordinate change programs in the aviation maintenance environment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BD3CF92" w14:textId="77777777" w:rsidR="00C44776" w:rsidRDefault="00C44776" w:rsidP="00091326">
            <w:pPr>
              <w:spacing w:before="60" w:after="60"/>
              <w:jc w:val="center"/>
              <w:rPr>
                <w:rFonts w:cs="Arial"/>
              </w:rPr>
            </w:pPr>
            <w:r>
              <w:rPr>
                <w:rFonts w:cs="Arial"/>
              </w:rPr>
              <w:t>40</w:t>
            </w:r>
          </w:p>
        </w:tc>
      </w:tr>
      <w:tr w:rsidR="00C44776" w:rsidRPr="0072047E" w14:paraId="59011D4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3EE176F" w14:textId="77777777" w:rsidR="00C44776" w:rsidRDefault="00C44776" w:rsidP="00091326">
            <w:pPr>
              <w:spacing w:before="60" w:after="60"/>
              <w:rPr>
                <w:rFonts w:cs="Arial"/>
              </w:rPr>
            </w:pPr>
            <w:r>
              <w:rPr>
                <w:rFonts w:cs="Arial"/>
              </w:rPr>
              <w:t>MEA145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005D85C" w14:textId="77777777" w:rsidR="00C44776" w:rsidRDefault="00C44776" w:rsidP="00091326">
            <w:pPr>
              <w:spacing w:before="60" w:after="60"/>
              <w:rPr>
                <w:rFonts w:cs="Arial"/>
              </w:rPr>
            </w:pPr>
            <w:r>
              <w:rPr>
                <w:rFonts w:cs="Arial"/>
              </w:rPr>
              <w:t>Conversion from allied trades for employment in aviation maintenance workshops</w:t>
            </w:r>
          </w:p>
        </w:tc>
        <w:tc>
          <w:tcPr>
            <w:tcW w:w="1460" w:type="dxa"/>
            <w:tcBorders>
              <w:top w:val="nil"/>
              <w:left w:val="nil"/>
              <w:bottom w:val="single" w:sz="4" w:space="0" w:color="auto"/>
              <w:right w:val="single" w:sz="4" w:space="0" w:color="auto"/>
            </w:tcBorders>
            <w:shd w:val="clear" w:color="auto" w:fill="auto"/>
            <w:tcMar>
              <w:top w:w="57" w:type="dxa"/>
              <w:bottom w:w="57" w:type="dxa"/>
            </w:tcMar>
          </w:tcPr>
          <w:p w14:paraId="2B4A35DD" w14:textId="77777777" w:rsidR="00C44776" w:rsidRDefault="00C44776" w:rsidP="00091326">
            <w:pPr>
              <w:spacing w:before="60" w:after="60"/>
              <w:jc w:val="center"/>
              <w:rPr>
                <w:rFonts w:cs="Arial"/>
              </w:rPr>
            </w:pPr>
            <w:r>
              <w:rPr>
                <w:rFonts w:cs="Arial"/>
              </w:rPr>
              <w:t>60</w:t>
            </w:r>
          </w:p>
        </w:tc>
      </w:tr>
      <w:tr w:rsidR="00C44776" w:rsidRPr="0072047E" w14:paraId="5A96DC8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ACC0269" w14:textId="77777777" w:rsidR="00C44776" w:rsidRDefault="00C44776" w:rsidP="00091326">
            <w:pPr>
              <w:spacing w:before="60" w:after="60"/>
              <w:rPr>
                <w:rFonts w:cs="Arial"/>
              </w:rPr>
            </w:pPr>
            <w:r>
              <w:rPr>
                <w:rFonts w:cs="Arial"/>
              </w:rPr>
              <w:t>MEA146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F8527AD" w14:textId="77777777" w:rsidR="00C44776" w:rsidRDefault="00C44776" w:rsidP="00091326">
            <w:pPr>
              <w:spacing w:before="60" w:after="60"/>
              <w:rPr>
                <w:rFonts w:cs="Arial"/>
              </w:rPr>
            </w:pPr>
            <w:r>
              <w:rPr>
                <w:rFonts w:cs="Arial"/>
              </w:rPr>
              <w:t>Prepare and manage aviation maintenance organisation budgets and financial plans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24FCDCC" w14:textId="77777777" w:rsidR="00C44776" w:rsidRDefault="00C44776" w:rsidP="00091326">
            <w:pPr>
              <w:spacing w:before="60" w:after="60"/>
              <w:jc w:val="center"/>
              <w:rPr>
                <w:rFonts w:cs="Arial"/>
              </w:rPr>
            </w:pPr>
            <w:r>
              <w:rPr>
                <w:rFonts w:cs="Arial"/>
              </w:rPr>
              <w:t>70</w:t>
            </w:r>
          </w:p>
        </w:tc>
      </w:tr>
      <w:tr w:rsidR="00C44776" w:rsidRPr="0072047E" w14:paraId="4524C4C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8981E6E" w14:textId="77777777" w:rsidR="00C44776" w:rsidRDefault="00C44776" w:rsidP="00091326">
            <w:pPr>
              <w:spacing w:before="60" w:after="60"/>
              <w:rPr>
                <w:rFonts w:cs="Arial"/>
              </w:rPr>
            </w:pPr>
            <w:r>
              <w:rPr>
                <w:rFonts w:cs="Arial"/>
              </w:rPr>
              <w:t>MEA148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ED462EA" w14:textId="77777777" w:rsidR="00C44776" w:rsidRDefault="00C44776" w:rsidP="00091326">
            <w:pPr>
              <w:spacing w:before="60" w:after="60"/>
              <w:rPr>
                <w:rFonts w:cs="Arial"/>
              </w:rPr>
            </w:pPr>
            <w:r>
              <w:rPr>
                <w:rFonts w:cs="Arial"/>
              </w:rPr>
              <w:t>Apply mathematics and physics in aviation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4E375A3" w14:textId="77777777" w:rsidR="00C44776" w:rsidRDefault="00C44776" w:rsidP="00091326">
            <w:pPr>
              <w:spacing w:before="60" w:after="60"/>
              <w:jc w:val="center"/>
              <w:rPr>
                <w:rFonts w:cs="Arial"/>
              </w:rPr>
            </w:pPr>
            <w:r>
              <w:rPr>
                <w:rFonts w:cs="Arial"/>
              </w:rPr>
              <w:t>60</w:t>
            </w:r>
          </w:p>
        </w:tc>
      </w:tr>
      <w:tr w:rsidR="00C44776" w:rsidRPr="0072047E" w14:paraId="14F43FE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E9D1873" w14:textId="77777777" w:rsidR="00C44776" w:rsidRDefault="00C44776" w:rsidP="00091326">
            <w:pPr>
              <w:spacing w:before="60" w:after="60"/>
              <w:rPr>
                <w:rFonts w:cs="Arial"/>
              </w:rPr>
            </w:pPr>
            <w:r>
              <w:rPr>
                <w:rFonts w:cs="Arial"/>
              </w:rPr>
              <w:t>MEA153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BBFC2AD" w14:textId="77777777" w:rsidR="00C44776" w:rsidRDefault="00C44776" w:rsidP="00091326">
            <w:pPr>
              <w:spacing w:before="60" w:after="60"/>
              <w:rPr>
                <w:rFonts w:cs="Arial"/>
              </w:rPr>
            </w:pPr>
            <w:r>
              <w:rPr>
                <w:rFonts w:cs="Arial"/>
              </w:rPr>
              <w:t>Communicate aviation technical and maintenance management knowledge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69C4AF3" w14:textId="77777777" w:rsidR="00C44776" w:rsidRDefault="00C44776" w:rsidP="00091326">
            <w:pPr>
              <w:spacing w:before="60" w:after="60"/>
              <w:jc w:val="center"/>
              <w:rPr>
                <w:rFonts w:cs="Arial"/>
              </w:rPr>
            </w:pPr>
            <w:r>
              <w:rPr>
                <w:rFonts w:cs="Arial"/>
              </w:rPr>
              <w:t>40</w:t>
            </w:r>
          </w:p>
        </w:tc>
      </w:tr>
      <w:tr w:rsidR="00C44776" w:rsidRPr="0072047E" w14:paraId="01E1C60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943F214" w14:textId="77777777" w:rsidR="00C44776" w:rsidRDefault="00C44776" w:rsidP="00091326">
            <w:pPr>
              <w:spacing w:before="60" w:after="60"/>
              <w:rPr>
                <w:rFonts w:cs="Arial"/>
              </w:rPr>
            </w:pPr>
            <w:r>
              <w:rPr>
                <w:rFonts w:cs="Arial"/>
              </w:rPr>
              <w:t>MEA154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EAAEAD1" w14:textId="77777777" w:rsidR="00C44776" w:rsidRDefault="00C44776" w:rsidP="00091326">
            <w:pPr>
              <w:spacing w:before="60" w:after="60"/>
              <w:rPr>
                <w:rFonts w:cs="Arial"/>
              </w:rPr>
            </w:pPr>
            <w:r>
              <w:rPr>
                <w:rFonts w:cs="Arial"/>
              </w:rPr>
              <w:t>Apply work health and safety practices in aviation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DFF3003" w14:textId="77777777" w:rsidR="00C44776" w:rsidRDefault="00C44776" w:rsidP="00091326">
            <w:pPr>
              <w:spacing w:before="60" w:after="60"/>
              <w:jc w:val="center"/>
              <w:rPr>
                <w:rFonts w:cs="Arial"/>
              </w:rPr>
            </w:pPr>
            <w:r>
              <w:rPr>
                <w:rFonts w:cs="Arial"/>
              </w:rPr>
              <w:t>40</w:t>
            </w:r>
          </w:p>
        </w:tc>
      </w:tr>
      <w:tr w:rsidR="00C44776" w:rsidRPr="0072047E" w14:paraId="06DB92F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D75987C" w14:textId="77777777" w:rsidR="00C44776" w:rsidRDefault="00C44776" w:rsidP="00091326">
            <w:pPr>
              <w:spacing w:before="60" w:after="60"/>
              <w:rPr>
                <w:rFonts w:cs="Arial"/>
              </w:rPr>
            </w:pPr>
            <w:r>
              <w:rPr>
                <w:rFonts w:cs="Arial"/>
              </w:rPr>
              <w:t>MEA155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367A684" w14:textId="77777777" w:rsidR="00C44776" w:rsidRDefault="00C44776" w:rsidP="00091326">
            <w:pPr>
              <w:spacing w:before="60" w:after="60"/>
              <w:rPr>
                <w:rFonts w:cs="Arial"/>
              </w:rPr>
            </w:pPr>
            <w:r>
              <w:rPr>
                <w:rFonts w:cs="Arial"/>
              </w:rPr>
              <w:t>Plan and organise aviation maintenance work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A6BDBCA" w14:textId="77777777" w:rsidR="00C44776" w:rsidRDefault="00C44776" w:rsidP="00091326">
            <w:pPr>
              <w:spacing w:before="60" w:after="60"/>
              <w:jc w:val="center"/>
              <w:rPr>
                <w:rFonts w:cs="Arial"/>
              </w:rPr>
            </w:pPr>
            <w:r>
              <w:rPr>
                <w:rFonts w:cs="Arial"/>
              </w:rPr>
              <w:t>20</w:t>
            </w:r>
          </w:p>
        </w:tc>
      </w:tr>
      <w:tr w:rsidR="00C44776" w:rsidRPr="0072047E" w14:paraId="6BB43FE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0A14174" w14:textId="77777777" w:rsidR="00C44776" w:rsidRDefault="00C44776" w:rsidP="00091326">
            <w:pPr>
              <w:spacing w:before="60" w:after="60"/>
              <w:rPr>
                <w:rFonts w:cs="Arial"/>
              </w:rPr>
            </w:pPr>
            <w:r>
              <w:rPr>
                <w:rFonts w:cs="Arial"/>
              </w:rPr>
              <w:t>MEA156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558DC6D" w14:textId="77777777" w:rsidR="00C44776" w:rsidRDefault="00C44776" w:rsidP="00091326">
            <w:pPr>
              <w:spacing w:before="60" w:after="60"/>
              <w:rPr>
                <w:rFonts w:cs="Arial"/>
              </w:rPr>
            </w:pPr>
            <w:r>
              <w:rPr>
                <w:rFonts w:cs="Arial"/>
              </w:rPr>
              <w:t>Apply quality standards applicable to aviation maintenance processes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D0D20E8" w14:textId="77777777" w:rsidR="00C44776" w:rsidRDefault="00C44776" w:rsidP="00091326">
            <w:pPr>
              <w:spacing w:before="60" w:after="60"/>
              <w:jc w:val="center"/>
              <w:rPr>
                <w:rFonts w:cs="Arial"/>
              </w:rPr>
            </w:pPr>
            <w:r>
              <w:rPr>
                <w:rFonts w:cs="Arial"/>
              </w:rPr>
              <w:t>20</w:t>
            </w:r>
          </w:p>
        </w:tc>
      </w:tr>
      <w:tr w:rsidR="00C44776" w:rsidRPr="0072047E" w14:paraId="4A7D638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D04F9D4" w14:textId="77777777" w:rsidR="00C44776" w:rsidRDefault="00C44776" w:rsidP="00091326">
            <w:pPr>
              <w:spacing w:before="60" w:after="60"/>
              <w:rPr>
                <w:rFonts w:cs="Arial"/>
              </w:rPr>
            </w:pPr>
            <w:r>
              <w:rPr>
                <w:rFonts w:cs="Arial"/>
              </w:rPr>
              <w:t>MEA157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2F123BD" w14:textId="77777777" w:rsidR="00C44776" w:rsidRDefault="00C44776" w:rsidP="00091326">
            <w:pPr>
              <w:spacing w:before="60" w:after="60"/>
              <w:rPr>
                <w:rFonts w:cs="Arial"/>
              </w:rPr>
            </w:pPr>
            <w:r>
              <w:rPr>
                <w:rFonts w:cs="Arial"/>
              </w:rPr>
              <w:t>Complete aviation maintenance industry documentation</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7F4EEE4" w14:textId="77777777" w:rsidR="00C44776" w:rsidRDefault="00C44776" w:rsidP="00091326">
            <w:pPr>
              <w:spacing w:before="60" w:after="60"/>
              <w:jc w:val="center"/>
              <w:rPr>
                <w:rFonts w:cs="Arial"/>
              </w:rPr>
            </w:pPr>
            <w:r>
              <w:rPr>
                <w:rFonts w:cs="Arial"/>
              </w:rPr>
              <w:t>20</w:t>
            </w:r>
          </w:p>
        </w:tc>
      </w:tr>
      <w:tr w:rsidR="00C44776" w:rsidRPr="0072047E" w14:paraId="1FDC4C4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75F8BC1" w14:textId="77777777" w:rsidR="00C44776" w:rsidRDefault="00C44776" w:rsidP="00091326">
            <w:pPr>
              <w:spacing w:before="60" w:after="60"/>
              <w:rPr>
                <w:rFonts w:cs="Arial"/>
              </w:rPr>
            </w:pPr>
            <w:r>
              <w:rPr>
                <w:rFonts w:cs="Arial"/>
              </w:rPr>
              <w:t>MEA158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7814BEC" w14:textId="77777777" w:rsidR="00C44776" w:rsidRDefault="00C44776" w:rsidP="00091326">
            <w:pPr>
              <w:spacing w:before="60" w:after="60"/>
              <w:rPr>
                <w:rFonts w:cs="Arial"/>
              </w:rPr>
            </w:pPr>
            <w:r>
              <w:rPr>
                <w:rFonts w:cs="Arial"/>
              </w:rPr>
              <w:t>Perform basic hand skills, standard trade practices and fundamentals in aviation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64A6A48" w14:textId="77777777" w:rsidR="00C44776" w:rsidRDefault="00C44776" w:rsidP="00091326">
            <w:pPr>
              <w:spacing w:before="60" w:after="60"/>
              <w:jc w:val="center"/>
              <w:rPr>
                <w:rFonts w:cs="Arial"/>
              </w:rPr>
            </w:pPr>
            <w:r>
              <w:rPr>
                <w:rFonts w:cs="Arial"/>
              </w:rPr>
              <w:t>80</w:t>
            </w:r>
          </w:p>
        </w:tc>
      </w:tr>
      <w:tr w:rsidR="00C44776" w:rsidRPr="0072047E" w14:paraId="1F5F72D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167575F" w14:textId="77777777" w:rsidR="00C44776" w:rsidRDefault="00C44776" w:rsidP="00091326">
            <w:pPr>
              <w:spacing w:before="60" w:after="60"/>
              <w:rPr>
                <w:rFonts w:cs="Arial"/>
              </w:rPr>
            </w:pPr>
            <w:r>
              <w:rPr>
                <w:rFonts w:cs="Arial"/>
              </w:rPr>
              <w:t>MEA159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48FC2F5" w14:textId="77777777" w:rsidR="00C44776" w:rsidRDefault="00C44776" w:rsidP="00091326">
            <w:pPr>
              <w:spacing w:before="60" w:after="60"/>
              <w:rPr>
                <w:rFonts w:cs="Arial"/>
              </w:rPr>
            </w:pPr>
            <w:r>
              <w:rPr>
                <w:rFonts w:cs="Arial"/>
              </w:rPr>
              <w:t>Manage aircraft and aeronautical product configuration</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A371CFA" w14:textId="77777777" w:rsidR="00C44776" w:rsidRDefault="00C44776" w:rsidP="00091326">
            <w:pPr>
              <w:spacing w:before="60" w:after="60"/>
              <w:jc w:val="center"/>
              <w:rPr>
                <w:rFonts w:cs="Arial"/>
              </w:rPr>
            </w:pPr>
            <w:r>
              <w:rPr>
                <w:rFonts w:cs="Arial"/>
              </w:rPr>
              <w:t>60</w:t>
            </w:r>
          </w:p>
        </w:tc>
      </w:tr>
      <w:tr w:rsidR="00C44776" w:rsidRPr="0072047E" w14:paraId="05C2DE5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BC5A202" w14:textId="77777777" w:rsidR="00C44776" w:rsidRDefault="00C44776" w:rsidP="00091326">
            <w:pPr>
              <w:spacing w:before="60" w:after="60"/>
              <w:rPr>
                <w:rFonts w:cs="Arial"/>
              </w:rPr>
            </w:pPr>
            <w:r>
              <w:rPr>
                <w:rFonts w:cs="Arial"/>
              </w:rPr>
              <w:t>MEA160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7E502E3" w14:textId="77777777" w:rsidR="00C44776" w:rsidRDefault="00C44776" w:rsidP="00091326">
            <w:pPr>
              <w:spacing w:before="60" w:after="60"/>
              <w:rPr>
                <w:rFonts w:cs="Arial"/>
              </w:rPr>
            </w:pPr>
            <w:r>
              <w:rPr>
                <w:rFonts w:cs="Arial"/>
              </w:rPr>
              <w:t>Manage aircraft and equipment system performance testing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7ACA858" w14:textId="77777777" w:rsidR="00C44776" w:rsidRDefault="00C44776" w:rsidP="00091326">
            <w:pPr>
              <w:spacing w:before="60" w:after="60"/>
              <w:jc w:val="center"/>
              <w:rPr>
                <w:rFonts w:cs="Arial"/>
              </w:rPr>
            </w:pPr>
            <w:r>
              <w:rPr>
                <w:rFonts w:cs="Arial"/>
              </w:rPr>
              <w:t>80</w:t>
            </w:r>
          </w:p>
        </w:tc>
      </w:tr>
      <w:tr w:rsidR="00C44776" w:rsidRPr="0072047E" w14:paraId="107E2B3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FD83CB8" w14:textId="77777777" w:rsidR="00C44776" w:rsidRDefault="00C44776" w:rsidP="00091326">
            <w:pPr>
              <w:spacing w:before="60" w:after="60"/>
              <w:rPr>
                <w:rFonts w:cs="Arial"/>
              </w:rPr>
            </w:pPr>
            <w:r>
              <w:rPr>
                <w:rFonts w:cs="Arial"/>
              </w:rPr>
              <w:t>MEA161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59E3084" w14:textId="77777777" w:rsidR="00C44776" w:rsidRDefault="00C44776" w:rsidP="00091326">
            <w:pPr>
              <w:spacing w:before="60" w:after="60"/>
              <w:rPr>
                <w:rFonts w:cs="Arial"/>
              </w:rPr>
            </w:pPr>
            <w:r>
              <w:rPr>
                <w:rFonts w:cs="Arial"/>
              </w:rPr>
              <w:t>Assess aviation maintenance spares and manage repairable items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0B81157" w14:textId="77777777" w:rsidR="00C44776" w:rsidRDefault="00C44776" w:rsidP="00091326">
            <w:pPr>
              <w:spacing w:before="60" w:after="60"/>
              <w:jc w:val="center"/>
              <w:rPr>
                <w:rFonts w:cs="Arial"/>
              </w:rPr>
            </w:pPr>
            <w:r>
              <w:rPr>
                <w:rFonts w:cs="Arial"/>
              </w:rPr>
              <w:t>80</w:t>
            </w:r>
          </w:p>
        </w:tc>
      </w:tr>
      <w:tr w:rsidR="00C44776" w:rsidRPr="0072047E" w14:paraId="0569F08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34BE8EA" w14:textId="77777777" w:rsidR="00C44776" w:rsidRDefault="00C44776" w:rsidP="00091326">
            <w:pPr>
              <w:spacing w:before="60" w:after="60"/>
              <w:rPr>
                <w:rFonts w:cs="Arial"/>
              </w:rPr>
            </w:pPr>
            <w:r>
              <w:rPr>
                <w:rFonts w:cs="Arial"/>
              </w:rPr>
              <w:t>MEA162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2334B5A" w14:textId="77777777" w:rsidR="00C44776" w:rsidRDefault="00C44776" w:rsidP="00091326">
            <w:pPr>
              <w:spacing w:before="60" w:after="60"/>
              <w:rPr>
                <w:rFonts w:cs="Arial"/>
              </w:rPr>
            </w:pPr>
            <w:r>
              <w:rPr>
                <w:rFonts w:cs="Arial"/>
              </w:rPr>
              <w:t>Write aviation technical publications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4DE7637" w14:textId="77777777" w:rsidR="00C44776" w:rsidRDefault="00C44776" w:rsidP="00091326">
            <w:pPr>
              <w:spacing w:before="60" w:after="60"/>
              <w:jc w:val="center"/>
              <w:rPr>
                <w:rFonts w:cs="Arial"/>
              </w:rPr>
            </w:pPr>
            <w:r>
              <w:rPr>
                <w:rFonts w:cs="Arial"/>
              </w:rPr>
              <w:t>40</w:t>
            </w:r>
          </w:p>
        </w:tc>
      </w:tr>
      <w:tr w:rsidR="00C44776" w:rsidRPr="0072047E" w14:paraId="2A61C1F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C3C3425" w14:textId="77777777" w:rsidR="00C44776" w:rsidRDefault="00C44776" w:rsidP="00091326">
            <w:pPr>
              <w:spacing w:before="60" w:after="60"/>
              <w:rPr>
                <w:rFonts w:cs="Arial"/>
              </w:rPr>
            </w:pPr>
            <w:r>
              <w:rPr>
                <w:rFonts w:cs="Arial"/>
              </w:rPr>
              <w:t>MEA163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CA93A85" w14:textId="77777777" w:rsidR="00C44776" w:rsidRDefault="00C44776" w:rsidP="00091326">
            <w:pPr>
              <w:spacing w:before="60" w:after="60"/>
              <w:rPr>
                <w:rFonts w:cs="Arial"/>
              </w:rPr>
            </w:pPr>
            <w:r>
              <w:rPr>
                <w:rFonts w:cs="Arial"/>
              </w:rPr>
              <w:t>Perform aviation technical publication management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336DA4E" w14:textId="77777777" w:rsidR="00C44776" w:rsidRDefault="00C44776" w:rsidP="00091326">
            <w:pPr>
              <w:spacing w:before="60" w:after="60"/>
              <w:jc w:val="center"/>
              <w:rPr>
                <w:rFonts w:cs="Arial"/>
              </w:rPr>
            </w:pPr>
            <w:r>
              <w:rPr>
                <w:rFonts w:cs="Arial"/>
              </w:rPr>
              <w:t>40</w:t>
            </w:r>
          </w:p>
        </w:tc>
      </w:tr>
      <w:tr w:rsidR="00C44776" w:rsidRPr="0072047E" w14:paraId="5F55D1D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35A3211" w14:textId="77777777" w:rsidR="00C44776" w:rsidRDefault="00C44776" w:rsidP="00091326">
            <w:pPr>
              <w:spacing w:before="60" w:after="60"/>
              <w:rPr>
                <w:rFonts w:cs="Arial"/>
              </w:rPr>
            </w:pPr>
            <w:r>
              <w:rPr>
                <w:rFonts w:cs="Arial"/>
              </w:rPr>
              <w:t>MEA164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63F5ECA" w14:textId="77777777" w:rsidR="00C44776" w:rsidRDefault="00C44776" w:rsidP="00091326">
            <w:pPr>
              <w:spacing w:before="60" w:after="60"/>
              <w:rPr>
                <w:rFonts w:cs="Arial"/>
              </w:rPr>
            </w:pPr>
            <w:r>
              <w:rPr>
                <w:rFonts w:cs="Arial"/>
              </w:rPr>
              <w:t>Perform airworthiness management and maintenance program tasks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8243018" w14:textId="77777777" w:rsidR="00C44776" w:rsidRDefault="00C44776" w:rsidP="00091326">
            <w:pPr>
              <w:spacing w:before="60" w:after="60"/>
              <w:jc w:val="center"/>
              <w:rPr>
                <w:rFonts w:cs="Arial"/>
              </w:rPr>
            </w:pPr>
            <w:r>
              <w:rPr>
                <w:rFonts w:cs="Arial"/>
              </w:rPr>
              <w:t>60</w:t>
            </w:r>
          </w:p>
        </w:tc>
      </w:tr>
      <w:tr w:rsidR="00C44776" w:rsidRPr="0072047E" w14:paraId="3EE3F2E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A605675" w14:textId="77777777" w:rsidR="00C44776" w:rsidRDefault="00C44776" w:rsidP="00091326">
            <w:pPr>
              <w:spacing w:before="60" w:after="60"/>
              <w:rPr>
                <w:rFonts w:cs="Arial"/>
              </w:rPr>
            </w:pPr>
            <w:r>
              <w:rPr>
                <w:rFonts w:cs="Arial"/>
              </w:rPr>
              <w:t>MEA201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CE1C488" w14:textId="77777777" w:rsidR="00C44776" w:rsidRDefault="00C44776" w:rsidP="00091326">
            <w:pPr>
              <w:spacing w:before="60" w:after="60"/>
              <w:rPr>
                <w:rFonts w:cs="Arial"/>
              </w:rPr>
            </w:pPr>
            <w:r>
              <w:rPr>
                <w:rFonts w:cs="Arial"/>
              </w:rPr>
              <w:t>Remove and install miscellaneous aircraft electrical hardware/components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C3D8353" w14:textId="77777777" w:rsidR="00C44776" w:rsidRDefault="00C44776" w:rsidP="00091326">
            <w:pPr>
              <w:spacing w:before="60" w:after="60"/>
              <w:jc w:val="center"/>
              <w:rPr>
                <w:rFonts w:cs="Arial"/>
              </w:rPr>
            </w:pPr>
            <w:r>
              <w:rPr>
                <w:rFonts w:cs="Arial"/>
              </w:rPr>
              <w:t>120</w:t>
            </w:r>
          </w:p>
        </w:tc>
      </w:tr>
      <w:tr w:rsidR="00C44776" w:rsidRPr="0072047E" w14:paraId="46CE414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9EA4309" w14:textId="77777777" w:rsidR="00C44776" w:rsidRDefault="00C44776" w:rsidP="00091326">
            <w:pPr>
              <w:spacing w:before="60" w:after="60"/>
              <w:rPr>
                <w:rFonts w:cs="Arial"/>
              </w:rPr>
            </w:pPr>
            <w:r>
              <w:rPr>
                <w:rFonts w:cs="Arial"/>
              </w:rPr>
              <w:t>MEA202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B1A962C" w14:textId="77777777" w:rsidR="00C44776" w:rsidRDefault="00C44776" w:rsidP="00091326">
            <w:pPr>
              <w:spacing w:before="60" w:after="60"/>
              <w:rPr>
                <w:rFonts w:cs="Arial"/>
              </w:rPr>
            </w:pPr>
            <w:r>
              <w:rPr>
                <w:rFonts w:cs="Arial"/>
              </w:rPr>
              <w:t>Remove and install basic aircraft electrical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5FFF107" w14:textId="77777777" w:rsidR="00C44776" w:rsidRDefault="00C44776" w:rsidP="00091326">
            <w:pPr>
              <w:spacing w:before="60" w:after="60"/>
              <w:jc w:val="center"/>
              <w:rPr>
                <w:rFonts w:cs="Arial"/>
              </w:rPr>
            </w:pPr>
            <w:r>
              <w:rPr>
                <w:rFonts w:cs="Arial"/>
              </w:rPr>
              <w:t>20</w:t>
            </w:r>
          </w:p>
        </w:tc>
      </w:tr>
      <w:tr w:rsidR="00C44776" w:rsidRPr="0072047E" w14:paraId="7A3A1DD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1AA3ECA" w14:textId="77777777" w:rsidR="00C44776" w:rsidRDefault="00C44776" w:rsidP="00091326">
            <w:pPr>
              <w:spacing w:before="60" w:after="60"/>
              <w:rPr>
                <w:rFonts w:cs="Arial"/>
              </w:rPr>
            </w:pPr>
            <w:r>
              <w:rPr>
                <w:rFonts w:cs="Arial"/>
              </w:rPr>
              <w:t>MEA203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B37C5F8" w14:textId="77777777" w:rsidR="00C44776" w:rsidRDefault="00C44776" w:rsidP="00091326">
            <w:pPr>
              <w:spacing w:before="60" w:after="60"/>
              <w:rPr>
                <w:rFonts w:cs="Arial"/>
              </w:rPr>
            </w:pPr>
            <w:r>
              <w:rPr>
                <w:rFonts w:cs="Arial"/>
              </w:rPr>
              <w:t>Remove and install advanced aircraft electrical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5B274DE" w14:textId="77777777" w:rsidR="00C44776" w:rsidRDefault="00C44776" w:rsidP="00091326">
            <w:pPr>
              <w:spacing w:before="60" w:after="60"/>
              <w:jc w:val="center"/>
              <w:rPr>
                <w:rFonts w:cs="Arial"/>
              </w:rPr>
            </w:pPr>
            <w:r>
              <w:rPr>
                <w:rFonts w:cs="Arial"/>
              </w:rPr>
              <w:t>60</w:t>
            </w:r>
          </w:p>
        </w:tc>
      </w:tr>
      <w:tr w:rsidR="00C44776" w:rsidRPr="0072047E" w14:paraId="65CFE83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297E653" w14:textId="77777777" w:rsidR="00C44776" w:rsidRDefault="00C44776" w:rsidP="00091326">
            <w:pPr>
              <w:spacing w:before="60" w:after="60"/>
              <w:rPr>
                <w:rFonts w:cs="Arial"/>
              </w:rPr>
            </w:pPr>
            <w:r>
              <w:rPr>
                <w:rFonts w:cs="Arial"/>
              </w:rPr>
              <w:t>MEA204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86BC58F" w14:textId="77777777" w:rsidR="00C44776" w:rsidRDefault="00C44776" w:rsidP="00091326">
            <w:pPr>
              <w:spacing w:before="60" w:after="60"/>
              <w:rPr>
                <w:rFonts w:cs="Arial"/>
              </w:rPr>
            </w:pPr>
            <w:r>
              <w:rPr>
                <w:rFonts w:cs="Arial"/>
              </w:rPr>
              <w:t>Remove and install basic aircraft instrument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986DCC3" w14:textId="77777777" w:rsidR="00C44776" w:rsidRDefault="00C44776" w:rsidP="00091326">
            <w:pPr>
              <w:spacing w:before="60" w:after="60"/>
              <w:jc w:val="center"/>
              <w:rPr>
                <w:rFonts w:cs="Arial"/>
              </w:rPr>
            </w:pPr>
            <w:r>
              <w:rPr>
                <w:rFonts w:cs="Arial"/>
              </w:rPr>
              <w:t>20</w:t>
            </w:r>
          </w:p>
        </w:tc>
      </w:tr>
      <w:tr w:rsidR="00C44776" w:rsidRPr="0072047E" w14:paraId="26E1B9E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40BD1AD" w14:textId="77777777" w:rsidR="00C44776" w:rsidRDefault="00C44776" w:rsidP="00091326">
            <w:pPr>
              <w:spacing w:before="60" w:after="60"/>
              <w:rPr>
                <w:rFonts w:cs="Arial"/>
              </w:rPr>
            </w:pPr>
            <w:r>
              <w:rPr>
                <w:rFonts w:cs="Arial"/>
              </w:rPr>
              <w:lastRenderedPageBreak/>
              <w:t>MEA206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477E24C" w14:textId="77777777" w:rsidR="00C44776" w:rsidRDefault="00C44776" w:rsidP="00091326">
            <w:pPr>
              <w:spacing w:before="60" w:after="60"/>
              <w:rPr>
                <w:rFonts w:cs="Arial"/>
              </w:rPr>
            </w:pPr>
            <w:r>
              <w:rPr>
                <w:rFonts w:cs="Arial"/>
              </w:rPr>
              <w:t>Remove and install aircraft basic radio communication and navigation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631283F" w14:textId="77777777" w:rsidR="00C44776" w:rsidRDefault="00C44776" w:rsidP="00091326">
            <w:pPr>
              <w:spacing w:before="60" w:after="60"/>
              <w:jc w:val="center"/>
              <w:rPr>
                <w:rFonts w:cs="Arial"/>
              </w:rPr>
            </w:pPr>
            <w:r>
              <w:rPr>
                <w:rFonts w:cs="Arial"/>
              </w:rPr>
              <w:t>40</w:t>
            </w:r>
          </w:p>
        </w:tc>
      </w:tr>
      <w:tr w:rsidR="00C44776" w:rsidRPr="0072047E" w14:paraId="4CC3B76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CA6860D" w14:textId="77777777" w:rsidR="00C44776" w:rsidRDefault="00C44776" w:rsidP="00091326">
            <w:pPr>
              <w:spacing w:before="60" w:after="60"/>
              <w:rPr>
                <w:rFonts w:cs="Arial"/>
              </w:rPr>
            </w:pPr>
            <w:r>
              <w:rPr>
                <w:rFonts w:cs="Arial"/>
              </w:rPr>
              <w:t>MEA208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B71691A" w14:textId="77777777" w:rsidR="00C44776" w:rsidRDefault="00C44776" w:rsidP="00091326">
            <w:pPr>
              <w:spacing w:before="60" w:after="60"/>
              <w:rPr>
                <w:rFonts w:cs="Arial"/>
              </w:rPr>
            </w:pPr>
            <w:r>
              <w:rPr>
                <w:rFonts w:cs="Arial"/>
              </w:rPr>
              <w:t>Remove and install aircraft pressurisation control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8D9F61E" w14:textId="77777777" w:rsidR="00C44776" w:rsidRDefault="00C44776" w:rsidP="00091326">
            <w:pPr>
              <w:spacing w:before="60" w:after="60"/>
              <w:jc w:val="center"/>
              <w:rPr>
                <w:rFonts w:cs="Arial"/>
              </w:rPr>
            </w:pPr>
            <w:r>
              <w:rPr>
                <w:rFonts w:cs="Arial"/>
              </w:rPr>
              <w:t>60</w:t>
            </w:r>
          </w:p>
        </w:tc>
      </w:tr>
      <w:tr w:rsidR="00C44776" w:rsidRPr="0072047E" w14:paraId="346A1C5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B60212C" w14:textId="77777777" w:rsidR="00C44776" w:rsidRDefault="00C44776" w:rsidP="00091326">
            <w:pPr>
              <w:spacing w:before="60" w:after="60"/>
              <w:rPr>
                <w:rFonts w:cs="Arial"/>
              </w:rPr>
            </w:pPr>
            <w:r>
              <w:rPr>
                <w:rFonts w:cs="Arial"/>
              </w:rPr>
              <w:t>MEA209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1E5494A" w14:textId="77777777" w:rsidR="00C44776" w:rsidRDefault="00C44776" w:rsidP="00091326">
            <w:pPr>
              <w:spacing w:before="60" w:after="60"/>
              <w:rPr>
                <w:rFonts w:cs="Arial"/>
              </w:rPr>
            </w:pPr>
            <w:r>
              <w:rPr>
                <w:rFonts w:cs="Arial"/>
              </w:rPr>
              <w:t>Remove and install aircraft oxygen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439471E" w14:textId="77777777" w:rsidR="00C44776" w:rsidRDefault="00C44776" w:rsidP="00091326">
            <w:pPr>
              <w:spacing w:before="60" w:after="60"/>
              <w:jc w:val="center"/>
              <w:rPr>
                <w:rFonts w:cs="Arial"/>
              </w:rPr>
            </w:pPr>
            <w:r>
              <w:rPr>
                <w:rFonts w:cs="Arial"/>
              </w:rPr>
              <w:t>60</w:t>
            </w:r>
          </w:p>
        </w:tc>
      </w:tr>
      <w:tr w:rsidR="00C44776" w:rsidRPr="0072047E" w14:paraId="11CD6BB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5CD5F23" w14:textId="77777777" w:rsidR="00C44776" w:rsidRDefault="00C44776" w:rsidP="00091326">
            <w:pPr>
              <w:spacing w:before="60" w:after="60"/>
              <w:rPr>
                <w:rFonts w:cs="Arial"/>
              </w:rPr>
            </w:pPr>
            <w:r>
              <w:rPr>
                <w:rFonts w:cs="Arial"/>
              </w:rPr>
              <w:t>MEA210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2C7AA65" w14:textId="77777777" w:rsidR="00C44776" w:rsidRDefault="00C44776" w:rsidP="00091326">
            <w:pPr>
              <w:spacing w:before="60" w:after="60"/>
              <w:rPr>
                <w:rFonts w:cs="Arial"/>
              </w:rPr>
            </w:pPr>
            <w:r>
              <w:rPr>
                <w:rFonts w:cs="Arial"/>
              </w:rPr>
              <w:t>Inspect, test and troubleshoot basic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0E08EA8" w14:textId="77777777" w:rsidR="00C44776" w:rsidRDefault="00C44776" w:rsidP="00091326">
            <w:pPr>
              <w:spacing w:before="60" w:after="60"/>
              <w:jc w:val="center"/>
              <w:rPr>
                <w:rFonts w:cs="Arial"/>
              </w:rPr>
            </w:pPr>
            <w:r>
              <w:rPr>
                <w:rFonts w:cs="Arial"/>
              </w:rPr>
              <w:t>80</w:t>
            </w:r>
          </w:p>
        </w:tc>
      </w:tr>
      <w:tr w:rsidR="00C44776" w:rsidRPr="0072047E" w14:paraId="5A8737B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0AA3D86" w14:textId="77777777" w:rsidR="00C44776" w:rsidRDefault="00C44776" w:rsidP="00091326">
            <w:pPr>
              <w:spacing w:before="60" w:after="60"/>
              <w:rPr>
                <w:rFonts w:cs="Arial"/>
              </w:rPr>
            </w:pPr>
            <w:r>
              <w:rPr>
                <w:rFonts w:cs="Arial"/>
              </w:rPr>
              <w:t>MEA212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E0702B0" w14:textId="77777777" w:rsidR="00C44776" w:rsidRDefault="00C44776" w:rsidP="00091326">
            <w:pPr>
              <w:spacing w:before="60" w:after="60"/>
              <w:rPr>
                <w:rFonts w:cs="Arial"/>
              </w:rPr>
            </w:pPr>
            <w:r>
              <w:rPr>
                <w:rFonts w:cs="Arial"/>
              </w:rPr>
              <w:t>Inspect, test and troubleshoot basic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DFEFEF1" w14:textId="77777777" w:rsidR="00C44776" w:rsidRDefault="00C44776" w:rsidP="00091326">
            <w:pPr>
              <w:spacing w:before="60" w:after="60"/>
              <w:jc w:val="center"/>
              <w:rPr>
                <w:rFonts w:cs="Arial"/>
              </w:rPr>
            </w:pPr>
            <w:r>
              <w:rPr>
                <w:rFonts w:cs="Arial"/>
              </w:rPr>
              <w:t>80</w:t>
            </w:r>
          </w:p>
        </w:tc>
      </w:tr>
      <w:tr w:rsidR="00C44776" w:rsidRPr="0072047E" w14:paraId="3930B94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07080D5" w14:textId="77777777" w:rsidR="00C44776" w:rsidRDefault="00C44776" w:rsidP="00091326">
            <w:pPr>
              <w:spacing w:before="60" w:after="60"/>
              <w:rPr>
                <w:rFonts w:cs="Arial"/>
              </w:rPr>
            </w:pPr>
            <w:r>
              <w:rPr>
                <w:rFonts w:cs="Arial"/>
              </w:rPr>
              <w:t>MEA213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70B24B3" w14:textId="77777777" w:rsidR="00C44776" w:rsidRDefault="00C44776" w:rsidP="00091326">
            <w:pPr>
              <w:spacing w:before="60" w:after="60"/>
              <w:rPr>
                <w:rFonts w:cs="Arial"/>
              </w:rPr>
            </w:pPr>
            <w:r>
              <w:rPr>
                <w:rFonts w:cs="Arial"/>
              </w:rPr>
              <w:t>Inspect, test and troubleshoot advanced aircraft instrument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18BBF25" w14:textId="77777777" w:rsidR="00C44776" w:rsidRDefault="00C44776" w:rsidP="00091326">
            <w:pPr>
              <w:spacing w:before="60" w:after="60"/>
              <w:jc w:val="center"/>
              <w:rPr>
                <w:rFonts w:cs="Arial"/>
              </w:rPr>
            </w:pPr>
            <w:r>
              <w:rPr>
                <w:rFonts w:cs="Arial"/>
              </w:rPr>
              <w:t>160</w:t>
            </w:r>
          </w:p>
        </w:tc>
      </w:tr>
      <w:tr w:rsidR="00C44776" w:rsidRPr="0072047E" w14:paraId="311487A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D415DB2" w14:textId="77777777" w:rsidR="00C44776" w:rsidRDefault="00C44776" w:rsidP="00091326">
            <w:pPr>
              <w:spacing w:before="60" w:after="60"/>
              <w:rPr>
                <w:rFonts w:cs="Arial"/>
              </w:rPr>
            </w:pPr>
            <w:r>
              <w:rPr>
                <w:rFonts w:cs="Arial"/>
              </w:rPr>
              <w:t>MEA214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FB43B45" w14:textId="77777777" w:rsidR="00C44776" w:rsidRDefault="00C44776" w:rsidP="00091326">
            <w:pPr>
              <w:spacing w:before="60" w:after="60"/>
              <w:rPr>
                <w:rFonts w:cs="Arial"/>
              </w:rPr>
            </w:pPr>
            <w:r>
              <w:rPr>
                <w:rFonts w:cs="Arial"/>
              </w:rPr>
              <w:t>Inspect, test and troubleshoot aircraft basic communication and radio navigation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052BC73" w14:textId="77777777" w:rsidR="00C44776" w:rsidRDefault="00C44776" w:rsidP="00091326">
            <w:pPr>
              <w:spacing w:before="60" w:after="60"/>
              <w:jc w:val="center"/>
              <w:rPr>
                <w:rFonts w:cs="Arial"/>
              </w:rPr>
            </w:pPr>
            <w:r>
              <w:rPr>
                <w:rFonts w:cs="Arial"/>
              </w:rPr>
              <w:t>160</w:t>
            </w:r>
          </w:p>
        </w:tc>
      </w:tr>
      <w:tr w:rsidR="00C44776" w:rsidRPr="0072047E" w14:paraId="627C021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BA5FA72" w14:textId="77777777" w:rsidR="00C44776" w:rsidRDefault="00C44776" w:rsidP="00091326">
            <w:pPr>
              <w:spacing w:before="60" w:after="60"/>
              <w:rPr>
                <w:rFonts w:cs="Arial"/>
              </w:rPr>
            </w:pPr>
            <w:r>
              <w:rPr>
                <w:rFonts w:cs="Arial"/>
              </w:rPr>
              <w:t>MEA215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985D842" w14:textId="77777777" w:rsidR="00C44776" w:rsidRDefault="00C44776" w:rsidP="00091326">
            <w:pPr>
              <w:spacing w:before="60" w:after="60"/>
              <w:rPr>
                <w:rFonts w:cs="Arial"/>
              </w:rPr>
            </w:pPr>
            <w:r>
              <w:rPr>
                <w:rFonts w:cs="Arial"/>
              </w:rPr>
              <w:t>Inspect, test and troubleshoot advanced aircraft communications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EC624BC" w14:textId="77777777" w:rsidR="00C44776" w:rsidRDefault="00C44776" w:rsidP="00091326">
            <w:pPr>
              <w:spacing w:before="60" w:after="60"/>
              <w:jc w:val="center"/>
              <w:rPr>
                <w:rFonts w:cs="Arial"/>
              </w:rPr>
            </w:pPr>
            <w:r>
              <w:rPr>
                <w:rFonts w:cs="Arial"/>
              </w:rPr>
              <w:t>160</w:t>
            </w:r>
          </w:p>
        </w:tc>
      </w:tr>
      <w:tr w:rsidR="00C44776" w:rsidRPr="0072047E" w14:paraId="445BACD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A68CBE6" w14:textId="77777777" w:rsidR="00C44776" w:rsidRDefault="00C44776" w:rsidP="00091326">
            <w:pPr>
              <w:spacing w:before="60" w:after="60"/>
              <w:rPr>
                <w:rFonts w:cs="Arial"/>
              </w:rPr>
            </w:pPr>
            <w:r>
              <w:rPr>
                <w:rFonts w:cs="Arial"/>
              </w:rPr>
              <w:t>MEA216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1632274" w14:textId="77777777" w:rsidR="00C44776" w:rsidRDefault="00C44776" w:rsidP="00091326">
            <w:pPr>
              <w:spacing w:before="60" w:after="60"/>
              <w:rPr>
                <w:rFonts w:cs="Arial"/>
              </w:rPr>
            </w:pPr>
            <w:r>
              <w:rPr>
                <w:rFonts w:cs="Arial"/>
              </w:rPr>
              <w:t>Inspect, test and troubleshoot instrument landing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32D8532" w14:textId="77777777" w:rsidR="00C44776" w:rsidRDefault="00C44776" w:rsidP="00091326">
            <w:pPr>
              <w:spacing w:before="60" w:after="60"/>
              <w:jc w:val="center"/>
              <w:rPr>
                <w:rFonts w:cs="Arial"/>
              </w:rPr>
            </w:pPr>
            <w:r>
              <w:rPr>
                <w:rFonts w:cs="Arial"/>
              </w:rPr>
              <w:t>60</w:t>
            </w:r>
          </w:p>
        </w:tc>
      </w:tr>
      <w:tr w:rsidR="00C44776" w:rsidRPr="0072047E" w14:paraId="5AD3975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C01F671" w14:textId="77777777" w:rsidR="00C44776" w:rsidRDefault="00C44776" w:rsidP="00091326">
            <w:pPr>
              <w:spacing w:before="60" w:after="60"/>
              <w:rPr>
                <w:rFonts w:cs="Arial"/>
              </w:rPr>
            </w:pPr>
            <w:r>
              <w:rPr>
                <w:rFonts w:cs="Arial"/>
              </w:rPr>
              <w:t>MEA217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2581415" w14:textId="77777777" w:rsidR="00C44776" w:rsidRDefault="00C44776" w:rsidP="00091326">
            <w:pPr>
              <w:spacing w:before="60" w:after="60"/>
              <w:rPr>
                <w:rFonts w:cs="Arial"/>
              </w:rPr>
            </w:pPr>
            <w:r>
              <w:rPr>
                <w:rFonts w:cs="Arial"/>
              </w:rPr>
              <w:t>Inspect, test and troubleshoot fixed wing autopilot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8074AF6" w14:textId="77777777" w:rsidR="00C44776" w:rsidRDefault="00C44776" w:rsidP="00091326">
            <w:pPr>
              <w:spacing w:before="60" w:after="60"/>
              <w:jc w:val="center"/>
              <w:rPr>
                <w:rFonts w:cs="Arial"/>
              </w:rPr>
            </w:pPr>
            <w:r>
              <w:rPr>
                <w:rFonts w:cs="Arial"/>
              </w:rPr>
              <w:t>60</w:t>
            </w:r>
          </w:p>
        </w:tc>
      </w:tr>
      <w:tr w:rsidR="00C44776" w:rsidRPr="0072047E" w14:paraId="7D23C4B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2617B2A" w14:textId="77777777" w:rsidR="00C44776" w:rsidRDefault="00C44776" w:rsidP="00091326">
            <w:pPr>
              <w:spacing w:before="60" w:after="60"/>
              <w:rPr>
                <w:rFonts w:cs="Arial"/>
              </w:rPr>
            </w:pPr>
            <w:r>
              <w:rPr>
                <w:rFonts w:cs="Arial"/>
              </w:rPr>
              <w:t>MEA218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0BEA138" w14:textId="77777777" w:rsidR="00C44776" w:rsidRDefault="00C44776" w:rsidP="00091326">
            <w:pPr>
              <w:spacing w:before="60" w:after="60"/>
              <w:rPr>
                <w:rFonts w:cs="Arial"/>
              </w:rPr>
            </w:pPr>
            <w:r>
              <w:rPr>
                <w:rFonts w:cs="Arial"/>
              </w:rPr>
              <w:t>Inspect, test and troubleshoot rotary wing autopilot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C3BCC91" w14:textId="77777777" w:rsidR="00C44776" w:rsidRDefault="00C44776" w:rsidP="00091326">
            <w:pPr>
              <w:spacing w:before="60" w:after="60"/>
              <w:jc w:val="center"/>
              <w:rPr>
                <w:rFonts w:cs="Arial"/>
              </w:rPr>
            </w:pPr>
            <w:r>
              <w:rPr>
                <w:rFonts w:cs="Arial"/>
              </w:rPr>
              <w:t>60</w:t>
            </w:r>
          </w:p>
        </w:tc>
      </w:tr>
      <w:tr w:rsidR="00C44776" w:rsidRPr="0072047E" w14:paraId="569FAC1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03FA6B5" w14:textId="77777777" w:rsidR="00C44776" w:rsidRDefault="00C44776" w:rsidP="00091326">
            <w:pPr>
              <w:spacing w:before="60" w:after="60"/>
              <w:rPr>
                <w:rFonts w:cs="Arial"/>
              </w:rPr>
            </w:pPr>
            <w:r>
              <w:rPr>
                <w:rFonts w:cs="Arial"/>
              </w:rPr>
              <w:t>MEA219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4EB46FF" w14:textId="77777777" w:rsidR="00C44776" w:rsidRDefault="00C44776" w:rsidP="00091326">
            <w:pPr>
              <w:spacing w:before="60" w:after="60"/>
              <w:rPr>
                <w:rFonts w:cs="Arial"/>
              </w:rPr>
            </w:pPr>
            <w:r>
              <w:rPr>
                <w:rFonts w:cs="Arial"/>
              </w:rPr>
              <w:t>Inspect, test and troubleshoot aircraft pressurisation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10F64ED" w14:textId="77777777" w:rsidR="00C44776" w:rsidRDefault="00C44776" w:rsidP="00091326">
            <w:pPr>
              <w:spacing w:before="60" w:after="60"/>
              <w:jc w:val="center"/>
              <w:rPr>
                <w:rFonts w:cs="Arial"/>
              </w:rPr>
            </w:pPr>
            <w:r>
              <w:rPr>
                <w:rFonts w:cs="Arial"/>
              </w:rPr>
              <w:t>60</w:t>
            </w:r>
          </w:p>
        </w:tc>
      </w:tr>
      <w:tr w:rsidR="00C44776" w:rsidRPr="0072047E" w14:paraId="4A4A84D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699DFF2" w14:textId="77777777" w:rsidR="00C44776" w:rsidRDefault="00C44776" w:rsidP="00091326">
            <w:pPr>
              <w:spacing w:before="60" w:after="60"/>
              <w:rPr>
                <w:rFonts w:cs="Arial"/>
              </w:rPr>
            </w:pPr>
            <w:r>
              <w:rPr>
                <w:rFonts w:cs="Arial"/>
              </w:rPr>
              <w:t>MEA220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8312ED8" w14:textId="77777777" w:rsidR="00C44776" w:rsidRDefault="00C44776" w:rsidP="00091326">
            <w:pPr>
              <w:spacing w:before="60" w:after="60"/>
              <w:rPr>
                <w:rFonts w:cs="Arial"/>
              </w:rPr>
            </w:pPr>
            <w:r>
              <w:rPr>
                <w:rFonts w:cs="Arial"/>
              </w:rPr>
              <w:t>Inspect, test and troubleshoot aircraft primary radar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1DEC579" w14:textId="77777777" w:rsidR="00C44776" w:rsidRDefault="00C44776" w:rsidP="00091326">
            <w:pPr>
              <w:spacing w:before="60" w:after="60"/>
              <w:jc w:val="center"/>
              <w:rPr>
                <w:rFonts w:cs="Arial"/>
              </w:rPr>
            </w:pPr>
            <w:r>
              <w:rPr>
                <w:rFonts w:cs="Arial"/>
              </w:rPr>
              <w:t>120</w:t>
            </w:r>
          </w:p>
        </w:tc>
      </w:tr>
      <w:tr w:rsidR="00C44776" w:rsidRPr="0072047E" w14:paraId="26BE282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7D78D7E" w14:textId="77777777" w:rsidR="00C44776" w:rsidRDefault="00C44776" w:rsidP="00091326">
            <w:pPr>
              <w:spacing w:before="60" w:after="60"/>
              <w:rPr>
                <w:rFonts w:cs="Arial"/>
              </w:rPr>
            </w:pPr>
            <w:r>
              <w:rPr>
                <w:rFonts w:cs="Arial"/>
              </w:rPr>
              <w:t>MEA221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35BDCA3" w14:textId="77777777" w:rsidR="00C44776" w:rsidRDefault="00C44776" w:rsidP="00091326">
            <w:pPr>
              <w:spacing w:before="60" w:after="60"/>
              <w:rPr>
                <w:rFonts w:cs="Arial"/>
              </w:rPr>
            </w:pPr>
            <w:r>
              <w:rPr>
                <w:rFonts w:cs="Arial"/>
              </w:rPr>
              <w:t>Inspect, test and troubleshoot aircraft secondary radar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62C2617" w14:textId="77777777" w:rsidR="00C44776" w:rsidRDefault="00C44776" w:rsidP="00091326">
            <w:pPr>
              <w:spacing w:before="60" w:after="60"/>
              <w:jc w:val="center"/>
              <w:rPr>
                <w:rFonts w:cs="Arial"/>
              </w:rPr>
            </w:pPr>
            <w:r>
              <w:rPr>
                <w:rFonts w:cs="Arial"/>
              </w:rPr>
              <w:t>60</w:t>
            </w:r>
          </w:p>
        </w:tc>
      </w:tr>
      <w:tr w:rsidR="00C44776" w:rsidRPr="0072047E" w14:paraId="1E2E4A2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81669C7" w14:textId="77777777" w:rsidR="00C44776" w:rsidRDefault="00C44776" w:rsidP="00091326">
            <w:pPr>
              <w:spacing w:before="60" w:after="60"/>
              <w:rPr>
                <w:rFonts w:cs="Arial"/>
              </w:rPr>
            </w:pPr>
            <w:r>
              <w:rPr>
                <w:rFonts w:cs="Arial"/>
              </w:rPr>
              <w:t>MEA222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EE4F7CC" w14:textId="77777777" w:rsidR="00C44776" w:rsidRDefault="00C44776" w:rsidP="00091326">
            <w:pPr>
              <w:spacing w:before="60" w:after="60"/>
              <w:rPr>
                <w:rFonts w:cs="Arial"/>
              </w:rPr>
            </w:pPr>
            <w:r>
              <w:rPr>
                <w:rFonts w:cs="Arial"/>
              </w:rPr>
              <w:t>Inspect, test and troubleshoot aircraft oxygen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103144A" w14:textId="77777777" w:rsidR="00C44776" w:rsidRDefault="00C44776" w:rsidP="00091326">
            <w:pPr>
              <w:spacing w:before="60" w:after="60"/>
              <w:jc w:val="center"/>
              <w:rPr>
                <w:rFonts w:cs="Arial"/>
              </w:rPr>
            </w:pPr>
            <w:r>
              <w:rPr>
                <w:rFonts w:cs="Arial"/>
              </w:rPr>
              <w:t>60</w:t>
            </w:r>
          </w:p>
        </w:tc>
      </w:tr>
      <w:tr w:rsidR="00C44776" w:rsidRPr="0072047E" w14:paraId="11E0B47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0DF89F7" w14:textId="77777777" w:rsidR="00C44776" w:rsidRDefault="00C44776" w:rsidP="00091326">
            <w:pPr>
              <w:spacing w:before="60" w:after="60"/>
              <w:rPr>
                <w:rFonts w:cs="Arial"/>
              </w:rPr>
            </w:pPr>
            <w:r>
              <w:rPr>
                <w:rFonts w:cs="Arial"/>
              </w:rPr>
              <w:t>MEA223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ABCB3BA" w14:textId="77777777" w:rsidR="00C44776" w:rsidRDefault="00C44776" w:rsidP="00091326">
            <w:pPr>
              <w:spacing w:before="60" w:after="60"/>
              <w:rPr>
                <w:rFonts w:cs="Arial"/>
              </w:rPr>
            </w:pPr>
            <w:r>
              <w:rPr>
                <w:rFonts w:cs="Arial"/>
              </w:rPr>
              <w:t>Inspect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447CF18" w14:textId="77777777" w:rsidR="00C44776" w:rsidRDefault="00C44776" w:rsidP="00091326">
            <w:pPr>
              <w:spacing w:before="60" w:after="60"/>
              <w:jc w:val="center"/>
              <w:rPr>
                <w:rFonts w:cs="Arial"/>
              </w:rPr>
            </w:pPr>
            <w:r>
              <w:rPr>
                <w:rFonts w:cs="Arial"/>
              </w:rPr>
              <w:t>40</w:t>
            </w:r>
          </w:p>
        </w:tc>
      </w:tr>
      <w:tr w:rsidR="00C44776" w:rsidRPr="0072047E" w14:paraId="23BF6BE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47836E2" w14:textId="77777777" w:rsidR="00C44776" w:rsidRDefault="00C44776" w:rsidP="00091326">
            <w:pPr>
              <w:spacing w:before="60" w:after="60"/>
              <w:rPr>
                <w:rFonts w:cs="Arial"/>
              </w:rPr>
            </w:pPr>
            <w:r>
              <w:rPr>
                <w:rFonts w:cs="Arial"/>
              </w:rPr>
              <w:t>MEA224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2DE6D65" w14:textId="77777777" w:rsidR="00C44776" w:rsidRDefault="00C44776" w:rsidP="00091326">
            <w:pPr>
              <w:spacing w:before="60" w:after="60"/>
              <w:rPr>
                <w:rFonts w:cs="Arial"/>
              </w:rPr>
            </w:pPr>
            <w:r>
              <w:rPr>
                <w:rFonts w:cs="Arial"/>
              </w:rPr>
              <w:t>Inspect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A1787BE" w14:textId="77777777" w:rsidR="00C44776" w:rsidRDefault="00C44776" w:rsidP="00091326">
            <w:pPr>
              <w:spacing w:before="60" w:after="60"/>
              <w:jc w:val="center"/>
              <w:rPr>
                <w:rFonts w:cs="Arial"/>
              </w:rPr>
            </w:pPr>
            <w:r>
              <w:rPr>
                <w:rFonts w:cs="Arial"/>
              </w:rPr>
              <w:t>40</w:t>
            </w:r>
          </w:p>
        </w:tc>
      </w:tr>
      <w:tr w:rsidR="00C44776" w:rsidRPr="0072047E" w14:paraId="07F138A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19A40C7" w14:textId="77777777" w:rsidR="00C44776" w:rsidRDefault="00C44776" w:rsidP="00091326">
            <w:pPr>
              <w:spacing w:before="60" w:after="60"/>
              <w:rPr>
                <w:rFonts w:cs="Arial"/>
              </w:rPr>
            </w:pPr>
            <w:r>
              <w:rPr>
                <w:rFonts w:cs="Arial"/>
              </w:rPr>
              <w:t>MEA225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5B3C1F3" w14:textId="77777777" w:rsidR="00C44776" w:rsidRDefault="00C44776" w:rsidP="00091326">
            <w:pPr>
              <w:spacing w:before="60" w:after="60"/>
              <w:rPr>
                <w:rFonts w:cs="Arial"/>
              </w:rPr>
            </w:pPr>
            <w:r>
              <w:rPr>
                <w:rFonts w:cs="Arial"/>
              </w:rPr>
              <w:t>Inspect fixed wing aircraft automatic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C244ED6" w14:textId="77777777" w:rsidR="00C44776" w:rsidRDefault="00C44776" w:rsidP="00091326">
            <w:pPr>
              <w:spacing w:before="60" w:after="60"/>
              <w:jc w:val="center"/>
              <w:rPr>
                <w:rFonts w:cs="Arial"/>
              </w:rPr>
            </w:pPr>
            <w:r>
              <w:rPr>
                <w:rFonts w:cs="Arial"/>
              </w:rPr>
              <w:t>40</w:t>
            </w:r>
          </w:p>
        </w:tc>
      </w:tr>
      <w:tr w:rsidR="00C44776" w:rsidRPr="0072047E" w14:paraId="0AB7D3D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C164241" w14:textId="77777777" w:rsidR="00C44776" w:rsidRDefault="00C44776" w:rsidP="00091326">
            <w:pPr>
              <w:spacing w:before="60" w:after="60"/>
              <w:rPr>
                <w:rFonts w:cs="Arial"/>
              </w:rPr>
            </w:pPr>
            <w:r>
              <w:rPr>
                <w:rFonts w:cs="Arial"/>
              </w:rPr>
              <w:t>MEA226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CF89DEE" w14:textId="77777777" w:rsidR="00C44776" w:rsidRDefault="00C44776" w:rsidP="00091326">
            <w:pPr>
              <w:spacing w:before="60" w:after="60"/>
              <w:rPr>
                <w:rFonts w:cs="Arial"/>
              </w:rPr>
            </w:pPr>
            <w:r>
              <w:rPr>
                <w:rFonts w:cs="Arial"/>
              </w:rPr>
              <w:t>Inspect aircraft electronic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8CF7B3E" w14:textId="77777777" w:rsidR="00C44776" w:rsidRDefault="00C44776" w:rsidP="00091326">
            <w:pPr>
              <w:spacing w:before="60" w:after="60"/>
              <w:jc w:val="center"/>
              <w:rPr>
                <w:rFonts w:cs="Arial"/>
              </w:rPr>
            </w:pPr>
            <w:r>
              <w:rPr>
                <w:rFonts w:cs="Arial"/>
              </w:rPr>
              <w:t>60</w:t>
            </w:r>
          </w:p>
        </w:tc>
      </w:tr>
      <w:tr w:rsidR="00C44776" w:rsidRPr="0072047E" w14:paraId="505754D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945A7AE" w14:textId="77777777" w:rsidR="00C44776" w:rsidRDefault="00C44776" w:rsidP="00091326">
            <w:pPr>
              <w:spacing w:before="60" w:after="60"/>
              <w:rPr>
                <w:rFonts w:cs="Arial"/>
              </w:rPr>
            </w:pPr>
            <w:r>
              <w:rPr>
                <w:rFonts w:cs="Arial"/>
              </w:rPr>
              <w:t>MEA227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03EA53E" w14:textId="77777777" w:rsidR="00C44776" w:rsidRDefault="00C44776" w:rsidP="00091326">
            <w:pPr>
              <w:spacing w:before="60" w:after="60"/>
              <w:rPr>
                <w:rFonts w:cs="Arial"/>
              </w:rPr>
            </w:pPr>
            <w:r>
              <w:rPr>
                <w:rFonts w:cs="Arial"/>
              </w:rPr>
              <w:t>Test and troubleshoot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E55E5A2" w14:textId="77777777" w:rsidR="00C44776" w:rsidRDefault="00C44776" w:rsidP="00091326">
            <w:pPr>
              <w:spacing w:before="60" w:after="60"/>
              <w:jc w:val="center"/>
              <w:rPr>
                <w:rFonts w:cs="Arial"/>
              </w:rPr>
            </w:pPr>
            <w:r>
              <w:rPr>
                <w:rFonts w:cs="Arial"/>
              </w:rPr>
              <w:t>120</w:t>
            </w:r>
          </w:p>
        </w:tc>
      </w:tr>
      <w:tr w:rsidR="00C44776" w:rsidRPr="0072047E" w14:paraId="167F8CB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15E7F8B" w14:textId="77777777" w:rsidR="00C44776" w:rsidRDefault="00C44776" w:rsidP="00091326">
            <w:pPr>
              <w:spacing w:before="60" w:after="60"/>
              <w:rPr>
                <w:rFonts w:cs="Arial"/>
              </w:rPr>
            </w:pPr>
            <w:r>
              <w:rPr>
                <w:rFonts w:cs="Arial"/>
              </w:rPr>
              <w:t>MEA228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14FBD41" w14:textId="77777777" w:rsidR="00C44776" w:rsidRDefault="00C44776" w:rsidP="00091326">
            <w:pPr>
              <w:spacing w:before="60" w:after="60"/>
              <w:rPr>
                <w:rFonts w:cs="Arial"/>
              </w:rPr>
            </w:pPr>
            <w:r>
              <w:rPr>
                <w:rFonts w:cs="Arial"/>
              </w:rPr>
              <w:t>Test and troubleshoot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B1C4493" w14:textId="77777777" w:rsidR="00C44776" w:rsidRDefault="00C44776" w:rsidP="00091326">
            <w:pPr>
              <w:spacing w:before="60" w:after="60"/>
              <w:jc w:val="center"/>
              <w:rPr>
                <w:rFonts w:cs="Arial"/>
              </w:rPr>
            </w:pPr>
            <w:r>
              <w:rPr>
                <w:rFonts w:cs="Arial"/>
              </w:rPr>
              <w:t>170</w:t>
            </w:r>
          </w:p>
        </w:tc>
      </w:tr>
      <w:tr w:rsidR="00C44776" w:rsidRPr="0072047E" w14:paraId="76A9303F"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6458BF0" w14:textId="77777777" w:rsidR="00C44776" w:rsidRDefault="00C44776" w:rsidP="00091326">
            <w:pPr>
              <w:spacing w:before="60" w:after="60"/>
              <w:rPr>
                <w:rFonts w:cs="Arial"/>
              </w:rPr>
            </w:pPr>
            <w:r>
              <w:rPr>
                <w:rFonts w:cs="Arial"/>
              </w:rPr>
              <w:t>MEA229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5165905" w14:textId="77777777" w:rsidR="00C44776" w:rsidRDefault="00C44776" w:rsidP="00091326">
            <w:pPr>
              <w:spacing w:before="60" w:after="60"/>
              <w:rPr>
                <w:rFonts w:cs="Arial"/>
              </w:rPr>
            </w:pPr>
            <w:r>
              <w:rPr>
                <w:rFonts w:cs="Arial"/>
              </w:rPr>
              <w:t>Test and troubleshoot aircraft radio frequency navigation and communications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561DEB2" w14:textId="77777777" w:rsidR="00C44776" w:rsidRDefault="00C44776" w:rsidP="00091326">
            <w:pPr>
              <w:spacing w:before="60" w:after="60"/>
              <w:jc w:val="center"/>
              <w:rPr>
                <w:rFonts w:cs="Arial"/>
              </w:rPr>
            </w:pPr>
            <w:r>
              <w:rPr>
                <w:rFonts w:cs="Arial"/>
              </w:rPr>
              <w:t>120</w:t>
            </w:r>
          </w:p>
        </w:tc>
      </w:tr>
      <w:tr w:rsidR="00C44776" w:rsidRPr="0072047E" w14:paraId="45639B7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3ACDC11" w14:textId="77777777" w:rsidR="00C44776" w:rsidRDefault="00C44776" w:rsidP="00091326">
            <w:pPr>
              <w:spacing w:before="60" w:after="60"/>
              <w:rPr>
                <w:rFonts w:cs="Arial"/>
              </w:rPr>
            </w:pPr>
            <w:r>
              <w:rPr>
                <w:rFonts w:cs="Arial"/>
              </w:rPr>
              <w:lastRenderedPageBreak/>
              <w:t>MEA230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98369B2" w14:textId="77777777" w:rsidR="00C44776" w:rsidRDefault="00C44776" w:rsidP="00091326">
            <w:pPr>
              <w:spacing w:before="60" w:after="60"/>
              <w:rPr>
                <w:rFonts w:cs="Arial"/>
              </w:rPr>
            </w:pPr>
            <w:r>
              <w:rPr>
                <w:rFonts w:cs="Arial"/>
              </w:rPr>
              <w:t>Test and troubleshoot fixed wing aircraft automatic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17A8C42" w14:textId="77777777" w:rsidR="00C44776" w:rsidRDefault="00C44776" w:rsidP="00091326">
            <w:pPr>
              <w:spacing w:before="60" w:after="60"/>
              <w:jc w:val="center"/>
              <w:rPr>
                <w:rFonts w:cs="Arial"/>
              </w:rPr>
            </w:pPr>
            <w:r>
              <w:rPr>
                <w:rFonts w:cs="Arial"/>
              </w:rPr>
              <w:t>60</w:t>
            </w:r>
          </w:p>
        </w:tc>
      </w:tr>
      <w:tr w:rsidR="00C44776" w:rsidRPr="0072047E" w14:paraId="25FA7B7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94FF5C1" w14:textId="77777777" w:rsidR="00C44776" w:rsidRDefault="00C44776" w:rsidP="00091326">
            <w:pPr>
              <w:spacing w:before="60" w:after="60"/>
              <w:rPr>
                <w:rFonts w:cs="Arial"/>
              </w:rPr>
            </w:pPr>
            <w:r>
              <w:rPr>
                <w:rFonts w:cs="Arial"/>
              </w:rPr>
              <w:t>MEA231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B93B891" w14:textId="77777777" w:rsidR="00C44776" w:rsidRDefault="00C44776" w:rsidP="00091326">
            <w:pPr>
              <w:spacing w:before="60" w:after="60"/>
              <w:rPr>
                <w:rFonts w:cs="Arial"/>
              </w:rPr>
            </w:pPr>
            <w:r>
              <w:rPr>
                <w:rFonts w:cs="Arial"/>
              </w:rPr>
              <w:t>Inspect, test and troubleshoot rotary wing aircraft automatic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D1C6924" w14:textId="77777777" w:rsidR="00C44776" w:rsidRDefault="00C44776" w:rsidP="00091326">
            <w:pPr>
              <w:spacing w:before="60" w:after="60"/>
              <w:jc w:val="center"/>
              <w:rPr>
                <w:rFonts w:cs="Arial"/>
              </w:rPr>
            </w:pPr>
            <w:r>
              <w:rPr>
                <w:rFonts w:cs="Arial"/>
              </w:rPr>
              <w:t>80</w:t>
            </w:r>
          </w:p>
        </w:tc>
      </w:tr>
      <w:tr w:rsidR="00C44776" w:rsidRPr="0072047E" w14:paraId="7C1B986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55E9770" w14:textId="77777777" w:rsidR="00C44776" w:rsidRDefault="00C44776" w:rsidP="00091326">
            <w:pPr>
              <w:spacing w:before="60" w:after="60"/>
              <w:rPr>
                <w:rFonts w:cs="Arial"/>
              </w:rPr>
            </w:pPr>
            <w:r>
              <w:rPr>
                <w:rFonts w:cs="Arial"/>
              </w:rPr>
              <w:t>MEA232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8E4610D" w14:textId="77777777" w:rsidR="00C44776" w:rsidRDefault="00C44776" w:rsidP="00091326">
            <w:pPr>
              <w:spacing w:before="60" w:after="60"/>
              <w:rPr>
                <w:rFonts w:cs="Arial"/>
              </w:rPr>
            </w:pPr>
            <w:r>
              <w:rPr>
                <w:rFonts w:cs="Arial"/>
              </w:rPr>
              <w:t>Test and troubleshoot aircraft pulse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C6C26DC" w14:textId="77777777" w:rsidR="00C44776" w:rsidRDefault="00C44776" w:rsidP="00091326">
            <w:pPr>
              <w:spacing w:before="60" w:after="60"/>
              <w:jc w:val="center"/>
              <w:rPr>
                <w:rFonts w:cs="Arial"/>
              </w:rPr>
            </w:pPr>
            <w:r>
              <w:rPr>
                <w:rFonts w:cs="Arial"/>
              </w:rPr>
              <w:t>140</w:t>
            </w:r>
          </w:p>
        </w:tc>
      </w:tr>
      <w:tr w:rsidR="00C44776" w:rsidRPr="0072047E" w14:paraId="2876BFE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9B31A2F" w14:textId="77777777" w:rsidR="00C44776" w:rsidRDefault="00C44776" w:rsidP="00091326">
            <w:pPr>
              <w:spacing w:before="60" w:after="60"/>
              <w:rPr>
                <w:rFonts w:cs="Arial"/>
              </w:rPr>
            </w:pPr>
            <w:r>
              <w:rPr>
                <w:rFonts w:cs="Arial"/>
              </w:rPr>
              <w:t>MEA233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7006AB1" w14:textId="77777777" w:rsidR="00C44776" w:rsidRDefault="00C44776" w:rsidP="00091326">
            <w:pPr>
              <w:spacing w:before="60" w:after="60"/>
              <w:rPr>
                <w:rFonts w:cs="Arial"/>
              </w:rPr>
            </w:pPr>
            <w:r>
              <w:rPr>
                <w:rFonts w:cs="Arial"/>
              </w:rPr>
              <w:t>Inspect, test and troubleshoot aircraft inertial navigation and reference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609FE89" w14:textId="77777777" w:rsidR="00C44776" w:rsidRDefault="00C44776" w:rsidP="00091326">
            <w:pPr>
              <w:spacing w:before="60" w:after="60"/>
              <w:jc w:val="center"/>
              <w:rPr>
                <w:rFonts w:cs="Arial"/>
              </w:rPr>
            </w:pPr>
            <w:r>
              <w:rPr>
                <w:rFonts w:cs="Arial"/>
              </w:rPr>
              <w:t>40</w:t>
            </w:r>
          </w:p>
        </w:tc>
      </w:tr>
      <w:tr w:rsidR="00C44776" w:rsidRPr="0072047E" w14:paraId="2BB65C7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EAC3371" w14:textId="77777777" w:rsidR="00C44776" w:rsidRDefault="00C44776" w:rsidP="00091326">
            <w:pPr>
              <w:spacing w:before="60" w:after="60"/>
              <w:rPr>
                <w:rFonts w:cs="Arial"/>
              </w:rPr>
            </w:pPr>
            <w:r>
              <w:rPr>
                <w:rFonts w:cs="Arial"/>
              </w:rPr>
              <w:t>MEA234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F3E56EE" w14:textId="77777777" w:rsidR="00C44776" w:rsidRDefault="00C44776" w:rsidP="00091326">
            <w:pPr>
              <w:spacing w:before="60" w:after="60"/>
              <w:rPr>
                <w:rFonts w:cs="Arial"/>
              </w:rPr>
            </w:pPr>
            <w:r>
              <w:rPr>
                <w:rFonts w:cs="Arial"/>
              </w:rPr>
              <w:t>Inspect, test and troubleshoot aircraft global navigation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599E36A" w14:textId="77777777" w:rsidR="00C44776" w:rsidRDefault="00C44776" w:rsidP="00091326">
            <w:pPr>
              <w:spacing w:before="60" w:after="60"/>
              <w:jc w:val="center"/>
              <w:rPr>
                <w:rFonts w:cs="Arial"/>
              </w:rPr>
            </w:pPr>
            <w:r>
              <w:rPr>
                <w:rFonts w:cs="Arial"/>
              </w:rPr>
              <w:t>40</w:t>
            </w:r>
          </w:p>
        </w:tc>
      </w:tr>
      <w:tr w:rsidR="00C44776" w:rsidRPr="0072047E" w14:paraId="454AE6F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E06C802" w14:textId="77777777" w:rsidR="00C44776" w:rsidRDefault="00C44776" w:rsidP="00091326">
            <w:pPr>
              <w:spacing w:before="60" w:after="60"/>
              <w:rPr>
                <w:rFonts w:cs="Arial"/>
              </w:rPr>
            </w:pPr>
            <w:r>
              <w:rPr>
                <w:rFonts w:cs="Arial"/>
              </w:rPr>
              <w:t>MEA235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533A8BA" w14:textId="77777777" w:rsidR="00C44776" w:rsidRDefault="00C44776" w:rsidP="00091326">
            <w:pPr>
              <w:spacing w:before="60" w:after="60"/>
              <w:rPr>
                <w:rFonts w:cs="Arial"/>
              </w:rPr>
            </w:pPr>
            <w:r>
              <w:rPr>
                <w:rFonts w:cs="Arial"/>
              </w:rPr>
              <w:t>Perform advanced troubleshooting in aircraft avionic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9DCC3A9" w14:textId="77777777" w:rsidR="00C44776" w:rsidRDefault="00C44776" w:rsidP="00091326">
            <w:pPr>
              <w:spacing w:before="60" w:after="60"/>
              <w:jc w:val="center"/>
              <w:rPr>
                <w:rFonts w:cs="Arial"/>
              </w:rPr>
            </w:pPr>
            <w:r>
              <w:rPr>
                <w:rFonts w:cs="Arial"/>
              </w:rPr>
              <w:t>210</w:t>
            </w:r>
          </w:p>
        </w:tc>
      </w:tr>
      <w:tr w:rsidR="00C44776" w:rsidRPr="0072047E" w14:paraId="071DF66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58A5608" w14:textId="77777777" w:rsidR="00C44776" w:rsidRDefault="00C44776" w:rsidP="00091326">
            <w:pPr>
              <w:spacing w:before="60" w:after="60"/>
              <w:rPr>
                <w:rFonts w:cs="Arial"/>
              </w:rPr>
            </w:pPr>
            <w:r>
              <w:rPr>
                <w:rFonts w:cs="Arial"/>
              </w:rPr>
              <w:t>MEA238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71370BD" w14:textId="77777777" w:rsidR="00C44776" w:rsidRDefault="00C44776" w:rsidP="00091326">
            <w:pPr>
              <w:spacing w:before="60" w:after="60"/>
              <w:rPr>
                <w:rFonts w:cs="Arial"/>
              </w:rPr>
            </w:pPr>
            <w:r>
              <w:rPr>
                <w:rFonts w:cs="Arial"/>
              </w:rPr>
              <w:t>Perform routine removal and installation of miscellaneous aircraft electrical hardware/components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FD8B17E" w14:textId="77777777" w:rsidR="00C44776" w:rsidRDefault="00C44776" w:rsidP="00091326">
            <w:pPr>
              <w:spacing w:before="60" w:after="60"/>
              <w:jc w:val="center"/>
              <w:rPr>
                <w:rFonts w:cs="Arial"/>
              </w:rPr>
            </w:pPr>
            <w:r>
              <w:rPr>
                <w:rFonts w:cs="Arial"/>
              </w:rPr>
              <w:t>20</w:t>
            </w:r>
          </w:p>
        </w:tc>
      </w:tr>
      <w:tr w:rsidR="00C44776" w:rsidRPr="0072047E" w14:paraId="54C4133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382C023" w14:textId="77777777" w:rsidR="00C44776" w:rsidRDefault="00C44776" w:rsidP="00091326">
            <w:pPr>
              <w:spacing w:before="60" w:after="60"/>
              <w:rPr>
                <w:rFonts w:cs="Arial"/>
              </w:rPr>
            </w:pPr>
            <w:r>
              <w:rPr>
                <w:rFonts w:cs="Arial"/>
              </w:rPr>
              <w:t>MEA239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A11B5B6" w14:textId="77777777" w:rsidR="00C44776" w:rsidRDefault="00C44776" w:rsidP="00091326">
            <w:pPr>
              <w:spacing w:before="60" w:after="60"/>
              <w:rPr>
                <w:rFonts w:cs="Arial"/>
              </w:rPr>
            </w:pPr>
            <w:r>
              <w:rPr>
                <w:rFonts w:cs="Arial"/>
              </w:rPr>
              <w:t>Fabricate aircraft electrical looms and harnesses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474ED65" w14:textId="77777777" w:rsidR="00C44776" w:rsidRDefault="00C44776" w:rsidP="00091326">
            <w:pPr>
              <w:spacing w:before="60" w:after="60"/>
              <w:jc w:val="center"/>
              <w:rPr>
                <w:rFonts w:cs="Arial"/>
              </w:rPr>
            </w:pPr>
            <w:r>
              <w:rPr>
                <w:rFonts w:cs="Arial"/>
              </w:rPr>
              <w:t>70</w:t>
            </w:r>
          </w:p>
        </w:tc>
      </w:tr>
      <w:tr w:rsidR="00C44776" w:rsidRPr="0072047E" w14:paraId="209991C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121B817" w14:textId="77777777" w:rsidR="00C44776" w:rsidRDefault="00C44776" w:rsidP="00091326">
            <w:pPr>
              <w:spacing w:before="60" w:after="60"/>
              <w:rPr>
                <w:rFonts w:cs="Arial"/>
              </w:rPr>
            </w:pPr>
            <w:r>
              <w:rPr>
                <w:rFonts w:cs="Arial"/>
              </w:rPr>
              <w:t>MEA241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5A00A0C" w14:textId="77777777" w:rsidR="00C44776" w:rsidRDefault="00C44776" w:rsidP="00091326">
            <w:pPr>
              <w:spacing w:before="60" w:after="60"/>
              <w:rPr>
                <w:rFonts w:cs="Arial"/>
              </w:rPr>
            </w:pPr>
            <w:r>
              <w:rPr>
                <w:rFonts w:cs="Arial"/>
              </w:rPr>
              <w:t>Perform aircraft weight and balance calculations as a result of modifications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7AE30F8" w14:textId="77777777" w:rsidR="00C44776" w:rsidRDefault="00C44776" w:rsidP="00091326">
            <w:pPr>
              <w:spacing w:before="60" w:after="60"/>
              <w:jc w:val="center"/>
              <w:rPr>
                <w:rFonts w:cs="Arial"/>
              </w:rPr>
            </w:pPr>
            <w:r>
              <w:rPr>
                <w:rFonts w:cs="Arial"/>
              </w:rPr>
              <w:t>25</w:t>
            </w:r>
          </w:p>
        </w:tc>
      </w:tr>
      <w:tr w:rsidR="00C44776" w:rsidRPr="0072047E" w14:paraId="029E29F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E7AB7FE" w14:textId="77777777" w:rsidR="00C44776" w:rsidRDefault="00C44776" w:rsidP="00091326">
            <w:pPr>
              <w:spacing w:before="60" w:after="60"/>
              <w:rPr>
                <w:rFonts w:cs="Arial"/>
              </w:rPr>
            </w:pPr>
            <w:r>
              <w:rPr>
                <w:rFonts w:cs="Arial"/>
              </w:rPr>
              <w:t>MEA246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4F15B4D" w14:textId="77777777" w:rsidR="00C44776" w:rsidRDefault="00C44776" w:rsidP="00091326">
            <w:pPr>
              <w:spacing w:before="60" w:after="60"/>
              <w:rPr>
                <w:rFonts w:cs="Arial"/>
              </w:rPr>
            </w:pPr>
            <w:r>
              <w:rPr>
                <w:rFonts w:cs="Arial"/>
              </w:rPr>
              <w:t>Fabricate and/or repair aircraft electrical hardware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A484C26" w14:textId="77777777" w:rsidR="00C44776" w:rsidRDefault="00C44776" w:rsidP="00091326">
            <w:pPr>
              <w:spacing w:before="60" w:after="60"/>
              <w:jc w:val="center"/>
              <w:rPr>
                <w:rFonts w:cs="Arial"/>
              </w:rPr>
            </w:pPr>
            <w:r>
              <w:rPr>
                <w:rFonts w:cs="Arial"/>
              </w:rPr>
              <w:t>60</w:t>
            </w:r>
          </w:p>
        </w:tc>
      </w:tr>
      <w:tr w:rsidR="00C44776" w:rsidRPr="0072047E" w14:paraId="7572402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8BCD29C" w14:textId="77777777" w:rsidR="00C44776" w:rsidRDefault="00C44776" w:rsidP="00091326">
            <w:pPr>
              <w:spacing w:before="60" w:after="60"/>
              <w:rPr>
                <w:rFonts w:cs="Arial"/>
              </w:rPr>
            </w:pPr>
            <w:r>
              <w:rPr>
                <w:rFonts w:cs="Arial"/>
              </w:rPr>
              <w:t>MEA252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EE85109" w14:textId="77777777" w:rsidR="00C44776" w:rsidRDefault="00C44776" w:rsidP="00091326">
            <w:pPr>
              <w:spacing w:before="60" w:after="60"/>
              <w:rPr>
                <w:rFonts w:cs="Arial"/>
              </w:rPr>
            </w:pPr>
            <w:r>
              <w:rPr>
                <w:rFonts w:cs="Arial"/>
              </w:rPr>
              <w:t>Test, align and troubleshoot aircraft synchro and servo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179B71A" w14:textId="77777777" w:rsidR="00C44776" w:rsidRDefault="00C44776" w:rsidP="00091326">
            <w:pPr>
              <w:spacing w:before="60" w:after="60"/>
              <w:jc w:val="center"/>
              <w:rPr>
                <w:rFonts w:cs="Arial"/>
              </w:rPr>
            </w:pPr>
            <w:r>
              <w:rPr>
                <w:rFonts w:cs="Arial"/>
              </w:rPr>
              <w:t>40</w:t>
            </w:r>
          </w:p>
        </w:tc>
      </w:tr>
      <w:tr w:rsidR="00C44776" w:rsidRPr="0072047E" w14:paraId="42AAE21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B130A1B" w14:textId="77777777" w:rsidR="00C44776" w:rsidRDefault="00C44776" w:rsidP="00091326">
            <w:pPr>
              <w:spacing w:before="60" w:after="60"/>
              <w:rPr>
                <w:rFonts w:cs="Arial"/>
              </w:rPr>
            </w:pPr>
            <w:r>
              <w:rPr>
                <w:rFonts w:cs="Arial"/>
              </w:rPr>
              <w:t>MEA261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47778A9" w14:textId="77777777" w:rsidR="00C44776" w:rsidRDefault="00C44776" w:rsidP="00091326">
            <w:pPr>
              <w:spacing w:before="60" w:after="60"/>
              <w:rPr>
                <w:rFonts w:cs="Arial"/>
              </w:rPr>
            </w:pPr>
            <w:r>
              <w:rPr>
                <w:rFonts w:cs="Arial"/>
              </w:rPr>
              <w:t>Use electronic test equipment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65CD6D7" w14:textId="77777777" w:rsidR="00C44776" w:rsidRDefault="00C44776" w:rsidP="00091326">
            <w:pPr>
              <w:spacing w:before="60" w:after="60"/>
              <w:jc w:val="center"/>
              <w:rPr>
                <w:rFonts w:cs="Arial"/>
              </w:rPr>
            </w:pPr>
            <w:r>
              <w:rPr>
                <w:rFonts w:cs="Arial"/>
              </w:rPr>
              <w:t>20</w:t>
            </w:r>
          </w:p>
        </w:tc>
      </w:tr>
      <w:tr w:rsidR="00C44776" w:rsidRPr="0072047E" w14:paraId="32BE089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0AFE94A" w14:textId="77777777" w:rsidR="00C44776" w:rsidRDefault="00C44776" w:rsidP="00091326">
            <w:pPr>
              <w:spacing w:before="60" w:after="60"/>
              <w:rPr>
                <w:rFonts w:cs="Arial"/>
              </w:rPr>
            </w:pPr>
            <w:r>
              <w:rPr>
                <w:rFonts w:cs="Arial"/>
              </w:rPr>
              <w:t>MEA262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795956C" w14:textId="77777777" w:rsidR="00C44776" w:rsidRDefault="00C44776" w:rsidP="00091326">
            <w:pPr>
              <w:spacing w:before="60" w:after="60"/>
              <w:rPr>
                <w:rFonts w:cs="Arial"/>
              </w:rPr>
            </w:pPr>
            <w:r>
              <w:rPr>
                <w:rFonts w:cs="Arial"/>
              </w:rPr>
              <w:t>Modify/repair aircraft component single layer printed circuit boards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0922C65" w14:textId="77777777" w:rsidR="00C44776" w:rsidRDefault="00C44776" w:rsidP="00091326">
            <w:pPr>
              <w:spacing w:before="60" w:after="60"/>
              <w:jc w:val="center"/>
              <w:rPr>
                <w:rFonts w:cs="Arial"/>
              </w:rPr>
            </w:pPr>
            <w:r>
              <w:rPr>
                <w:rFonts w:cs="Arial"/>
              </w:rPr>
              <w:t>20</w:t>
            </w:r>
          </w:p>
        </w:tc>
      </w:tr>
      <w:tr w:rsidR="00C44776" w:rsidRPr="0072047E" w14:paraId="1F2B46E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F5B6F7A" w14:textId="77777777" w:rsidR="00C44776" w:rsidRDefault="00C44776" w:rsidP="00091326">
            <w:pPr>
              <w:spacing w:before="60" w:after="60"/>
              <w:rPr>
                <w:rFonts w:cs="Arial"/>
              </w:rPr>
            </w:pPr>
            <w:r>
              <w:rPr>
                <w:rFonts w:cs="Arial"/>
              </w:rPr>
              <w:t>MEA263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1D07C21" w14:textId="77777777" w:rsidR="00C44776" w:rsidRDefault="00C44776" w:rsidP="00091326">
            <w:pPr>
              <w:spacing w:before="60" w:after="60"/>
              <w:rPr>
                <w:rFonts w:cs="Arial"/>
              </w:rPr>
            </w:pPr>
            <w:r>
              <w:rPr>
                <w:rFonts w:cs="Arial"/>
              </w:rPr>
              <w:t>Modify/repair aircraft component multi-layer printed circuit boards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636CB8A" w14:textId="77777777" w:rsidR="00C44776" w:rsidRDefault="00C44776" w:rsidP="00091326">
            <w:pPr>
              <w:spacing w:before="60" w:after="60"/>
              <w:jc w:val="center"/>
              <w:rPr>
                <w:rFonts w:cs="Arial"/>
              </w:rPr>
            </w:pPr>
            <w:r>
              <w:rPr>
                <w:rFonts w:cs="Arial"/>
              </w:rPr>
              <w:t>20</w:t>
            </w:r>
          </w:p>
        </w:tc>
      </w:tr>
      <w:tr w:rsidR="00C44776" w:rsidRPr="0072047E" w14:paraId="2936979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A4BB042" w14:textId="77777777" w:rsidR="00C44776" w:rsidRDefault="00C44776" w:rsidP="00091326">
            <w:pPr>
              <w:spacing w:before="60" w:after="60"/>
              <w:rPr>
                <w:rFonts w:cs="Arial"/>
              </w:rPr>
            </w:pPr>
            <w:r>
              <w:rPr>
                <w:rFonts w:cs="Arial"/>
              </w:rPr>
              <w:t>MEA264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4B5B17D" w14:textId="77777777" w:rsidR="00C44776" w:rsidRDefault="00C44776" w:rsidP="00091326">
            <w:pPr>
              <w:spacing w:before="60" w:after="60"/>
              <w:rPr>
                <w:rFonts w:cs="Arial"/>
              </w:rPr>
            </w:pPr>
            <w:r>
              <w:rPr>
                <w:rFonts w:cs="Arial"/>
              </w:rPr>
              <w:t>Remove and install aircraft electrical/avionic components during line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966D642" w14:textId="77777777" w:rsidR="00C44776" w:rsidRDefault="00C44776" w:rsidP="00091326">
            <w:pPr>
              <w:spacing w:before="60" w:after="60"/>
              <w:jc w:val="center"/>
              <w:rPr>
                <w:rFonts w:cs="Arial"/>
              </w:rPr>
            </w:pPr>
            <w:r>
              <w:rPr>
                <w:rFonts w:cs="Arial"/>
              </w:rPr>
              <w:t>20</w:t>
            </w:r>
          </w:p>
        </w:tc>
      </w:tr>
      <w:tr w:rsidR="00C44776" w:rsidRPr="0072047E" w14:paraId="4758993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E63429E" w14:textId="77777777" w:rsidR="00C44776" w:rsidRDefault="00C44776" w:rsidP="00091326">
            <w:pPr>
              <w:spacing w:before="60" w:after="60"/>
              <w:rPr>
                <w:rFonts w:cs="Arial"/>
              </w:rPr>
            </w:pPr>
            <w:r>
              <w:rPr>
                <w:rFonts w:cs="Arial"/>
              </w:rPr>
              <w:t>MEA265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0FF8669" w14:textId="77777777" w:rsidR="00C44776" w:rsidRDefault="00C44776" w:rsidP="00091326">
            <w:pPr>
              <w:spacing w:before="60" w:after="60"/>
              <w:rPr>
                <w:rFonts w:cs="Arial"/>
              </w:rPr>
            </w:pPr>
            <w:r>
              <w:rPr>
                <w:rFonts w:cs="Arial"/>
              </w:rPr>
              <w:t>Remove and install general aircraft electrical hardware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5D429E8" w14:textId="77777777" w:rsidR="00C44776" w:rsidRDefault="00C44776" w:rsidP="00091326">
            <w:pPr>
              <w:spacing w:before="60" w:after="60"/>
              <w:jc w:val="center"/>
              <w:rPr>
                <w:rFonts w:cs="Arial"/>
              </w:rPr>
            </w:pPr>
            <w:r>
              <w:rPr>
                <w:rFonts w:cs="Arial"/>
              </w:rPr>
              <w:t>40</w:t>
            </w:r>
          </w:p>
        </w:tc>
      </w:tr>
      <w:tr w:rsidR="00C44776" w:rsidRPr="0072047E" w14:paraId="7B1101D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CFB07C9" w14:textId="77777777" w:rsidR="00C44776" w:rsidRDefault="00C44776" w:rsidP="00091326">
            <w:pPr>
              <w:spacing w:before="60" w:after="60"/>
              <w:rPr>
                <w:rFonts w:cs="Arial"/>
              </w:rPr>
            </w:pPr>
            <w:r>
              <w:rPr>
                <w:rFonts w:cs="Arial"/>
              </w:rPr>
              <w:t>MEA266</w:t>
            </w:r>
          </w:p>
        </w:tc>
        <w:tc>
          <w:tcPr>
            <w:tcW w:w="6804" w:type="dxa"/>
            <w:tcBorders>
              <w:top w:val="nil"/>
              <w:left w:val="nil"/>
              <w:bottom w:val="nil"/>
              <w:right w:val="nil"/>
            </w:tcBorders>
            <w:shd w:val="clear" w:color="auto" w:fill="auto"/>
            <w:tcMar>
              <w:top w:w="57" w:type="dxa"/>
              <w:bottom w:w="57" w:type="dxa"/>
            </w:tcMar>
          </w:tcPr>
          <w:p w14:paraId="356668F6" w14:textId="77777777" w:rsidR="00C44776" w:rsidRDefault="00C44776" w:rsidP="00091326">
            <w:pPr>
              <w:spacing w:before="60" w:after="60"/>
              <w:rPr>
                <w:rFonts w:cs="Arial"/>
              </w:rPr>
            </w:pPr>
            <w:r>
              <w:rPr>
                <w:rFonts w:cs="Arial"/>
              </w:rPr>
              <w:t>Terminate and repair aircraft optical fibre cable</w:t>
            </w:r>
          </w:p>
        </w:tc>
        <w:tc>
          <w:tcPr>
            <w:tcW w:w="1460"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34D56F06" w14:textId="77777777" w:rsidR="00C44776" w:rsidRDefault="00C44776" w:rsidP="00091326">
            <w:pPr>
              <w:spacing w:before="60" w:after="60"/>
              <w:jc w:val="center"/>
              <w:rPr>
                <w:rFonts w:cs="Arial"/>
              </w:rPr>
            </w:pPr>
            <w:r>
              <w:rPr>
                <w:rFonts w:cs="Arial"/>
              </w:rPr>
              <w:t>40</w:t>
            </w:r>
          </w:p>
        </w:tc>
      </w:tr>
      <w:tr w:rsidR="00C44776" w:rsidRPr="0072047E" w14:paraId="53719B2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681361A" w14:textId="77777777" w:rsidR="00C44776" w:rsidRDefault="00C44776" w:rsidP="00091326">
            <w:pPr>
              <w:spacing w:before="60" w:after="60"/>
              <w:rPr>
                <w:rFonts w:cs="Arial"/>
              </w:rPr>
            </w:pPr>
            <w:r>
              <w:rPr>
                <w:rFonts w:cs="Arial"/>
              </w:rPr>
              <w:t>MEA270</w:t>
            </w:r>
          </w:p>
        </w:tc>
        <w:tc>
          <w:tcPr>
            <w:tcW w:w="6804"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360573EA" w14:textId="77777777" w:rsidR="00C44776" w:rsidRDefault="00C44776" w:rsidP="00091326">
            <w:pPr>
              <w:spacing w:before="60" w:after="60"/>
              <w:rPr>
                <w:rFonts w:cs="Arial"/>
              </w:rPr>
            </w:pPr>
            <w:r>
              <w:rPr>
                <w:rFonts w:cs="Arial"/>
              </w:rPr>
              <w:t>Lay out avionic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A3CA423" w14:textId="77777777" w:rsidR="00C44776" w:rsidRDefault="00C44776" w:rsidP="00091326">
            <w:pPr>
              <w:spacing w:before="60" w:after="60"/>
              <w:jc w:val="center"/>
              <w:rPr>
                <w:rFonts w:cs="Arial"/>
              </w:rPr>
            </w:pPr>
            <w:r>
              <w:rPr>
                <w:rFonts w:cs="Arial"/>
              </w:rPr>
              <w:t>120</w:t>
            </w:r>
          </w:p>
        </w:tc>
      </w:tr>
      <w:tr w:rsidR="00C44776" w:rsidRPr="0072047E" w14:paraId="238C230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85AB343" w14:textId="77777777" w:rsidR="00C44776" w:rsidRDefault="00C44776" w:rsidP="00091326">
            <w:pPr>
              <w:spacing w:before="60" w:after="60"/>
              <w:rPr>
                <w:rFonts w:cs="Arial"/>
              </w:rPr>
            </w:pPr>
            <w:r>
              <w:rPr>
                <w:rFonts w:cs="Arial"/>
              </w:rPr>
              <w:t>MEA271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A9BE7BB" w14:textId="77777777" w:rsidR="00C44776" w:rsidRDefault="00C44776" w:rsidP="00091326">
            <w:pPr>
              <w:spacing w:before="60" w:after="60"/>
              <w:rPr>
                <w:rFonts w:cs="Arial"/>
              </w:rPr>
            </w:pPr>
            <w:r>
              <w:rPr>
                <w:rFonts w:cs="Arial"/>
              </w:rPr>
              <w:t>Lay out avionic flight management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A15DB55" w14:textId="77777777" w:rsidR="00C44776" w:rsidRDefault="00C44776" w:rsidP="00091326">
            <w:pPr>
              <w:spacing w:before="60" w:after="60"/>
              <w:jc w:val="center"/>
              <w:rPr>
                <w:rFonts w:cs="Arial"/>
              </w:rPr>
            </w:pPr>
            <w:r>
              <w:rPr>
                <w:rFonts w:cs="Arial"/>
              </w:rPr>
              <w:t>120</w:t>
            </w:r>
          </w:p>
        </w:tc>
      </w:tr>
      <w:tr w:rsidR="00C44776" w:rsidRPr="0072047E" w14:paraId="6D4DD8A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2285A2C" w14:textId="77777777" w:rsidR="00C44776" w:rsidRDefault="00C44776" w:rsidP="00091326">
            <w:pPr>
              <w:spacing w:before="60" w:after="60"/>
              <w:rPr>
                <w:rFonts w:cs="Arial"/>
              </w:rPr>
            </w:pPr>
            <w:r>
              <w:rPr>
                <w:rFonts w:cs="Arial"/>
              </w:rPr>
              <w:t>MEA274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1181E47" w14:textId="77777777" w:rsidR="00C44776" w:rsidRDefault="00C44776" w:rsidP="00091326">
            <w:pPr>
              <w:spacing w:before="60" w:after="60"/>
              <w:rPr>
                <w:rFonts w:cs="Arial"/>
              </w:rPr>
            </w:pPr>
            <w:r>
              <w:rPr>
                <w:rFonts w:cs="Arial"/>
              </w:rPr>
              <w:t>Maintain basic light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54E70E5" w14:textId="77777777" w:rsidR="00C44776" w:rsidRDefault="00C44776" w:rsidP="00091326">
            <w:pPr>
              <w:spacing w:before="60" w:after="60"/>
              <w:jc w:val="center"/>
              <w:rPr>
                <w:rFonts w:cs="Arial"/>
              </w:rPr>
            </w:pPr>
            <w:r>
              <w:rPr>
                <w:rFonts w:cs="Arial"/>
              </w:rPr>
              <w:t>60</w:t>
            </w:r>
          </w:p>
        </w:tc>
      </w:tr>
      <w:tr w:rsidR="00C44776" w:rsidRPr="0072047E" w14:paraId="5D76405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E7C97B7" w14:textId="77777777" w:rsidR="00C44776" w:rsidRDefault="00C44776" w:rsidP="00091326">
            <w:pPr>
              <w:spacing w:before="60" w:after="60"/>
              <w:rPr>
                <w:rFonts w:cs="Arial"/>
              </w:rPr>
            </w:pPr>
            <w:r>
              <w:rPr>
                <w:rFonts w:cs="Arial"/>
              </w:rPr>
              <w:t>MEA275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CD531CD" w14:textId="77777777" w:rsidR="00C44776" w:rsidRDefault="00C44776" w:rsidP="00091326">
            <w:pPr>
              <w:spacing w:before="60" w:after="60"/>
              <w:rPr>
                <w:rFonts w:cs="Arial"/>
              </w:rPr>
            </w:pPr>
            <w:r>
              <w:rPr>
                <w:rFonts w:cs="Arial"/>
              </w:rPr>
              <w:t>Maintain basic light aircraft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9E47C02" w14:textId="77777777" w:rsidR="00C44776" w:rsidRDefault="00C44776" w:rsidP="00091326">
            <w:pPr>
              <w:spacing w:before="60" w:after="60"/>
              <w:jc w:val="center"/>
              <w:rPr>
                <w:rFonts w:cs="Arial"/>
              </w:rPr>
            </w:pPr>
            <w:r>
              <w:rPr>
                <w:rFonts w:cs="Arial"/>
              </w:rPr>
              <w:t>60</w:t>
            </w:r>
          </w:p>
        </w:tc>
      </w:tr>
      <w:tr w:rsidR="00C44776" w:rsidRPr="0072047E" w14:paraId="7266B9F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C8F9E8E" w14:textId="77777777" w:rsidR="00C44776" w:rsidRDefault="00C44776" w:rsidP="00091326">
            <w:pPr>
              <w:spacing w:before="60" w:after="60"/>
              <w:rPr>
                <w:rFonts w:cs="Arial"/>
              </w:rPr>
            </w:pPr>
            <w:r>
              <w:rPr>
                <w:rFonts w:cs="Arial"/>
              </w:rPr>
              <w:t>MEA276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CC2699A" w14:textId="77777777" w:rsidR="00C44776" w:rsidRDefault="00C44776" w:rsidP="00091326">
            <w:pPr>
              <w:spacing w:before="60" w:after="60"/>
              <w:rPr>
                <w:rFonts w:cs="Arial"/>
              </w:rPr>
            </w:pPr>
            <w:r>
              <w:rPr>
                <w:rFonts w:cs="Arial"/>
              </w:rPr>
              <w:t>Maintain basic aircraft communication and radio navigation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95A25BD" w14:textId="77777777" w:rsidR="00C44776" w:rsidRDefault="00C44776" w:rsidP="00091326">
            <w:pPr>
              <w:spacing w:before="60" w:after="60"/>
              <w:jc w:val="center"/>
              <w:rPr>
                <w:rFonts w:cs="Arial"/>
              </w:rPr>
            </w:pPr>
            <w:r>
              <w:rPr>
                <w:rFonts w:cs="Arial"/>
              </w:rPr>
              <w:t>60</w:t>
            </w:r>
          </w:p>
        </w:tc>
      </w:tr>
      <w:tr w:rsidR="00C44776" w:rsidRPr="0072047E" w14:paraId="72C5E83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9F95807" w14:textId="77777777" w:rsidR="00C44776" w:rsidRDefault="00C44776" w:rsidP="00091326">
            <w:pPr>
              <w:spacing w:before="60" w:after="60"/>
              <w:rPr>
                <w:rFonts w:cs="Arial"/>
              </w:rPr>
            </w:pPr>
            <w:r>
              <w:rPr>
                <w:rFonts w:cs="Arial"/>
              </w:rPr>
              <w:t>MEA277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DB2E4FA" w14:textId="77777777" w:rsidR="00C44776" w:rsidRDefault="00C44776" w:rsidP="00091326">
            <w:pPr>
              <w:spacing w:before="60" w:after="60"/>
              <w:rPr>
                <w:rFonts w:cs="Arial"/>
              </w:rPr>
            </w:pPr>
            <w:r>
              <w:rPr>
                <w:rFonts w:cs="Arial"/>
              </w:rPr>
              <w:t>Maintain twin engine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3071BE4" w14:textId="77777777" w:rsidR="00C44776" w:rsidRDefault="00C44776" w:rsidP="00091326">
            <w:pPr>
              <w:spacing w:before="60" w:after="60"/>
              <w:jc w:val="center"/>
              <w:rPr>
                <w:rFonts w:cs="Arial"/>
              </w:rPr>
            </w:pPr>
            <w:r>
              <w:rPr>
                <w:rFonts w:cs="Arial"/>
              </w:rPr>
              <w:t>60</w:t>
            </w:r>
          </w:p>
        </w:tc>
      </w:tr>
      <w:tr w:rsidR="00C44776" w:rsidRPr="0072047E" w14:paraId="4899278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D69B56F" w14:textId="77777777" w:rsidR="00C44776" w:rsidRDefault="00C44776" w:rsidP="00091326">
            <w:pPr>
              <w:spacing w:before="60" w:after="60"/>
              <w:rPr>
                <w:rFonts w:cs="Arial"/>
              </w:rPr>
            </w:pPr>
            <w:r>
              <w:rPr>
                <w:rFonts w:cs="Arial"/>
              </w:rPr>
              <w:t>MEA278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B62331F" w14:textId="77777777" w:rsidR="00C44776" w:rsidRDefault="00C44776" w:rsidP="00091326">
            <w:pPr>
              <w:spacing w:before="60" w:after="60"/>
              <w:rPr>
                <w:rFonts w:cs="Arial"/>
              </w:rPr>
            </w:pPr>
            <w:r>
              <w:rPr>
                <w:rFonts w:cs="Arial"/>
              </w:rPr>
              <w:t>Inspect, test and troubleshoot instrument display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1501743" w14:textId="77777777" w:rsidR="00C44776" w:rsidRDefault="00C44776" w:rsidP="00091326">
            <w:pPr>
              <w:spacing w:before="60" w:after="60"/>
              <w:jc w:val="center"/>
              <w:rPr>
                <w:rFonts w:cs="Arial"/>
              </w:rPr>
            </w:pPr>
            <w:r>
              <w:rPr>
                <w:rFonts w:cs="Arial"/>
              </w:rPr>
              <w:t>60</w:t>
            </w:r>
          </w:p>
        </w:tc>
      </w:tr>
      <w:tr w:rsidR="00C44776" w:rsidRPr="0072047E" w14:paraId="2C128CA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68D4240" w14:textId="77777777" w:rsidR="00C44776" w:rsidRDefault="00C44776" w:rsidP="00091326">
            <w:pPr>
              <w:spacing w:before="60" w:after="60"/>
              <w:rPr>
                <w:rFonts w:cs="Arial"/>
              </w:rPr>
            </w:pPr>
            <w:r>
              <w:rPr>
                <w:rFonts w:cs="Arial"/>
              </w:rPr>
              <w:lastRenderedPageBreak/>
              <w:t>MEA279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433688A" w14:textId="77777777" w:rsidR="00C44776" w:rsidRDefault="00C44776" w:rsidP="00091326">
            <w:pPr>
              <w:spacing w:before="60" w:after="60"/>
              <w:rPr>
                <w:rFonts w:cs="Arial"/>
              </w:rPr>
            </w:pPr>
            <w:r>
              <w:rPr>
                <w:rFonts w:cs="Arial"/>
              </w:rPr>
              <w:t>Inspect, test and troubleshoot full authority digital engine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33E676D" w14:textId="77777777" w:rsidR="00C44776" w:rsidRDefault="00C44776" w:rsidP="00091326">
            <w:pPr>
              <w:spacing w:before="60" w:after="60"/>
              <w:jc w:val="center"/>
              <w:rPr>
                <w:rFonts w:cs="Arial"/>
              </w:rPr>
            </w:pPr>
            <w:r>
              <w:rPr>
                <w:rFonts w:cs="Arial"/>
              </w:rPr>
              <w:t>60</w:t>
            </w:r>
          </w:p>
        </w:tc>
      </w:tr>
      <w:tr w:rsidR="00C44776" w:rsidRPr="0072047E" w14:paraId="5A0CA83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EAAA427" w14:textId="77777777" w:rsidR="00C44776" w:rsidRDefault="00C44776" w:rsidP="00091326">
            <w:pPr>
              <w:spacing w:before="60" w:after="60"/>
              <w:rPr>
                <w:rFonts w:cs="Arial"/>
              </w:rPr>
            </w:pPr>
            <w:r>
              <w:rPr>
                <w:rFonts w:cs="Arial"/>
              </w:rPr>
              <w:t>MEA280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36862EE" w14:textId="77777777" w:rsidR="00C44776" w:rsidRDefault="00C44776" w:rsidP="00091326">
            <w:pPr>
              <w:spacing w:before="60" w:after="60"/>
              <w:rPr>
                <w:rFonts w:cs="Arial"/>
              </w:rPr>
            </w:pPr>
            <w:r>
              <w:rPr>
                <w:rFonts w:cs="Arial"/>
              </w:rPr>
              <w:t>Inspect, test and troubleshoot flight management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6A81A7A" w14:textId="77777777" w:rsidR="00C44776" w:rsidRDefault="00C44776" w:rsidP="00091326">
            <w:pPr>
              <w:spacing w:before="60" w:after="60"/>
              <w:jc w:val="center"/>
              <w:rPr>
                <w:rFonts w:cs="Arial"/>
              </w:rPr>
            </w:pPr>
            <w:r>
              <w:rPr>
                <w:rFonts w:cs="Arial"/>
              </w:rPr>
              <w:t>60</w:t>
            </w:r>
          </w:p>
        </w:tc>
      </w:tr>
      <w:tr w:rsidR="00C44776" w:rsidRPr="0072047E" w14:paraId="16373A1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29F17E8" w14:textId="77777777" w:rsidR="00C44776" w:rsidRDefault="00C44776" w:rsidP="00091326">
            <w:pPr>
              <w:spacing w:before="60" w:after="60"/>
              <w:rPr>
                <w:rFonts w:cs="Arial"/>
              </w:rPr>
            </w:pPr>
            <w:r>
              <w:rPr>
                <w:rFonts w:cs="Arial"/>
              </w:rPr>
              <w:t>MEA281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C6500C4" w14:textId="77777777" w:rsidR="00C44776" w:rsidRDefault="00C44776" w:rsidP="00091326">
            <w:pPr>
              <w:spacing w:before="60" w:after="60"/>
              <w:rPr>
                <w:rFonts w:cs="Arial"/>
              </w:rPr>
            </w:pPr>
            <w:r>
              <w:rPr>
                <w:rFonts w:cs="Arial"/>
              </w:rPr>
              <w:t>Maintain light aircraft AC powered instrument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9DB1EBD" w14:textId="77777777" w:rsidR="00C44776" w:rsidRDefault="00C44776" w:rsidP="00091326">
            <w:pPr>
              <w:spacing w:before="60" w:after="60"/>
              <w:jc w:val="center"/>
              <w:rPr>
                <w:rFonts w:cs="Arial"/>
              </w:rPr>
            </w:pPr>
            <w:r>
              <w:rPr>
                <w:rFonts w:cs="Arial"/>
              </w:rPr>
              <w:t>60</w:t>
            </w:r>
          </w:p>
        </w:tc>
      </w:tr>
      <w:tr w:rsidR="00C44776" w:rsidRPr="0072047E" w14:paraId="27781C0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FBB45E3" w14:textId="77777777" w:rsidR="00C44776" w:rsidRDefault="00C44776" w:rsidP="00091326">
            <w:pPr>
              <w:spacing w:before="60" w:after="60"/>
              <w:rPr>
                <w:rFonts w:cs="Arial"/>
              </w:rPr>
            </w:pPr>
            <w:r>
              <w:rPr>
                <w:rFonts w:cs="Arial"/>
              </w:rPr>
              <w:t>MEA282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E74F9A5" w14:textId="77777777" w:rsidR="00C44776" w:rsidRDefault="00C44776" w:rsidP="00091326">
            <w:pPr>
              <w:spacing w:before="60" w:after="60"/>
              <w:rPr>
                <w:rFonts w:cs="Arial"/>
              </w:rPr>
            </w:pPr>
            <w:r>
              <w:rPr>
                <w:rFonts w:cs="Arial"/>
              </w:rPr>
              <w:t>Repair or overhaul aircraft pulse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89A0329" w14:textId="77777777" w:rsidR="00C44776" w:rsidRDefault="00C44776" w:rsidP="00091326">
            <w:pPr>
              <w:spacing w:before="60" w:after="60"/>
              <w:jc w:val="center"/>
              <w:rPr>
                <w:rFonts w:cs="Arial"/>
              </w:rPr>
            </w:pPr>
            <w:r>
              <w:rPr>
                <w:rFonts w:cs="Arial"/>
              </w:rPr>
              <w:t>60</w:t>
            </w:r>
          </w:p>
        </w:tc>
      </w:tr>
      <w:tr w:rsidR="00C44776" w:rsidRPr="0072047E" w14:paraId="0C635C2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5D8141B" w14:textId="77777777" w:rsidR="00C44776" w:rsidRDefault="00C44776" w:rsidP="00091326">
            <w:pPr>
              <w:spacing w:before="60" w:after="60"/>
              <w:rPr>
                <w:rFonts w:cs="Arial"/>
              </w:rPr>
            </w:pPr>
            <w:r>
              <w:rPr>
                <w:rFonts w:cs="Arial"/>
              </w:rPr>
              <w:t>MEA283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D88284D" w14:textId="77777777" w:rsidR="00C44776" w:rsidRDefault="00C44776" w:rsidP="00091326">
            <w:pPr>
              <w:spacing w:before="60" w:after="60"/>
              <w:rPr>
                <w:rFonts w:cs="Arial"/>
              </w:rPr>
            </w:pPr>
            <w:r>
              <w:rPr>
                <w:rFonts w:cs="Arial"/>
              </w:rPr>
              <w:t>Repair or overhaul aircraft display, control and distribution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B7ED94E" w14:textId="77777777" w:rsidR="00C44776" w:rsidRDefault="00C44776" w:rsidP="00091326">
            <w:pPr>
              <w:spacing w:before="60" w:after="60"/>
              <w:jc w:val="center"/>
              <w:rPr>
                <w:rFonts w:cs="Arial"/>
              </w:rPr>
            </w:pPr>
            <w:r>
              <w:rPr>
                <w:rFonts w:cs="Arial"/>
              </w:rPr>
              <w:t>60</w:t>
            </w:r>
          </w:p>
        </w:tc>
      </w:tr>
      <w:tr w:rsidR="00C44776" w:rsidRPr="0072047E" w14:paraId="63BE76A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AD41831" w14:textId="77777777" w:rsidR="00C44776" w:rsidRDefault="00C44776" w:rsidP="00091326">
            <w:pPr>
              <w:spacing w:before="60" w:after="60"/>
              <w:rPr>
                <w:rFonts w:cs="Arial"/>
              </w:rPr>
            </w:pPr>
            <w:r>
              <w:rPr>
                <w:rFonts w:cs="Arial"/>
              </w:rPr>
              <w:t>MEA284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5B0F495" w14:textId="77777777" w:rsidR="00C44776" w:rsidRDefault="00C44776" w:rsidP="00091326">
            <w:pPr>
              <w:spacing w:before="60" w:after="60"/>
              <w:rPr>
                <w:rFonts w:cs="Arial"/>
              </w:rPr>
            </w:pPr>
            <w:r>
              <w:rPr>
                <w:rFonts w:cs="Arial"/>
              </w:rPr>
              <w:t>Repair or overhaul aircraft instrument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0A3B75E" w14:textId="77777777" w:rsidR="00C44776" w:rsidRDefault="00C44776" w:rsidP="00091326">
            <w:pPr>
              <w:spacing w:before="60" w:after="60"/>
              <w:jc w:val="center"/>
              <w:rPr>
                <w:rFonts w:cs="Arial"/>
              </w:rPr>
            </w:pPr>
            <w:r>
              <w:rPr>
                <w:rFonts w:cs="Arial"/>
              </w:rPr>
              <w:t>60</w:t>
            </w:r>
          </w:p>
        </w:tc>
      </w:tr>
      <w:tr w:rsidR="00C44776" w:rsidRPr="0072047E" w14:paraId="4BF8AFD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CDBA969" w14:textId="77777777" w:rsidR="00C44776" w:rsidRDefault="00C44776" w:rsidP="00091326">
            <w:pPr>
              <w:spacing w:before="60" w:after="60"/>
              <w:rPr>
                <w:rFonts w:cs="Arial"/>
              </w:rPr>
            </w:pPr>
            <w:r>
              <w:rPr>
                <w:rFonts w:cs="Arial"/>
              </w:rPr>
              <w:t>MEA285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1FEDD77" w14:textId="77777777" w:rsidR="00C44776" w:rsidRDefault="00C44776" w:rsidP="00091326">
            <w:pPr>
              <w:spacing w:before="60" w:after="60"/>
              <w:rPr>
                <w:rFonts w:cs="Arial"/>
              </w:rPr>
            </w:pPr>
            <w:r>
              <w:rPr>
                <w:rFonts w:cs="Arial"/>
              </w:rPr>
              <w:t>Repair or overhaul aircraft radio frequency communication and navigation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982DA2D" w14:textId="77777777" w:rsidR="00C44776" w:rsidRDefault="00C44776" w:rsidP="00091326">
            <w:pPr>
              <w:spacing w:before="60" w:after="60"/>
              <w:jc w:val="center"/>
              <w:rPr>
                <w:rFonts w:cs="Arial"/>
              </w:rPr>
            </w:pPr>
            <w:r>
              <w:rPr>
                <w:rFonts w:cs="Arial"/>
              </w:rPr>
              <w:t>60</w:t>
            </w:r>
          </w:p>
        </w:tc>
      </w:tr>
      <w:tr w:rsidR="00C44776" w:rsidRPr="0072047E" w14:paraId="00A28E0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E7D92A2" w14:textId="77777777" w:rsidR="00C44776" w:rsidRDefault="00C44776" w:rsidP="00091326">
            <w:pPr>
              <w:spacing w:before="60" w:after="60"/>
              <w:rPr>
                <w:rFonts w:cs="Arial"/>
              </w:rPr>
            </w:pPr>
            <w:r>
              <w:rPr>
                <w:rFonts w:cs="Arial"/>
              </w:rPr>
              <w:t>MEA286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26F230C" w14:textId="77777777" w:rsidR="00C44776" w:rsidRDefault="00C44776" w:rsidP="00091326">
            <w:pPr>
              <w:spacing w:before="60" w:after="60"/>
              <w:rPr>
                <w:rFonts w:cs="Arial"/>
              </w:rPr>
            </w:pPr>
            <w:r>
              <w:rPr>
                <w:rFonts w:cs="Arial"/>
              </w:rPr>
              <w:t>Repair or overhaul aircraft electrical/electro-mechanical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CA0672B" w14:textId="77777777" w:rsidR="00C44776" w:rsidRDefault="00C44776" w:rsidP="00091326">
            <w:pPr>
              <w:spacing w:before="60" w:after="60"/>
              <w:jc w:val="center"/>
              <w:rPr>
                <w:rFonts w:cs="Arial"/>
              </w:rPr>
            </w:pPr>
            <w:r>
              <w:rPr>
                <w:rFonts w:cs="Arial"/>
              </w:rPr>
              <w:t>60</w:t>
            </w:r>
          </w:p>
        </w:tc>
      </w:tr>
      <w:tr w:rsidR="00C44776" w:rsidRPr="0072047E" w14:paraId="3CCBFFB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72E645F" w14:textId="77777777" w:rsidR="00C44776" w:rsidRDefault="00C44776" w:rsidP="00091326">
            <w:pPr>
              <w:spacing w:before="60" w:after="60"/>
              <w:rPr>
                <w:rFonts w:cs="Arial"/>
              </w:rPr>
            </w:pPr>
            <w:r>
              <w:rPr>
                <w:rFonts w:cs="Arial"/>
              </w:rPr>
              <w:t>MEA287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9CD9091" w14:textId="77777777" w:rsidR="00C44776" w:rsidRDefault="00C44776" w:rsidP="00091326">
            <w:pPr>
              <w:spacing w:before="60" w:after="60"/>
              <w:rPr>
                <w:rFonts w:cs="Arial"/>
              </w:rPr>
            </w:pPr>
            <w:r>
              <w:rPr>
                <w:rFonts w:cs="Arial"/>
              </w:rPr>
              <w:t>Repair or overhaul aircraft oxygen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E2FDA06" w14:textId="77777777" w:rsidR="00C44776" w:rsidRDefault="00C44776" w:rsidP="00091326">
            <w:pPr>
              <w:spacing w:before="60" w:after="60"/>
              <w:jc w:val="center"/>
              <w:rPr>
                <w:rFonts w:cs="Arial"/>
              </w:rPr>
            </w:pPr>
            <w:r>
              <w:rPr>
                <w:rFonts w:cs="Arial"/>
              </w:rPr>
              <w:t>60</w:t>
            </w:r>
          </w:p>
        </w:tc>
      </w:tr>
      <w:tr w:rsidR="00C44776" w:rsidRPr="0072047E" w14:paraId="4FED3C7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91E83F8" w14:textId="77777777" w:rsidR="00C44776" w:rsidRDefault="00C44776" w:rsidP="00091326">
            <w:pPr>
              <w:spacing w:before="60" w:after="60"/>
              <w:rPr>
                <w:rFonts w:cs="Arial"/>
              </w:rPr>
            </w:pPr>
            <w:r>
              <w:rPr>
                <w:rFonts w:cs="Arial"/>
              </w:rPr>
              <w:t>MEA288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2B9B589" w14:textId="77777777" w:rsidR="00C44776" w:rsidRDefault="00C44776" w:rsidP="00091326">
            <w:pPr>
              <w:spacing w:before="60" w:after="60"/>
              <w:rPr>
                <w:rFonts w:cs="Arial"/>
              </w:rPr>
            </w:pPr>
            <w:r>
              <w:rPr>
                <w:rFonts w:cs="Arial"/>
              </w:rPr>
              <w:t>Repair or overhaul aircraft audio and visual systems and reproducers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97606BC" w14:textId="77777777" w:rsidR="00C44776" w:rsidRDefault="00C44776" w:rsidP="00091326">
            <w:pPr>
              <w:spacing w:before="60" w:after="60"/>
              <w:jc w:val="center"/>
              <w:rPr>
                <w:rFonts w:cs="Arial"/>
              </w:rPr>
            </w:pPr>
            <w:r>
              <w:rPr>
                <w:rFonts w:cs="Arial"/>
              </w:rPr>
              <w:t>60</w:t>
            </w:r>
          </w:p>
        </w:tc>
      </w:tr>
      <w:tr w:rsidR="00C44776" w:rsidRPr="0072047E" w14:paraId="0E93563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B350608" w14:textId="77777777" w:rsidR="00C44776" w:rsidRDefault="00C44776" w:rsidP="00091326">
            <w:pPr>
              <w:spacing w:before="60" w:after="60"/>
              <w:rPr>
                <w:rFonts w:cs="Arial"/>
              </w:rPr>
            </w:pPr>
            <w:r>
              <w:rPr>
                <w:rFonts w:cs="Arial"/>
              </w:rPr>
              <w:t>MEA290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C353D38" w14:textId="77777777" w:rsidR="00C44776" w:rsidRDefault="00C44776" w:rsidP="00091326">
            <w:pPr>
              <w:spacing w:before="60" w:after="60"/>
              <w:rPr>
                <w:rFonts w:cs="Arial"/>
              </w:rPr>
            </w:pPr>
            <w:r>
              <w:rPr>
                <w:rFonts w:cs="Arial"/>
              </w:rPr>
              <w:t>Fit avionic modification sheet metal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17A5ECB" w14:textId="77777777" w:rsidR="00C44776" w:rsidRDefault="00C44776" w:rsidP="00091326">
            <w:pPr>
              <w:spacing w:before="60" w:after="60"/>
              <w:jc w:val="center"/>
              <w:rPr>
                <w:rFonts w:cs="Arial"/>
              </w:rPr>
            </w:pPr>
            <w:r>
              <w:rPr>
                <w:rFonts w:cs="Arial"/>
              </w:rPr>
              <w:t>60</w:t>
            </w:r>
          </w:p>
        </w:tc>
      </w:tr>
      <w:tr w:rsidR="00C44776" w:rsidRPr="0072047E" w14:paraId="43A8B9FF"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55FF006" w14:textId="77777777" w:rsidR="00C44776" w:rsidRDefault="00C44776" w:rsidP="00091326">
            <w:pPr>
              <w:spacing w:before="60" w:after="60"/>
              <w:rPr>
                <w:rFonts w:cs="Arial"/>
              </w:rPr>
            </w:pPr>
            <w:r>
              <w:rPr>
                <w:rFonts w:cs="Arial"/>
              </w:rPr>
              <w:t>MEA291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C87E0D0" w14:textId="77777777" w:rsidR="00C44776" w:rsidRDefault="00C44776" w:rsidP="00091326">
            <w:pPr>
              <w:spacing w:before="60" w:after="60"/>
              <w:rPr>
                <w:rFonts w:cs="Arial"/>
              </w:rPr>
            </w:pPr>
            <w:r>
              <w:rPr>
                <w:rFonts w:cs="Arial"/>
              </w:rPr>
              <w:t>Inspect, test and troubleshoot fixed wing single axis autopilot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3C83BBE" w14:textId="77777777" w:rsidR="00C44776" w:rsidRDefault="00C44776" w:rsidP="00091326">
            <w:pPr>
              <w:spacing w:before="60" w:after="60"/>
              <w:jc w:val="center"/>
              <w:rPr>
                <w:rFonts w:cs="Arial"/>
              </w:rPr>
            </w:pPr>
            <w:r>
              <w:rPr>
                <w:rFonts w:cs="Arial"/>
              </w:rPr>
              <w:t>80</w:t>
            </w:r>
          </w:p>
        </w:tc>
      </w:tr>
      <w:tr w:rsidR="00C44776" w:rsidRPr="0072047E" w14:paraId="6D42296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AF43A89" w14:textId="77777777" w:rsidR="00C44776" w:rsidRDefault="00C44776" w:rsidP="00091326">
            <w:pPr>
              <w:spacing w:before="60" w:after="60"/>
              <w:rPr>
                <w:rFonts w:cs="Arial"/>
              </w:rPr>
            </w:pPr>
            <w:r>
              <w:rPr>
                <w:rFonts w:cs="Arial"/>
              </w:rPr>
              <w:t>MEA292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6767DE0" w14:textId="77777777" w:rsidR="00C44776" w:rsidRDefault="00C44776" w:rsidP="00091326">
            <w:pPr>
              <w:spacing w:before="60" w:after="60"/>
              <w:rPr>
                <w:rFonts w:cs="Arial"/>
              </w:rPr>
            </w:pPr>
            <w:r>
              <w:rPr>
                <w:rFonts w:cs="Arial"/>
              </w:rPr>
              <w:t>Remove and install advanced aircraft instrument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AC7C7A0" w14:textId="77777777" w:rsidR="00C44776" w:rsidRDefault="00C44776" w:rsidP="00091326">
            <w:pPr>
              <w:spacing w:before="60" w:after="60"/>
              <w:jc w:val="center"/>
              <w:rPr>
                <w:rFonts w:cs="Arial"/>
              </w:rPr>
            </w:pPr>
            <w:r>
              <w:rPr>
                <w:rFonts w:cs="Arial"/>
              </w:rPr>
              <w:t>40</w:t>
            </w:r>
          </w:p>
        </w:tc>
      </w:tr>
      <w:tr w:rsidR="00C44776" w:rsidRPr="0072047E" w14:paraId="77C0518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E3A496E" w14:textId="77777777" w:rsidR="00C44776" w:rsidRDefault="00C44776" w:rsidP="00091326">
            <w:pPr>
              <w:spacing w:before="60" w:after="60"/>
              <w:rPr>
                <w:rFonts w:cs="Arial"/>
              </w:rPr>
            </w:pPr>
            <w:r>
              <w:rPr>
                <w:rFonts w:cs="Arial"/>
              </w:rPr>
              <w:t>MEA293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D1FB6AF" w14:textId="77777777" w:rsidR="00C44776" w:rsidRDefault="00C44776" w:rsidP="00091326">
            <w:pPr>
              <w:spacing w:before="60" w:after="60"/>
              <w:rPr>
                <w:rFonts w:cs="Arial"/>
              </w:rPr>
            </w:pPr>
            <w:r>
              <w:rPr>
                <w:rFonts w:cs="Arial"/>
              </w:rPr>
              <w:t>Remove and install aircraft electronic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4B03A7C" w14:textId="77777777" w:rsidR="00C44776" w:rsidRDefault="00C44776" w:rsidP="00091326">
            <w:pPr>
              <w:spacing w:before="60" w:after="60"/>
              <w:jc w:val="center"/>
              <w:rPr>
                <w:rFonts w:cs="Arial"/>
              </w:rPr>
            </w:pPr>
            <w:r>
              <w:rPr>
                <w:rFonts w:cs="Arial"/>
              </w:rPr>
              <w:t>40</w:t>
            </w:r>
          </w:p>
        </w:tc>
      </w:tr>
      <w:tr w:rsidR="00C44776" w:rsidRPr="0072047E" w14:paraId="2DB1FF9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804A7DF" w14:textId="77777777" w:rsidR="00C44776" w:rsidRDefault="00C44776" w:rsidP="00091326">
            <w:pPr>
              <w:spacing w:before="60" w:after="60"/>
              <w:rPr>
                <w:rFonts w:cs="Arial"/>
              </w:rPr>
            </w:pPr>
            <w:r>
              <w:rPr>
                <w:rFonts w:cs="Arial"/>
              </w:rPr>
              <w:t>MEA294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5A8EB5B" w14:textId="77777777" w:rsidR="00C44776" w:rsidRDefault="00C44776" w:rsidP="00091326">
            <w:pPr>
              <w:spacing w:before="60" w:after="60"/>
              <w:rPr>
                <w:rFonts w:cs="Arial"/>
              </w:rPr>
            </w:pPr>
            <w:r>
              <w:rPr>
                <w:rFonts w:cs="Arial"/>
              </w:rPr>
              <w:t>Inspect, test and troubleshoot advanced aircraft electrical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C59D7A0" w14:textId="77777777" w:rsidR="00C44776" w:rsidRDefault="00C44776" w:rsidP="00091326">
            <w:pPr>
              <w:spacing w:before="60" w:after="60"/>
              <w:jc w:val="center"/>
              <w:rPr>
                <w:rFonts w:cs="Arial"/>
              </w:rPr>
            </w:pPr>
            <w:r>
              <w:rPr>
                <w:rFonts w:cs="Arial"/>
              </w:rPr>
              <w:t>160</w:t>
            </w:r>
          </w:p>
        </w:tc>
      </w:tr>
      <w:tr w:rsidR="00C44776" w:rsidRPr="0072047E" w14:paraId="47988B4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0A76EB2" w14:textId="77777777" w:rsidR="00C44776" w:rsidRDefault="00C44776" w:rsidP="00091326">
            <w:pPr>
              <w:spacing w:before="60" w:after="60"/>
              <w:rPr>
                <w:rFonts w:cs="Arial"/>
              </w:rPr>
            </w:pPr>
            <w:r>
              <w:rPr>
                <w:rFonts w:cs="Arial"/>
              </w:rPr>
              <w:t>MEA295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24E5B89" w14:textId="77777777" w:rsidR="00C44776" w:rsidRDefault="00C44776" w:rsidP="00091326">
            <w:pPr>
              <w:spacing w:before="60" w:after="60"/>
              <w:rPr>
                <w:rFonts w:cs="Arial"/>
              </w:rPr>
            </w:pPr>
            <w:r>
              <w:rPr>
                <w:rFonts w:cs="Arial"/>
              </w:rPr>
              <w:t xml:space="preserve">Use electrical test equipment to perform basic electrical tests on aircraft and components </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31A6B71" w14:textId="77777777" w:rsidR="00C44776" w:rsidRDefault="00C44776" w:rsidP="00091326">
            <w:pPr>
              <w:spacing w:before="60" w:after="60"/>
              <w:jc w:val="center"/>
              <w:rPr>
                <w:rFonts w:cs="Arial"/>
              </w:rPr>
            </w:pPr>
            <w:r>
              <w:rPr>
                <w:rFonts w:cs="Arial"/>
              </w:rPr>
              <w:t>70</w:t>
            </w:r>
          </w:p>
        </w:tc>
      </w:tr>
      <w:tr w:rsidR="00C44776" w:rsidRPr="0072047E" w14:paraId="6A00BCE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22398E7" w14:textId="77777777" w:rsidR="00C44776" w:rsidRDefault="00C44776" w:rsidP="00091326">
            <w:pPr>
              <w:spacing w:before="60" w:after="60"/>
              <w:rPr>
                <w:rFonts w:cs="Arial"/>
              </w:rPr>
            </w:pPr>
            <w:r>
              <w:rPr>
                <w:rFonts w:cs="Arial"/>
              </w:rPr>
              <w:t>MEA296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AADB0A7" w14:textId="77777777" w:rsidR="00C44776" w:rsidRDefault="00C44776" w:rsidP="00091326">
            <w:pPr>
              <w:spacing w:before="60" w:after="60"/>
              <w:rPr>
                <w:rFonts w:cs="Arial"/>
              </w:rPr>
            </w:pPr>
            <w:r>
              <w:rPr>
                <w:rFonts w:cs="Arial"/>
              </w:rPr>
              <w:t>Use electrical test equipment in aviation maintenance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45EF599" w14:textId="77777777" w:rsidR="00C44776" w:rsidRDefault="00C44776" w:rsidP="00091326">
            <w:pPr>
              <w:spacing w:before="60" w:after="60"/>
              <w:jc w:val="center"/>
              <w:rPr>
                <w:rFonts w:cs="Arial"/>
              </w:rPr>
            </w:pPr>
            <w:r>
              <w:rPr>
                <w:rFonts w:cs="Arial"/>
              </w:rPr>
              <w:t>20</w:t>
            </w:r>
          </w:p>
        </w:tc>
      </w:tr>
      <w:tr w:rsidR="00C44776" w:rsidRPr="0072047E" w14:paraId="6259D43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95AFCD3" w14:textId="77777777" w:rsidR="00C44776" w:rsidRDefault="00C44776" w:rsidP="00091326">
            <w:pPr>
              <w:spacing w:before="60" w:after="60"/>
              <w:rPr>
                <w:rFonts w:cs="Arial"/>
              </w:rPr>
            </w:pPr>
            <w:r>
              <w:rPr>
                <w:rFonts w:cs="Arial"/>
              </w:rPr>
              <w:t>MEA297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2A1F281" w14:textId="77777777" w:rsidR="00C44776" w:rsidRDefault="00C44776" w:rsidP="00091326">
            <w:pPr>
              <w:spacing w:before="60" w:after="60"/>
              <w:rPr>
                <w:rFonts w:cs="Arial"/>
              </w:rPr>
            </w:pPr>
            <w:r>
              <w:rPr>
                <w:rFonts w:cs="Arial"/>
              </w:rPr>
              <w:t>Maintain basic avionic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9E1467C" w14:textId="77777777" w:rsidR="00C44776" w:rsidRDefault="00C44776" w:rsidP="00091326">
            <w:pPr>
              <w:spacing w:before="60" w:after="60"/>
              <w:jc w:val="center"/>
              <w:rPr>
                <w:rFonts w:cs="Arial"/>
              </w:rPr>
            </w:pPr>
            <w:r>
              <w:rPr>
                <w:rFonts w:cs="Arial"/>
              </w:rPr>
              <w:t>60</w:t>
            </w:r>
          </w:p>
        </w:tc>
      </w:tr>
      <w:tr w:rsidR="00C44776" w:rsidRPr="0072047E" w14:paraId="688F623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2B2E5124" w14:textId="77777777" w:rsidR="00C44776" w:rsidRDefault="00C44776" w:rsidP="00091326">
            <w:pPr>
              <w:spacing w:before="60" w:after="60"/>
              <w:rPr>
                <w:rFonts w:cs="Arial"/>
              </w:rPr>
            </w:pPr>
            <w:r>
              <w:rPr>
                <w:rFonts w:cs="Arial"/>
              </w:rPr>
              <w:t>MEA3000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AEB96CA" w14:textId="77777777" w:rsidR="00C44776" w:rsidRDefault="00C44776" w:rsidP="00091326">
            <w:pPr>
              <w:spacing w:before="60" w:after="60"/>
              <w:rPr>
                <w:rFonts w:cs="Arial"/>
              </w:rPr>
            </w:pPr>
            <w:r>
              <w:rPr>
                <w:rFonts w:cs="Arial"/>
              </w:rPr>
              <w:t>Maintain small piston engine aircraft pressurisation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B048C84" w14:textId="77777777" w:rsidR="00C44776" w:rsidRDefault="00C44776" w:rsidP="00091326">
            <w:pPr>
              <w:spacing w:before="60" w:after="60"/>
              <w:jc w:val="center"/>
              <w:rPr>
                <w:rFonts w:cs="Arial"/>
              </w:rPr>
            </w:pPr>
            <w:r>
              <w:rPr>
                <w:rFonts w:cs="Arial"/>
              </w:rPr>
              <w:t>80</w:t>
            </w:r>
          </w:p>
        </w:tc>
      </w:tr>
      <w:tr w:rsidR="00C44776" w:rsidRPr="0072047E" w14:paraId="58C116A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FB7D602" w14:textId="77777777" w:rsidR="00C44776" w:rsidRDefault="00C44776" w:rsidP="00091326">
            <w:pPr>
              <w:spacing w:before="60" w:after="60"/>
              <w:rPr>
                <w:rFonts w:cs="Arial"/>
              </w:rPr>
            </w:pPr>
            <w:r>
              <w:rPr>
                <w:rFonts w:cs="Arial"/>
              </w:rPr>
              <w:t>MEA301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A99F880" w14:textId="77777777" w:rsidR="00C44776" w:rsidRDefault="00C44776" w:rsidP="00091326">
            <w:pPr>
              <w:spacing w:before="60" w:after="60"/>
              <w:rPr>
                <w:rFonts w:cs="Arial"/>
              </w:rPr>
            </w:pPr>
            <w:r>
              <w:rPr>
                <w:rFonts w:cs="Arial"/>
              </w:rPr>
              <w:t>Perform aircraft flight servicing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FDEFDF2" w14:textId="77777777" w:rsidR="00C44776" w:rsidRDefault="00C44776" w:rsidP="00091326">
            <w:pPr>
              <w:spacing w:before="60" w:after="60"/>
              <w:jc w:val="center"/>
              <w:rPr>
                <w:rFonts w:cs="Arial"/>
              </w:rPr>
            </w:pPr>
            <w:r>
              <w:rPr>
                <w:rFonts w:cs="Arial"/>
              </w:rPr>
              <w:t>100</w:t>
            </w:r>
          </w:p>
        </w:tc>
      </w:tr>
      <w:tr w:rsidR="00C44776" w:rsidRPr="0072047E" w14:paraId="10C13AB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28E5072" w14:textId="77777777" w:rsidR="00C44776" w:rsidRDefault="00C44776" w:rsidP="00091326">
            <w:pPr>
              <w:spacing w:before="60" w:after="60"/>
              <w:rPr>
                <w:rFonts w:cs="Arial"/>
              </w:rPr>
            </w:pPr>
            <w:r>
              <w:rPr>
                <w:rFonts w:cs="Arial"/>
              </w:rPr>
              <w:t>MEA303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8B0E81A" w14:textId="77777777" w:rsidR="00C44776" w:rsidRDefault="00C44776" w:rsidP="00091326">
            <w:pPr>
              <w:spacing w:before="60" w:after="60"/>
              <w:rPr>
                <w:rFonts w:cs="Arial"/>
              </w:rPr>
            </w:pPr>
            <w:r>
              <w:rPr>
                <w:rFonts w:cs="Arial"/>
              </w:rPr>
              <w:t>Remove and install aircraft pneumatic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5C4FA40" w14:textId="77777777" w:rsidR="00C44776" w:rsidRDefault="00C44776" w:rsidP="00091326">
            <w:pPr>
              <w:spacing w:before="60" w:after="60"/>
              <w:jc w:val="center"/>
              <w:rPr>
                <w:rFonts w:cs="Arial"/>
              </w:rPr>
            </w:pPr>
            <w:r>
              <w:rPr>
                <w:rFonts w:cs="Arial"/>
              </w:rPr>
              <w:t>80</w:t>
            </w:r>
          </w:p>
        </w:tc>
      </w:tr>
      <w:tr w:rsidR="00C44776" w:rsidRPr="0072047E" w14:paraId="401C1C2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FF5A983" w14:textId="77777777" w:rsidR="00C44776" w:rsidRDefault="00C44776" w:rsidP="00091326">
            <w:pPr>
              <w:spacing w:before="60" w:after="60"/>
              <w:rPr>
                <w:rFonts w:cs="Arial"/>
              </w:rPr>
            </w:pPr>
            <w:r>
              <w:rPr>
                <w:rFonts w:cs="Arial"/>
              </w:rPr>
              <w:t>MEA304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E74E12D" w14:textId="77777777" w:rsidR="00C44776" w:rsidRDefault="00C44776" w:rsidP="00091326">
            <w:pPr>
              <w:spacing w:before="60" w:after="60"/>
              <w:rPr>
                <w:rFonts w:cs="Arial"/>
              </w:rPr>
            </w:pPr>
            <w:r>
              <w:rPr>
                <w:rFonts w:cs="Arial"/>
              </w:rPr>
              <w:t>Remove and install non-pressurised aircraft structural and non-structural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4EF6C58" w14:textId="77777777" w:rsidR="00C44776" w:rsidRDefault="00C44776" w:rsidP="00091326">
            <w:pPr>
              <w:spacing w:before="60" w:after="60"/>
              <w:jc w:val="center"/>
              <w:rPr>
                <w:rFonts w:cs="Arial"/>
              </w:rPr>
            </w:pPr>
            <w:r>
              <w:rPr>
                <w:rFonts w:cs="Arial"/>
              </w:rPr>
              <w:t>60</w:t>
            </w:r>
          </w:p>
        </w:tc>
      </w:tr>
      <w:tr w:rsidR="00C44776" w:rsidRPr="0072047E" w14:paraId="7B8BD48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170AFC8" w14:textId="77777777" w:rsidR="00C44776" w:rsidRDefault="00C44776" w:rsidP="00091326">
            <w:pPr>
              <w:spacing w:before="60" w:after="60"/>
              <w:rPr>
                <w:rFonts w:cs="Arial"/>
              </w:rPr>
            </w:pPr>
            <w:r>
              <w:rPr>
                <w:rFonts w:cs="Arial"/>
              </w:rPr>
              <w:t>MEA305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B143432" w14:textId="77777777" w:rsidR="00C44776" w:rsidRDefault="00C44776" w:rsidP="00091326">
            <w:pPr>
              <w:spacing w:before="60" w:after="60"/>
              <w:rPr>
                <w:rFonts w:cs="Arial"/>
              </w:rPr>
            </w:pPr>
            <w:r>
              <w:rPr>
                <w:rFonts w:cs="Arial"/>
              </w:rPr>
              <w:t>Remove and install aircraft fixed wing flight control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1231FE8" w14:textId="77777777" w:rsidR="00C44776" w:rsidRDefault="00C44776" w:rsidP="00091326">
            <w:pPr>
              <w:spacing w:before="60" w:after="60"/>
              <w:jc w:val="center"/>
              <w:rPr>
                <w:rFonts w:cs="Arial"/>
              </w:rPr>
            </w:pPr>
            <w:r>
              <w:rPr>
                <w:rFonts w:cs="Arial"/>
              </w:rPr>
              <w:t>60</w:t>
            </w:r>
          </w:p>
        </w:tc>
      </w:tr>
      <w:tr w:rsidR="00C44776" w:rsidRPr="0072047E" w14:paraId="637A0FC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E6549A9" w14:textId="77777777" w:rsidR="00C44776" w:rsidRDefault="00C44776" w:rsidP="00091326">
            <w:pPr>
              <w:spacing w:before="60" w:after="60"/>
              <w:rPr>
                <w:rFonts w:cs="Arial"/>
              </w:rPr>
            </w:pPr>
            <w:r>
              <w:rPr>
                <w:rFonts w:cs="Arial"/>
              </w:rPr>
              <w:t>MEA306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EC7B3BB" w14:textId="77777777" w:rsidR="00C44776" w:rsidRDefault="00C44776" w:rsidP="00091326">
            <w:pPr>
              <w:spacing w:before="60" w:after="60"/>
              <w:rPr>
                <w:rFonts w:cs="Arial"/>
              </w:rPr>
            </w:pPr>
            <w:r>
              <w:rPr>
                <w:rFonts w:cs="Arial"/>
              </w:rPr>
              <w:t>Remove and install engines and engine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E46F6E1" w14:textId="77777777" w:rsidR="00C44776" w:rsidRDefault="00C44776" w:rsidP="00091326">
            <w:pPr>
              <w:spacing w:before="60" w:after="60"/>
              <w:jc w:val="center"/>
              <w:rPr>
                <w:rFonts w:cs="Arial"/>
              </w:rPr>
            </w:pPr>
            <w:r>
              <w:rPr>
                <w:rFonts w:cs="Arial"/>
              </w:rPr>
              <w:t>80</w:t>
            </w:r>
          </w:p>
        </w:tc>
      </w:tr>
      <w:tr w:rsidR="00C44776" w:rsidRPr="0072047E" w14:paraId="24EF333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CBCDAD3" w14:textId="77777777" w:rsidR="00C44776" w:rsidRDefault="00C44776" w:rsidP="00091326">
            <w:pPr>
              <w:spacing w:before="60" w:after="60"/>
              <w:rPr>
                <w:rFonts w:cs="Arial"/>
              </w:rPr>
            </w:pPr>
            <w:r>
              <w:rPr>
                <w:rFonts w:cs="Arial"/>
              </w:rPr>
              <w:t>MEA307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423C910" w14:textId="77777777" w:rsidR="00C44776" w:rsidRDefault="00C44776" w:rsidP="00091326">
            <w:pPr>
              <w:spacing w:before="60" w:after="60"/>
              <w:rPr>
                <w:rFonts w:cs="Arial"/>
              </w:rPr>
            </w:pPr>
            <w:r>
              <w:rPr>
                <w:rFonts w:cs="Arial"/>
              </w:rPr>
              <w:t>Remove and install propeller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BE540AD" w14:textId="77777777" w:rsidR="00C44776" w:rsidRDefault="00C44776" w:rsidP="00091326">
            <w:pPr>
              <w:spacing w:before="60" w:after="60"/>
              <w:jc w:val="center"/>
              <w:rPr>
                <w:rFonts w:cs="Arial"/>
              </w:rPr>
            </w:pPr>
            <w:r>
              <w:rPr>
                <w:rFonts w:cs="Arial"/>
              </w:rPr>
              <w:t>100</w:t>
            </w:r>
          </w:p>
        </w:tc>
      </w:tr>
      <w:tr w:rsidR="00C44776" w:rsidRPr="0072047E" w14:paraId="05A99DC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78BD2DE" w14:textId="77777777" w:rsidR="00C44776" w:rsidRDefault="00C44776" w:rsidP="00091326">
            <w:pPr>
              <w:spacing w:before="60" w:after="60"/>
              <w:rPr>
                <w:rFonts w:cs="Arial"/>
              </w:rPr>
            </w:pPr>
            <w:r>
              <w:rPr>
                <w:rFonts w:cs="Arial"/>
              </w:rPr>
              <w:lastRenderedPageBreak/>
              <w:t>MEA308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A254FFD" w14:textId="77777777" w:rsidR="00C44776" w:rsidRDefault="00C44776" w:rsidP="00091326">
            <w:pPr>
              <w:spacing w:before="60" w:after="60"/>
              <w:rPr>
                <w:rFonts w:cs="Arial"/>
              </w:rPr>
            </w:pPr>
            <w:r>
              <w:rPr>
                <w:rFonts w:cs="Arial"/>
              </w:rPr>
              <w:t>Remove and install rotary wing rotor and flight control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47A5F60" w14:textId="77777777" w:rsidR="00C44776" w:rsidRDefault="00C44776" w:rsidP="00091326">
            <w:pPr>
              <w:spacing w:before="60" w:after="60"/>
              <w:jc w:val="center"/>
              <w:rPr>
                <w:rFonts w:cs="Arial"/>
              </w:rPr>
            </w:pPr>
            <w:r>
              <w:rPr>
                <w:rFonts w:cs="Arial"/>
              </w:rPr>
              <w:t>60</w:t>
            </w:r>
          </w:p>
        </w:tc>
      </w:tr>
      <w:tr w:rsidR="00C44776" w:rsidRPr="0072047E" w14:paraId="4BCF59F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7167BBC" w14:textId="77777777" w:rsidR="00C44776" w:rsidRDefault="00C44776" w:rsidP="00091326">
            <w:pPr>
              <w:spacing w:before="60" w:after="60"/>
              <w:rPr>
                <w:rFonts w:cs="Arial"/>
              </w:rPr>
            </w:pPr>
            <w:r>
              <w:rPr>
                <w:rFonts w:cs="Arial"/>
              </w:rPr>
              <w:t>MEA309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495CE17" w14:textId="77777777" w:rsidR="00C44776" w:rsidRDefault="00C44776" w:rsidP="00091326">
            <w:pPr>
              <w:spacing w:before="60" w:after="60"/>
              <w:rPr>
                <w:rFonts w:cs="Arial"/>
              </w:rPr>
            </w:pPr>
            <w:r>
              <w:rPr>
                <w:rFonts w:cs="Arial"/>
              </w:rPr>
              <w:t>Inspect, test and troubleshoot aircraft hydro-mechanical and landing gear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2100652" w14:textId="77777777" w:rsidR="00C44776" w:rsidRDefault="00C44776" w:rsidP="00091326">
            <w:pPr>
              <w:spacing w:before="60" w:after="60"/>
              <w:jc w:val="center"/>
              <w:rPr>
                <w:rFonts w:cs="Arial"/>
              </w:rPr>
            </w:pPr>
            <w:r>
              <w:rPr>
                <w:rFonts w:cs="Arial"/>
              </w:rPr>
              <w:t>120</w:t>
            </w:r>
          </w:p>
        </w:tc>
      </w:tr>
      <w:tr w:rsidR="00C44776" w:rsidRPr="0072047E" w14:paraId="6ACB1C1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CBA70CD" w14:textId="77777777" w:rsidR="00C44776" w:rsidRDefault="00C44776" w:rsidP="00091326">
            <w:pPr>
              <w:spacing w:before="60" w:after="60"/>
              <w:rPr>
                <w:rFonts w:cs="Arial"/>
              </w:rPr>
            </w:pPr>
            <w:r>
              <w:rPr>
                <w:rFonts w:cs="Arial"/>
              </w:rPr>
              <w:t>MEA310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7866B26" w14:textId="77777777" w:rsidR="00C44776" w:rsidRDefault="00C44776" w:rsidP="00091326">
            <w:pPr>
              <w:spacing w:before="60" w:after="60"/>
              <w:rPr>
                <w:rFonts w:cs="Arial"/>
              </w:rPr>
            </w:pPr>
            <w:r>
              <w:rPr>
                <w:rFonts w:cs="Arial"/>
              </w:rPr>
              <w:t>Inspect, test and troubleshoot aircraft pneumatic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AC96241" w14:textId="77777777" w:rsidR="00C44776" w:rsidRDefault="00C44776" w:rsidP="00091326">
            <w:pPr>
              <w:spacing w:before="60" w:after="60"/>
              <w:jc w:val="center"/>
              <w:rPr>
                <w:rFonts w:cs="Arial"/>
              </w:rPr>
            </w:pPr>
            <w:r>
              <w:rPr>
                <w:rFonts w:cs="Arial"/>
              </w:rPr>
              <w:t>80</w:t>
            </w:r>
          </w:p>
        </w:tc>
      </w:tr>
      <w:tr w:rsidR="00C44776" w:rsidRPr="0072047E" w14:paraId="66D4002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D01C5AC" w14:textId="77777777" w:rsidR="00C44776" w:rsidRDefault="00C44776" w:rsidP="00091326">
            <w:pPr>
              <w:spacing w:before="60" w:after="60"/>
              <w:rPr>
                <w:rFonts w:cs="Arial"/>
              </w:rPr>
            </w:pPr>
            <w:r>
              <w:rPr>
                <w:rFonts w:cs="Arial"/>
              </w:rPr>
              <w:t>MEA312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8092231" w14:textId="77777777" w:rsidR="00C44776" w:rsidRDefault="00C44776" w:rsidP="00091326">
            <w:pPr>
              <w:spacing w:before="60" w:after="60"/>
              <w:rPr>
                <w:rFonts w:cs="Arial"/>
              </w:rPr>
            </w:pPr>
            <w:r>
              <w:rPr>
                <w:rFonts w:cs="Arial"/>
              </w:rPr>
              <w:t>Inspect, test and troubleshoot aircraft fixed wing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17168F3" w14:textId="77777777" w:rsidR="00C44776" w:rsidRDefault="00C44776" w:rsidP="00091326">
            <w:pPr>
              <w:spacing w:before="60" w:after="60"/>
              <w:jc w:val="center"/>
              <w:rPr>
                <w:rFonts w:cs="Arial"/>
              </w:rPr>
            </w:pPr>
            <w:r>
              <w:rPr>
                <w:rFonts w:cs="Arial"/>
              </w:rPr>
              <w:t>80</w:t>
            </w:r>
          </w:p>
        </w:tc>
      </w:tr>
      <w:tr w:rsidR="00C44776" w:rsidRPr="0072047E" w14:paraId="228E8A0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E15C143" w14:textId="77777777" w:rsidR="00C44776" w:rsidRDefault="00C44776" w:rsidP="00091326">
            <w:pPr>
              <w:spacing w:before="60" w:after="60"/>
              <w:rPr>
                <w:rFonts w:cs="Arial"/>
              </w:rPr>
            </w:pPr>
            <w:r>
              <w:rPr>
                <w:rFonts w:cs="Arial"/>
              </w:rPr>
              <w:t>MEA313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3A407EC" w14:textId="77777777" w:rsidR="00C44776" w:rsidRDefault="00C44776" w:rsidP="00091326">
            <w:pPr>
              <w:spacing w:before="60" w:after="60"/>
              <w:rPr>
                <w:rFonts w:cs="Arial"/>
              </w:rPr>
            </w:pPr>
            <w:r>
              <w:rPr>
                <w:rFonts w:cs="Arial"/>
              </w:rPr>
              <w:t>Inspect, test and troubleshoot piston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6D0C7D1" w14:textId="77777777" w:rsidR="00C44776" w:rsidRDefault="00C44776" w:rsidP="00091326">
            <w:pPr>
              <w:spacing w:before="60" w:after="60"/>
              <w:jc w:val="center"/>
              <w:rPr>
                <w:rFonts w:cs="Arial"/>
              </w:rPr>
            </w:pPr>
            <w:r>
              <w:rPr>
                <w:rFonts w:cs="Arial"/>
              </w:rPr>
              <w:t>200</w:t>
            </w:r>
          </w:p>
        </w:tc>
      </w:tr>
      <w:tr w:rsidR="00C44776" w:rsidRPr="0072047E" w14:paraId="6A64568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151CDA3" w14:textId="77777777" w:rsidR="00C44776" w:rsidRDefault="00C44776" w:rsidP="00091326">
            <w:pPr>
              <w:spacing w:before="60" w:after="60"/>
              <w:rPr>
                <w:rFonts w:cs="Arial"/>
              </w:rPr>
            </w:pPr>
            <w:r>
              <w:rPr>
                <w:rFonts w:cs="Arial"/>
              </w:rPr>
              <w:t>MEA314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A4ACEAA" w14:textId="77777777" w:rsidR="00C44776" w:rsidRDefault="00C44776" w:rsidP="00091326">
            <w:pPr>
              <w:spacing w:before="60" w:after="60"/>
              <w:rPr>
                <w:rFonts w:cs="Arial"/>
              </w:rPr>
            </w:pPr>
            <w:r>
              <w:rPr>
                <w:rFonts w:cs="Arial"/>
              </w:rPr>
              <w:t>Inspect, test and troubleshoot gas turbine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2E7318A" w14:textId="77777777" w:rsidR="00C44776" w:rsidRDefault="00C44776" w:rsidP="00091326">
            <w:pPr>
              <w:spacing w:before="60" w:after="60"/>
              <w:jc w:val="center"/>
              <w:rPr>
                <w:rFonts w:cs="Arial"/>
              </w:rPr>
            </w:pPr>
            <w:r>
              <w:rPr>
                <w:rFonts w:cs="Arial"/>
              </w:rPr>
              <w:t>200</w:t>
            </w:r>
          </w:p>
        </w:tc>
      </w:tr>
      <w:tr w:rsidR="00C44776" w:rsidRPr="0072047E" w14:paraId="593F87B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659036A" w14:textId="77777777" w:rsidR="00C44776" w:rsidRDefault="00C44776" w:rsidP="00091326">
            <w:pPr>
              <w:spacing w:before="60" w:after="60"/>
              <w:rPr>
                <w:rFonts w:cs="Arial"/>
              </w:rPr>
            </w:pPr>
            <w:r>
              <w:rPr>
                <w:rFonts w:cs="Arial"/>
              </w:rPr>
              <w:t>MEA315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FE4C915" w14:textId="77777777" w:rsidR="00C44776" w:rsidRDefault="00C44776" w:rsidP="00091326">
            <w:pPr>
              <w:spacing w:before="60" w:after="60"/>
              <w:rPr>
                <w:rFonts w:cs="Arial"/>
              </w:rPr>
            </w:pPr>
            <w:r>
              <w:rPr>
                <w:rFonts w:cs="Arial"/>
              </w:rPr>
              <w:t>Inspect, test and troubleshoot propeller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70300B9" w14:textId="77777777" w:rsidR="00C44776" w:rsidRDefault="00C44776" w:rsidP="00091326">
            <w:pPr>
              <w:spacing w:before="60" w:after="60"/>
              <w:jc w:val="center"/>
              <w:rPr>
                <w:rFonts w:cs="Arial"/>
              </w:rPr>
            </w:pPr>
            <w:r>
              <w:rPr>
                <w:rFonts w:cs="Arial"/>
              </w:rPr>
              <w:t>80</w:t>
            </w:r>
          </w:p>
        </w:tc>
      </w:tr>
      <w:tr w:rsidR="00C44776" w:rsidRPr="0072047E" w14:paraId="300BE68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546F88E" w14:textId="77777777" w:rsidR="00C44776" w:rsidRDefault="00C44776" w:rsidP="00091326">
            <w:pPr>
              <w:spacing w:before="60" w:after="60"/>
              <w:rPr>
                <w:rFonts w:cs="Arial"/>
              </w:rPr>
            </w:pPr>
            <w:r>
              <w:rPr>
                <w:rFonts w:cs="Arial"/>
              </w:rPr>
              <w:t>MEA316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EBA67CE" w14:textId="77777777" w:rsidR="00C44776" w:rsidRDefault="00C44776" w:rsidP="00091326">
            <w:pPr>
              <w:spacing w:before="60" w:after="60"/>
              <w:rPr>
                <w:rFonts w:cs="Arial"/>
              </w:rPr>
            </w:pPr>
            <w:r>
              <w:rPr>
                <w:rFonts w:cs="Arial"/>
              </w:rPr>
              <w:t>Inspect, test and troubleshoot rotary wing rotor and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02D2C5F" w14:textId="77777777" w:rsidR="00C44776" w:rsidRDefault="00C44776" w:rsidP="00091326">
            <w:pPr>
              <w:spacing w:before="60" w:after="60"/>
              <w:jc w:val="center"/>
              <w:rPr>
                <w:rFonts w:cs="Arial"/>
              </w:rPr>
            </w:pPr>
            <w:r>
              <w:rPr>
                <w:rFonts w:cs="Arial"/>
              </w:rPr>
              <w:t>80</w:t>
            </w:r>
          </w:p>
        </w:tc>
      </w:tr>
      <w:tr w:rsidR="00C44776" w:rsidRPr="0072047E" w14:paraId="7845596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3974406" w14:textId="77777777" w:rsidR="00C44776" w:rsidRDefault="00C44776" w:rsidP="00091326">
            <w:pPr>
              <w:spacing w:before="60" w:after="60"/>
              <w:rPr>
                <w:rFonts w:cs="Arial"/>
              </w:rPr>
            </w:pPr>
            <w:r>
              <w:rPr>
                <w:rFonts w:cs="Arial"/>
              </w:rPr>
              <w:t>MEA317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D196D7F" w14:textId="77777777" w:rsidR="00C44776" w:rsidRDefault="00C44776" w:rsidP="00091326">
            <w:pPr>
              <w:spacing w:before="60" w:after="60"/>
              <w:rPr>
                <w:rFonts w:cs="Arial"/>
              </w:rPr>
            </w:pPr>
            <w:r>
              <w:rPr>
                <w:rFonts w:cs="Arial"/>
              </w:rPr>
              <w:t>Remove and install pressurised aircraft structural and non-structural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38AA0BE" w14:textId="77777777" w:rsidR="00C44776" w:rsidRDefault="00C44776" w:rsidP="00091326">
            <w:pPr>
              <w:spacing w:before="60" w:after="60"/>
              <w:jc w:val="center"/>
              <w:rPr>
                <w:rFonts w:cs="Arial"/>
              </w:rPr>
            </w:pPr>
            <w:r>
              <w:rPr>
                <w:rFonts w:cs="Arial"/>
              </w:rPr>
              <w:t>80</w:t>
            </w:r>
          </w:p>
        </w:tc>
      </w:tr>
      <w:tr w:rsidR="00C44776" w:rsidRPr="0072047E" w14:paraId="534CCA7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78305EE" w14:textId="77777777" w:rsidR="00C44776" w:rsidRDefault="00C44776" w:rsidP="00091326">
            <w:pPr>
              <w:spacing w:before="60" w:after="60"/>
              <w:rPr>
                <w:rFonts w:cs="Arial"/>
              </w:rPr>
            </w:pPr>
            <w:r>
              <w:rPr>
                <w:rFonts w:cs="Arial"/>
              </w:rPr>
              <w:t>MEA318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88742B8" w14:textId="77777777" w:rsidR="00C44776" w:rsidRDefault="00C44776" w:rsidP="00091326">
            <w:pPr>
              <w:spacing w:before="60" w:after="60"/>
              <w:rPr>
                <w:rFonts w:cs="Arial"/>
              </w:rPr>
            </w:pPr>
            <w:r>
              <w:rPr>
                <w:rFonts w:cs="Arial"/>
              </w:rPr>
              <w:t>Inspect aircraft hydro-mechanical, mechanical, gaseous and landing gear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8175CB8" w14:textId="77777777" w:rsidR="00C44776" w:rsidRDefault="00C44776" w:rsidP="00091326">
            <w:pPr>
              <w:spacing w:before="60" w:after="60"/>
              <w:jc w:val="center"/>
              <w:rPr>
                <w:rFonts w:cs="Arial"/>
              </w:rPr>
            </w:pPr>
            <w:r>
              <w:rPr>
                <w:rFonts w:cs="Arial"/>
              </w:rPr>
              <w:t>80</w:t>
            </w:r>
          </w:p>
        </w:tc>
      </w:tr>
      <w:tr w:rsidR="00C44776" w:rsidRPr="0072047E" w14:paraId="773FC67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3FF5BD1" w14:textId="77777777" w:rsidR="00C44776" w:rsidRDefault="00C44776" w:rsidP="00091326">
            <w:pPr>
              <w:spacing w:before="60" w:after="60"/>
              <w:rPr>
                <w:rFonts w:cs="Arial"/>
              </w:rPr>
            </w:pPr>
            <w:r>
              <w:rPr>
                <w:rFonts w:cs="Arial"/>
              </w:rPr>
              <w:t>MEA319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6724A0D" w14:textId="77777777" w:rsidR="00C44776" w:rsidRDefault="00C44776" w:rsidP="00091326">
            <w:pPr>
              <w:spacing w:before="60" w:after="60"/>
              <w:rPr>
                <w:rFonts w:cs="Arial"/>
              </w:rPr>
            </w:pPr>
            <w:r>
              <w:rPr>
                <w:rFonts w:cs="Arial"/>
              </w:rPr>
              <w:t>Inspect gas turbine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98FA87E" w14:textId="77777777" w:rsidR="00C44776" w:rsidRDefault="00C44776" w:rsidP="00091326">
            <w:pPr>
              <w:spacing w:before="60" w:after="60"/>
              <w:jc w:val="center"/>
              <w:rPr>
                <w:rFonts w:cs="Arial"/>
              </w:rPr>
            </w:pPr>
            <w:r>
              <w:rPr>
                <w:rFonts w:cs="Arial"/>
              </w:rPr>
              <w:t>80</w:t>
            </w:r>
          </w:p>
        </w:tc>
      </w:tr>
      <w:tr w:rsidR="00C44776" w:rsidRPr="0072047E" w14:paraId="1917250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4AD6ACA" w14:textId="77777777" w:rsidR="00C44776" w:rsidRDefault="00C44776" w:rsidP="00091326">
            <w:pPr>
              <w:spacing w:before="60" w:after="60"/>
              <w:rPr>
                <w:rFonts w:cs="Arial"/>
              </w:rPr>
            </w:pPr>
            <w:r>
              <w:rPr>
                <w:rFonts w:cs="Arial"/>
              </w:rPr>
              <w:t>MEA320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BE6C3FC" w14:textId="77777777" w:rsidR="00C44776" w:rsidRDefault="00C44776" w:rsidP="00091326">
            <w:pPr>
              <w:spacing w:before="60" w:after="60"/>
              <w:rPr>
                <w:rFonts w:cs="Arial"/>
              </w:rPr>
            </w:pPr>
            <w:r>
              <w:rPr>
                <w:rFonts w:cs="Arial"/>
              </w:rPr>
              <w:t>Test and troubleshoot aircraft hydro-mechanical, mechanical, gaseous and landing gear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EF99D60" w14:textId="77777777" w:rsidR="00C44776" w:rsidRDefault="00C44776" w:rsidP="00091326">
            <w:pPr>
              <w:spacing w:before="60" w:after="60"/>
              <w:jc w:val="center"/>
              <w:rPr>
                <w:rFonts w:cs="Arial"/>
              </w:rPr>
            </w:pPr>
            <w:r>
              <w:rPr>
                <w:rFonts w:cs="Arial"/>
              </w:rPr>
              <w:t>40</w:t>
            </w:r>
          </w:p>
        </w:tc>
      </w:tr>
      <w:tr w:rsidR="00C44776" w:rsidRPr="0072047E" w14:paraId="69D20D3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7F5078A" w14:textId="77777777" w:rsidR="00C44776" w:rsidRDefault="00C44776" w:rsidP="00091326">
            <w:pPr>
              <w:spacing w:before="60" w:after="60"/>
              <w:rPr>
                <w:rFonts w:cs="Arial"/>
              </w:rPr>
            </w:pPr>
            <w:r>
              <w:rPr>
                <w:rFonts w:cs="Arial"/>
              </w:rPr>
              <w:t>MEA321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E2F0C3A" w14:textId="77777777" w:rsidR="00C44776" w:rsidRDefault="00C44776" w:rsidP="00091326">
            <w:pPr>
              <w:spacing w:before="60" w:after="60"/>
              <w:rPr>
                <w:rFonts w:cs="Arial"/>
              </w:rPr>
            </w:pPr>
            <w:r>
              <w:rPr>
                <w:rFonts w:cs="Arial"/>
              </w:rPr>
              <w:t>Test and troubleshoot aircraft fixed wing flight control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DF4F7C4" w14:textId="77777777" w:rsidR="00C44776" w:rsidRDefault="00C44776" w:rsidP="00091326">
            <w:pPr>
              <w:spacing w:before="60" w:after="60"/>
              <w:jc w:val="center"/>
              <w:rPr>
                <w:rFonts w:cs="Arial"/>
              </w:rPr>
            </w:pPr>
            <w:r>
              <w:rPr>
                <w:rFonts w:cs="Arial"/>
              </w:rPr>
              <w:t>80</w:t>
            </w:r>
          </w:p>
        </w:tc>
      </w:tr>
      <w:tr w:rsidR="00C44776" w:rsidRPr="0072047E" w14:paraId="4333F4F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A51F04A" w14:textId="77777777" w:rsidR="00C44776" w:rsidRDefault="00C44776" w:rsidP="00091326">
            <w:pPr>
              <w:spacing w:before="60" w:after="60"/>
              <w:rPr>
                <w:rFonts w:cs="Arial"/>
              </w:rPr>
            </w:pPr>
            <w:r>
              <w:rPr>
                <w:rFonts w:cs="Arial"/>
              </w:rPr>
              <w:t>MEA322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47C23A4" w14:textId="77777777" w:rsidR="00C44776" w:rsidRDefault="00C44776" w:rsidP="00091326">
            <w:pPr>
              <w:spacing w:before="60" w:after="60"/>
              <w:rPr>
                <w:rFonts w:cs="Arial"/>
              </w:rPr>
            </w:pPr>
            <w:r>
              <w:rPr>
                <w:rFonts w:cs="Arial"/>
              </w:rPr>
              <w:t>Test and troubleshoot gas turbine engine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97045D5" w14:textId="77777777" w:rsidR="00C44776" w:rsidRDefault="00C44776" w:rsidP="00091326">
            <w:pPr>
              <w:spacing w:before="60" w:after="60"/>
              <w:jc w:val="center"/>
              <w:rPr>
                <w:rFonts w:cs="Arial"/>
              </w:rPr>
            </w:pPr>
            <w:r>
              <w:rPr>
                <w:rFonts w:cs="Arial"/>
              </w:rPr>
              <w:t>80</w:t>
            </w:r>
          </w:p>
        </w:tc>
      </w:tr>
      <w:tr w:rsidR="00C44776" w:rsidRPr="0072047E" w14:paraId="196FA7B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B487EFE" w14:textId="77777777" w:rsidR="00C44776" w:rsidRDefault="00C44776" w:rsidP="00091326">
            <w:pPr>
              <w:spacing w:before="60" w:after="60"/>
              <w:rPr>
                <w:rFonts w:cs="Arial"/>
              </w:rPr>
            </w:pPr>
            <w:r>
              <w:rPr>
                <w:rFonts w:cs="Arial"/>
              </w:rPr>
              <w:t>MEA323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73CAE03" w14:textId="77777777" w:rsidR="00C44776" w:rsidRDefault="00C44776" w:rsidP="00091326">
            <w:pPr>
              <w:spacing w:before="60" w:after="60"/>
              <w:rPr>
                <w:rFonts w:cs="Arial"/>
              </w:rPr>
            </w:pPr>
            <w:r>
              <w:rPr>
                <w:rFonts w:cs="Arial"/>
              </w:rPr>
              <w:t>Perform advanced troubleshooting in aircraft mechanical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DEC9DD5" w14:textId="77777777" w:rsidR="00C44776" w:rsidRDefault="00C44776" w:rsidP="00091326">
            <w:pPr>
              <w:spacing w:before="60" w:after="60"/>
              <w:jc w:val="center"/>
              <w:rPr>
                <w:rFonts w:cs="Arial"/>
              </w:rPr>
            </w:pPr>
            <w:r>
              <w:rPr>
                <w:rFonts w:cs="Arial"/>
              </w:rPr>
              <w:t>160</w:t>
            </w:r>
          </w:p>
        </w:tc>
      </w:tr>
      <w:tr w:rsidR="00C44776" w:rsidRPr="0072047E" w14:paraId="34A6A6A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B818E7D" w14:textId="77777777" w:rsidR="00C44776" w:rsidRDefault="00C44776" w:rsidP="00091326">
            <w:pPr>
              <w:spacing w:before="60" w:after="60"/>
              <w:rPr>
                <w:rFonts w:cs="Arial"/>
              </w:rPr>
            </w:pPr>
            <w:r>
              <w:rPr>
                <w:rFonts w:cs="Arial"/>
              </w:rPr>
              <w:t>MEA325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444330A" w14:textId="77777777" w:rsidR="00C44776" w:rsidRDefault="00C44776" w:rsidP="00091326">
            <w:pPr>
              <w:spacing w:before="60" w:after="60"/>
              <w:rPr>
                <w:rFonts w:cs="Arial"/>
              </w:rPr>
            </w:pPr>
            <w:r>
              <w:rPr>
                <w:rFonts w:cs="Arial"/>
              </w:rPr>
              <w:t>Weigh aircraft and perform aircraft weight and balance calculations as a result of modifications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766FA8C" w14:textId="77777777" w:rsidR="00C44776" w:rsidRDefault="00C44776" w:rsidP="00091326">
            <w:pPr>
              <w:spacing w:before="60" w:after="60"/>
              <w:jc w:val="center"/>
              <w:rPr>
                <w:rFonts w:cs="Arial"/>
              </w:rPr>
            </w:pPr>
            <w:r>
              <w:rPr>
                <w:rFonts w:cs="Arial"/>
              </w:rPr>
              <w:t>40</w:t>
            </w:r>
          </w:p>
        </w:tc>
      </w:tr>
      <w:tr w:rsidR="00C44776" w:rsidRPr="0072047E" w14:paraId="1AB3947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85312D3" w14:textId="77777777" w:rsidR="00C44776" w:rsidRDefault="00C44776" w:rsidP="00091326">
            <w:pPr>
              <w:spacing w:before="60" w:after="60"/>
              <w:rPr>
                <w:rFonts w:cs="Arial"/>
              </w:rPr>
            </w:pPr>
            <w:r>
              <w:rPr>
                <w:rFonts w:cs="Arial"/>
              </w:rPr>
              <w:t>MEA327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6062C87" w14:textId="77777777" w:rsidR="00C44776" w:rsidRDefault="00C44776" w:rsidP="00091326">
            <w:pPr>
              <w:spacing w:before="60" w:after="60"/>
              <w:rPr>
                <w:rFonts w:cs="Arial"/>
              </w:rPr>
            </w:pPr>
            <w:r>
              <w:rPr>
                <w:rFonts w:cs="Arial"/>
              </w:rPr>
              <w:t>Fabricate and/or repair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5E704E4" w14:textId="77777777" w:rsidR="00C44776" w:rsidRDefault="00C44776" w:rsidP="00091326">
            <w:pPr>
              <w:spacing w:before="60" w:after="60"/>
              <w:jc w:val="center"/>
              <w:rPr>
                <w:rFonts w:cs="Arial"/>
              </w:rPr>
            </w:pPr>
            <w:r>
              <w:rPr>
                <w:rFonts w:cs="Arial"/>
              </w:rPr>
              <w:t>140</w:t>
            </w:r>
          </w:p>
        </w:tc>
      </w:tr>
      <w:tr w:rsidR="00C44776" w:rsidRPr="0072047E" w14:paraId="305EBD4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65379CF" w14:textId="77777777" w:rsidR="00C44776" w:rsidRDefault="00C44776" w:rsidP="00091326">
            <w:pPr>
              <w:spacing w:before="60" w:after="60"/>
              <w:rPr>
                <w:rFonts w:cs="Arial"/>
              </w:rPr>
            </w:pPr>
            <w:r>
              <w:rPr>
                <w:rFonts w:cs="Arial"/>
              </w:rPr>
              <w:t>MEA328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B74FF91" w14:textId="77777777" w:rsidR="00C44776" w:rsidRDefault="00C44776" w:rsidP="00091326">
            <w:pPr>
              <w:spacing w:before="60" w:after="60"/>
              <w:rPr>
                <w:rFonts w:cs="Arial"/>
              </w:rPr>
            </w:pPr>
            <w:r>
              <w:rPr>
                <w:rFonts w:cs="Arial"/>
              </w:rPr>
              <w:t>Maintain and/or repair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27D6A2A" w14:textId="77777777" w:rsidR="00C44776" w:rsidRDefault="00C44776" w:rsidP="00091326">
            <w:pPr>
              <w:spacing w:before="60" w:after="60"/>
              <w:jc w:val="center"/>
              <w:rPr>
                <w:rFonts w:cs="Arial"/>
              </w:rPr>
            </w:pPr>
            <w:r>
              <w:rPr>
                <w:rFonts w:cs="Arial"/>
              </w:rPr>
              <w:t>100</w:t>
            </w:r>
          </w:p>
        </w:tc>
      </w:tr>
      <w:tr w:rsidR="00C44776" w:rsidRPr="0072047E" w14:paraId="246ECE5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D901579" w14:textId="77777777" w:rsidR="00C44776" w:rsidRDefault="00C44776" w:rsidP="00091326">
            <w:pPr>
              <w:spacing w:before="60" w:after="60"/>
              <w:rPr>
                <w:rFonts w:cs="Arial"/>
              </w:rPr>
            </w:pPr>
            <w:r>
              <w:rPr>
                <w:rFonts w:cs="Arial"/>
              </w:rPr>
              <w:t>MEA329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B94A423" w14:textId="77777777" w:rsidR="00C44776" w:rsidRDefault="00C44776" w:rsidP="00091326">
            <w:pPr>
              <w:spacing w:before="60" w:after="60"/>
              <w:rPr>
                <w:rFonts w:cs="Arial"/>
              </w:rPr>
            </w:pPr>
            <w:r>
              <w:rPr>
                <w:rFonts w:cs="Arial"/>
              </w:rPr>
              <w:t>Dismantle, inspect, maintain and assemble aircraft basic hydraulic and pneumatic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069C31B" w14:textId="77777777" w:rsidR="00C44776" w:rsidRDefault="00C44776" w:rsidP="00091326">
            <w:pPr>
              <w:spacing w:before="60" w:after="60"/>
              <w:jc w:val="center"/>
              <w:rPr>
                <w:rFonts w:cs="Arial"/>
              </w:rPr>
            </w:pPr>
            <w:r>
              <w:rPr>
                <w:rFonts w:cs="Arial"/>
              </w:rPr>
              <w:t>120</w:t>
            </w:r>
          </w:p>
        </w:tc>
      </w:tr>
      <w:tr w:rsidR="00C44776" w:rsidRPr="0072047E" w14:paraId="03F5F78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9EE5F88" w14:textId="77777777" w:rsidR="00C44776" w:rsidRDefault="00C44776" w:rsidP="00091326">
            <w:pPr>
              <w:spacing w:before="60" w:after="60"/>
              <w:rPr>
                <w:rFonts w:cs="Arial"/>
              </w:rPr>
            </w:pPr>
            <w:r>
              <w:rPr>
                <w:rFonts w:cs="Arial"/>
              </w:rPr>
              <w:t>MEA330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8D3B747" w14:textId="77777777" w:rsidR="00C44776" w:rsidRDefault="00C44776" w:rsidP="00091326">
            <w:pPr>
              <w:spacing w:before="60" w:after="60"/>
              <w:rPr>
                <w:rFonts w:cs="Arial"/>
              </w:rPr>
            </w:pPr>
            <w:r>
              <w:rPr>
                <w:rFonts w:cs="Arial"/>
              </w:rPr>
              <w:t>Dismantle, inspect, maintain and assemble aircraft non-primary structural removable components or parts and internal fittings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D2AF496" w14:textId="77777777" w:rsidR="00C44776" w:rsidRDefault="00C44776" w:rsidP="00091326">
            <w:pPr>
              <w:spacing w:before="60" w:after="60"/>
              <w:jc w:val="center"/>
              <w:rPr>
                <w:rFonts w:cs="Arial"/>
              </w:rPr>
            </w:pPr>
            <w:r>
              <w:rPr>
                <w:rFonts w:cs="Arial"/>
              </w:rPr>
              <w:t>60</w:t>
            </w:r>
          </w:p>
        </w:tc>
      </w:tr>
      <w:tr w:rsidR="00C44776" w:rsidRPr="0072047E" w14:paraId="3744FE0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E2507FA" w14:textId="77777777" w:rsidR="00C44776" w:rsidRDefault="00C44776" w:rsidP="00091326">
            <w:pPr>
              <w:spacing w:before="60" w:after="60"/>
              <w:rPr>
                <w:rFonts w:cs="Arial"/>
              </w:rPr>
            </w:pPr>
            <w:r>
              <w:rPr>
                <w:rFonts w:cs="Arial"/>
              </w:rPr>
              <w:t>MEA331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DAFBBD1" w14:textId="77777777" w:rsidR="00C44776" w:rsidRDefault="00C44776" w:rsidP="00091326">
            <w:pPr>
              <w:spacing w:before="60" w:after="60"/>
              <w:rPr>
                <w:rFonts w:cs="Arial"/>
              </w:rPr>
            </w:pPr>
            <w:r>
              <w:rPr>
                <w:rFonts w:cs="Arial"/>
              </w:rPr>
              <w:t>Dismantle, inspect, maintain and assemble aircraft gas turbine engine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9C50B08" w14:textId="77777777" w:rsidR="00C44776" w:rsidRDefault="00C44776" w:rsidP="00091326">
            <w:pPr>
              <w:spacing w:before="60" w:after="60"/>
              <w:jc w:val="center"/>
              <w:rPr>
                <w:rFonts w:cs="Arial"/>
              </w:rPr>
            </w:pPr>
            <w:r>
              <w:rPr>
                <w:rFonts w:cs="Arial"/>
              </w:rPr>
              <w:t>70</w:t>
            </w:r>
          </w:p>
        </w:tc>
      </w:tr>
      <w:tr w:rsidR="00C44776" w:rsidRPr="0072047E" w14:paraId="09D889D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CD267B9" w14:textId="77777777" w:rsidR="00C44776" w:rsidRDefault="00C44776" w:rsidP="00091326">
            <w:pPr>
              <w:spacing w:before="60" w:after="60"/>
              <w:rPr>
                <w:rFonts w:cs="Arial"/>
              </w:rPr>
            </w:pPr>
            <w:r>
              <w:rPr>
                <w:rFonts w:cs="Arial"/>
              </w:rPr>
              <w:t>MEA332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EE216D9" w14:textId="77777777" w:rsidR="00C44776" w:rsidRDefault="00C44776" w:rsidP="00091326">
            <w:pPr>
              <w:spacing w:before="60" w:after="60"/>
              <w:rPr>
                <w:rFonts w:cs="Arial"/>
              </w:rPr>
            </w:pPr>
            <w:r>
              <w:rPr>
                <w:rFonts w:cs="Arial"/>
              </w:rPr>
              <w:t>Dismantle, inspect, maintain and assemble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2935960" w14:textId="77777777" w:rsidR="00C44776" w:rsidRDefault="00C44776" w:rsidP="00091326">
            <w:pPr>
              <w:spacing w:before="60" w:after="60"/>
              <w:jc w:val="center"/>
              <w:rPr>
                <w:rFonts w:cs="Arial"/>
              </w:rPr>
            </w:pPr>
            <w:r>
              <w:rPr>
                <w:rFonts w:cs="Arial"/>
              </w:rPr>
              <w:t>70</w:t>
            </w:r>
          </w:p>
        </w:tc>
      </w:tr>
      <w:tr w:rsidR="00C44776" w:rsidRPr="0072047E" w14:paraId="4F2B905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32D18BB" w14:textId="77777777" w:rsidR="00C44776" w:rsidRDefault="00C44776" w:rsidP="00091326">
            <w:pPr>
              <w:spacing w:before="60" w:after="60"/>
              <w:rPr>
                <w:rFonts w:cs="Arial"/>
              </w:rPr>
            </w:pPr>
            <w:r>
              <w:rPr>
                <w:rFonts w:cs="Arial"/>
              </w:rPr>
              <w:lastRenderedPageBreak/>
              <w:t>MEA333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41AA20B" w14:textId="77777777" w:rsidR="00C44776" w:rsidRDefault="00C44776" w:rsidP="00091326">
            <w:pPr>
              <w:spacing w:before="60" w:after="60"/>
              <w:rPr>
                <w:rFonts w:cs="Arial"/>
              </w:rPr>
            </w:pPr>
            <w:r>
              <w:rPr>
                <w:rFonts w:cs="Arial"/>
              </w:rPr>
              <w:t>Dismantle, inspect, maintain and assemble aircraft piston engine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CC726E3" w14:textId="77777777" w:rsidR="00C44776" w:rsidRDefault="00C44776" w:rsidP="00091326">
            <w:pPr>
              <w:spacing w:before="60" w:after="60"/>
              <w:jc w:val="center"/>
              <w:rPr>
                <w:rFonts w:cs="Arial"/>
              </w:rPr>
            </w:pPr>
            <w:r>
              <w:rPr>
                <w:rFonts w:cs="Arial"/>
              </w:rPr>
              <w:t>70</w:t>
            </w:r>
          </w:p>
        </w:tc>
      </w:tr>
      <w:tr w:rsidR="00C44776" w:rsidRPr="0072047E" w14:paraId="2DB58FB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54DCE3F" w14:textId="77777777" w:rsidR="00C44776" w:rsidRDefault="00C44776" w:rsidP="00091326">
            <w:pPr>
              <w:spacing w:before="60" w:after="60"/>
              <w:rPr>
                <w:rFonts w:cs="Arial"/>
              </w:rPr>
            </w:pPr>
            <w:r>
              <w:rPr>
                <w:rFonts w:cs="Arial"/>
              </w:rPr>
              <w:t>MEA339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4EE22E7" w14:textId="77777777" w:rsidR="00C44776" w:rsidRDefault="00C44776" w:rsidP="00091326">
            <w:pPr>
              <w:spacing w:before="60" w:after="60"/>
              <w:rPr>
                <w:rFonts w:cs="Arial"/>
              </w:rPr>
            </w:pPr>
            <w:r>
              <w:rPr>
                <w:rFonts w:cs="Arial"/>
              </w:rPr>
              <w:t>Inspect, repair and maintain aircraft structures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EBDAD7D" w14:textId="77777777" w:rsidR="00C44776" w:rsidRDefault="00C44776" w:rsidP="00091326">
            <w:pPr>
              <w:spacing w:before="60" w:after="60"/>
              <w:jc w:val="center"/>
              <w:rPr>
                <w:rFonts w:cs="Arial"/>
              </w:rPr>
            </w:pPr>
            <w:r>
              <w:rPr>
                <w:rFonts w:cs="Arial"/>
              </w:rPr>
              <w:t>140</w:t>
            </w:r>
          </w:p>
        </w:tc>
      </w:tr>
      <w:tr w:rsidR="00C44776" w:rsidRPr="0072047E" w14:paraId="6BA71EE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958451D" w14:textId="77777777" w:rsidR="00C44776" w:rsidRDefault="00C44776" w:rsidP="00091326">
            <w:pPr>
              <w:spacing w:before="60" w:after="60"/>
              <w:rPr>
                <w:rFonts w:cs="Arial"/>
              </w:rPr>
            </w:pPr>
            <w:r>
              <w:rPr>
                <w:rFonts w:cs="Arial"/>
              </w:rPr>
              <w:t>MEA341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A604240" w14:textId="77777777" w:rsidR="00C44776" w:rsidRDefault="00C44776" w:rsidP="00091326">
            <w:pPr>
              <w:spacing w:before="60" w:after="60"/>
              <w:rPr>
                <w:rFonts w:cs="Arial"/>
              </w:rPr>
            </w:pPr>
            <w:r>
              <w:rPr>
                <w:rFonts w:cs="Arial"/>
              </w:rPr>
              <w:t>Apply basic aircraft design characteristics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9DA6D7D" w14:textId="77777777" w:rsidR="00C44776" w:rsidRDefault="00C44776" w:rsidP="00091326">
            <w:pPr>
              <w:spacing w:before="60" w:after="60"/>
              <w:jc w:val="center"/>
              <w:rPr>
                <w:rFonts w:cs="Arial"/>
              </w:rPr>
            </w:pPr>
            <w:r>
              <w:rPr>
                <w:rFonts w:cs="Arial"/>
              </w:rPr>
              <w:t>120</w:t>
            </w:r>
          </w:p>
        </w:tc>
      </w:tr>
      <w:tr w:rsidR="00C44776" w:rsidRPr="0072047E" w14:paraId="4EE6C43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558D970" w14:textId="77777777" w:rsidR="00C44776" w:rsidRDefault="00C44776" w:rsidP="00091326">
            <w:pPr>
              <w:spacing w:before="60" w:after="60"/>
              <w:rPr>
                <w:rFonts w:cs="Arial"/>
              </w:rPr>
            </w:pPr>
            <w:r>
              <w:rPr>
                <w:rFonts w:cs="Arial"/>
              </w:rPr>
              <w:t>MEA342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C9A519D" w14:textId="77777777" w:rsidR="00C44776" w:rsidRDefault="00C44776" w:rsidP="00091326">
            <w:pPr>
              <w:spacing w:before="60" w:after="60"/>
              <w:rPr>
                <w:rFonts w:cs="Arial"/>
              </w:rPr>
            </w:pPr>
            <w:r>
              <w:rPr>
                <w:rFonts w:cs="Arial"/>
              </w:rPr>
              <w:t>Apply basic aircraft power plant design characteristics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739C928" w14:textId="77777777" w:rsidR="00C44776" w:rsidRDefault="00C44776" w:rsidP="00091326">
            <w:pPr>
              <w:spacing w:before="60" w:after="60"/>
              <w:jc w:val="center"/>
              <w:rPr>
                <w:rFonts w:cs="Arial"/>
              </w:rPr>
            </w:pPr>
            <w:r>
              <w:rPr>
                <w:rFonts w:cs="Arial"/>
              </w:rPr>
              <w:t>120</w:t>
            </w:r>
          </w:p>
        </w:tc>
      </w:tr>
      <w:tr w:rsidR="00C44776" w:rsidRPr="0072047E" w14:paraId="7E25964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60182A4" w14:textId="77777777" w:rsidR="00C44776" w:rsidRDefault="00C44776" w:rsidP="00091326">
            <w:pPr>
              <w:spacing w:before="60" w:after="60"/>
              <w:rPr>
                <w:rFonts w:cs="Arial"/>
              </w:rPr>
            </w:pPr>
            <w:r>
              <w:rPr>
                <w:rFonts w:cs="Arial"/>
              </w:rPr>
              <w:t>MEA343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2FD8434" w14:textId="77777777" w:rsidR="00C44776" w:rsidRDefault="00C44776" w:rsidP="00091326">
            <w:pPr>
              <w:spacing w:before="60" w:after="60"/>
              <w:rPr>
                <w:rFonts w:cs="Arial"/>
              </w:rPr>
            </w:pPr>
            <w:r>
              <w:rPr>
                <w:rFonts w:cs="Arial"/>
              </w:rPr>
              <w:t>Remove and install avionic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2C58253" w14:textId="77777777" w:rsidR="00C44776" w:rsidRDefault="00C44776" w:rsidP="00091326">
            <w:pPr>
              <w:spacing w:before="60" w:after="60"/>
              <w:jc w:val="center"/>
              <w:rPr>
                <w:rFonts w:cs="Arial"/>
              </w:rPr>
            </w:pPr>
            <w:r>
              <w:rPr>
                <w:rFonts w:cs="Arial"/>
              </w:rPr>
              <w:t>40</w:t>
            </w:r>
          </w:p>
        </w:tc>
      </w:tr>
      <w:tr w:rsidR="00C44776" w:rsidRPr="0072047E" w14:paraId="37E8383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302F066" w14:textId="77777777" w:rsidR="00C44776" w:rsidRDefault="00C44776" w:rsidP="00091326">
            <w:pPr>
              <w:spacing w:before="60" w:after="60"/>
              <w:rPr>
                <w:rFonts w:cs="Arial"/>
              </w:rPr>
            </w:pPr>
            <w:r>
              <w:rPr>
                <w:rFonts w:cs="Arial"/>
              </w:rPr>
              <w:t>MEA344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2CD1B00" w14:textId="77777777" w:rsidR="00C44776" w:rsidRDefault="00C44776" w:rsidP="00091326">
            <w:pPr>
              <w:spacing w:before="60" w:after="60"/>
              <w:rPr>
                <w:rFonts w:cs="Arial"/>
              </w:rPr>
            </w:pPr>
            <w:r>
              <w:rPr>
                <w:rFonts w:cs="Arial"/>
              </w:rPr>
              <w:t>Remove and install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1918D58" w14:textId="77777777" w:rsidR="00C44776" w:rsidRDefault="00C44776" w:rsidP="00091326">
            <w:pPr>
              <w:spacing w:before="60" w:after="60"/>
              <w:jc w:val="center"/>
              <w:rPr>
                <w:rFonts w:cs="Arial"/>
              </w:rPr>
            </w:pPr>
            <w:r>
              <w:rPr>
                <w:rFonts w:cs="Arial"/>
              </w:rPr>
              <w:t>60</w:t>
            </w:r>
          </w:p>
        </w:tc>
      </w:tr>
      <w:tr w:rsidR="00C44776" w:rsidRPr="0072047E" w14:paraId="3A9D83A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2C2831B" w14:textId="77777777" w:rsidR="00C44776" w:rsidRDefault="00C44776" w:rsidP="00091326">
            <w:pPr>
              <w:spacing w:before="60" w:after="60"/>
              <w:rPr>
                <w:rFonts w:cs="Arial"/>
              </w:rPr>
            </w:pPr>
            <w:r>
              <w:rPr>
                <w:rFonts w:cs="Arial"/>
              </w:rPr>
              <w:t>MEA345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B2C81D1" w14:textId="77777777" w:rsidR="00C44776" w:rsidRDefault="00C44776" w:rsidP="00091326">
            <w:pPr>
              <w:spacing w:before="60" w:after="60"/>
              <w:rPr>
                <w:rFonts w:cs="Arial"/>
              </w:rPr>
            </w:pPr>
            <w:r>
              <w:rPr>
                <w:rFonts w:cs="Arial"/>
              </w:rPr>
              <w:t>Perform scheduled line maintenance activities on gas turbine engine fixed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57D150D" w14:textId="77777777" w:rsidR="00C44776" w:rsidRDefault="00C44776" w:rsidP="00091326">
            <w:pPr>
              <w:spacing w:before="60" w:after="60"/>
              <w:jc w:val="center"/>
              <w:rPr>
                <w:rFonts w:cs="Arial"/>
              </w:rPr>
            </w:pPr>
            <w:r>
              <w:rPr>
                <w:rFonts w:cs="Arial"/>
              </w:rPr>
              <w:t>80</w:t>
            </w:r>
          </w:p>
        </w:tc>
      </w:tr>
      <w:tr w:rsidR="00C44776" w:rsidRPr="0072047E" w14:paraId="6F47DF1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7D0F8D5" w14:textId="77777777" w:rsidR="00C44776" w:rsidRDefault="00C44776" w:rsidP="00091326">
            <w:pPr>
              <w:spacing w:before="60" w:after="60"/>
              <w:rPr>
                <w:rFonts w:cs="Arial"/>
              </w:rPr>
            </w:pPr>
            <w:r>
              <w:rPr>
                <w:rFonts w:cs="Arial"/>
              </w:rPr>
              <w:t>MEA346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6E6E8AF" w14:textId="77777777" w:rsidR="00C44776" w:rsidRDefault="00C44776" w:rsidP="00091326">
            <w:pPr>
              <w:spacing w:before="60" w:after="60"/>
              <w:rPr>
                <w:rFonts w:cs="Arial"/>
              </w:rPr>
            </w:pPr>
            <w:r>
              <w:rPr>
                <w:rFonts w:cs="Arial"/>
              </w:rPr>
              <w:t>Perform scheduled line maintenance activities on gas turbine engine rotary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3794B3A" w14:textId="77777777" w:rsidR="00C44776" w:rsidRDefault="00C44776" w:rsidP="00091326">
            <w:pPr>
              <w:spacing w:before="60" w:after="60"/>
              <w:jc w:val="center"/>
              <w:rPr>
                <w:rFonts w:cs="Arial"/>
              </w:rPr>
            </w:pPr>
            <w:r>
              <w:rPr>
                <w:rFonts w:cs="Arial"/>
              </w:rPr>
              <w:t>80</w:t>
            </w:r>
          </w:p>
        </w:tc>
      </w:tr>
      <w:tr w:rsidR="00C44776" w:rsidRPr="0072047E" w14:paraId="27E1643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3473CB8" w14:textId="77777777" w:rsidR="00C44776" w:rsidRDefault="00C44776" w:rsidP="00091326">
            <w:pPr>
              <w:spacing w:before="60" w:after="60"/>
              <w:rPr>
                <w:rFonts w:cs="Arial"/>
              </w:rPr>
            </w:pPr>
            <w:r>
              <w:rPr>
                <w:rFonts w:cs="Arial"/>
              </w:rPr>
              <w:t>MEA347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EF128F2" w14:textId="77777777" w:rsidR="00C44776" w:rsidRDefault="00C44776" w:rsidP="00091326">
            <w:pPr>
              <w:spacing w:before="60" w:after="60"/>
              <w:rPr>
                <w:rFonts w:cs="Arial"/>
              </w:rPr>
            </w:pPr>
            <w:r>
              <w:rPr>
                <w:rFonts w:cs="Arial"/>
              </w:rPr>
              <w:t>Perform scheduled line maintenance activities on piston engine fixed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4BCBE68" w14:textId="77777777" w:rsidR="00C44776" w:rsidRDefault="00C44776" w:rsidP="00091326">
            <w:pPr>
              <w:spacing w:before="60" w:after="60"/>
              <w:jc w:val="center"/>
              <w:rPr>
                <w:rFonts w:cs="Arial"/>
              </w:rPr>
            </w:pPr>
            <w:r>
              <w:rPr>
                <w:rFonts w:cs="Arial"/>
              </w:rPr>
              <w:t>80</w:t>
            </w:r>
          </w:p>
        </w:tc>
      </w:tr>
      <w:tr w:rsidR="00C44776" w:rsidRPr="0072047E" w14:paraId="4F5520E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CCF4471" w14:textId="77777777" w:rsidR="00C44776" w:rsidRDefault="00C44776" w:rsidP="00091326">
            <w:pPr>
              <w:spacing w:before="60" w:after="60"/>
              <w:rPr>
                <w:rFonts w:cs="Arial"/>
              </w:rPr>
            </w:pPr>
            <w:r>
              <w:rPr>
                <w:rFonts w:cs="Arial"/>
              </w:rPr>
              <w:t>MEA348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6815315" w14:textId="77777777" w:rsidR="00C44776" w:rsidRDefault="00C44776" w:rsidP="00091326">
            <w:pPr>
              <w:spacing w:before="60" w:after="60"/>
              <w:rPr>
                <w:rFonts w:cs="Arial"/>
              </w:rPr>
            </w:pPr>
            <w:r>
              <w:rPr>
                <w:rFonts w:cs="Arial"/>
              </w:rPr>
              <w:t>Perform scheduled line maintenance activities on piston engine rotary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A5D10AA" w14:textId="77777777" w:rsidR="00C44776" w:rsidRDefault="00C44776" w:rsidP="00091326">
            <w:pPr>
              <w:spacing w:before="60" w:after="60"/>
              <w:jc w:val="center"/>
              <w:rPr>
                <w:rFonts w:cs="Arial"/>
              </w:rPr>
            </w:pPr>
            <w:r>
              <w:rPr>
                <w:rFonts w:cs="Arial"/>
              </w:rPr>
              <w:t>80</w:t>
            </w:r>
          </w:p>
        </w:tc>
      </w:tr>
      <w:tr w:rsidR="00C44776" w:rsidRPr="0072047E" w14:paraId="4F2AA45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FDBFAEA" w14:textId="77777777" w:rsidR="00C44776" w:rsidRDefault="00C44776" w:rsidP="00091326">
            <w:pPr>
              <w:spacing w:before="60" w:after="60"/>
              <w:rPr>
                <w:rFonts w:cs="Arial"/>
              </w:rPr>
            </w:pPr>
            <w:r>
              <w:rPr>
                <w:rFonts w:cs="Arial"/>
              </w:rPr>
              <w:t>MEA351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53590F1" w14:textId="77777777" w:rsidR="00C44776" w:rsidRDefault="00C44776" w:rsidP="00091326">
            <w:pPr>
              <w:spacing w:before="60" w:after="60"/>
              <w:rPr>
                <w:rFonts w:cs="Arial"/>
              </w:rPr>
            </w:pPr>
            <w:r>
              <w:rPr>
                <w:rFonts w:cs="Arial"/>
              </w:rPr>
              <w:t>Maintain airframe systems of basic light fixed wing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3062E49" w14:textId="77777777" w:rsidR="00C44776" w:rsidRDefault="00C44776" w:rsidP="00091326">
            <w:pPr>
              <w:spacing w:before="60" w:after="60"/>
              <w:jc w:val="center"/>
              <w:rPr>
                <w:rFonts w:cs="Arial"/>
              </w:rPr>
            </w:pPr>
            <w:r>
              <w:rPr>
                <w:rFonts w:cs="Arial"/>
              </w:rPr>
              <w:t>100</w:t>
            </w:r>
          </w:p>
        </w:tc>
      </w:tr>
      <w:tr w:rsidR="00C44776" w:rsidRPr="0072047E" w14:paraId="260C3F2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1EEDD18" w14:textId="77777777" w:rsidR="00C44776" w:rsidRDefault="00C44776" w:rsidP="00091326">
            <w:pPr>
              <w:spacing w:before="60" w:after="60"/>
              <w:rPr>
                <w:rFonts w:cs="Arial"/>
              </w:rPr>
            </w:pPr>
            <w:r>
              <w:rPr>
                <w:rFonts w:cs="Arial"/>
              </w:rPr>
              <w:t>MEA352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3A4AC80" w14:textId="77777777" w:rsidR="00C44776" w:rsidRDefault="00C44776" w:rsidP="00091326">
            <w:pPr>
              <w:spacing w:before="60" w:after="60"/>
              <w:rPr>
                <w:rFonts w:cs="Arial"/>
              </w:rPr>
            </w:pPr>
            <w:r>
              <w:rPr>
                <w:rFonts w:cs="Arial"/>
              </w:rPr>
              <w:t>Maintain basic rotary wing aircraft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F7A689D" w14:textId="77777777" w:rsidR="00C44776" w:rsidRDefault="00C44776" w:rsidP="00091326">
            <w:pPr>
              <w:spacing w:before="60" w:after="60"/>
              <w:jc w:val="center"/>
              <w:rPr>
                <w:rFonts w:cs="Arial"/>
              </w:rPr>
            </w:pPr>
            <w:r>
              <w:rPr>
                <w:rFonts w:cs="Arial"/>
              </w:rPr>
              <w:t>120</w:t>
            </w:r>
          </w:p>
        </w:tc>
      </w:tr>
      <w:tr w:rsidR="00C44776" w:rsidRPr="0072047E" w14:paraId="514DAA3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EDEA4A3" w14:textId="77777777" w:rsidR="00C44776" w:rsidRDefault="00C44776" w:rsidP="00091326">
            <w:pPr>
              <w:spacing w:before="60" w:after="60"/>
              <w:rPr>
                <w:rFonts w:cs="Arial"/>
              </w:rPr>
            </w:pPr>
            <w:r>
              <w:rPr>
                <w:rFonts w:cs="Arial"/>
              </w:rPr>
              <w:t>MEA353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E5EDE46" w14:textId="77777777" w:rsidR="00C44776" w:rsidRDefault="00C44776" w:rsidP="00091326">
            <w:pPr>
              <w:spacing w:before="60" w:after="60"/>
              <w:rPr>
                <w:rFonts w:cs="Arial"/>
              </w:rPr>
            </w:pPr>
            <w:r>
              <w:rPr>
                <w:rFonts w:cs="Arial"/>
              </w:rPr>
              <w:t>Maintain basic light aircraft engines and propellers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8821433" w14:textId="77777777" w:rsidR="00C44776" w:rsidRDefault="00C44776" w:rsidP="00091326">
            <w:pPr>
              <w:spacing w:before="60" w:after="60"/>
              <w:jc w:val="center"/>
              <w:rPr>
                <w:rFonts w:cs="Arial"/>
              </w:rPr>
            </w:pPr>
            <w:r>
              <w:rPr>
                <w:rFonts w:cs="Arial"/>
              </w:rPr>
              <w:t>80</w:t>
            </w:r>
          </w:p>
        </w:tc>
      </w:tr>
      <w:tr w:rsidR="00C44776" w:rsidRPr="0072047E" w14:paraId="3E74EAA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B88CB77" w14:textId="77777777" w:rsidR="00C44776" w:rsidRDefault="00C44776" w:rsidP="00091326">
            <w:pPr>
              <w:spacing w:before="60" w:after="60"/>
              <w:rPr>
                <w:rFonts w:cs="Arial"/>
              </w:rPr>
            </w:pPr>
            <w:r>
              <w:rPr>
                <w:rFonts w:cs="Arial"/>
              </w:rPr>
              <w:t>MEA354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9F25DE3" w14:textId="77777777" w:rsidR="00C44776" w:rsidRDefault="00C44776" w:rsidP="00091326">
            <w:pPr>
              <w:spacing w:before="60" w:after="60"/>
              <w:rPr>
                <w:rFonts w:cs="Arial"/>
              </w:rPr>
            </w:pPr>
            <w:r>
              <w:rPr>
                <w:rFonts w:cs="Arial"/>
              </w:rPr>
              <w:t>Maintain light aircraft pneumatic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2089626" w14:textId="77777777" w:rsidR="00C44776" w:rsidRDefault="00C44776" w:rsidP="00091326">
            <w:pPr>
              <w:spacing w:before="60" w:after="60"/>
              <w:jc w:val="center"/>
              <w:rPr>
                <w:rFonts w:cs="Arial"/>
              </w:rPr>
            </w:pPr>
            <w:r>
              <w:rPr>
                <w:rFonts w:cs="Arial"/>
              </w:rPr>
              <w:t>80</w:t>
            </w:r>
          </w:p>
        </w:tc>
      </w:tr>
      <w:tr w:rsidR="00C44776" w:rsidRPr="0072047E" w14:paraId="7BC646A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659C628" w14:textId="77777777" w:rsidR="00C44776" w:rsidRDefault="00C44776" w:rsidP="00091326">
            <w:pPr>
              <w:spacing w:before="60" w:after="60"/>
              <w:rPr>
                <w:rFonts w:cs="Arial"/>
              </w:rPr>
            </w:pPr>
            <w:r>
              <w:rPr>
                <w:rFonts w:cs="Arial"/>
              </w:rPr>
              <w:t>MEA355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D13B1B0" w14:textId="77777777" w:rsidR="00C44776" w:rsidRDefault="00C44776" w:rsidP="00091326">
            <w:pPr>
              <w:spacing w:before="60" w:after="60"/>
              <w:rPr>
                <w:rFonts w:cs="Arial"/>
              </w:rPr>
            </w:pPr>
            <w:r>
              <w:rPr>
                <w:rFonts w:cs="Arial"/>
              </w:rPr>
              <w:t>Maintain light aircraft air cycle air conditioning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7949FE0" w14:textId="77777777" w:rsidR="00C44776" w:rsidRDefault="00C44776" w:rsidP="00091326">
            <w:pPr>
              <w:spacing w:before="60" w:after="60"/>
              <w:jc w:val="center"/>
              <w:rPr>
                <w:rFonts w:cs="Arial"/>
              </w:rPr>
            </w:pPr>
            <w:r>
              <w:rPr>
                <w:rFonts w:cs="Arial"/>
              </w:rPr>
              <w:t>60</w:t>
            </w:r>
          </w:p>
        </w:tc>
      </w:tr>
      <w:tr w:rsidR="00C44776" w:rsidRPr="0072047E" w14:paraId="64EA785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090DB7F" w14:textId="77777777" w:rsidR="00C44776" w:rsidRDefault="00C44776" w:rsidP="00091326">
            <w:pPr>
              <w:spacing w:before="60" w:after="60"/>
              <w:rPr>
                <w:rFonts w:cs="Arial"/>
              </w:rPr>
            </w:pPr>
            <w:r>
              <w:rPr>
                <w:rFonts w:cs="Arial"/>
              </w:rPr>
              <w:t>MEA357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041496A" w14:textId="77777777" w:rsidR="00C44776" w:rsidRDefault="00C44776" w:rsidP="00091326">
            <w:pPr>
              <w:spacing w:before="60" w:after="60"/>
              <w:rPr>
                <w:rFonts w:cs="Arial"/>
              </w:rPr>
            </w:pPr>
            <w:r>
              <w:rPr>
                <w:rFonts w:cs="Arial"/>
              </w:rPr>
              <w:t>Inspect, test and repair aircraft fabric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3AA3CC6" w14:textId="77777777" w:rsidR="00C44776" w:rsidRDefault="00C44776" w:rsidP="00091326">
            <w:pPr>
              <w:spacing w:before="60" w:after="60"/>
              <w:jc w:val="center"/>
              <w:rPr>
                <w:rFonts w:cs="Arial"/>
              </w:rPr>
            </w:pPr>
            <w:r>
              <w:rPr>
                <w:rFonts w:cs="Arial"/>
              </w:rPr>
              <w:t>60</w:t>
            </w:r>
          </w:p>
        </w:tc>
      </w:tr>
      <w:tr w:rsidR="00C44776" w:rsidRPr="0072047E" w14:paraId="39D136F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21821CA" w14:textId="77777777" w:rsidR="00C44776" w:rsidRDefault="00C44776" w:rsidP="00091326">
            <w:pPr>
              <w:spacing w:before="60" w:after="60"/>
              <w:rPr>
                <w:rFonts w:cs="Arial"/>
              </w:rPr>
            </w:pPr>
            <w:r>
              <w:rPr>
                <w:rFonts w:cs="Arial"/>
              </w:rPr>
              <w:t>MEA358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2D4F6FC" w14:textId="77777777" w:rsidR="00C44776" w:rsidRDefault="00C44776" w:rsidP="00091326">
            <w:pPr>
              <w:spacing w:before="60" w:after="60"/>
              <w:rPr>
                <w:rFonts w:cs="Arial"/>
              </w:rPr>
            </w:pPr>
            <w:r>
              <w:rPr>
                <w:rFonts w:cs="Arial"/>
              </w:rPr>
              <w:t>Re-cover aircraft fabric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F13E8A6" w14:textId="77777777" w:rsidR="00C44776" w:rsidRDefault="00C44776" w:rsidP="00091326">
            <w:pPr>
              <w:spacing w:before="60" w:after="60"/>
              <w:jc w:val="center"/>
              <w:rPr>
                <w:rFonts w:cs="Arial"/>
              </w:rPr>
            </w:pPr>
            <w:r>
              <w:rPr>
                <w:rFonts w:cs="Arial"/>
              </w:rPr>
              <w:t>60</w:t>
            </w:r>
          </w:p>
        </w:tc>
      </w:tr>
      <w:tr w:rsidR="00C44776" w:rsidRPr="0072047E" w14:paraId="7BE50D0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A369BF1" w14:textId="77777777" w:rsidR="00C44776" w:rsidRDefault="00C44776" w:rsidP="00091326">
            <w:pPr>
              <w:spacing w:before="60" w:after="60"/>
              <w:rPr>
                <w:rFonts w:cs="Arial"/>
              </w:rPr>
            </w:pPr>
            <w:r>
              <w:rPr>
                <w:rFonts w:cs="Arial"/>
              </w:rPr>
              <w:t>MEA359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C0929D8" w14:textId="77777777" w:rsidR="00C44776" w:rsidRDefault="00C44776" w:rsidP="00091326">
            <w:pPr>
              <w:spacing w:before="60" w:after="60"/>
              <w:rPr>
                <w:rFonts w:cs="Arial"/>
              </w:rPr>
            </w:pPr>
            <w:r>
              <w:rPr>
                <w:rFonts w:cs="Arial"/>
              </w:rPr>
              <w:t>Inspect and repair aircraft wooden structures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6970D46" w14:textId="77777777" w:rsidR="00C44776" w:rsidRDefault="00C44776" w:rsidP="00091326">
            <w:pPr>
              <w:spacing w:before="60" w:after="60"/>
              <w:jc w:val="center"/>
              <w:rPr>
                <w:rFonts w:cs="Arial"/>
              </w:rPr>
            </w:pPr>
            <w:r>
              <w:rPr>
                <w:rFonts w:cs="Arial"/>
              </w:rPr>
              <w:t>60</w:t>
            </w:r>
          </w:p>
        </w:tc>
      </w:tr>
      <w:tr w:rsidR="00C44776" w:rsidRPr="0072047E" w14:paraId="6444970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D325E4D" w14:textId="77777777" w:rsidR="00C44776" w:rsidRDefault="00C44776" w:rsidP="00091326">
            <w:pPr>
              <w:spacing w:before="60" w:after="60"/>
              <w:rPr>
                <w:rFonts w:cs="Arial"/>
              </w:rPr>
            </w:pPr>
            <w:r>
              <w:rPr>
                <w:rFonts w:cs="Arial"/>
              </w:rPr>
              <w:t>MEA360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0587AD4" w14:textId="77777777" w:rsidR="00C44776" w:rsidRDefault="00C44776" w:rsidP="00091326">
            <w:pPr>
              <w:spacing w:before="60" w:after="60"/>
              <w:rPr>
                <w:rFonts w:cs="Arial"/>
              </w:rPr>
            </w:pPr>
            <w:r>
              <w:rPr>
                <w:rFonts w:cs="Arial"/>
              </w:rPr>
              <w:t>Maintain aircraft diesel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D6CDC19" w14:textId="77777777" w:rsidR="00C44776" w:rsidRDefault="00C44776" w:rsidP="00091326">
            <w:pPr>
              <w:spacing w:before="60" w:after="60"/>
              <w:jc w:val="center"/>
              <w:rPr>
                <w:rFonts w:cs="Arial"/>
              </w:rPr>
            </w:pPr>
            <w:r>
              <w:rPr>
                <w:rFonts w:cs="Arial"/>
              </w:rPr>
              <w:t>80</w:t>
            </w:r>
          </w:p>
        </w:tc>
      </w:tr>
      <w:tr w:rsidR="00C44776" w:rsidRPr="0072047E" w14:paraId="054B5EA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663C41C" w14:textId="77777777" w:rsidR="00C44776" w:rsidRDefault="00C44776" w:rsidP="00091326">
            <w:pPr>
              <w:spacing w:before="60" w:after="60"/>
              <w:rPr>
                <w:rFonts w:cs="Arial"/>
              </w:rPr>
            </w:pPr>
            <w:r>
              <w:rPr>
                <w:rFonts w:cs="Arial"/>
              </w:rPr>
              <w:t>MEA361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C673FB6" w14:textId="77777777" w:rsidR="00C44776" w:rsidRDefault="00C44776" w:rsidP="00091326">
            <w:pPr>
              <w:spacing w:before="60" w:after="60"/>
              <w:rPr>
                <w:rFonts w:cs="Arial"/>
              </w:rPr>
            </w:pPr>
            <w:r>
              <w:rPr>
                <w:rFonts w:cs="Arial"/>
              </w:rPr>
              <w:t>Maintain aircraft two stroke petrol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0040548" w14:textId="77777777" w:rsidR="00C44776" w:rsidRDefault="00C44776" w:rsidP="00091326">
            <w:pPr>
              <w:spacing w:before="60" w:after="60"/>
              <w:jc w:val="center"/>
              <w:rPr>
                <w:rFonts w:cs="Arial"/>
              </w:rPr>
            </w:pPr>
            <w:r>
              <w:rPr>
                <w:rFonts w:cs="Arial"/>
              </w:rPr>
              <w:t>80</w:t>
            </w:r>
          </w:p>
        </w:tc>
      </w:tr>
      <w:tr w:rsidR="00C44776" w:rsidRPr="0072047E" w14:paraId="1F26B7E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77B92D9" w14:textId="77777777" w:rsidR="00C44776" w:rsidRDefault="00C44776" w:rsidP="00091326">
            <w:pPr>
              <w:spacing w:before="60" w:after="60"/>
              <w:rPr>
                <w:rFonts w:cs="Arial"/>
              </w:rPr>
            </w:pPr>
            <w:r>
              <w:rPr>
                <w:rFonts w:cs="Arial"/>
              </w:rPr>
              <w:t>MEA362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ABD68AC" w14:textId="77777777" w:rsidR="00C44776" w:rsidRDefault="00C44776" w:rsidP="00091326">
            <w:pPr>
              <w:spacing w:before="60" w:after="60"/>
              <w:rPr>
                <w:rFonts w:cs="Arial"/>
              </w:rPr>
            </w:pPr>
            <w:r>
              <w:rPr>
                <w:rFonts w:cs="Arial"/>
              </w:rPr>
              <w:t>Maintain aircraft vapour cycle air conditioning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F656027" w14:textId="77777777" w:rsidR="00C44776" w:rsidRDefault="00C44776" w:rsidP="00091326">
            <w:pPr>
              <w:spacing w:before="60" w:after="60"/>
              <w:jc w:val="center"/>
              <w:rPr>
                <w:rFonts w:cs="Arial"/>
              </w:rPr>
            </w:pPr>
            <w:r>
              <w:rPr>
                <w:rFonts w:cs="Arial"/>
              </w:rPr>
              <w:t>60</w:t>
            </w:r>
          </w:p>
        </w:tc>
      </w:tr>
      <w:tr w:rsidR="00C44776" w:rsidRPr="0072047E" w14:paraId="2206513F"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B6AA709" w14:textId="77777777" w:rsidR="00C44776" w:rsidRDefault="00C44776" w:rsidP="00091326">
            <w:pPr>
              <w:spacing w:before="60" w:after="60"/>
              <w:rPr>
                <w:rFonts w:cs="Arial"/>
              </w:rPr>
            </w:pPr>
            <w:r>
              <w:rPr>
                <w:rFonts w:cs="Arial"/>
              </w:rPr>
              <w:t>MEA364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596D6FE" w14:textId="77777777" w:rsidR="00C44776" w:rsidRDefault="00C44776" w:rsidP="00091326">
            <w:pPr>
              <w:spacing w:before="60" w:after="60"/>
              <w:rPr>
                <w:rFonts w:cs="Arial"/>
              </w:rPr>
            </w:pPr>
            <w:r>
              <w:rPr>
                <w:rFonts w:cs="Arial"/>
              </w:rPr>
              <w:t>Maintain and/or repair small aircraft mechanical components or parts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6C29620" w14:textId="77777777" w:rsidR="00C44776" w:rsidRDefault="00C44776" w:rsidP="00091326">
            <w:pPr>
              <w:spacing w:before="60" w:after="60"/>
              <w:jc w:val="center"/>
              <w:rPr>
                <w:rFonts w:cs="Arial"/>
              </w:rPr>
            </w:pPr>
            <w:r>
              <w:rPr>
                <w:rFonts w:cs="Arial"/>
              </w:rPr>
              <w:t>100</w:t>
            </w:r>
          </w:p>
        </w:tc>
      </w:tr>
      <w:tr w:rsidR="00C44776" w:rsidRPr="0072047E" w14:paraId="0A76CAB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767AF08" w14:textId="77777777" w:rsidR="00C44776" w:rsidRDefault="00C44776" w:rsidP="00091326">
            <w:pPr>
              <w:spacing w:before="60" w:after="60"/>
              <w:rPr>
                <w:rFonts w:cs="Arial"/>
              </w:rPr>
            </w:pPr>
            <w:r>
              <w:rPr>
                <w:rFonts w:cs="Arial"/>
              </w:rPr>
              <w:t>MEA365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FB2BB3F" w14:textId="77777777" w:rsidR="00C44776" w:rsidRDefault="00C44776" w:rsidP="00091326">
            <w:pPr>
              <w:spacing w:before="60" w:after="60"/>
              <w:rPr>
                <w:rFonts w:cs="Arial"/>
              </w:rPr>
            </w:pPr>
            <w:r>
              <w:rPr>
                <w:rFonts w:cs="Arial"/>
              </w:rPr>
              <w:t>Assess structural repair/modification requirements and evaluate structural repairs and modifications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6C62498" w14:textId="77777777" w:rsidR="00C44776" w:rsidRDefault="00C44776" w:rsidP="00091326">
            <w:pPr>
              <w:spacing w:before="60" w:after="60"/>
              <w:jc w:val="center"/>
              <w:rPr>
                <w:rFonts w:cs="Arial"/>
              </w:rPr>
            </w:pPr>
            <w:r>
              <w:rPr>
                <w:rFonts w:cs="Arial"/>
              </w:rPr>
              <w:t>60</w:t>
            </w:r>
          </w:p>
        </w:tc>
      </w:tr>
      <w:tr w:rsidR="00C44776" w:rsidRPr="0072047E" w14:paraId="7B0A4A9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A4B8CC0" w14:textId="77777777" w:rsidR="00C44776" w:rsidRDefault="00C44776" w:rsidP="00091326">
            <w:pPr>
              <w:spacing w:before="60" w:after="60"/>
              <w:rPr>
                <w:rFonts w:cs="Arial"/>
              </w:rPr>
            </w:pPr>
            <w:r>
              <w:rPr>
                <w:rFonts w:cs="Arial"/>
              </w:rPr>
              <w:t>MEA366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F63530E" w14:textId="77777777" w:rsidR="00C44776" w:rsidRDefault="00C44776" w:rsidP="00091326">
            <w:pPr>
              <w:spacing w:before="60" w:after="60"/>
              <w:rPr>
                <w:rFonts w:cs="Arial"/>
              </w:rPr>
            </w:pPr>
            <w:r>
              <w:rPr>
                <w:rFonts w:cs="Arial"/>
              </w:rPr>
              <w:t>Perform borescope inspections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076077D" w14:textId="77777777" w:rsidR="00C44776" w:rsidRDefault="00C44776" w:rsidP="00091326">
            <w:pPr>
              <w:spacing w:before="60" w:after="60"/>
              <w:jc w:val="center"/>
              <w:rPr>
                <w:rFonts w:cs="Arial"/>
              </w:rPr>
            </w:pPr>
            <w:r>
              <w:rPr>
                <w:rFonts w:cs="Arial"/>
              </w:rPr>
              <w:t>60</w:t>
            </w:r>
          </w:p>
        </w:tc>
      </w:tr>
      <w:tr w:rsidR="00C44776" w:rsidRPr="0072047E" w14:paraId="5DD4205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4DC1FDA" w14:textId="77777777" w:rsidR="00C44776" w:rsidRDefault="00C44776" w:rsidP="00091326">
            <w:pPr>
              <w:spacing w:before="60" w:after="60"/>
              <w:rPr>
                <w:rFonts w:cs="Arial"/>
              </w:rPr>
            </w:pPr>
            <w:r>
              <w:rPr>
                <w:rFonts w:cs="Arial"/>
              </w:rPr>
              <w:t>MEA367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BBED36D" w14:textId="77777777" w:rsidR="00C44776" w:rsidRDefault="00C44776" w:rsidP="00091326">
            <w:pPr>
              <w:spacing w:before="60" w:after="60"/>
              <w:rPr>
                <w:rFonts w:cs="Arial"/>
              </w:rPr>
            </w:pPr>
            <w:r>
              <w:rPr>
                <w:rFonts w:cs="Arial"/>
              </w:rPr>
              <w:t>Repair/modify aircraft composite structure using cold bonding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2C1BF4A" w14:textId="77777777" w:rsidR="00C44776" w:rsidRDefault="00C44776" w:rsidP="00091326">
            <w:pPr>
              <w:spacing w:before="60" w:after="60"/>
              <w:jc w:val="center"/>
              <w:rPr>
                <w:rFonts w:cs="Arial"/>
              </w:rPr>
            </w:pPr>
            <w:r>
              <w:rPr>
                <w:rFonts w:cs="Arial"/>
              </w:rPr>
              <w:t>40</w:t>
            </w:r>
          </w:p>
        </w:tc>
      </w:tr>
      <w:tr w:rsidR="00C44776" w:rsidRPr="0072047E" w14:paraId="4F6BF50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DE8CA9A" w14:textId="77777777" w:rsidR="00C44776" w:rsidRDefault="00C44776" w:rsidP="00091326">
            <w:pPr>
              <w:spacing w:before="60" w:after="60"/>
              <w:rPr>
                <w:rFonts w:cs="Arial"/>
              </w:rPr>
            </w:pPr>
            <w:r>
              <w:rPr>
                <w:rFonts w:cs="Arial"/>
              </w:rPr>
              <w:t>MEA368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6B13422" w14:textId="77777777" w:rsidR="00C44776" w:rsidRDefault="00C44776" w:rsidP="00091326">
            <w:pPr>
              <w:spacing w:before="60" w:after="60"/>
              <w:rPr>
                <w:rFonts w:cs="Arial"/>
              </w:rPr>
            </w:pPr>
            <w:r>
              <w:rPr>
                <w:rFonts w:cs="Arial"/>
              </w:rPr>
              <w:t>Shot peen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729F369" w14:textId="77777777" w:rsidR="00C44776" w:rsidRDefault="00C44776" w:rsidP="00091326">
            <w:pPr>
              <w:spacing w:before="60" w:after="60"/>
              <w:jc w:val="center"/>
              <w:rPr>
                <w:rFonts w:cs="Arial"/>
              </w:rPr>
            </w:pPr>
            <w:r>
              <w:rPr>
                <w:rFonts w:cs="Arial"/>
              </w:rPr>
              <w:t>60</w:t>
            </w:r>
          </w:p>
        </w:tc>
      </w:tr>
      <w:tr w:rsidR="00C44776" w:rsidRPr="0072047E" w14:paraId="6A80E99E" w14:textId="77777777"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14:paraId="7BA437B4" w14:textId="77777777" w:rsidR="00C44776" w:rsidRDefault="00C44776" w:rsidP="00091326">
            <w:pPr>
              <w:spacing w:before="60" w:after="60"/>
              <w:rPr>
                <w:rFonts w:cs="Arial"/>
              </w:rPr>
            </w:pPr>
            <w:r>
              <w:rPr>
                <w:rFonts w:cs="Arial"/>
              </w:rPr>
              <w:lastRenderedPageBreak/>
              <w:t>MEA369</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65F9E1A2" w14:textId="77777777" w:rsidR="00C44776" w:rsidRDefault="00C44776" w:rsidP="00091326">
            <w:pPr>
              <w:spacing w:before="60" w:after="60"/>
              <w:rPr>
                <w:rFonts w:cs="Arial"/>
              </w:rPr>
            </w:pPr>
            <w:r>
              <w:rPr>
                <w:rFonts w:cs="Arial"/>
              </w:rPr>
              <w:t>Inspect and maintain structures and related components of non-pressurised small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E51FDC3" w14:textId="77777777" w:rsidR="00C44776" w:rsidRDefault="00C44776" w:rsidP="00091326">
            <w:pPr>
              <w:spacing w:before="60" w:after="60"/>
              <w:jc w:val="center"/>
              <w:rPr>
                <w:rFonts w:cs="Arial"/>
              </w:rPr>
            </w:pPr>
            <w:r>
              <w:rPr>
                <w:rFonts w:cs="Arial"/>
              </w:rPr>
              <w:t>60</w:t>
            </w:r>
          </w:p>
        </w:tc>
      </w:tr>
      <w:tr w:rsidR="00C44776" w:rsidRPr="0072047E" w14:paraId="583A09D3" w14:textId="77777777"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14:paraId="6E8F530C" w14:textId="77777777" w:rsidR="00C44776" w:rsidRDefault="00C44776" w:rsidP="00091326">
            <w:pPr>
              <w:spacing w:before="60" w:after="60"/>
              <w:rPr>
                <w:rFonts w:cs="Arial"/>
              </w:rPr>
            </w:pPr>
            <w:r>
              <w:rPr>
                <w:rFonts w:cs="Arial"/>
              </w:rPr>
              <w:t>MEA370</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0B71EED8" w14:textId="77777777" w:rsidR="00C44776" w:rsidRDefault="00C44776" w:rsidP="00091326">
            <w:pPr>
              <w:spacing w:before="60" w:after="60"/>
              <w:rPr>
                <w:rFonts w:cs="Arial"/>
              </w:rPr>
            </w:pPr>
            <w:r>
              <w:rPr>
                <w:rFonts w:cs="Arial"/>
              </w:rPr>
              <w:t>Repair the structure of non-pressurised small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CE49522" w14:textId="77777777" w:rsidR="00C44776" w:rsidRDefault="00C44776" w:rsidP="00091326">
            <w:pPr>
              <w:spacing w:before="60" w:after="60"/>
              <w:jc w:val="center"/>
              <w:rPr>
                <w:rFonts w:cs="Arial"/>
              </w:rPr>
            </w:pPr>
            <w:r>
              <w:rPr>
                <w:rFonts w:cs="Arial"/>
              </w:rPr>
              <w:t>60</w:t>
            </w:r>
          </w:p>
        </w:tc>
      </w:tr>
      <w:tr w:rsidR="00C44776" w:rsidRPr="0072047E" w14:paraId="5F8D8793" w14:textId="77777777"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14:paraId="4597C0A3" w14:textId="77777777" w:rsidR="00C44776" w:rsidRDefault="00C44776" w:rsidP="00091326">
            <w:pPr>
              <w:spacing w:before="60" w:after="60"/>
              <w:rPr>
                <w:rFonts w:cs="Arial"/>
              </w:rPr>
            </w:pPr>
            <w:r>
              <w:rPr>
                <w:rFonts w:cs="Arial"/>
              </w:rPr>
              <w:t>MEA371</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69C61703" w14:textId="77777777" w:rsidR="00C44776" w:rsidRDefault="00C44776" w:rsidP="00091326">
            <w:pPr>
              <w:spacing w:before="60" w:after="60"/>
              <w:rPr>
                <w:rFonts w:cs="Arial"/>
              </w:rPr>
            </w:pPr>
            <w:r>
              <w:rPr>
                <w:rFonts w:cs="Arial"/>
              </w:rPr>
              <w:t>Perform major repairs and modifications to small aircraft metal structure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F6DBA35" w14:textId="77777777" w:rsidR="00C44776" w:rsidRDefault="00C44776" w:rsidP="00091326">
            <w:pPr>
              <w:spacing w:before="60" w:after="60"/>
              <w:jc w:val="center"/>
              <w:rPr>
                <w:rFonts w:cs="Arial"/>
              </w:rPr>
            </w:pPr>
            <w:r>
              <w:rPr>
                <w:rFonts w:cs="Arial"/>
              </w:rPr>
              <w:t>100</w:t>
            </w:r>
          </w:p>
        </w:tc>
      </w:tr>
      <w:tr w:rsidR="00C44776" w:rsidRPr="0072047E" w14:paraId="270799EB" w14:textId="77777777" w:rsidTr="00515DF4">
        <w:tblPrEx>
          <w:tblBorders>
            <w:top w:val="single" w:sz="2" w:space="0" w:color="auto"/>
          </w:tblBorders>
        </w:tblPrEx>
        <w:tc>
          <w:tcPr>
            <w:tcW w:w="1276" w:type="dxa"/>
            <w:tcBorders>
              <w:top w:val="nil"/>
              <w:left w:val="single" w:sz="4" w:space="0" w:color="auto"/>
              <w:bottom w:val="single" w:sz="4" w:space="0" w:color="auto"/>
              <w:right w:val="nil"/>
            </w:tcBorders>
            <w:shd w:val="clear" w:color="000000" w:fill="FFFFFF"/>
            <w:tcMar>
              <w:top w:w="57" w:type="dxa"/>
              <w:bottom w:w="57" w:type="dxa"/>
            </w:tcMar>
          </w:tcPr>
          <w:p w14:paraId="53970A36" w14:textId="77777777" w:rsidR="00C44776" w:rsidRDefault="00C44776" w:rsidP="00091326">
            <w:pPr>
              <w:spacing w:before="60" w:after="60"/>
              <w:rPr>
                <w:rFonts w:cs="Arial"/>
              </w:rPr>
            </w:pPr>
            <w:r>
              <w:rPr>
                <w:rFonts w:cs="Arial"/>
              </w:rPr>
              <w:t>MEA372</w:t>
            </w:r>
          </w:p>
        </w:tc>
        <w:tc>
          <w:tcPr>
            <w:tcW w:w="6804"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646FA477" w14:textId="77777777" w:rsidR="00C44776" w:rsidRDefault="00C44776" w:rsidP="00091326">
            <w:pPr>
              <w:spacing w:before="60" w:after="60"/>
              <w:rPr>
                <w:rFonts w:cs="Arial"/>
              </w:rPr>
            </w:pPr>
            <w:r>
              <w:rPr>
                <w:rFonts w:cs="Arial"/>
              </w:rPr>
              <w:t>Perform mechanical elementary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A0543D2" w14:textId="77777777" w:rsidR="00C44776" w:rsidRDefault="00C44776" w:rsidP="00091326">
            <w:pPr>
              <w:spacing w:before="60" w:after="60"/>
              <w:jc w:val="center"/>
              <w:rPr>
                <w:rFonts w:cs="Arial"/>
              </w:rPr>
            </w:pPr>
            <w:r>
              <w:rPr>
                <w:rFonts w:cs="Arial"/>
              </w:rPr>
              <w:t>60</w:t>
            </w:r>
          </w:p>
        </w:tc>
      </w:tr>
      <w:tr w:rsidR="00C44776" w:rsidRPr="0072047E" w14:paraId="1DB6E1B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9A8A2E9" w14:textId="77777777" w:rsidR="00C44776" w:rsidRDefault="00C44776" w:rsidP="00091326">
            <w:pPr>
              <w:spacing w:before="60" w:after="60"/>
              <w:rPr>
                <w:rFonts w:cs="Arial"/>
              </w:rPr>
            </w:pPr>
            <w:r>
              <w:rPr>
                <w:rFonts w:cs="Arial"/>
              </w:rPr>
              <w:t>MEA380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57EBCFC" w14:textId="77777777" w:rsidR="00C44776" w:rsidRDefault="00C44776" w:rsidP="00091326">
            <w:pPr>
              <w:spacing w:before="60" w:after="60"/>
              <w:rPr>
                <w:rFonts w:cs="Arial"/>
              </w:rPr>
            </w:pPr>
            <w:r>
              <w:rPr>
                <w:rFonts w:cs="Arial"/>
              </w:rPr>
              <w:t>Repair and/or overhaul aircraft hydraulic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A24B815" w14:textId="77777777" w:rsidR="00C44776" w:rsidRDefault="00C44776" w:rsidP="00091326">
            <w:pPr>
              <w:spacing w:before="60" w:after="60"/>
              <w:jc w:val="center"/>
              <w:rPr>
                <w:rFonts w:cs="Arial"/>
              </w:rPr>
            </w:pPr>
            <w:r>
              <w:rPr>
                <w:rFonts w:cs="Arial"/>
              </w:rPr>
              <w:t>120</w:t>
            </w:r>
          </w:p>
        </w:tc>
      </w:tr>
      <w:tr w:rsidR="00C44776" w:rsidRPr="0072047E" w14:paraId="6A5EC13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BFEB68D" w14:textId="77777777" w:rsidR="00C44776" w:rsidRDefault="00C44776" w:rsidP="00091326">
            <w:pPr>
              <w:spacing w:before="60" w:after="60"/>
              <w:rPr>
                <w:rFonts w:cs="Arial"/>
              </w:rPr>
            </w:pPr>
            <w:r>
              <w:rPr>
                <w:rFonts w:cs="Arial"/>
              </w:rPr>
              <w:t>MEA381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5ADFD1D" w14:textId="77777777" w:rsidR="00C44776" w:rsidRDefault="00C44776" w:rsidP="00091326">
            <w:pPr>
              <w:spacing w:before="60" w:after="60"/>
              <w:rPr>
                <w:rFonts w:cs="Arial"/>
              </w:rPr>
            </w:pPr>
            <w:r>
              <w:rPr>
                <w:rFonts w:cs="Arial"/>
              </w:rPr>
              <w:t>Repair and/or overhaul aircraft pneumatic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ED41CB9" w14:textId="77777777" w:rsidR="00C44776" w:rsidRDefault="00C44776" w:rsidP="00091326">
            <w:pPr>
              <w:spacing w:before="60" w:after="60"/>
              <w:jc w:val="center"/>
              <w:rPr>
                <w:rFonts w:cs="Arial"/>
              </w:rPr>
            </w:pPr>
            <w:r>
              <w:rPr>
                <w:rFonts w:cs="Arial"/>
              </w:rPr>
              <w:t>120</w:t>
            </w:r>
          </w:p>
        </w:tc>
      </w:tr>
      <w:tr w:rsidR="00C44776" w:rsidRPr="0072047E" w14:paraId="5E44813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0275D48" w14:textId="77777777" w:rsidR="00C44776" w:rsidRDefault="00C44776" w:rsidP="00091326">
            <w:pPr>
              <w:spacing w:before="60" w:after="60"/>
              <w:rPr>
                <w:rFonts w:cs="Arial"/>
              </w:rPr>
            </w:pPr>
            <w:r>
              <w:rPr>
                <w:rFonts w:cs="Arial"/>
              </w:rPr>
              <w:t>MEA382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1326821" w14:textId="77777777" w:rsidR="00C44776" w:rsidRDefault="00C44776" w:rsidP="00091326">
            <w:pPr>
              <w:spacing w:before="60" w:after="60"/>
              <w:rPr>
                <w:rFonts w:cs="Arial"/>
              </w:rPr>
            </w:pPr>
            <w:r>
              <w:rPr>
                <w:rFonts w:cs="Arial"/>
              </w:rPr>
              <w:t>Repair and/or overhaul aircraft fuel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5D16CB7" w14:textId="77777777" w:rsidR="00C44776" w:rsidRDefault="00C44776" w:rsidP="00091326">
            <w:pPr>
              <w:spacing w:before="60" w:after="60"/>
              <w:jc w:val="center"/>
              <w:rPr>
                <w:rFonts w:cs="Arial"/>
              </w:rPr>
            </w:pPr>
            <w:r>
              <w:rPr>
                <w:rFonts w:cs="Arial"/>
              </w:rPr>
              <w:t>80</w:t>
            </w:r>
          </w:p>
        </w:tc>
      </w:tr>
      <w:tr w:rsidR="00C44776" w:rsidRPr="0072047E" w14:paraId="6685131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51D3768" w14:textId="77777777" w:rsidR="00C44776" w:rsidRDefault="00C44776" w:rsidP="00091326">
            <w:pPr>
              <w:spacing w:before="60" w:after="60"/>
              <w:rPr>
                <w:rFonts w:cs="Arial"/>
              </w:rPr>
            </w:pPr>
            <w:r>
              <w:rPr>
                <w:rFonts w:cs="Arial"/>
              </w:rPr>
              <w:t>MEA383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CE334E5" w14:textId="77777777" w:rsidR="00C44776" w:rsidRDefault="00C44776" w:rsidP="00091326">
            <w:pPr>
              <w:spacing w:before="60" w:after="60"/>
              <w:rPr>
                <w:rFonts w:cs="Arial"/>
              </w:rPr>
            </w:pPr>
            <w:r>
              <w:rPr>
                <w:rFonts w:cs="Arial"/>
              </w:rPr>
              <w:t>Repair and/or overhaul gas turbine engine air inlet and compressor components and/or modules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3712429" w14:textId="77777777" w:rsidR="00C44776" w:rsidRDefault="00C44776" w:rsidP="00091326">
            <w:pPr>
              <w:spacing w:before="60" w:after="60"/>
              <w:jc w:val="center"/>
              <w:rPr>
                <w:rFonts w:cs="Arial"/>
              </w:rPr>
            </w:pPr>
            <w:r>
              <w:rPr>
                <w:rFonts w:cs="Arial"/>
              </w:rPr>
              <w:t>80</w:t>
            </w:r>
          </w:p>
        </w:tc>
      </w:tr>
      <w:tr w:rsidR="00C44776" w:rsidRPr="0072047E" w14:paraId="5426730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A3AE753" w14:textId="77777777" w:rsidR="00C44776" w:rsidRDefault="00C44776" w:rsidP="00091326">
            <w:pPr>
              <w:spacing w:before="60" w:after="60"/>
              <w:rPr>
                <w:rFonts w:cs="Arial"/>
              </w:rPr>
            </w:pPr>
            <w:r>
              <w:rPr>
                <w:rFonts w:cs="Arial"/>
              </w:rPr>
              <w:t>MEA384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0C91FEF" w14:textId="77777777" w:rsidR="00C44776" w:rsidRDefault="00C44776" w:rsidP="00091326">
            <w:pPr>
              <w:spacing w:before="60" w:after="60"/>
              <w:rPr>
                <w:rFonts w:cs="Arial"/>
              </w:rPr>
            </w:pPr>
            <w:r>
              <w:rPr>
                <w:rFonts w:cs="Arial"/>
              </w:rPr>
              <w:t>Repair and/or overhaul gas turbine engine combustion section components and/or modules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EDB0A4A" w14:textId="77777777" w:rsidR="00C44776" w:rsidRDefault="00C44776" w:rsidP="00091326">
            <w:pPr>
              <w:spacing w:before="60" w:after="60"/>
              <w:jc w:val="center"/>
              <w:rPr>
                <w:rFonts w:cs="Arial"/>
              </w:rPr>
            </w:pPr>
            <w:r>
              <w:rPr>
                <w:rFonts w:cs="Arial"/>
              </w:rPr>
              <w:t>80</w:t>
            </w:r>
          </w:p>
        </w:tc>
      </w:tr>
      <w:tr w:rsidR="00C44776" w:rsidRPr="0072047E" w14:paraId="70B6A9A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217AB95" w14:textId="77777777" w:rsidR="00C44776" w:rsidRDefault="00C44776" w:rsidP="00091326">
            <w:pPr>
              <w:spacing w:before="60" w:after="60"/>
              <w:rPr>
                <w:rFonts w:cs="Arial"/>
              </w:rPr>
            </w:pPr>
            <w:r>
              <w:rPr>
                <w:rFonts w:cs="Arial"/>
              </w:rPr>
              <w:t>MEA385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11E5D61" w14:textId="77777777" w:rsidR="00C44776" w:rsidRDefault="00C44776" w:rsidP="00091326">
            <w:pPr>
              <w:spacing w:before="60" w:after="60"/>
              <w:rPr>
                <w:rFonts w:cs="Arial"/>
              </w:rPr>
            </w:pPr>
            <w:r>
              <w:rPr>
                <w:rFonts w:cs="Arial"/>
              </w:rPr>
              <w:t>Repair and/or overhaul gas turbine engine turbine and exhaust section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4F11B71" w14:textId="77777777" w:rsidR="00C44776" w:rsidRDefault="00C44776" w:rsidP="00091326">
            <w:pPr>
              <w:spacing w:before="60" w:after="60"/>
              <w:jc w:val="center"/>
              <w:rPr>
                <w:rFonts w:cs="Arial"/>
              </w:rPr>
            </w:pPr>
            <w:r>
              <w:rPr>
                <w:rFonts w:cs="Arial"/>
              </w:rPr>
              <w:t>80</w:t>
            </w:r>
          </w:p>
        </w:tc>
      </w:tr>
      <w:tr w:rsidR="00C44776" w:rsidRPr="0072047E" w14:paraId="7C30D82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A9718DA" w14:textId="77777777" w:rsidR="00C44776" w:rsidRDefault="00C44776" w:rsidP="00091326">
            <w:pPr>
              <w:spacing w:before="60" w:after="60"/>
              <w:rPr>
                <w:rFonts w:cs="Arial"/>
              </w:rPr>
            </w:pPr>
            <w:r>
              <w:rPr>
                <w:rFonts w:cs="Arial"/>
              </w:rPr>
              <w:t>MEA386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1A12B0E" w14:textId="77777777" w:rsidR="00C44776" w:rsidRDefault="00C44776" w:rsidP="00091326">
            <w:pPr>
              <w:spacing w:before="60" w:after="60"/>
              <w:rPr>
                <w:rFonts w:cs="Arial"/>
              </w:rPr>
            </w:pPr>
            <w:r>
              <w:rPr>
                <w:rFonts w:cs="Arial"/>
              </w:rPr>
              <w:t>Repair and/or overhaul gas turbine engine ancillary section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EFD72FB" w14:textId="77777777" w:rsidR="00C44776" w:rsidRDefault="00C44776" w:rsidP="00091326">
            <w:pPr>
              <w:spacing w:before="60" w:after="60"/>
              <w:jc w:val="center"/>
              <w:rPr>
                <w:rFonts w:cs="Arial"/>
              </w:rPr>
            </w:pPr>
            <w:r>
              <w:rPr>
                <w:rFonts w:cs="Arial"/>
              </w:rPr>
              <w:t>80</w:t>
            </w:r>
          </w:p>
        </w:tc>
      </w:tr>
      <w:tr w:rsidR="00C44776" w:rsidRPr="0072047E" w14:paraId="45CA54FF"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8E24F9C" w14:textId="77777777" w:rsidR="00C44776" w:rsidRDefault="00C44776" w:rsidP="00091326">
            <w:pPr>
              <w:spacing w:before="60" w:after="60"/>
              <w:rPr>
                <w:rFonts w:cs="Arial"/>
              </w:rPr>
            </w:pPr>
            <w:r>
              <w:rPr>
                <w:rFonts w:cs="Arial"/>
              </w:rPr>
              <w:t>MEA387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D1515AD" w14:textId="77777777" w:rsidR="00C44776" w:rsidRDefault="00C44776" w:rsidP="00091326">
            <w:pPr>
              <w:spacing w:before="60" w:after="60"/>
              <w:rPr>
                <w:rFonts w:cs="Arial"/>
              </w:rPr>
            </w:pPr>
            <w:r>
              <w:rPr>
                <w:rFonts w:cs="Arial"/>
              </w:rPr>
              <w:t>Test gas turbine engines and engine modules after overhaul or repair</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CED4704" w14:textId="77777777" w:rsidR="00C44776" w:rsidRDefault="00C44776" w:rsidP="00091326">
            <w:pPr>
              <w:spacing w:before="60" w:after="60"/>
              <w:jc w:val="center"/>
              <w:rPr>
                <w:rFonts w:cs="Arial"/>
              </w:rPr>
            </w:pPr>
            <w:r>
              <w:rPr>
                <w:rFonts w:cs="Arial"/>
              </w:rPr>
              <w:t>80</w:t>
            </w:r>
          </w:p>
        </w:tc>
      </w:tr>
      <w:tr w:rsidR="00C44776" w:rsidRPr="0072047E" w14:paraId="48C03FB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E2B8DBB" w14:textId="77777777" w:rsidR="00C44776" w:rsidRDefault="00C44776" w:rsidP="00091326">
            <w:pPr>
              <w:spacing w:before="60" w:after="60"/>
              <w:rPr>
                <w:rFonts w:cs="Arial"/>
              </w:rPr>
            </w:pPr>
            <w:r>
              <w:rPr>
                <w:rFonts w:cs="Arial"/>
              </w:rPr>
              <w:t>MEA389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7E929A1" w14:textId="77777777" w:rsidR="00C44776" w:rsidRDefault="00C44776" w:rsidP="00091326">
            <w:pPr>
              <w:spacing w:before="60" w:after="60"/>
              <w:rPr>
                <w:rFonts w:cs="Arial"/>
              </w:rPr>
            </w:pPr>
            <w:r>
              <w:rPr>
                <w:rFonts w:cs="Arial"/>
              </w:rPr>
              <w:t>Repair and/or overhaul propellers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6EEF880" w14:textId="77777777" w:rsidR="00C44776" w:rsidRDefault="00C44776" w:rsidP="00091326">
            <w:pPr>
              <w:spacing w:before="60" w:after="60"/>
              <w:jc w:val="center"/>
              <w:rPr>
                <w:rFonts w:cs="Arial"/>
              </w:rPr>
            </w:pPr>
            <w:r>
              <w:rPr>
                <w:rFonts w:cs="Arial"/>
              </w:rPr>
              <w:t>120</w:t>
            </w:r>
          </w:p>
        </w:tc>
      </w:tr>
      <w:tr w:rsidR="00C44776" w:rsidRPr="0072047E" w14:paraId="106AD6B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259E53E" w14:textId="77777777" w:rsidR="00C44776" w:rsidRDefault="00C44776" w:rsidP="00091326">
            <w:pPr>
              <w:spacing w:before="60" w:after="60"/>
              <w:rPr>
                <w:rFonts w:cs="Arial"/>
              </w:rPr>
            </w:pPr>
            <w:r>
              <w:rPr>
                <w:rFonts w:cs="Arial"/>
              </w:rPr>
              <w:t>MEA390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DBC3C1D" w14:textId="77777777" w:rsidR="00C44776" w:rsidRDefault="00C44776" w:rsidP="00091326">
            <w:pPr>
              <w:spacing w:before="60" w:after="60"/>
              <w:rPr>
                <w:rFonts w:cs="Arial"/>
              </w:rPr>
            </w:pPr>
            <w:r>
              <w:rPr>
                <w:rFonts w:cs="Arial"/>
              </w:rPr>
              <w:t>Repair and/or overhaul rotary wing dynamic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95AEE0A" w14:textId="77777777" w:rsidR="00C44776" w:rsidRDefault="00C44776" w:rsidP="00091326">
            <w:pPr>
              <w:spacing w:before="60" w:after="60"/>
              <w:jc w:val="center"/>
              <w:rPr>
                <w:rFonts w:cs="Arial"/>
              </w:rPr>
            </w:pPr>
            <w:r>
              <w:rPr>
                <w:rFonts w:cs="Arial"/>
              </w:rPr>
              <w:t>200</w:t>
            </w:r>
          </w:p>
        </w:tc>
      </w:tr>
      <w:tr w:rsidR="00C44776" w:rsidRPr="0072047E" w14:paraId="0798BA0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DBCFA15" w14:textId="77777777" w:rsidR="00C44776" w:rsidRDefault="00C44776" w:rsidP="00091326">
            <w:pPr>
              <w:spacing w:before="60" w:after="60"/>
              <w:rPr>
                <w:rFonts w:cs="Arial"/>
              </w:rPr>
            </w:pPr>
            <w:r>
              <w:rPr>
                <w:rFonts w:cs="Arial"/>
              </w:rPr>
              <w:t>MEA391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5D2E747" w14:textId="77777777" w:rsidR="00C44776" w:rsidRDefault="00C44776" w:rsidP="00091326">
            <w:pPr>
              <w:spacing w:before="60" w:after="60"/>
              <w:rPr>
                <w:rFonts w:cs="Arial"/>
              </w:rPr>
            </w:pPr>
            <w:r>
              <w:rPr>
                <w:rFonts w:cs="Arial"/>
              </w:rPr>
              <w:t>Repair and/or overhaul aircraft mechanical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6FF34C9" w14:textId="77777777" w:rsidR="00C44776" w:rsidRDefault="00C44776" w:rsidP="00091326">
            <w:pPr>
              <w:spacing w:before="60" w:after="60"/>
              <w:jc w:val="center"/>
              <w:rPr>
                <w:rFonts w:cs="Arial"/>
              </w:rPr>
            </w:pPr>
            <w:r>
              <w:rPr>
                <w:rFonts w:cs="Arial"/>
              </w:rPr>
              <w:t>140</w:t>
            </w:r>
          </w:p>
        </w:tc>
      </w:tr>
      <w:tr w:rsidR="00C44776" w:rsidRPr="0072047E" w14:paraId="7455EFC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92511BC" w14:textId="77777777" w:rsidR="00C44776" w:rsidRDefault="00C44776" w:rsidP="00091326">
            <w:pPr>
              <w:spacing w:before="60" w:after="60"/>
              <w:rPr>
                <w:rFonts w:cs="Arial"/>
              </w:rPr>
            </w:pPr>
            <w:r>
              <w:rPr>
                <w:rFonts w:cs="Arial"/>
              </w:rPr>
              <w:t>MEA392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E260A73" w14:textId="77777777" w:rsidR="00C44776" w:rsidRDefault="00C44776" w:rsidP="00091326">
            <w:pPr>
              <w:spacing w:before="60" w:after="60"/>
              <w:rPr>
                <w:rFonts w:cs="Arial"/>
              </w:rPr>
            </w:pPr>
            <w:r>
              <w:rPr>
                <w:rFonts w:cs="Arial"/>
              </w:rPr>
              <w:t>Disassemble aircraft piston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46BBD9C" w14:textId="77777777" w:rsidR="00C44776" w:rsidRDefault="00C44776" w:rsidP="00091326">
            <w:pPr>
              <w:spacing w:before="60" w:after="60"/>
              <w:jc w:val="center"/>
              <w:rPr>
                <w:rFonts w:cs="Arial"/>
              </w:rPr>
            </w:pPr>
            <w:r>
              <w:rPr>
                <w:rFonts w:cs="Arial"/>
              </w:rPr>
              <w:t>40</w:t>
            </w:r>
          </w:p>
        </w:tc>
      </w:tr>
      <w:tr w:rsidR="00C44776" w:rsidRPr="0072047E" w14:paraId="3E738DF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FDD550E" w14:textId="77777777" w:rsidR="00C44776" w:rsidRDefault="00C44776" w:rsidP="00091326">
            <w:pPr>
              <w:spacing w:before="60" w:after="60"/>
              <w:rPr>
                <w:rFonts w:cs="Arial"/>
              </w:rPr>
            </w:pPr>
            <w:r>
              <w:rPr>
                <w:rFonts w:cs="Arial"/>
              </w:rPr>
              <w:t>MEA393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914BBF4" w14:textId="77777777" w:rsidR="00C44776" w:rsidRDefault="00C44776" w:rsidP="00091326">
            <w:pPr>
              <w:spacing w:before="60" w:after="60"/>
              <w:rPr>
                <w:rFonts w:cs="Arial"/>
              </w:rPr>
            </w:pPr>
            <w:r>
              <w:rPr>
                <w:rFonts w:cs="Arial"/>
              </w:rPr>
              <w:t>Repair and/or overhaul aircraft piston engine cylinder assembly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B7B2627" w14:textId="77777777" w:rsidR="00C44776" w:rsidRDefault="00C44776" w:rsidP="00091326">
            <w:pPr>
              <w:spacing w:before="60" w:after="60"/>
              <w:jc w:val="center"/>
              <w:rPr>
                <w:rFonts w:cs="Arial"/>
              </w:rPr>
            </w:pPr>
            <w:r>
              <w:rPr>
                <w:rFonts w:cs="Arial"/>
              </w:rPr>
              <w:t>40</w:t>
            </w:r>
          </w:p>
        </w:tc>
      </w:tr>
      <w:tr w:rsidR="00C44776" w:rsidRPr="0072047E" w14:paraId="1A89692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219466A" w14:textId="77777777" w:rsidR="00C44776" w:rsidRDefault="00C44776" w:rsidP="00091326">
            <w:pPr>
              <w:spacing w:before="60" w:after="60"/>
              <w:rPr>
                <w:rFonts w:cs="Arial"/>
              </w:rPr>
            </w:pPr>
            <w:r>
              <w:rPr>
                <w:rFonts w:cs="Arial"/>
              </w:rPr>
              <w:t>MEA394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EAF57FA" w14:textId="77777777" w:rsidR="00C44776" w:rsidRDefault="00C44776" w:rsidP="00091326">
            <w:pPr>
              <w:spacing w:before="60" w:after="60"/>
              <w:rPr>
                <w:rFonts w:cs="Arial"/>
              </w:rPr>
            </w:pPr>
            <w:r>
              <w:rPr>
                <w:rFonts w:cs="Arial"/>
              </w:rPr>
              <w:t>Repair and/or overhaul aircraft piston engine crankcase assembly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7CEFB3F" w14:textId="77777777" w:rsidR="00C44776" w:rsidRDefault="00C44776" w:rsidP="00091326">
            <w:pPr>
              <w:spacing w:before="60" w:after="60"/>
              <w:jc w:val="center"/>
              <w:rPr>
                <w:rFonts w:cs="Arial"/>
              </w:rPr>
            </w:pPr>
            <w:r>
              <w:rPr>
                <w:rFonts w:cs="Arial"/>
              </w:rPr>
              <w:t>40</w:t>
            </w:r>
          </w:p>
        </w:tc>
      </w:tr>
      <w:tr w:rsidR="00C44776" w:rsidRPr="0072047E" w14:paraId="65F0991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49462D3" w14:textId="77777777" w:rsidR="00C44776" w:rsidRDefault="00C44776" w:rsidP="00091326">
            <w:pPr>
              <w:spacing w:before="60" w:after="60"/>
              <w:rPr>
                <w:rFonts w:cs="Arial"/>
              </w:rPr>
            </w:pPr>
            <w:r>
              <w:rPr>
                <w:rFonts w:cs="Arial"/>
              </w:rPr>
              <w:t>MEA395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BA00813" w14:textId="77777777" w:rsidR="00C44776" w:rsidRDefault="00C44776" w:rsidP="00091326">
            <w:pPr>
              <w:spacing w:before="60" w:after="60"/>
              <w:rPr>
                <w:rFonts w:cs="Arial"/>
              </w:rPr>
            </w:pPr>
            <w:r>
              <w:rPr>
                <w:rFonts w:cs="Arial"/>
              </w:rPr>
              <w:t>Reassemble aircraft piston engines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562AF6B" w14:textId="77777777" w:rsidR="00C44776" w:rsidRDefault="00C44776" w:rsidP="00091326">
            <w:pPr>
              <w:spacing w:before="60" w:after="60"/>
              <w:jc w:val="center"/>
              <w:rPr>
                <w:rFonts w:cs="Arial"/>
              </w:rPr>
            </w:pPr>
            <w:r>
              <w:rPr>
                <w:rFonts w:cs="Arial"/>
              </w:rPr>
              <w:t>40</w:t>
            </w:r>
          </w:p>
        </w:tc>
      </w:tr>
      <w:tr w:rsidR="00C44776" w:rsidRPr="0072047E" w14:paraId="769A08A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A2D5BD2" w14:textId="77777777" w:rsidR="00C44776" w:rsidRDefault="00C44776" w:rsidP="00091326">
            <w:pPr>
              <w:spacing w:before="60" w:after="60"/>
              <w:rPr>
                <w:rFonts w:cs="Arial"/>
              </w:rPr>
            </w:pPr>
            <w:r>
              <w:rPr>
                <w:rFonts w:cs="Arial"/>
              </w:rPr>
              <w:t>MEA396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928730A" w14:textId="77777777" w:rsidR="00C44776" w:rsidRDefault="00C44776" w:rsidP="00091326">
            <w:pPr>
              <w:spacing w:before="60" w:after="60"/>
              <w:rPr>
                <w:rFonts w:cs="Arial"/>
              </w:rPr>
            </w:pPr>
            <w:r>
              <w:rPr>
                <w:rFonts w:cs="Arial"/>
              </w:rPr>
              <w:t>Assemble aircraft piston engine quick engine change unit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FD201C0" w14:textId="77777777" w:rsidR="00C44776" w:rsidRDefault="00C44776" w:rsidP="00091326">
            <w:pPr>
              <w:spacing w:before="60" w:after="60"/>
              <w:jc w:val="center"/>
              <w:rPr>
                <w:rFonts w:cs="Arial"/>
              </w:rPr>
            </w:pPr>
            <w:r>
              <w:rPr>
                <w:rFonts w:cs="Arial"/>
              </w:rPr>
              <w:t>30</w:t>
            </w:r>
          </w:p>
        </w:tc>
      </w:tr>
      <w:tr w:rsidR="00C44776" w:rsidRPr="0072047E" w14:paraId="087A234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E4AC9B6" w14:textId="77777777" w:rsidR="00C44776" w:rsidRDefault="00C44776" w:rsidP="00091326">
            <w:pPr>
              <w:spacing w:before="60" w:after="60"/>
              <w:rPr>
                <w:rFonts w:cs="Arial"/>
              </w:rPr>
            </w:pPr>
            <w:r>
              <w:rPr>
                <w:rFonts w:cs="Arial"/>
              </w:rPr>
              <w:t>MEA397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628F2E7" w14:textId="77777777" w:rsidR="00C44776" w:rsidRDefault="00C44776" w:rsidP="00091326">
            <w:pPr>
              <w:spacing w:before="60" w:after="60"/>
              <w:rPr>
                <w:rFonts w:cs="Arial"/>
              </w:rPr>
            </w:pPr>
            <w:r>
              <w:rPr>
                <w:rFonts w:cs="Arial"/>
              </w:rPr>
              <w:t>Test aircraft piston engines after repair or overhaul</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BFB7311" w14:textId="77777777" w:rsidR="00C44776" w:rsidRDefault="00C44776" w:rsidP="00091326">
            <w:pPr>
              <w:spacing w:before="60" w:after="60"/>
              <w:jc w:val="center"/>
              <w:rPr>
                <w:rFonts w:cs="Arial"/>
              </w:rPr>
            </w:pPr>
            <w:r>
              <w:rPr>
                <w:rFonts w:cs="Arial"/>
              </w:rPr>
              <w:t>40</w:t>
            </w:r>
          </w:p>
        </w:tc>
      </w:tr>
      <w:tr w:rsidR="00C44776" w:rsidRPr="0072047E" w14:paraId="59024CF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0A814F0" w14:textId="77777777" w:rsidR="00C44776" w:rsidRDefault="00C44776" w:rsidP="00091326">
            <w:pPr>
              <w:spacing w:before="60" w:after="60"/>
              <w:rPr>
                <w:rFonts w:cs="Arial"/>
              </w:rPr>
            </w:pPr>
            <w:r>
              <w:rPr>
                <w:rFonts w:cs="Arial"/>
              </w:rPr>
              <w:t>MEA398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B38133A" w14:textId="77777777" w:rsidR="00C44776" w:rsidRDefault="00C44776" w:rsidP="00091326">
            <w:pPr>
              <w:spacing w:before="60" w:after="60"/>
              <w:rPr>
                <w:rFonts w:cs="Arial"/>
              </w:rPr>
            </w:pPr>
            <w:r>
              <w:rPr>
                <w:rFonts w:cs="Arial"/>
              </w:rPr>
              <w:t>Remove and install aircraft hydro-mechanical and landing gear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1468252" w14:textId="77777777" w:rsidR="00C44776" w:rsidRDefault="00C44776" w:rsidP="00091326">
            <w:pPr>
              <w:spacing w:before="60" w:after="60"/>
              <w:jc w:val="center"/>
              <w:rPr>
                <w:rFonts w:cs="Arial"/>
              </w:rPr>
            </w:pPr>
            <w:r>
              <w:rPr>
                <w:rFonts w:cs="Arial"/>
              </w:rPr>
              <w:t>100</w:t>
            </w:r>
          </w:p>
        </w:tc>
      </w:tr>
      <w:tr w:rsidR="00C44776" w:rsidRPr="0072047E" w14:paraId="1C13C23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85097DF" w14:textId="77777777" w:rsidR="00C44776" w:rsidRDefault="00C44776" w:rsidP="00091326">
            <w:pPr>
              <w:spacing w:before="60" w:after="60"/>
              <w:rPr>
                <w:rFonts w:cs="Arial"/>
              </w:rPr>
            </w:pPr>
            <w:r>
              <w:rPr>
                <w:rFonts w:cs="Arial"/>
              </w:rPr>
              <w:t>MEA399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6DF198E" w14:textId="77777777" w:rsidR="00C44776" w:rsidRDefault="00C44776" w:rsidP="00091326">
            <w:pPr>
              <w:spacing w:before="60" w:after="60"/>
              <w:rPr>
                <w:rFonts w:cs="Arial"/>
              </w:rPr>
            </w:pPr>
            <w:r>
              <w:rPr>
                <w:rFonts w:cs="Arial"/>
              </w:rPr>
              <w:t>Lay out and set up aircraft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7E44ABB" w14:textId="77777777" w:rsidR="00C44776" w:rsidRDefault="00C44776" w:rsidP="00091326">
            <w:pPr>
              <w:spacing w:before="60" w:after="60"/>
              <w:jc w:val="center"/>
              <w:rPr>
                <w:rFonts w:cs="Arial"/>
              </w:rPr>
            </w:pPr>
            <w:r>
              <w:rPr>
                <w:rFonts w:cs="Arial"/>
              </w:rPr>
              <w:t>120</w:t>
            </w:r>
          </w:p>
        </w:tc>
      </w:tr>
      <w:tr w:rsidR="00C44776" w:rsidRPr="0072047E" w14:paraId="52F137B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D0ED9D3" w14:textId="77777777" w:rsidR="00C44776" w:rsidRDefault="00C44776" w:rsidP="00091326">
            <w:pPr>
              <w:spacing w:before="60" w:after="60"/>
              <w:rPr>
                <w:rFonts w:cs="Arial"/>
              </w:rPr>
            </w:pPr>
            <w:r>
              <w:rPr>
                <w:rFonts w:cs="Arial"/>
              </w:rPr>
              <w:t>MEA401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DC75AAD" w14:textId="77777777" w:rsidR="00C44776" w:rsidRDefault="00C44776" w:rsidP="00091326">
            <w:pPr>
              <w:spacing w:before="60" w:after="60"/>
              <w:rPr>
                <w:rFonts w:cs="Arial"/>
              </w:rPr>
            </w:pPr>
            <w:r>
              <w:rPr>
                <w:rFonts w:cs="Arial"/>
              </w:rPr>
              <w:t>Inspect aircraft structures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3EE95AF" w14:textId="77777777" w:rsidR="00C44776" w:rsidRDefault="00C44776" w:rsidP="00091326">
            <w:pPr>
              <w:spacing w:before="60" w:after="60"/>
              <w:jc w:val="center"/>
              <w:rPr>
                <w:rFonts w:cs="Arial"/>
              </w:rPr>
            </w:pPr>
            <w:r>
              <w:rPr>
                <w:rFonts w:cs="Arial"/>
              </w:rPr>
              <w:t>100</w:t>
            </w:r>
          </w:p>
        </w:tc>
      </w:tr>
      <w:tr w:rsidR="00C44776" w:rsidRPr="0072047E" w14:paraId="393BC37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AF3127E" w14:textId="77777777" w:rsidR="00C44776" w:rsidRDefault="00C44776" w:rsidP="00091326">
            <w:pPr>
              <w:spacing w:before="60" w:after="60"/>
              <w:rPr>
                <w:rFonts w:cs="Arial"/>
              </w:rPr>
            </w:pPr>
            <w:r>
              <w:rPr>
                <w:rFonts w:cs="Arial"/>
              </w:rPr>
              <w:t>MEA405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A19294B" w14:textId="77777777" w:rsidR="00C44776" w:rsidRDefault="00C44776" w:rsidP="00091326">
            <w:pPr>
              <w:spacing w:before="60" w:after="60"/>
              <w:rPr>
                <w:rFonts w:cs="Arial"/>
              </w:rPr>
            </w:pPr>
            <w:r>
              <w:rPr>
                <w:rFonts w:cs="Arial"/>
              </w:rPr>
              <w:t>Repair/modify aircraft composite material structure/components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251DA98" w14:textId="77777777" w:rsidR="00C44776" w:rsidRDefault="00C44776" w:rsidP="00091326">
            <w:pPr>
              <w:spacing w:before="60" w:after="60"/>
              <w:jc w:val="center"/>
              <w:rPr>
                <w:rFonts w:cs="Arial"/>
              </w:rPr>
            </w:pPr>
            <w:r>
              <w:rPr>
                <w:rFonts w:cs="Arial"/>
              </w:rPr>
              <w:t>160</w:t>
            </w:r>
          </w:p>
        </w:tc>
      </w:tr>
      <w:tr w:rsidR="00C44776" w:rsidRPr="0072047E" w14:paraId="5AC7AA3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4C6D305" w14:textId="77777777" w:rsidR="00C44776" w:rsidRDefault="00C44776" w:rsidP="00091326">
            <w:pPr>
              <w:spacing w:before="60" w:after="60"/>
              <w:rPr>
                <w:rFonts w:cs="Arial"/>
              </w:rPr>
            </w:pPr>
            <w:r>
              <w:rPr>
                <w:rFonts w:cs="Arial"/>
              </w:rPr>
              <w:lastRenderedPageBreak/>
              <w:t>MEA406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A9A4D65" w14:textId="77777777" w:rsidR="00C44776" w:rsidRDefault="00C44776" w:rsidP="00091326">
            <w:pPr>
              <w:spacing w:before="60" w:after="60"/>
              <w:rPr>
                <w:rFonts w:cs="Arial"/>
              </w:rPr>
            </w:pPr>
            <w:r>
              <w:rPr>
                <w:rFonts w:cs="Arial"/>
              </w:rPr>
              <w:t>Repair/modify aircraft non-primary structural sheetmetal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C97E8B8" w14:textId="77777777" w:rsidR="00C44776" w:rsidRDefault="00C44776" w:rsidP="00091326">
            <w:pPr>
              <w:spacing w:before="60" w:after="60"/>
              <w:jc w:val="center"/>
              <w:rPr>
                <w:rFonts w:cs="Arial"/>
              </w:rPr>
            </w:pPr>
            <w:r>
              <w:rPr>
                <w:rFonts w:cs="Arial"/>
              </w:rPr>
              <w:t>70</w:t>
            </w:r>
          </w:p>
        </w:tc>
      </w:tr>
      <w:tr w:rsidR="00C44776" w:rsidRPr="0072047E" w14:paraId="4C7B72E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8D9015A" w14:textId="77777777" w:rsidR="00C44776" w:rsidRDefault="00C44776" w:rsidP="00091326">
            <w:pPr>
              <w:spacing w:before="60" w:after="60"/>
              <w:rPr>
                <w:rFonts w:cs="Arial"/>
              </w:rPr>
            </w:pPr>
            <w:r>
              <w:rPr>
                <w:rFonts w:cs="Arial"/>
              </w:rPr>
              <w:t>MEA407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815B495" w14:textId="77777777" w:rsidR="00C44776" w:rsidRDefault="00C44776" w:rsidP="00091326">
            <w:pPr>
              <w:spacing w:before="60" w:after="60"/>
              <w:rPr>
                <w:rFonts w:cs="Arial"/>
              </w:rPr>
            </w:pPr>
            <w:r>
              <w:rPr>
                <w:rFonts w:cs="Arial"/>
              </w:rPr>
              <w:t>Repair/modify aircraft non-primary structural non-metallic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3BD9EA1" w14:textId="77777777" w:rsidR="00C44776" w:rsidRDefault="00C44776" w:rsidP="00091326">
            <w:pPr>
              <w:spacing w:before="60" w:after="60"/>
              <w:jc w:val="center"/>
              <w:rPr>
                <w:rFonts w:cs="Arial"/>
              </w:rPr>
            </w:pPr>
            <w:r>
              <w:rPr>
                <w:rFonts w:cs="Arial"/>
              </w:rPr>
              <w:t>70</w:t>
            </w:r>
          </w:p>
        </w:tc>
      </w:tr>
      <w:tr w:rsidR="00C44776" w:rsidRPr="0072047E" w14:paraId="386CB2F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6F42831" w14:textId="77777777" w:rsidR="00C44776" w:rsidRDefault="00C44776" w:rsidP="00091326">
            <w:pPr>
              <w:spacing w:before="60" w:after="60"/>
              <w:rPr>
                <w:rFonts w:cs="Arial"/>
              </w:rPr>
            </w:pPr>
            <w:r>
              <w:rPr>
                <w:rFonts w:cs="Arial"/>
              </w:rPr>
              <w:t>MEA410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FB6A795" w14:textId="77777777" w:rsidR="00C44776" w:rsidRDefault="00C44776" w:rsidP="00091326">
            <w:pPr>
              <w:spacing w:before="60" w:after="60"/>
              <w:rPr>
                <w:rFonts w:cs="Arial"/>
              </w:rPr>
            </w:pPr>
            <w:r>
              <w:rPr>
                <w:rFonts w:cs="Arial"/>
              </w:rPr>
              <w:t>Maintain aircraft structure/components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D47D96B" w14:textId="77777777" w:rsidR="00C44776" w:rsidRDefault="00C44776" w:rsidP="00091326">
            <w:pPr>
              <w:spacing w:before="60" w:after="60"/>
              <w:jc w:val="center"/>
              <w:rPr>
                <w:rFonts w:cs="Arial"/>
              </w:rPr>
            </w:pPr>
            <w:r>
              <w:rPr>
                <w:rFonts w:cs="Arial"/>
              </w:rPr>
              <w:t>40</w:t>
            </w:r>
          </w:p>
        </w:tc>
      </w:tr>
      <w:tr w:rsidR="00C44776" w:rsidRPr="0072047E" w14:paraId="2F2B840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D1B7AF0" w14:textId="77777777" w:rsidR="00C44776" w:rsidRDefault="00C44776" w:rsidP="00091326">
            <w:pPr>
              <w:spacing w:before="60" w:after="60"/>
              <w:rPr>
                <w:rFonts w:cs="Arial"/>
              </w:rPr>
            </w:pPr>
            <w:r>
              <w:rPr>
                <w:rFonts w:cs="Arial"/>
              </w:rPr>
              <w:t>MEA411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24819A9" w14:textId="77777777" w:rsidR="00C44776" w:rsidRDefault="00C44776" w:rsidP="00091326">
            <w:pPr>
              <w:spacing w:before="60" w:after="60"/>
              <w:rPr>
                <w:rFonts w:cs="Arial"/>
              </w:rPr>
            </w:pPr>
            <w:r>
              <w:rPr>
                <w:rFonts w:cs="Arial"/>
              </w:rPr>
              <w:t>Remove surface coatings from aircraft or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30D4562" w14:textId="77777777" w:rsidR="00C44776" w:rsidRDefault="00C44776" w:rsidP="00091326">
            <w:pPr>
              <w:spacing w:before="60" w:after="60"/>
              <w:jc w:val="center"/>
              <w:rPr>
                <w:rFonts w:cs="Arial"/>
              </w:rPr>
            </w:pPr>
            <w:r>
              <w:rPr>
                <w:rFonts w:cs="Arial"/>
              </w:rPr>
              <w:t>40</w:t>
            </w:r>
          </w:p>
        </w:tc>
      </w:tr>
      <w:tr w:rsidR="00C44776" w:rsidRPr="0072047E" w14:paraId="4D464D0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3753965" w14:textId="77777777" w:rsidR="00C44776" w:rsidRDefault="00C44776" w:rsidP="00091326">
            <w:pPr>
              <w:spacing w:before="60" w:after="60"/>
              <w:rPr>
                <w:rFonts w:cs="Arial"/>
              </w:rPr>
            </w:pPr>
            <w:r>
              <w:rPr>
                <w:rFonts w:cs="Arial"/>
              </w:rPr>
              <w:t>MEA412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327A64B" w14:textId="77777777" w:rsidR="00C44776" w:rsidRDefault="00C44776" w:rsidP="00091326">
            <w:pPr>
              <w:spacing w:before="60" w:after="60"/>
              <w:rPr>
                <w:rFonts w:cs="Arial"/>
              </w:rPr>
            </w:pPr>
            <w:r>
              <w:rPr>
                <w:rFonts w:cs="Arial"/>
              </w:rPr>
              <w:t>Pre-treat aluminium alloy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323537B" w14:textId="77777777" w:rsidR="00C44776" w:rsidRDefault="00C44776" w:rsidP="00091326">
            <w:pPr>
              <w:spacing w:before="60" w:after="60"/>
              <w:jc w:val="center"/>
              <w:rPr>
                <w:rFonts w:cs="Arial"/>
              </w:rPr>
            </w:pPr>
            <w:r>
              <w:rPr>
                <w:rFonts w:cs="Arial"/>
              </w:rPr>
              <w:t>40</w:t>
            </w:r>
          </w:p>
        </w:tc>
      </w:tr>
      <w:tr w:rsidR="00C44776" w:rsidRPr="0072047E" w14:paraId="6871475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D06F4D8" w14:textId="77777777" w:rsidR="00C44776" w:rsidRDefault="00C44776" w:rsidP="00091326">
            <w:pPr>
              <w:spacing w:before="60" w:after="60"/>
              <w:rPr>
                <w:rFonts w:cs="Arial"/>
              </w:rPr>
            </w:pPr>
            <w:r>
              <w:rPr>
                <w:rFonts w:cs="Arial"/>
              </w:rPr>
              <w:t>MEA413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EEBC562" w14:textId="77777777" w:rsidR="00C44776" w:rsidRDefault="00C44776" w:rsidP="00091326">
            <w:pPr>
              <w:spacing w:before="60" w:after="60"/>
              <w:rPr>
                <w:rFonts w:cs="Arial"/>
              </w:rPr>
            </w:pPr>
            <w:r>
              <w:rPr>
                <w:rFonts w:cs="Arial"/>
              </w:rPr>
              <w:t>Seal aircraft and aircraft component structural seams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5FFFBF2" w14:textId="77777777" w:rsidR="00C44776" w:rsidRDefault="00C44776" w:rsidP="00091326">
            <w:pPr>
              <w:spacing w:before="60" w:after="60"/>
              <w:jc w:val="center"/>
              <w:rPr>
                <w:rFonts w:cs="Arial"/>
              </w:rPr>
            </w:pPr>
            <w:r>
              <w:rPr>
                <w:rFonts w:cs="Arial"/>
              </w:rPr>
              <w:t>40</w:t>
            </w:r>
          </w:p>
        </w:tc>
      </w:tr>
      <w:tr w:rsidR="00C44776" w:rsidRPr="0072047E" w14:paraId="2E190CB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CCB6318" w14:textId="77777777" w:rsidR="00C44776" w:rsidRDefault="00C44776" w:rsidP="00091326">
            <w:pPr>
              <w:spacing w:before="60" w:after="60"/>
              <w:rPr>
                <w:rFonts w:cs="Arial"/>
              </w:rPr>
            </w:pPr>
            <w:r>
              <w:rPr>
                <w:rFonts w:cs="Arial"/>
              </w:rPr>
              <w:t>MEA414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1A58549" w14:textId="77777777" w:rsidR="00C44776" w:rsidRDefault="00C44776" w:rsidP="00091326">
            <w:pPr>
              <w:spacing w:before="60" w:after="60"/>
              <w:rPr>
                <w:rFonts w:cs="Arial"/>
              </w:rPr>
            </w:pPr>
            <w:r>
              <w:rPr>
                <w:rFonts w:cs="Arial"/>
              </w:rPr>
              <w:t>Remove light corrosion from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5F6F4C5" w14:textId="77777777" w:rsidR="00C44776" w:rsidRDefault="00C44776" w:rsidP="00091326">
            <w:pPr>
              <w:spacing w:before="60" w:after="60"/>
              <w:jc w:val="center"/>
              <w:rPr>
                <w:rFonts w:cs="Arial"/>
              </w:rPr>
            </w:pPr>
            <w:r>
              <w:rPr>
                <w:rFonts w:cs="Arial"/>
              </w:rPr>
              <w:t>80</w:t>
            </w:r>
          </w:p>
        </w:tc>
      </w:tr>
      <w:tr w:rsidR="00C44776" w:rsidRPr="0072047E" w14:paraId="62A32F75"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208F9E2" w14:textId="77777777" w:rsidR="00C44776" w:rsidRDefault="00C44776" w:rsidP="00091326">
            <w:pPr>
              <w:spacing w:before="60" w:after="60"/>
              <w:rPr>
                <w:rFonts w:cs="Arial"/>
              </w:rPr>
            </w:pPr>
            <w:r>
              <w:rPr>
                <w:rFonts w:cs="Arial"/>
              </w:rPr>
              <w:t>MEA415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D67182F" w14:textId="77777777" w:rsidR="00C44776" w:rsidRDefault="00C44776" w:rsidP="00091326">
            <w:pPr>
              <w:spacing w:before="60" w:after="60"/>
              <w:rPr>
                <w:rFonts w:cs="Arial"/>
              </w:rPr>
            </w:pPr>
            <w:r>
              <w:rPr>
                <w:rFonts w:cs="Arial"/>
              </w:rPr>
              <w:t>Paint aircraft surfaces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717AF0B" w14:textId="77777777" w:rsidR="00C44776" w:rsidRDefault="00C44776" w:rsidP="00091326">
            <w:pPr>
              <w:spacing w:before="60" w:after="60"/>
              <w:jc w:val="center"/>
              <w:rPr>
                <w:rFonts w:cs="Arial"/>
              </w:rPr>
            </w:pPr>
            <w:r>
              <w:rPr>
                <w:rFonts w:cs="Arial"/>
              </w:rPr>
              <w:t>60</w:t>
            </w:r>
          </w:p>
        </w:tc>
      </w:tr>
      <w:tr w:rsidR="00C44776" w:rsidRPr="0072047E" w14:paraId="011878A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9607C17" w14:textId="77777777" w:rsidR="00C44776" w:rsidRDefault="00C44776" w:rsidP="00091326">
            <w:pPr>
              <w:spacing w:before="60" w:after="60"/>
              <w:rPr>
                <w:rFonts w:cs="Arial"/>
              </w:rPr>
            </w:pPr>
            <w:r>
              <w:rPr>
                <w:rFonts w:cs="Arial"/>
              </w:rPr>
              <w:t>MEA416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5853700" w14:textId="77777777" w:rsidR="00C44776" w:rsidRDefault="00C44776" w:rsidP="00091326">
            <w:pPr>
              <w:spacing w:before="60" w:after="60"/>
              <w:rPr>
                <w:rFonts w:cs="Arial"/>
              </w:rPr>
            </w:pPr>
            <w:r>
              <w:rPr>
                <w:rFonts w:cs="Arial"/>
              </w:rPr>
              <w:t>Apply aircraft identification markings, graphics and decals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29BE121" w14:textId="77777777" w:rsidR="00C44776" w:rsidRDefault="00C44776" w:rsidP="00091326">
            <w:pPr>
              <w:spacing w:before="60" w:after="60"/>
              <w:jc w:val="center"/>
              <w:rPr>
                <w:rFonts w:cs="Arial"/>
              </w:rPr>
            </w:pPr>
            <w:r>
              <w:rPr>
                <w:rFonts w:cs="Arial"/>
              </w:rPr>
              <w:t>60</w:t>
            </w:r>
          </w:p>
        </w:tc>
      </w:tr>
      <w:tr w:rsidR="00C44776" w:rsidRPr="0072047E" w14:paraId="32ECD44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2D91AA0" w14:textId="77777777" w:rsidR="00C44776" w:rsidRDefault="00C44776" w:rsidP="00091326">
            <w:pPr>
              <w:spacing w:before="60" w:after="60"/>
              <w:rPr>
                <w:rFonts w:cs="Arial"/>
              </w:rPr>
            </w:pPr>
            <w:r>
              <w:rPr>
                <w:rFonts w:cs="Arial"/>
              </w:rPr>
              <w:t>MEA417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DDF26F1" w14:textId="77777777" w:rsidR="00C44776" w:rsidRDefault="00C44776" w:rsidP="00091326">
            <w:pPr>
              <w:spacing w:before="60" w:after="60"/>
              <w:rPr>
                <w:rFonts w:cs="Arial"/>
              </w:rPr>
            </w:pPr>
            <w:r>
              <w:rPr>
                <w:rFonts w:cs="Arial"/>
              </w:rPr>
              <w:t>Apply specialty coatings to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4E5E771" w14:textId="77777777" w:rsidR="00C44776" w:rsidRDefault="00C44776" w:rsidP="00091326">
            <w:pPr>
              <w:spacing w:before="60" w:after="60"/>
              <w:jc w:val="center"/>
              <w:rPr>
                <w:rFonts w:cs="Arial"/>
              </w:rPr>
            </w:pPr>
            <w:r>
              <w:rPr>
                <w:rFonts w:cs="Arial"/>
              </w:rPr>
              <w:t>80</w:t>
            </w:r>
          </w:p>
        </w:tc>
      </w:tr>
      <w:tr w:rsidR="00C44776" w:rsidRPr="0072047E" w14:paraId="712BA77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297CBB5" w14:textId="77777777" w:rsidR="00C44776" w:rsidRDefault="00C44776" w:rsidP="00091326">
            <w:pPr>
              <w:spacing w:before="60" w:after="60"/>
              <w:rPr>
                <w:rFonts w:cs="Arial"/>
              </w:rPr>
            </w:pPr>
            <w:r>
              <w:rPr>
                <w:rFonts w:cs="Arial"/>
              </w:rPr>
              <w:t>MEA418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46EAF87" w14:textId="77777777" w:rsidR="00C44776" w:rsidRDefault="00C44776" w:rsidP="00091326">
            <w:pPr>
              <w:spacing w:before="60" w:after="60"/>
              <w:rPr>
                <w:rFonts w:cs="Arial"/>
              </w:rPr>
            </w:pPr>
            <w:r>
              <w:rPr>
                <w:rFonts w:cs="Arial"/>
              </w:rPr>
              <w:t>Perform basic repair of aircraft internal fittings during line maintenance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550A08A" w14:textId="77777777" w:rsidR="00C44776" w:rsidRDefault="00C44776" w:rsidP="00091326">
            <w:pPr>
              <w:spacing w:before="60" w:after="60"/>
              <w:jc w:val="center"/>
              <w:rPr>
                <w:rFonts w:cs="Arial"/>
              </w:rPr>
            </w:pPr>
            <w:r>
              <w:rPr>
                <w:rFonts w:cs="Arial"/>
              </w:rPr>
              <w:t>40</w:t>
            </w:r>
          </w:p>
        </w:tc>
      </w:tr>
      <w:tr w:rsidR="00C44776" w:rsidRPr="0072047E" w14:paraId="290E264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2C3AE09" w14:textId="77777777" w:rsidR="00C44776" w:rsidRDefault="00C44776" w:rsidP="00091326">
            <w:pPr>
              <w:spacing w:before="60" w:after="60"/>
              <w:rPr>
                <w:rFonts w:cs="Arial"/>
              </w:rPr>
            </w:pPr>
            <w:r>
              <w:rPr>
                <w:rFonts w:cs="Arial"/>
              </w:rPr>
              <w:t>MEA420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7F85F39" w14:textId="77777777" w:rsidR="00C44776" w:rsidRDefault="00C44776" w:rsidP="00091326">
            <w:pPr>
              <w:spacing w:before="60" w:after="60"/>
              <w:rPr>
                <w:rFonts w:cs="Arial"/>
              </w:rPr>
            </w:pPr>
            <w:r>
              <w:rPr>
                <w:rFonts w:cs="Arial"/>
              </w:rPr>
              <w:t>Fabricate basic structural components for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E69B9EB" w14:textId="77777777" w:rsidR="00C44776" w:rsidRDefault="00C44776" w:rsidP="00091326">
            <w:pPr>
              <w:spacing w:before="60" w:after="60"/>
              <w:jc w:val="center"/>
              <w:rPr>
                <w:rFonts w:cs="Arial"/>
              </w:rPr>
            </w:pPr>
            <w:r>
              <w:rPr>
                <w:rFonts w:cs="Arial"/>
              </w:rPr>
              <w:t>100</w:t>
            </w:r>
          </w:p>
        </w:tc>
      </w:tr>
      <w:tr w:rsidR="00C44776" w:rsidRPr="0072047E" w14:paraId="4D54F79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EDFCE62" w14:textId="77777777" w:rsidR="00C44776" w:rsidRDefault="00C44776" w:rsidP="00091326">
            <w:pPr>
              <w:spacing w:before="60" w:after="60"/>
              <w:rPr>
                <w:rFonts w:cs="Arial"/>
              </w:rPr>
            </w:pPr>
            <w:r>
              <w:rPr>
                <w:rFonts w:cs="Arial"/>
              </w:rPr>
              <w:t>MEA421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AFD55DA" w14:textId="77777777" w:rsidR="00C44776" w:rsidRDefault="00C44776" w:rsidP="00091326">
            <w:pPr>
              <w:spacing w:before="60" w:after="60"/>
              <w:rPr>
                <w:rFonts w:cs="Arial"/>
              </w:rPr>
            </w:pPr>
            <w:r>
              <w:rPr>
                <w:rFonts w:cs="Arial"/>
              </w:rPr>
              <w:t>Fabricate advanced structural components for aircraft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3D35447" w14:textId="77777777" w:rsidR="00C44776" w:rsidRDefault="00C44776" w:rsidP="00091326">
            <w:pPr>
              <w:spacing w:before="60" w:after="60"/>
              <w:jc w:val="center"/>
              <w:rPr>
                <w:rFonts w:cs="Arial"/>
              </w:rPr>
            </w:pPr>
            <w:r>
              <w:rPr>
                <w:rFonts w:cs="Arial"/>
              </w:rPr>
              <w:t>100</w:t>
            </w:r>
          </w:p>
        </w:tc>
      </w:tr>
      <w:tr w:rsidR="00C44776" w:rsidRPr="0072047E" w14:paraId="337216A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FAB46DA" w14:textId="77777777" w:rsidR="00C44776" w:rsidRDefault="00C44776" w:rsidP="00091326">
            <w:pPr>
              <w:spacing w:before="60" w:after="60"/>
              <w:rPr>
                <w:rFonts w:cs="Arial"/>
              </w:rPr>
            </w:pPr>
            <w:r>
              <w:rPr>
                <w:rFonts w:cs="Arial"/>
              </w:rPr>
              <w:t>MEA422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8CA01B8" w14:textId="77777777" w:rsidR="00C44776" w:rsidRDefault="00C44776" w:rsidP="00091326">
            <w:pPr>
              <w:spacing w:before="60" w:after="60"/>
              <w:rPr>
                <w:rFonts w:cs="Arial"/>
              </w:rPr>
            </w:pPr>
            <w:r>
              <w:rPr>
                <w:rFonts w:cs="Arial"/>
              </w:rPr>
              <w:t>Repair/modify aircraft metal structure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8B0D897" w14:textId="77777777" w:rsidR="00C44776" w:rsidRDefault="00C44776" w:rsidP="00091326">
            <w:pPr>
              <w:spacing w:before="60" w:after="60"/>
              <w:jc w:val="center"/>
              <w:rPr>
                <w:rFonts w:cs="Arial"/>
              </w:rPr>
            </w:pPr>
            <w:r>
              <w:rPr>
                <w:rFonts w:cs="Arial"/>
              </w:rPr>
              <w:t>120</w:t>
            </w:r>
          </w:p>
        </w:tc>
      </w:tr>
      <w:tr w:rsidR="00C44776" w:rsidRPr="0072047E" w14:paraId="4921315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ADC2A56" w14:textId="77777777" w:rsidR="00C44776" w:rsidRDefault="00C44776" w:rsidP="00091326">
            <w:pPr>
              <w:spacing w:before="60" w:after="60"/>
              <w:rPr>
                <w:rFonts w:cs="Arial"/>
              </w:rPr>
            </w:pPr>
            <w:r>
              <w:rPr>
                <w:rFonts w:cs="Arial"/>
              </w:rPr>
              <w:t>MEA423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B50F006" w14:textId="77777777" w:rsidR="00C44776" w:rsidRDefault="00C44776" w:rsidP="00091326">
            <w:pPr>
              <w:spacing w:before="60" w:after="60"/>
              <w:rPr>
                <w:rFonts w:cs="Arial"/>
              </w:rPr>
            </w:pPr>
            <w:r>
              <w:rPr>
                <w:rFonts w:cs="Arial"/>
              </w:rPr>
              <w:t>Aircraft structure major disassembly and reassembly</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B14D44B" w14:textId="77777777" w:rsidR="00C44776" w:rsidRDefault="00C44776" w:rsidP="00091326">
            <w:pPr>
              <w:spacing w:before="60" w:after="60"/>
              <w:jc w:val="center"/>
              <w:rPr>
                <w:rFonts w:cs="Arial"/>
              </w:rPr>
            </w:pPr>
            <w:r>
              <w:rPr>
                <w:rFonts w:cs="Arial"/>
              </w:rPr>
              <w:t>100</w:t>
            </w:r>
          </w:p>
        </w:tc>
      </w:tr>
      <w:tr w:rsidR="00C44776" w:rsidRPr="0072047E" w14:paraId="549B224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96EA642" w14:textId="77777777" w:rsidR="00C44776" w:rsidRDefault="00C44776" w:rsidP="00091326">
            <w:pPr>
              <w:spacing w:before="60" w:after="60"/>
              <w:rPr>
                <w:rFonts w:cs="Arial"/>
              </w:rPr>
            </w:pPr>
            <w:r>
              <w:rPr>
                <w:rFonts w:cs="Arial"/>
              </w:rPr>
              <w:t>MEA424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4ECE8AD" w14:textId="77777777" w:rsidR="00C44776" w:rsidRDefault="00C44776" w:rsidP="00091326">
            <w:pPr>
              <w:spacing w:before="60" w:after="60"/>
              <w:rPr>
                <w:rFonts w:cs="Arial"/>
              </w:rPr>
            </w:pPr>
            <w:r>
              <w:rPr>
                <w:rFonts w:cs="Arial"/>
              </w:rPr>
              <w:t>Evaluate aircraft non-destructive tests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FA6FF40" w14:textId="77777777" w:rsidR="00C44776" w:rsidRDefault="00C44776" w:rsidP="00091326">
            <w:pPr>
              <w:spacing w:before="60" w:after="60"/>
              <w:jc w:val="center"/>
              <w:rPr>
                <w:rFonts w:cs="Arial"/>
              </w:rPr>
            </w:pPr>
            <w:r>
              <w:rPr>
                <w:rFonts w:cs="Arial"/>
              </w:rPr>
              <w:t>60</w:t>
            </w:r>
          </w:p>
        </w:tc>
      </w:tr>
      <w:tr w:rsidR="00C44776" w:rsidRPr="0072047E" w14:paraId="3323F73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E7DCF95" w14:textId="77777777" w:rsidR="00C44776" w:rsidRDefault="00C44776" w:rsidP="00091326">
            <w:pPr>
              <w:spacing w:before="60" w:after="60"/>
              <w:rPr>
                <w:rFonts w:cs="Arial"/>
              </w:rPr>
            </w:pPr>
            <w:r>
              <w:rPr>
                <w:rFonts w:cs="Arial"/>
              </w:rPr>
              <w:t>MEA425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B917B45" w14:textId="77777777" w:rsidR="00C44776" w:rsidRDefault="00C44776" w:rsidP="00091326">
            <w:pPr>
              <w:spacing w:before="60" w:after="60"/>
              <w:rPr>
                <w:rFonts w:cs="Arial"/>
              </w:rPr>
            </w:pPr>
            <w:r>
              <w:rPr>
                <w:rFonts w:cs="Arial"/>
              </w:rPr>
              <w:t>Perform bolted composite skin repairs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732CE60" w14:textId="77777777" w:rsidR="00C44776" w:rsidRDefault="00C44776" w:rsidP="00091326">
            <w:pPr>
              <w:spacing w:before="60" w:after="60"/>
              <w:jc w:val="center"/>
              <w:rPr>
                <w:rFonts w:cs="Arial"/>
              </w:rPr>
            </w:pPr>
            <w:r>
              <w:rPr>
                <w:rFonts w:cs="Arial"/>
              </w:rPr>
              <w:t>30</w:t>
            </w:r>
          </w:p>
        </w:tc>
      </w:tr>
      <w:tr w:rsidR="00C44776" w:rsidRPr="0072047E" w14:paraId="3E1A76A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5CFD79E" w14:textId="77777777" w:rsidR="00C44776" w:rsidRDefault="00C44776" w:rsidP="00091326">
            <w:pPr>
              <w:spacing w:before="60" w:after="60"/>
              <w:rPr>
                <w:rFonts w:cs="Arial"/>
              </w:rPr>
            </w:pPr>
            <w:r>
              <w:rPr>
                <w:rFonts w:cs="Arial"/>
              </w:rPr>
              <w:t>MEA430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18F8BB0" w14:textId="77777777" w:rsidR="00C44776" w:rsidRDefault="00C44776" w:rsidP="00091326">
            <w:pPr>
              <w:spacing w:before="60" w:after="60"/>
              <w:rPr>
                <w:rFonts w:cs="Arial"/>
              </w:rPr>
            </w:pPr>
            <w:r>
              <w:rPr>
                <w:rFonts w:cs="Arial"/>
              </w:rPr>
              <w:t>Gas weld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AEE96C2" w14:textId="77777777" w:rsidR="00C44776" w:rsidRDefault="00C44776" w:rsidP="00091326">
            <w:pPr>
              <w:spacing w:before="60" w:after="60"/>
              <w:jc w:val="center"/>
              <w:rPr>
                <w:rFonts w:cs="Arial"/>
              </w:rPr>
            </w:pPr>
            <w:r>
              <w:rPr>
                <w:rFonts w:cs="Arial"/>
              </w:rPr>
              <w:t>20</w:t>
            </w:r>
          </w:p>
        </w:tc>
      </w:tr>
      <w:tr w:rsidR="00C44776" w:rsidRPr="0072047E" w14:paraId="44F681B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847C1C3" w14:textId="77777777" w:rsidR="00C44776" w:rsidRDefault="00C44776" w:rsidP="00091326">
            <w:pPr>
              <w:spacing w:before="60" w:after="60"/>
              <w:rPr>
                <w:rFonts w:cs="Arial"/>
              </w:rPr>
            </w:pPr>
            <w:r>
              <w:rPr>
                <w:rFonts w:cs="Arial"/>
              </w:rPr>
              <w:t>MEA431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3E1136F" w14:textId="77777777" w:rsidR="00C44776" w:rsidRDefault="00C44776" w:rsidP="00091326">
            <w:pPr>
              <w:spacing w:before="60" w:after="60"/>
              <w:rPr>
                <w:rFonts w:cs="Arial"/>
              </w:rPr>
            </w:pPr>
            <w:r>
              <w:rPr>
                <w:rFonts w:cs="Arial"/>
              </w:rPr>
              <w:t>Braze weld aircraft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CB348A4" w14:textId="77777777" w:rsidR="00C44776" w:rsidRDefault="00C44776" w:rsidP="00091326">
            <w:pPr>
              <w:spacing w:before="60" w:after="60"/>
              <w:jc w:val="center"/>
              <w:rPr>
                <w:rFonts w:cs="Arial"/>
              </w:rPr>
            </w:pPr>
            <w:r>
              <w:rPr>
                <w:rFonts w:cs="Arial"/>
              </w:rPr>
              <w:t>20</w:t>
            </w:r>
          </w:p>
        </w:tc>
      </w:tr>
      <w:tr w:rsidR="00C44776" w:rsidRPr="0072047E" w14:paraId="3F65160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FDAFD8E" w14:textId="77777777" w:rsidR="00C44776" w:rsidRDefault="00C44776" w:rsidP="00091326">
            <w:pPr>
              <w:spacing w:before="60" w:after="60"/>
              <w:rPr>
                <w:rFonts w:cs="Arial"/>
              </w:rPr>
            </w:pPr>
            <w:r>
              <w:rPr>
                <w:rFonts w:cs="Arial"/>
              </w:rPr>
              <w:t>MEA432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F3E13A4" w14:textId="77777777" w:rsidR="00C44776" w:rsidRDefault="00C44776" w:rsidP="00091326">
            <w:pPr>
              <w:spacing w:before="60" w:after="60"/>
              <w:rPr>
                <w:rFonts w:cs="Arial"/>
              </w:rPr>
            </w:pPr>
            <w:r>
              <w:rPr>
                <w:rFonts w:cs="Arial"/>
              </w:rPr>
              <w:t>Weld aircraft components using the gas tungsten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B84595D" w14:textId="77777777" w:rsidR="00C44776" w:rsidRDefault="00C44776" w:rsidP="00091326">
            <w:pPr>
              <w:spacing w:before="60" w:after="60"/>
              <w:jc w:val="center"/>
              <w:rPr>
                <w:rFonts w:cs="Arial"/>
              </w:rPr>
            </w:pPr>
            <w:r>
              <w:rPr>
                <w:rFonts w:cs="Arial"/>
              </w:rPr>
              <w:t>40</w:t>
            </w:r>
          </w:p>
        </w:tc>
      </w:tr>
      <w:tr w:rsidR="00C44776" w:rsidRPr="0072047E" w14:paraId="3AF3EFE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40A20AC" w14:textId="77777777" w:rsidR="00C44776" w:rsidRDefault="00C44776" w:rsidP="00091326">
            <w:pPr>
              <w:spacing w:before="60" w:after="60"/>
              <w:rPr>
                <w:rFonts w:cs="Arial"/>
              </w:rPr>
            </w:pPr>
            <w:r>
              <w:rPr>
                <w:rFonts w:cs="Arial"/>
              </w:rPr>
              <w:t>MEA433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3942713" w14:textId="77777777" w:rsidR="00C44776" w:rsidRDefault="00C44776" w:rsidP="00091326">
            <w:pPr>
              <w:spacing w:before="60" w:after="60"/>
              <w:rPr>
                <w:rFonts w:cs="Arial"/>
              </w:rPr>
            </w:pPr>
            <w:r>
              <w:rPr>
                <w:rFonts w:cs="Arial"/>
              </w:rPr>
              <w:t>Weld aircraft components using the gas metal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5ABCD68" w14:textId="77777777" w:rsidR="00C44776" w:rsidRDefault="00C44776" w:rsidP="00091326">
            <w:pPr>
              <w:spacing w:before="60" w:after="60"/>
              <w:jc w:val="center"/>
              <w:rPr>
                <w:rFonts w:cs="Arial"/>
              </w:rPr>
            </w:pPr>
            <w:r>
              <w:rPr>
                <w:rFonts w:cs="Arial"/>
              </w:rPr>
              <w:t>40</w:t>
            </w:r>
          </w:p>
        </w:tc>
      </w:tr>
      <w:tr w:rsidR="00C44776" w:rsidRPr="0072047E" w14:paraId="325ECC4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B46C0E4" w14:textId="77777777" w:rsidR="00C44776" w:rsidRDefault="00C44776" w:rsidP="00091326">
            <w:pPr>
              <w:spacing w:before="60" w:after="60"/>
              <w:rPr>
                <w:rFonts w:cs="Arial"/>
              </w:rPr>
            </w:pPr>
            <w:r>
              <w:rPr>
                <w:rFonts w:cs="Arial"/>
              </w:rPr>
              <w:t>MEA434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462B41C" w14:textId="77777777" w:rsidR="00C44776" w:rsidRDefault="00C44776" w:rsidP="00091326">
            <w:pPr>
              <w:spacing w:before="60" w:after="60"/>
              <w:rPr>
                <w:rFonts w:cs="Arial"/>
              </w:rPr>
            </w:pPr>
            <w:r>
              <w:rPr>
                <w:rFonts w:cs="Arial"/>
              </w:rPr>
              <w:t>Weld aircraft components using the plasma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9A4625F" w14:textId="77777777" w:rsidR="00C44776" w:rsidRDefault="00C44776" w:rsidP="00091326">
            <w:pPr>
              <w:spacing w:before="60" w:after="60"/>
              <w:jc w:val="center"/>
              <w:rPr>
                <w:rFonts w:cs="Arial"/>
              </w:rPr>
            </w:pPr>
            <w:r>
              <w:rPr>
                <w:rFonts w:cs="Arial"/>
              </w:rPr>
              <w:t>40</w:t>
            </w:r>
          </w:p>
        </w:tc>
      </w:tr>
      <w:tr w:rsidR="00C44776" w:rsidRPr="0072047E" w14:paraId="29360A8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9D06E20" w14:textId="77777777" w:rsidR="00C44776" w:rsidRDefault="00C44776" w:rsidP="00091326">
            <w:pPr>
              <w:spacing w:before="60" w:after="60"/>
              <w:rPr>
                <w:rFonts w:cs="Arial"/>
              </w:rPr>
            </w:pPr>
            <w:r>
              <w:rPr>
                <w:rFonts w:cs="Arial"/>
              </w:rPr>
              <w:t>MEA435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C1DBEC1" w14:textId="77777777" w:rsidR="00C44776" w:rsidRDefault="00C44776" w:rsidP="00091326">
            <w:pPr>
              <w:spacing w:before="60" w:after="60"/>
              <w:rPr>
                <w:rFonts w:cs="Arial"/>
              </w:rPr>
            </w:pPr>
            <w:r>
              <w:rPr>
                <w:rFonts w:cs="Arial"/>
              </w:rPr>
              <w:t>Weld aircraft components using the manual metal arc welding process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C2BD924" w14:textId="77777777" w:rsidR="00C44776" w:rsidRDefault="00C44776" w:rsidP="00091326">
            <w:pPr>
              <w:spacing w:before="60" w:after="60"/>
              <w:jc w:val="center"/>
              <w:rPr>
                <w:rFonts w:cs="Arial"/>
              </w:rPr>
            </w:pPr>
            <w:r>
              <w:rPr>
                <w:rFonts w:cs="Arial"/>
              </w:rPr>
              <w:t>40</w:t>
            </w:r>
          </w:p>
        </w:tc>
      </w:tr>
      <w:tr w:rsidR="00C44776" w:rsidRPr="0072047E" w14:paraId="45D4F56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93FA036" w14:textId="77777777" w:rsidR="00C44776" w:rsidRDefault="00C44776" w:rsidP="00091326">
            <w:pPr>
              <w:spacing w:before="60" w:after="60"/>
              <w:rPr>
                <w:rFonts w:cs="Arial"/>
              </w:rPr>
            </w:pPr>
            <w:r>
              <w:rPr>
                <w:rFonts w:cs="Arial"/>
              </w:rPr>
              <w:t>MEA436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8F1FB0E" w14:textId="77777777" w:rsidR="00C44776" w:rsidRDefault="00C44776" w:rsidP="00091326">
            <w:pPr>
              <w:spacing w:before="60" w:after="60"/>
              <w:rPr>
                <w:rFonts w:cs="Arial"/>
              </w:rPr>
            </w:pPr>
            <w:r>
              <w:rPr>
                <w:rFonts w:cs="Arial"/>
              </w:rPr>
              <w:t>Inspect, repair and modify non-primary structure components in aircraft cabins and cockpits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6390DD8" w14:textId="77777777" w:rsidR="00C44776" w:rsidRDefault="00C44776" w:rsidP="00091326">
            <w:pPr>
              <w:spacing w:before="60" w:after="60"/>
              <w:jc w:val="center"/>
              <w:rPr>
                <w:rFonts w:cs="Arial"/>
              </w:rPr>
            </w:pPr>
            <w:r>
              <w:rPr>
                <w:rFonts w:cs="Arial"/>
              </w:rPr>
              <w:t>60</w:t>
            </w:r>
          </w:p>
        </w:tc>
      </w:tr>
      <w:tr w:rsidR="00C44776" w:rsidRPr="0072047E" w14:paraId="76325E7C"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5D84E43" w14:textId="77777777" w:rsidR="00C44776" w:rsidRDefault="00C44776" w:rsidP="00091326">
            <w:pPr>
              <w:spacing w:before="60" w:after="60"/>
              <w:rPr>
                <w:rFonts w:cs="Arial"/>
              </w:rPr>
            </w:pPr>
            <w:r>
              <w:rPr>
                <w:rFonts w:cs="Arial"/>
              </w:rPr>
              <w:t>MEA501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63F16E4" w14:textId="77777777" w:rsidR="00C44776" w:rsidRDefault="00C44776" w:rsidP="00091326">
            <w:pPr>
              <w:spacing w:before="60" w:after="60"/>
              <w:rPr>
                <w:rFonts w:cs="Arial"/>
              </w:rPr>
            </w:pPr>
            <w:r>
              <w:rPr>
                <w:rFonts w:cs="Arial"/>
              </w:rPr>
              <w:t>Maintain and fit anti-G suits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D5DE54B" w14:textId="77777777" w:rsidR="00C44776" w:rsidRDefault="00C44776" w:rsidP="00091326">
            <w:pPr>
              <w:spacing w:before="60" w:after="60"/>
              <w:jc w:val="center"/>
              <w:rPr>
                <w:rFonts w:cs="Arial"/>
              </w:rPr>
            </w:pPr>
            <w:r>
              <w:rPr>
                <w:rFonts w:cs="Arial"/>
              </w:rPr>
              <w:t>40</w:t>
            </w:r>
          </w:p>
        </w:tc>
      </w:tr>
      <w:tr w:rsidR="00C44776" w:rsidRPr="0072047E" w14:paraId="2443F7E2"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55FBF00" w14:textId="77777777" w:rsidR="00C44776" w:rsidRDefault="00C44776" w:rsidP="00091326">
            <w:pPr>
              <w:spacing w:before="60" w:after="60"/>
              <w:rPr>
                <w:rFonts w:cs="Arial"/>
              </w:rPr>
            </w:pPr>
            <w:r>
              <w:rPr>
                <w:rFonts w:cs="Arial"/>
              </w:rPr>
              <w:t>MEA502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52F1188" w14:textId="77777777" w:rsidR="00C44776" w:rsidRDefault="00C44776" w:rsidP="00091326">
            <w:pPr>
              <w:spacing w:before="60" w:after="60"/>
              <w:rPr>
                <w:rFonts w:cs="Arial"/>
              </w:rPr>
            </w:pPr>
            <w:r>
              <w:rPr>
                <w:rFonts w:cs="Arial"/>
              </w:rPr>
              <w:t>Maintain and fit helmets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9C06087" w14:textId="77777777" w:rsidR="00C44776" w:rsidRDefault="00C44776" w:rsidP="00091326">
            <w:pPr>
              <w:spacing w:before="60" w:after="60"/>
              <w:jc w:val="center"/>
              <w:rPr>
                <w:rFonts w:cs="Arial"/>
              </w:rPr>
            </w:pPr>
            <w:r>
              <w:rPr>
                <w:rFonts w:cs="Arial"/>
              </w:rPr>
              <w:t>40</w:t>
            </w:r>
          </w:p>
        </w:tc>
      </w:tr>
      <w:tr w:rsidR="00C44776" w:rsidRPr="0072047E" w14:paraId="59B7CFF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E894E99" w14:textId="77777777" w:rsidR="00C44776" w:rsidRDefault="00C44776" w:rsidP="00091326">
            <w:pPr>
              <w:spacing w:before="60" w:after="60"/>
              <w:rPr>
                <w:rFonts w:cs="Arial"/>
              </w:rPr>
            </w:pPr>
            <w:r>
              <w:rPr>
                <w:rFonts w:cs="Arial"/>
              </w:rPr>
              <w:t>MEA503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49937F2" w14:textId="77777777" w:rsidR="00C44776" w:rsidRDefault="00C44776" w:rsidP="00091326">
            <w:pPr>
              <w:spacing w:before="60" w:after="60"/>
              <w:rPr>
                <w:rFonts w:cs="Arial"/>
              </w:rPr>
            </w:pPr>
            <w:r>
              <w:rPr>
                <w:rFonts w:cs="Arial"/>
              </w:rPr>
              <w:t>Maintain and fit immersion suits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5041C21" w14:textId="77777777" w:rsidR="00C44776" w:rsidRDefault="00C44776" w:rsidP="00091326">
            <w:pPr>
              <w:spacing w:before="60" w:after="60"/>
              <w:jc w:val="center"/>
              <w:rPr>
                <w:rFonts w:cs="Arial"/>
              </w:rPr>
            </w:pPr>
            <w:r>
              <w:rPr>
                <w:rFonts w:cs="Arial"/>
              </w:rPr>
              <w:t>40</w:t>
            </w:r>
          </w:p>
        </w:tc>
      </w:tr>
      <w:tr w:rsidR="00C44776" w:rsidRPr="0072047E" w14:paraId="627F3E6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BB2167C" w14:textId="77777777" w:rsidR="00C44776" w:rsidRDefault="00C44776" w:rsidP="00091326">
            <w:pPr>
              <w:spacing w:before="60" w:after="60"/>
              <w:rPr>
                <w:rFonts w:cs="Arial"/>
              </w:rPr>
            </w:pPr>
            <w:r>
              <w:rPr>
                <w:rFonts w:cs="Arial"/>
              </w:rPr>
              <w:t>MEA504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A15987E" w14:textId="77777777" w:rsidR="00C44776" w:rsidRDefault="00C44776" w:rsidP="00091326">
            <w:pPr>
              <w:spacing w:before="60" w:after="60"/>
              <w:rPr>
                <w:rFonts w:cs="Arial"/>
              </w:rPr>
            </w:pPr>
            <w:r>
              <w:rPr>
                <w:rFonts w:cs="Arial"/>
              </w:rPr>
              <w:t>Maintain and fit oxygen masks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98806F2" w14:textId="77777777" w:rsidR="00C44776" w:rsidRDefault="00C44776" w:rsidP="00091326">
            <w:pPr>
              <w:spacing w:before="60" w:after="60"/>
              <w:jc w:val="center"/>
              <w:rPr>
                <w:rFonts w:cs="Arial"/>
              </w:rPr>
            </w:pPr>
            <w:r>
              <w:rPr>
                <w:rFonts w:cs="Arial"/>
              </w:rPr>
              <w:t>40</w:t>
            </w:r>
          </w:p>
        </w:tc>
      </w:tr>
      <w:tr w:rsidR="00C44776" w:rsidRPr="0072047E" w14:paraId="16860E9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68A53CE" w14:textId="77777777" w:rsidR="00C44776" w:rsidRDefault="00C44776" w:rsidP="00091326">
            <w:pPr>
              <w:spacing w:before="60" w:after="60"/>
              <w:rPr>
                <w:rFonts w:cs="Arial"/>
              </w:rPr>
            </w:pPr>
            <w:r>
              <w:rPr>
                <w:rFonts w:cs="Arial"/>
              </w:rPr>
              <w:lastRenderedPageBreak/>
              <w:t>MEA505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3BDE3DF" w14:textId="77777777" w:rsidR="00C44776" w:rsidRDefault="00C44776" w:rsidP="00091326">
            <w:pPr>
              <w:spacing w:before="60" w:after="60"/>
              <w:rPr>
                <w:rFonts w:cs="Arial"/>
              </w:rPr>
            </w:pPr>
            <w:r>
              <w:rPr>
                <w:rFonts w:cs="Arial"/>
              </w:rPr>
              <w:t>Maintain and pack parachutes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6DBBA46" w14:textId="77777777" w:rsidR="00C44776" w:rsidRDefault="00C44776" w:rsidP="00091326">
            <w:pPr>
              <w:spacing w:before="60" w:after="60"/>
              <w:jc w:val="center"/>
              <w:rPr>
                <w:rFonts w:cs="Arial"/>
              </w:rPr>
            </w:pPr>
            <w:r>
              <w:rPr>
                <w:rFonts w:cs="Arial"/>
              </w:rPr>
              <w:t>60</w:t>
            </w:r>
          </w:p>
        </w:tc>
      </w:tr>
      <w:tr w:rsidR="00C44776" w:rsidRPr="0072047E" w14:paraId="0C8578C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FEA4D56" w14:textId="77777777" w:rsidR="00C44776" w:rsidRDefault="00C44776" w:rsidP="00091326">
            <w:pPr>
              <w:spacing w:before="60" w:after="60"/>
              <w:rPr>
                <w:rFonts w:cs="Arial"/>
              </w:rPr>
            </w:pPr>
            <w:r>
              <w:rPr>
                <w:rFonts w:cs="Arial"/>
              </w:rPr>
              <w:t>MEA507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AA5A299" w14:textId="77777777" w:rsidR="00C44776" w:rsidRDefault="00C44776" w:rsidP="00091326">
            <w:pPr>
              <w:spacing w:before="60" w:after="60"/>
              <w:rPr>
                <w:rFonts w:cs="Arial"/>
              </w:rPr>
            </w:pPr>
            <w:r>
              <w:rPr>
                <w:rFonts w:cs="Arial"/>
              </w:rPr>
              <w:t>Maintain, pack and fit survival inflatable buoyancy vests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F5BB6ED" w14:textId="77777777" w:rsidR="00C44776" w:rsidRDefault="00C44776" w:rsidP="00091326">
            <w:pPr>
              <w:spacing w:before="60" w:after="60"/>
              <w:jc w:val="center"/>
              <w:rPr>
                <w:rFonts w:cs="Arial"/>
              </w:rPr>
            </w:pPr>
            <w:r>
              <w:rPr>
                <w:rFonts w:cs="Arial"/>
              </w:rPr>
              <w:t>40</w:t>
            </w:r>
          </w:p>
        </w:tc>
      </w:tr>
      <w:tr w:rsidR="00C44776" w:rsidRPr="0072047E" w14:paraId="6DCB980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777BD4A" w14:textId="77777777" w:rsidR="00C44776" w:rsidRDefault="00C44776" w:rsidP="00091326">
            <w:pPr>
              <w:spacing w:before="60" w:after="60"/>
              <w:rPr>
                <w:rFonts w:cs="Arial"/>
              </w:rPr>
            </w:pPr>
            <w:r>
              <w:rPr>
                <w:rFonts w:cs="Arial"/>
              </w:rPr>
              <w:t>MEA508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7A5ACE7" w14:textId="77777777" w:rsidR="00C44776" w:rsidRDefault="00C44776" w:rsidP="00091326">
            <w:pPr>
              <w:spacing w:before="60" w:after="60"/>
              <w:rPr>
                <w:rFonts w:cs="Arial"/>
              </w:rPr>
            </w:pPr>
            <w:r>
              <w:rPr>
                <w:rFonts w:cs="Arial"/>
              </w:rPr>
              <w:t>Maintain, install and remove restraint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9E6FED9" w14:textId="77777777" w:rsidR="00C44776" w:rsidRDefault="00C44776" w:rsidP="00091326">
            <w:pPr>
              <w:spacing w:before="60" w:after="60"/>
              <w:jc w:val="center"/>
              <w:rPr>
                <w:rFonts w:cs="Arial"/>
              </w:rPr>
            </w:pPr>
            <w:r>
              <w:rPr>
                <w:rFonts w:cs="Arial"/>
              </w:rPr>
              <w:t>40</w:t>
            </w:r>
          </w:p>
        </w:tc>
      </w:tr>
      <w:tr w:rsidR="00C44776" w:rsidRPr="0072047E" w14:paraId="4C6F2FA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6936203" w14:textId="77777777" w:rsidR="00C44776" w:rsidRDefault="00C44776" w:rsidP="00091326">
            <w:pPr>
              <w:spacing w:before="60" w:after="60"/>
              <w:rPr>
                <w:rFonts w:cs="Arial"/>
              </w:rPr>
            </w:pPr>
            <w:r>
              <w:rPr>
                <w:rFonts w:cs="Arial"/>
              </w:rPr>
              <w:t>MEA509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F23EC79" w14:textId="77777777" w:rsidR="00C44776" w:rsidRDefault="00C44776" w:rsidP="00091326">
            <w:pPr>
              <w:spacing w:before="60" w:after="60"/>
              <w:rPr>
                <w:rFonts w:cs="Arial"/>
              </w:rPr>
            </w:pPr>
            <w:r>
              <w:rPr>
                <w:rFonts w:cs="Arial"/>
              </w:rPr>
              <w:t>Manufacture, repair and alter aircraft related fabric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033C090" w14:textId="77777777" w:rsidR="00C44776" w:rsidRDefault="00C44776" w:rsidP="00091326">
            <w:pPr>
              <w:spacing w:before="60" w:after="60"/>
              <w:jc w:val="center"/>
              <w:rPr>
                <w:rFonts w:cs="Arial"/>
              </w:rPr>
            </w:pPr>
            <w:r>
              <w:rPr>
                <w:rFonts w:cs="Arial"/>
              </w:rPr>
              <w:t>40</w:t>
            </w:r>
          </w:p>
        </w:tc>
      </w:tr>
      <w:tr w:rsidR="00C44776" w:rsidRPr="0072047E" w14:paraId="479B80EB"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083DD40" w14:textId="77777777" w:rsidR="00C44776" w:rsidRDefault="00C44776" w:rsidP="00091326">
            <w:pPr>
              <w:spacing w:before="60" w:after="60"/>
              <w:rPr>
                <w:rFonts w:cs="Arial"/>
              </w:rPr>
            </w:pPr>
            <w:r>
              <w:rPr>
                <w:rFonts w:cs="Arial"/>
              </w:rPr>
              <w:t>MEA510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DCBDA4F" w14:textId="77777777" w:rsidR="00C44776" w:rsidRDefault="00C44776" w:rsidP="00091326">
            <w:pPr>
              <w:spacing w:before="60" w:after="60"/>
              <w:rPr>
                <w:rFonts w:cs="Arial"/>
              </w:rPr>
            </w:pPr>
            <w:r>
              <w:rPr>
                <w:rFonts w:cs="Arial"/>
              </w:rPr>
              <w:t>Maintain seat and pod electrical and electronic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082DE6B" w14:textId="77777777" w:rsidR="00C44776" w:rsidRDefault="00C44776" w:rsidP="00091326">
            <w:pPr>
              <w:spacing w:before="60" w:after="60"/>
              <w:jc w:val="center"/>
              <w:rPr>
                <w:rFonts w:cs="Arial"/>
              </w:rPr>
            </w:pPr>
            <w:r>
              <w:rPr>
                <w:rFonts w:cs="Arial"/>
              </w:rPr>
              <w:t>40</w:t>
            </w:r>
          </w:p>
        </w:tc>
      </w:tr>
      <w:tr w:rsidR="00C44776" w:rsidRPr="0072047E" w14:paraId="7AB8A6E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3AD8D3D" w14:textId="77777777" w:rsidR="00C44776" w:rsidRDefault="00C44776" w:rsidP="00091326">
            <w:pPr>
              <w:spacing w:before="60" w:after="60"/>
              <w:rPr>
                <w:rFonts w:cs="Arial"/>
              </w:rPr>
            </w:pPr>
            <w:r>
              <w:rPr>
                <w:rFonts w:cs="Arial"/>
              </w:rPr>
              <w:t>MEA511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4103D25" w14:textId="77777777" w:rsidR="00C44776" w:rsidRDefault="00C44776" w:rsidP="00091326">
            <w:pPr>
              <w:spacing w:before="60" w:after="60"/>
              <w:rPr>
                <w:rFonts w:cs="Arial"/>
              </w:rPr>
            </w:pPr>
            <w:r>
              <w:rPr>
                <w:rFonts w:cs="Arial"/>
              </w:rPr>
              <w:t>Operate and maintain sewing machines and overlockers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E068212" w14:textId="77777777" w:rsidR="00C44776" w:rsidRDefault="00C44776" w:rsidP="00091326">
            <w:pPr>
              <w:spacing w:before="60" w:after="60"/>
              <w:jc w:val="center"/>
              <w:rPr>
                <w:rFonts w:cs="Arial"/>
              </w:rPr>
            </w:pPr>
            <w:r>
              <w:rPr>
                <w:rFonts w:cs="Arial"/>
              </w:rPr>
              <w:t>40</w:t>
            </w:r>
          </w:p>
        </w:tc>
      </w:tr>
      <w:tr w:rsidR="00C44776" w:rsidRPr="0072047E" w14:paraId="3A4AC7B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18E7FF3B" w14:textId="77777777" w:rsidR="00C44776" w:rsidRDefault="00C44776" w:rsidP="00091326">
            <w:pPr>
              <w:spacing w:before="60" w:after="60"/>
              <w:rPr>
                <w:rFonts w:cs="Arial"/>
              </w:rPr>
            </w:pPr>
            <w:r>
              <w:rPr>
                <w:rFonts w:cs="Arial"/>
              </w:rPr>
              <w:t>MEA512</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14:paraId="1737321C" w14:textId="77777777" w:rsidR="00C44776" w:rsidRDefault="00C44776" w:rsidP="00091326">
            <w:pPr>
              <w:spacing w:before="60" w:after="60"/>
              <w:rPr>
                <w:rFonts w:cs="Arial"/>
              </w:rPr>
            </w:pPr>
            <w:r>
              <w:rPr>
                <w:rFonts w:cs="Arial"/>
              </w:rPr>
              <w:t>Maintain general aviation recovery devices with ballistic parachute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B8A0E13" w14:textId="77777777" w:rsidR="00C44776" w:rsidRDefault="00C44776" w:rsidP="00091326">
            <w:pPr>
              <w:spacing w:before="60" w:after="60"/>
              <w:jc w:val="center"/>
              <w:rPr>
                <w:rFonts w:cs="Arial"/>
              </w:rPr>
            </w:pPr>
            <w:r>
              <w:rPr>
                <w:rFonts w:cs="Arial"/>
              </w:rPr>
              <w:t>60</w:t>
            </w:r>
          </w:p>
        </w:tc>
      </w:tr>
      <w:tr w:rsidR="00C44776" w:rsidRPr="0072047E" w14:paraId="381ADCA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61DBB481" w14:textId="77777777" w:rsidR="00C44776" w:rsidRDefault="00C44776" w:rsidP="00091326">
            <w:pPr>
              <w:spacing w:before="60" w:after="60"/>
              <w:rPr>
                <w:rFonts w:cs="Arial"/>
              </w:rPr>
            </w:pPr>
            <w:r>
              <w:rPr>
                <w:rFonts w:cs="Arial"/>
              </w:rPr>
              <w:t>MEA513</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14:paraId="44A8A596" w14:textId="77777777" w:rsidR="00C44776" w:rsidRDefault="00C44776" w:rsidP="00091326">
            <w:pPr>
              <w:spacing w:before="60" w:after="60"/>
              <w:rPr>
                <w:rFonts w:cs="Arial"/>
              </w:rPr>
            </w:pPr>
            <w:r>
              <w:rPr>
                <w:rFonts w:cs="Arial"/>
              </w:rPr>
              <w:t>Maintain and pack survival inflatable life rafts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4E5347A" w14:textId="77777777" w:rsidR="00C44776" w:rsidRDefault="00C44776" w:rsidP="00091326">
            <w:pPr>
              <w:spacing w:before="60" w:after="60"/>
              <w:jc w:val="center"/>
              <w:rPr>
                <w:rFonts w:cs="Arial"/>
              </w:rPr>
            </w:pPr>
            <w:r>
              <w:rPr>
                <w:rFonts w:cs="Arial"/>
              </w:rPr>
              <w:t>40</w:t>
            </w:r>
          </w:p>
        </w:tc>
      </w:tr>
      <w:tr w:rsidR="00C44776" w:rsidRPr="0072047E" w14:paraId="276FA29F"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798FAC36" w14:textId="77777777" w:rsidR="00C44776" w:rsidRDefault="00C44776" w:rsidP="00091326">
            <w:pPr>
              <w:spacing w:before="60" w:after="60"/>
              <w:rPr>
                <w:rFonts w:cs="Arial"/>
              </w:rPr>
            </w:pPr>
            <w:r>
              <w:rPr>
                <w:rFonts w:cs="Arial"/>
              </w:rPr>
              <w:t>MEA514</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14:paraId="17CE80A4" w14:textId="77777777" w:rsidR="00C44776" w:rsidRDefault="00C44776" w:rsidP="00091326">
            <w:pPr>
              <w:spacing w:before="60" w:after="60"/>
              <w:rPr>
                <w:rFonts w:cs="Arial"/>
              </w:rPr>
            </w:pPr>
            <w:r>
              <w:rPr>
                <w:rFonts w:cs="Arial"/>
              </w:rPr>
              <w:t>Maintain and pack escape slides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829D224" w14:textId="77777777" w:rsidR="00C44776" w:rsidRDefault="00C44776" w:rsidP="00091326">
            <w:pPr>
              <w:spacing w:before="60" w:after="60"/>
              <w:jc w:val="center"/>
              <w:rPr>
                <w:rFonts w:cs="Arial"/>
              </w:rPr>
            </w:pPr>
            <w:r>
              <w:rPr>
                <w:rFonts w:cs="Arial"/>
              </w:rPr>
              <w:t>40</w:t>
            </w:r>
          </w:p>
        </w:tc>
      </w:tr>
      <w:tr w:rsidR="00C44776" w:rsidRPr="0072047E" w14:paraId="2EDA3E9F"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0BE64B0" w14:textId="77777777" w:rsidR="00C44776" w:rsidRDefault="00C44776" w:rsidP="00091326">
            <w:pPr>
              <w:spacing w:before="60" w:after="60"/>
              <w:rPr>
                <w:rFonts w:cs="Arial"/>
              </w:rPr>
            </w:pPr>
            <w:r>
              <w:rPr>
                <w:rFonts w:cs="Arial"/>
              </w:rPr>
              <w:t>MEA601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3296CE3" w14:textId="77777777" w:rsidR="00C44776" w:rsidRDefault="00C44776" w:rsidP="00091326">
            <w:pPr>
              <w:spacing w:before="60" w:after="60"/>
              <w:rPr>
                <w:rFonts w:cs="Arial"/>
              </w:rPr>
            </w:pPr>
            <w:r>
              <w:rPr>
                <w:rFonts w:cs="Arial"/>
              </w:rPr>
              <w:t>Maintain aircraft egress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742F5BE" w14:textId="77777777" w:rsidR="00C44776" w:rsidRDefault="00C44776" w:rsidP="00091326">
            <w:pPr>
              <w:spacing w:before="60" w:after="60"/>
              <w:jc w:val="center"/>
              <w:rPr>
                <w:rFonts w:cs="Arial"/>
              </w:rPr>
            </w:pPr>
            <w:r>
              <w:rPr>
                <w:rFonts w:cs="Arial"/>
              </w:rPr>
              <w:t>120</w:t>
            </w:r>
          </w:p>
        </w:tc>
      </w:tr>
      <w:tr w:rsidR="00C44776" w:rsidRPr="0072047E" w14:paraId="0352300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5A12BA0" w14:textId="77777777" w:rsidR="00C44776" w:rsidRDefault="00C44776" w:rsidP="00091326">
            <w:pPr>
              <w:spacing w:before="60" w:after="60"/>
              <w:rPr>
                <w:rFonts w:cs="Arial"/>
              </w:rPr>
            </w:pPr>
            <w:r>
              <w:rPr>
                <w:rFonts w:cs="Arial"/>
              </w:rPr>
              <w:t>MEA602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3134A65" w14:textId="77777777" w:rsidR="00C44776" w:rsidRDefault="00C44776" w:rsidP="00091326">
            <w:pPr>
              <w:spacing w:before="60" w:after="60"/>
              <w:rPr>
                <w:rFonts w:cs="Arial"/>
              </w:rPr>
            </w:pPr>
            <w:r>
              <w:rPr>
                <w:rFonts w:cs="Arial"/>
              </w:rPr>
              <w:t>Remove and install aircraft stores management system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619B56E" w14:textId="77777777" w:rsidR="00C44776" w:rsidRDefault="00C44776" w:rsidP="00091326">
            <w:pPr>
              <w:spacing w:before="60" w:after="60"/>
              <w:jc w:val="center"/>
              <w:rPr>
                <w:rFonts w:cs="Arial"/>
              </w:rPr>
            </w:pPr>
            <w:r>
              <w:rPr>
                <w:rFonts w:cs="Arial"/>
              </w:rPr>
              <w:t>60</w:t>
            </w:r>
          </w:p>
        </w:tc>
      </w:tr>
      <w:tr w:rsidR="00C44776" w:rsidRPr="0072047E" w14:paraId="4DDCA0E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308CC98" w14:textId="77777777" w:rsidR="00C44776" w:rsidRDefault="00C44776" w:rsidP="00091326">
            <w:pPr>
              <w:spacing w:before="60" w:after="60"/>
              <w:rPr>
                <w:rFonts w:cs="Arial"/>
              </w:rPr>
            </w:pPr>
            <w:r>
              <w:rPr>
                <w:rFonts w:cs="Arial"/>
              </w:rPr>
              <w:t>MEA603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39D8D1C" w14:textId="77777777" w:rsidR="00C44776" w:rsidRDefault="00C44776" w:rsidP="00091326">
            <w:pPr>
              <w:spacing w:before="60" w:after="60"/>
              <w:rPr>
                <w:rFonts w:cs="Arial"/>
              </w:rPr>
            </w:pPr>
            <w:r>
              <w:rPr>
                <w:rFonts w:cs="Arial"/>
              </w:rPr>
              <w:t>Remove and install aircraft stores suspension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E3B23E3" w14:textId="77777777" w:rsidR="00C44776" w:rsidRDefault="00C44776" w:rsidP="00091326">
            <w:pPr>
              <w:spacing w:before="60" w:after="60"/>
              <w:jc w:val="center"/>
              <w:rPr>
                <w:rFonts w:cs="Arial"/>
              </w:rPr>
            </w:pPr>
            <w:r>
              <w:rPr>
                <w:rFonts w:cs="Arial"/>
              </w:rPr>
              <w:t>60</w:t>
            </w:r>
          </w:p>
        </w:tc>
      </w:tr>
      <w:tr w:rsidR="00C44776" w:rsidRPr="0072047E" w14:paraId="4D6BC0D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416B8E8" w14:textId="77777777" w:rsidR="00C44776" w:rsidRDefault="00C44776" w:rsidP="00091326">
            <w:pPr>
              <w:spacing w:before="60" w:after="60"/>
              <w:rPr>
                <w:rFonts w:cs="Arial"/>
              </w:rPr>
            </w:pPr>
            <w:r>
              <w:rPr>
                <w:rFonts w:cs="Arial"/>
              </w:rPr>
              <w:t>MEA604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6C06C15" w14:textId="77777777" w:rsidR="00C44776" w:rsidRDefault="00C44776" w:rsidP="00091326">
            <w:pPr>
              <w:spacing w:before="60" w:after="60"/>
              <w:rPr>
                <w:rFonts w:cs="Arial"/>
              </w:rPr>
            </w:pPr>
            <w:r>
              <w:rPr>
                <w:rFonts w:cs="Arial"/>
              </w:rPr>
              <w:t>Inspect, test and troubleshoot aircraft stores management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EFF2643" w14:textId="77777777" w:rsidR="00C44776" w:rsidRDefault="00C44776" w:rsidP="00091326">
            <w:pPr>
              <w:spacing w:before="60" w:after="60"/>
              <w:jc w:val="center"/>
              <w:rPr>
                <w:rFonts w:cs="Arial"/>
              </w:rPr>
            </w:pPr>
            <w:r>
              <w:rPr>
                <w:rFonts w:cs="Arial"/>
              </w:rPr>
              <w:t>60</w:t>
            </w:r>
          </w:p>
        </w:tc>
      </w:tr>
      <w:tr w:rsidR="00C44776" w:rsidRPr="0072047E" w14:paraId="6D227CC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9D2C71C" w14:textId="77777777" w:rsidR="00C44776" w:rsidRDefault="00C44776" w:rsidP="00091326">
            <w:pPr>
              <w:spacing w:before="60" w:after="60"/>
              <w:rPr>
                <w:rFonts w:cs="Arial"/>
              </w:rPr>
            </w:pPr>
            <w:r>
              <w:rPr>
                <w:rFonts w:cs="Arial"/>
              </w:rPr>
              <w:t>MEA605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62D5B6E" w14:textId="77777777" w:rsidR="00C44776" w:rsidRDefault="00C44776" w:rsidP="00091326">
            <w:pPr>
              <w:spacing w:before="60" w:after="60"/>
              <w:rPr>
                <w:rFonts w:cs="Arial"/>
              </w:rPr>
            </w:pPr>
            <w:r>
              <w:rPr>
                <w:rFonts w:cs="Arial"/>
              </w:rPr>
              <w:t>Inspect, test and troubleshoot aircraft stores suspension systems and components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5197821" w14:textId="77777777" w:rsidR="00C44776" w:rsidRDefault="00C44776" w:rsidP="00091326">
            <w:pPr>
              <w:spacing w:before="60" w:after="60"/>
              <w:jc w:val="center"/>
              <w:rPr>
                <w:rFonts w:cs="Arial"/>
              </w:rPr>
            </w:pPr>
            <w:r>
              <w:rPr>
                <w:rFonts w:cs="Arial"/>
              </w:rPr>
              <w:t>80</w:t>
            </w:r>
          </w:p>
        </w:tc>
      </w:tr>
      <w:tr w:rsidR="00C44776" w:rsidRPr="0072047E" w14:paraId="6190AAB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F19C29F" w14:textId="77777777" w:rsidR="00C44776" w:rsidRDefault="00C44776" w:rsidP="00091326">
            <w:pPr>
              <w:spacing w:before="60" w:after="60"/>
              <w:rPr>
                <w:rFonts w:cs="Arial"/>
              </w:rPr>
            </w:pPr>
            <w:r>
              <w:rPr>
                <w:rFonts w:cs="Arial"/>
              </w:rPr>
              <w:t>MEA701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A4C2FFD" w14:textId="77777777" w:rsidR="00C44776" w:rsidRDefault="00C44776" w:rsidP="00091326">
            <w:pPr>
              <w:spacing w:before="60" w:after="60"/>
              <w:rPr>
                <w:rFonts w:cs="Arial"/>
              </w:rPr>
            </w:pPr>
            <w:r>
              <w:rPr>
                <w:rFonts w:cs="Arial"/>
              </w:rPr>
              <w:t>Produce aeronautical engineering related graphics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7DA0222" w14:textId="77777777" w:rsidR="00C44776" w:rsidRDefault="00C44776" w:rsidP="00091326">
            <w:pPr>
              <w:spacing w:before="60" w:after="60"/>
              <w:jc w:val="center"/>
              <w:rPr>
                <w:rFonts w:cs="Arial"/>
              </w:rPr>
            </w:pPr>
            <w:r>
              <w:rPr>
                <w:rFonts w:cs="Arial"/>
              </w:rPr>
              <w:t>80</w:t>
            </w:r>
          </w:p>
        </w:tc>
      </w:tr>
      <w:tr w:rsidR="00C44776" w:rsidRPr="0072047E" w14:paraId="2EC7C65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5F12810" w14:textId="77777777" w:rsidR="00C44776" w:rsidRDefault="00C44776" w:rsidP="00091326">
            <w:pPr>
              <w:spacing w:before="60" w:after="60"/>
              <w:rPr>
                <w:rFonts w:cs="Arial"/>
              </w:rPr>
            </w:pPr>
            <w:r>
              <w:rPr>
                <w:rFonts w:cs="Arial"/>
              </w:rPr>
              <w:t>MEA702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F9AA689" w14:textId="77777777" w:rsidR="00C44776" w:rsidRDefault="00C44776" w:rsidP="00091326">
            <w:pPr>
              <w:spacing w:before="60" w:after="60"/>
              <w:rPr>
                <w:rFonts w:cs="Arial"/>
              </w:rPr>
            </w:pPr>
            <w:r>
              <w:rPr>
                <w:rFonts w:cs="Arial"/>
              </w:rPr>
              <w:t>Produce avionic engineering related graphics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AF39C81" w14:textId="77777777" w:rsidR="00C44776" w:rsidRDefault="00C44776" w:rsidP="00091326">
            <w:pPr>
              <w:spacing w:before="60" w:after="60"/>
              <w:jc w:val="center"/>
              <w:rPr>
                <w:rFonts w:cs="Arial"/>
              </w:rPr>
            </w:pPr>
            <w:r>
              <w:rPr>
                <w:rFonts w:cs="Arial"/>
              </w:rPr>
              <w:t>80</w:t>
            </w:r>
          </w:p>
        </w:tc>
      </w:tr>
      <w:tr w:rsidR="00C44776" w:rsidRPr="0072047E" w14:paraId="4017734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110203D" w14:textId="77777777" w:rsidR="00C44776" w:rsidRDefault="00C44776" w:rsidP="00091326">
            <w:pPr>
              <w:spacing w:before="60" w:after="60"/>
              <w:rPr>
                <w:rFonts w:cs="Arial"/>
              </w:rPr>
            </w:pPr>
            <w:r>
              <w:rPr>
                <w:rFonts w:cs="Arial"/>
              </w:rPr>
              <w:t>MEA703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2B1A5F2" w14:textId="77777777" w:rsidR="00C44776" w:rsidRDefault="00C44776" w:rsidP="00091326">
            <w:pPr>
              <w:spacing w:before="60" w:after="60"/>
              <w:rPr>
                <w:rFonts w:cs="Arial"/>
              </w:rPr>
            </w:pPr>
            <w:r>
              <w:rPr>
                <w:rFonts w:cs="Arial"/>
              </w:rPr>
              <w:t>Apply aeronautical modelling for computer aided engineering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437E9F7" w14:textId="77777777" w:rsidR="00C44776" w:rsidRDefault="00C44776" w:rsidP="00091326">
            <w:pPr>
              <w:spacing w:before="60" w:after="60"/>
              <w:jc w:val="center"/>
              <w:rPr>
                <w:rFonts w:cs="Arial"/>
              </w:rPr>
            </w:pPr>
            <w:r>
              <w:rPr>
                <w:rFonts w:cs="Arial"/>
              </w:rPr>
              <w:t>80</w:t>
            </w:r>
          </w:p>
        </w:tc>
      </w:tr>
      <w:tr w:rsidR="00C44776" w:rsidRPr="0072047E" w14:paraId="6C23069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EAE8718" w14:textId="77777777" w:rsidR="00C44776" w:rsidRDefault="00C44776" w:rsidP="00091326">
            <w:pPr>
              <w:spacing w:before="60" w:after="60"/>
              <w:rPr>
                <w:rFonts w:cs="Arial"/>
              </w:rPr>
            </w:pPr>
            <w:r>
              <w:rPr>
                <w:rFonts w:cs="Arial"/>
              </w:rPr>
              <w:t>MEA704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88179CF" w14:textId="77777777" w:rsidR="00C44776" w:rsidRDefault="00C44776" w:rsidP="00091326">
            <w:pPr>
              <w:spacing w:before="60" w:after="60"/>
              <w:rPr>
                <w:rFonts w:cs="Arial"/>
              </w:rPr>
            </w:pPr>
            <w:r>
              <w:rPr>
                <w:rFonts w:cs="Arial"/>
              </w:rPr>
              <w:t>Apply avionic modelling for computer aided engineering</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A2AEF16" w14:textId="77777777" w:rsidR="00C44776" w:rsidRDefault="00C44776" w:rsidP="00091326">
            <w:pPr>
              <w:spacing w:before="60" w:after="60"/>
              <w:jc w:val="center"/>
              <w:rPr>
                <w:rFonts w:cs="Arial"/>
              </w:rPr>
            </w:pPr>
            <w:r>
              <w:rPr>
                <w:rFonts w:cs="Arial"/>
              </w:rPr>
              <w:t>80</w:t>
            </w:r>
          </w:p>
        </w:tc>
      </w:tr>
      <w:tr w:rsidR="00C44776" w:rsidRPr="0072047E" w14:paraId="1846C746"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6C1BD42" w14:textId="77777777" w:rsidR="00C44776" w:rsidRDefault="00C44776" w:rsidP="00091326">
            <w:pPr>
              <w:spacing w:before="60" w:after="60"/>
              <w:rPr>
                <w:rFonts w:cs="Arial"/>
              </w:rPr>
            </w:pPr>
            <w:r>
              <w:rPr>
                <w:rFonts w:cs="Arial"/>
              </w:rPr>
              <w:t>MEA705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1864925" w14:textId="77777777" w:rsidR="00C44776" w:rsidRDefault="00C44776" w:rsidP="00091326">
            <w:pPr>
              <w:spacing w:before="60" w:after="60"/>
              <w:rPr>
                <w:rFonts w:cs="Arial"/>
              </w:rPr>
            </w:pPr>
            <w:r>
              <w:rPr>
                <w:rFonts w:cs="Arial"/>
              </w:rPr>
              <w:t>Apply basic scientific principles and techniques in aeronautical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7B0E4D0" w14:textId="77777777" w:rsidR="00C44776" w:rsidRDefault="00C44776" w:rsidP="00091326">
            <w:pPr>
              <w:spacing w:before="60" w:after="60"/>
              <w:jc w:val="center"/>
              <w:rPr>
                <w:rFonts w:cs="Arial"/>
              </w:rPr>
            </w:pPr>
            <w:r>
              <w:rPr>
                <w:rFonts w:cs="Arial"/>
              </w:rPr>
              <w:t>120</w:t>
            </w:r>
          </w:p>
        </w:tc>
      </w:tr>
      <w:tr w:rsidR="00C44776" w:rsidRPr="0072047E" w14:paraId="37FB855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E577562" w14:textId="77777777" w:rsidR="00C44776" w:rsidRDefault="00C44776" w:rsidP="00091326">
            <w:pPr>
              <w:spacing w:before="60" w:after="60"/>
              <w:rPr>
                <w:rFonts w:cs="Arial"/>
              </w:rPr>
            </w:pPr>
            <w:r>
              <w:rPr>
                <w:rFonts w:cs="Arial"/>
              </w:rPr>
              <w:t>MEA706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C3F3035" w14:textId="77777777" w:rsidR="00C44776" w:rsidRDefault="00C44776" w:rsidP="00091326">
            <w:pPr>
              <w:spacing w:before="60" w:after="60"/>
              <w:rPr>
                <w:rFonts w:cs="Arial"/>
              </w:rPr>
            </w:pPr>
            <w:r>
              <w:rPr>
                <w:rFonts w:cs="Arial"/>
              </w:rPr>
              <w:t>Apply basic scientific principles and techniques in avionic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F29219F" w14:textId="77777777" w:rsidR="00C44776" w:rsidRDefault="00C44776" w:rsidP="00091326">
            <w:pPr>
              <w:spacing w:before="60" w:after="60"/>
              <w:jc w:val="center"/>
              <w:rPr>
                <w:rFonts w:cs="Arial"/>
              </w:rPr>
            </w:pPr>
            <w:r>
              <w:rPr>
                <w:rFonts w:cs="Arial"/>
              </w:rPr>
              <w:t>60</w:t>
            </w:r>
          </w:p>
        </w:tc>
      </w:tr>
      <w:tr w:rsidR="00C44776" w:rsidRPr="0072047E" w14:paraId="486C6E09"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73807E4" w14:textId="77777777" w:rsidR="00C44776" w:rsidRDefault="00C44776" w:rsidP="00091326">
            <w:pPr>
              <w:spacing w:before="60" w:after="60"/>
              <w:rPr>
                <w:rFonts w:cs="Arial"/>
              </w:rPr>
            </w:pPr>
            <w:r>
              <w:rPr>
                <w:rFonts w:cs="Arial"/>
              </w:rPr>
              <w:t>MEA707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B939E21" w14:textId="77777777" w:rsidR="00C44776" w:rsidRDefault="00C44776" w:rsidP="00091326">
            <w:pPr>
              <w:spacing w:before="60" w:after="60"/>
              <w:rPr>
                <w:rFonts w:cs="Arial"/>
              </w:rPr>
            </w:pPr>
            <w:r>
              <w:rPr>
                <w:rFonts w:cs="Arial"/>
              </w:rPr>
              <w:t>Select and test aeronautical engineering materials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9262BD4" w14:textId="77777777" w:rsidR="00C44776" w:rsidRDefault="00C44776" w:rsidP="00091326">
            <w:pPr>
              <w:spacing w:before="60" w:after="60"/>
              <w:jc w:val="center"/>
              <w:rPr>
                <w:rFonts w:cs="Arial"/>
              </w:rPr>
            </w:pPr>
            <w:r>
              <w:rPr>
                <w:rFonts w:cs="Arial"/>
              </w:rPr>
              <w:t>80</w:t>
            </w:r>
          </w:p>
        </w:tc>
      </w:tr>
      <w:tr w:rsidR="00C44776" w:rsidRPr="0072047E" w14:paraId="2B0B952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2C6193A" w14:textId="77777777" w:rsidR="00C44776" w:rsidRDefault="00C44776" w:rsidP="00091326">
            <w:pPr>
              <w:spacing w:before="60" w:after="60"/>
              <w:rPr>
                <w:rFonts w:cs="Arial"/>
              </w:rPr>
            </w:pPr>
            <w:r>
              <w:rPr>
                <w:rFonts w:cs="Arial"/>
              </w:rPr>
              <w:t>MEA708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4C28444" w14:textId="77777777" w:rsidR="00C44776" w:rsidRDefault="00C44776" w:rsidP="00091326">
            <w:pPr>
              <w:spacing w:before="60" w:after="60"/>
              <w:rPr>
                <w:rFonts w:cs="Arial"/>
              </w:rPr>
            </w:pPr>
            <w:r>
              <w:rPr>
                <w:rFonts w:cs="Arial"/>
              </w:rPr>
              <w:t>Select and test avionic engineering materials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558CF0A" w14:textId="77777777" w:rsidR="00C44776" w:rsidRDefault="00C44776" w:rsidP="00091326">
            <w:pPr>
              <w:spacing w:before="60" w:after="60"/>
              <w:jc w:val="center"/>
              <w:rPr>
                <w:rFonts w:cs="Arial"/>
              </w:rPr>
            </w:pPr>
            <w:r>
              <w:rPr>
                <w:rFonts w:cs="Arial"/>
              </w:rPr>
              <w:t>80</w:t>
            </w:r>
          </w:p>
        </w:tc>
      </w:tr>
      <w:tr w:rsidR="00C44776" w:rsidRPr="0072047E" w14:paraId="7E5F225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665E4A6" w14:textId="77777777" w:rsidR="00C44776" w:rsidRDefault="00C44776" w:rsidP="00091326">
            <w:pPr>
              <w:spacing w:before="60" w:after="60"/>
              <w:rPr>
                <w:rFonts w:cs="Arial"/>
              </w:rPr>
            </w:pPr>
            <w:r>
              <w:rPr>
                <w:rFonts w:cs="Arial"/>
              </w:rPr>
              <w:t>MEA709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E01B6F1" w14:textId="77777777" w:rsidR="00C44776" w:rsidRDefault="00C44776" w:rsidP="00091326">
            <w:pPr>
              <w:spacing w:before="60" w:after="60"/>
              <w:rPr>
                <w:rFonts w:cs="Arial"/>
              </w:rPr>
            </w:pPr>
            <w:r>
              <w:rPr>
                <w:rFonts w:cs="Arial"/>
              </w:rPr>
              <w:t>Apply aeronautical structure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2D41CBB" w14:textId="77777777" w:rsidR="00C44776" w:rsidRDefault="00C44776" w:rsidP="00091326">
            <w:pPr>
              <w:spacing w:before="60" w:after="60"/>
              <w:jc w:val="center"/>
              <w:rPr>
                <w:rFonts w:cs="Arial"/>
              </w:rPr>
            </w:pPr>
            <w:r>
              <w:rPr>
                <w:rFonts w:cs="Arial"/>
              </w:rPr>
              <w:t>80</w:t>
            </w:r>
          </w:p>
        </w:tc>
      </w:tr>
      <w:tr w:rsidR="00C44776" w:rsidRPr="0072047E" w14:paraId="2ECD394E"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2B4B5AD" w14:textId="77777777" w:rsidR="00C44776" w:rsidRDefault="00C44776" w:rsidP="00091326">
            <w:pPr>
              <w:spacing w:before="60" w:after="60"/>
              <w:rPr>
                <w:rFonts w:cs="Arial"/>
              </w:rPr>
            </w:pPr>
            <w:r>
              <w:rPr>
                <w:rFonts w:cs="Arial"/>
              </w:rPr>
              <w:t>MEA710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9AA7A81" w14:textId="77777777" w:rsidR="00C44776" w:rsidRDefault="00C44776" w:rsidP="00091326">
            <w:pPr>
              <w:spacing w:before="60" w:after="60"/>
              <w:rPr>
                <w:rFonts w:cs="Arial"/>
              </w:rPr>
            </w:pPr>
            <w:r>
              <w:rPr>
                <w:rFonts w:cs="Arial"/>
              </w:rPr>
              <w:t>Apply aeronautical system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C2A535E" w14:textId="77777777" w:rsidR="00C44776" w:rsidRDefault="00C44776" w:rsidP="00091326">
            <w:pPr>
              <w:spacing w:before="60" w:after="60"/>
              <w:jc w:val="center"/>
              <w:rPr>
                <w:rFonts w:cs="Arial"/>
              </w:rPr>
            </w:pPr>
            <w:r>
              <w:rPr>
                <w:rFonts w:cs="Arial"/>
              </w:rPr>
              <w:t>80</w:t>
            </w:r>
          </w:p>
        </w:tc>
      </w:tr>
      <w:tr w:rsidR="00C44776" w:rsidRPr="0072047E" w14:paraId="4F317D7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21C3E6E" w14:textId="77777777" w:rsidR="00C44776" w:rsidRDefault="00C44776" w:rsidP="00091326">
            <w:pPr>
              <w:spacing w:before="60" w:after="60"/>
              <w:rPr>
                <w:rFonts w:cs="Arial"/>
              </w:rPr>
            </w:pPr>
            <w:r>
              <w:rPr>
                <w:rFonts w:cs="Arial"/>
              </w:rPr>
              <w:t>MEA711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093B450" w14:textId="77777777" w:rsidR="00C44776" w:rsidRDefault="00C44776" w:rsidP="00091326">
            <w:pPr>
              <w:spacing w:before="60" w:after="60"/>
              <w:rPr>
                <w:rFonts w:cs="Arial"/>
              </w:rPr>
            </w:pPr>
            <w:r>
              <w:rPr>
                <w:rFonts w:cs="Arial"/>
              </w:rPr>
              <w:t>Apply avionic analogue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1D793D4D" w14:textId="77777777" w:rsidR="00C44776" w:rsidRDefault="00C44776" w:rsidP="00091326">
            <w:pPr>
              <w:spacing w:before="60" w:after="60"/>
              <w:jc w:val="center"/>
              <w:rPr>
                <w:rFonts w:cs="Arial"/>
              </w:rPr>
            </w:pPr>
            <w:r>
              <w:rPr>
                <w:rFonts w:cs="Arial"/>
              </w:rPr>
              <w:t>80</w:t>
            </w:r>
          </w:p>
        </w:tc>
      </w:tr>
      <w:tr w:rsidR="00C44776" w:rsidRPr="0072047E" w14:paraId="6AA37DD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8A693BF" w14:textId="77777777" w:rsidR="00C44776" w:rsidRDefault="00C44776" w:rsidP="00091326">
            <w:pPr>
              <w:spacing w:before="60" w:after="60"/>
              <w:rPr>
                <w:rFonts w:cs="Arial"/>
              </w:rPr>
            </w:pPr>
            <w:r>
              <w:rPr>
                <w:rFonts w:cs="Arial"/>
              </w:rPr>
              <w:t>MEA712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97EE099" w14:textId="77777777" w:rsidR="00C44776" w:rsidRDefault="00C44776" w:rsidP="00091326">
            <w:pPr>
              <w:spacing w:before="60" w:after="60"/>
              <w:rPr>
                <w:rFonts w:cs="Arial"/>
              </w:rPr>
            </w:pPr>
            <w:r>
              <w:rPr>
                <w:rFonts w:cs="Arial"/>
              </w:rPr>
              <w:t>Apply avionic digital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37B4218" w14:textId="77777777" w:rsidR="00C44776" w:rsidRDefault="00C44776" w:rsidP="00091326">
            <w:pPr>
              <w:spacing w:before="60" w:after="60"/>
              <w:jc w:val="center"/>
              <w:rPr>
                <w:rFonts w:cs="Arial"/>
              </w:rPr>
            </w:pPr>
            <w:r>
              <w:rPr>
                <w:rFonts w:cs="Arial"/>
              </w:rPr>
              <w:t>80</w:t>
            </w:r>
          </w:p>
        </w:tc>
      </w:tr>
      <w:tr w:rsidR="00C44776" w:rsidRPr="0072047E" w14:paraId="2CEFCEB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D207DC0" w14:textId="77777777" w:rsidR="00C44776" w:rsidRDefault="00C44776" w:rsidP="00091326">
            <w:pPr>
              <w:spacing w:before="60" w:after="60"/>
              <w:rPr>
                <w:rFonts w:cs="Arial"/>
              </w:rPr>
            </w:pPr>
            <w:r>
              <w:rPr>
                <w:rFonts w:cs="Arial"/>
              </w:rPr>
              <w:lastRenderedPageBreak/>
              <w:t>MEA713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284E8E6" w14:textId="77777777" w:rsidR="00C44776" w:rsidRDefault="00C44776" w:rsidP="00091326">
            <w:pPr>
              <w:spacing w:before="60" w:after="60"/>
              <w:rPr>
                <w:rFonts w:cs="Arial"/>
              </w:rPr>
            </w:pPr>
            <w:r>
              <w:rPr>
                <w:rFonts w:cs="Arial"/>
              </w:rPr>
              <w:t>Integrate aeronautical fundamentals into an engineering task</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FE7713C" w14:textId="77777777" w:rsidR="00C44776" w:rsidRDefault="00C44776" w:rsidP="00091326">
            <w:pPr>
              <w:spacing w:before="60" w:after="60"/>
              <w:jc w:val="center"/>
              <w:rPr>
                <w:rFonts w:cs="Arial"/>
              </w:rPr>
            </w:pPr>
            <w:r>
              <w:rPr>
                <w:rFonts w:cs="Arial"/>
              </w:rPr>
              <w:t>80</w:t>
            </w:r>
          </w:p>
        </w:tc>
      </w:tr>
      <w:tr w:rsidR="00C44776" w:rsidRPr="0072047E" w14:paraId="61793BE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6D8EFC9" w14:textId="77777777" w:rsidR="00C44776" w:rsidRDefault="00C44776" w:rsidP="00091326">
            <w:pPr>
              <w:spacing w:before="60" w:after="60"/>
              <w:rPr>
                <w:rFonts w:cs="Arial"/>
              </w:rPr>
            </w:pPr>
            <w:r>
              <w:rPr>
                <w:rFonts w:cs="Arial"/>
              </w:rPr>
              <w:t>MEA714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4B73AE30" w14:textId="77777777" w:rsidR="00C44776" w:rsidRDefault="00C44776" w:rsidP="00091326">
            <w:pPr>
              <w:spacing w:before="60" w:after="60"/>
              <w:rPr>
                <w:rFonts w:cs="Arial"/>
              </w:rPr>
            </w:pPr>
            <w:r>
              <w:rPr>
                <w:rFonts w:cs="Arial"/>
              </w:rPr>
              <w:t>Integrate avionic fundamentals into an engineering task</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FEE3BCF" w14:textId="77777777" w:rsidR="00C44776" w:rsidRDefault="00C44776" w:rsidP="00091326">
            <w:pPr>
              <w:spacing w:before="60" w:after="60"/>
              <w:jc w:val="center"/>
              <w:rPr>
                <w:rFonts w:cs="Arial"/>
              </w:rPr>
            </w:pPr>
            <w:r>
              <w:rPr>
                <w:rFonts w:cs="Arial"/>
              </w:rPr>
              <w:t>80</w:t>
            </w:r>
          </w:p>
        </w:tc>
      </w:tr>
      <w:tr w:rsidR="00C44776" w:rsidRPr="0072047E" w14:paraId="74F78A91"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02FC069B" w14:textId="77777777" w:rsidR="00C44776" w:rsidRDefault="00C44776" w:rsidP="00091326">
            <w:pPr>
              <w:spacing w:before="60" w:after="60"/>
              <w:rPr>
                <w:rFonts w:cs="Arial"/>
              </w:rPr>
            </w:pPr>
            <w:r>
              <w:rPr>
                <w:rFonts w:cs="Arial"/>
              </w:rPr>
              <w:t>MEA715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9961B30" w14:textId="77777777" w:rsidR="00C44776" w:rsidRDefault="00C44776" w:rsidP="00091326">
            <w:pPr>
              <w:spacing w:before="60" w:after="60"/>
              <w:rPr>
                <w:rFonts w:cs="Arial"/>
              </w:rPr>
            </w:pPr>
            <w:r>
              <w:rPr>
                <w:rFonts w:cs="Arial"/>
              </w:rPr>
              <w:t>Evaluate aeroplane flight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2E9DC0BB" w14:textId="77777777" w:rsidR="00C44776" w:rsidRDefault="00C44776" w:rsidP="00091326">
            <w:pPr>
              <w:spacing w:before="60" w:after="60"/>
              <w:jc w:val="center"/>
              <w:rPr>
                <w:rFonts w:cs="Arial"/>
              </w:rPr>
            </w:pPr>
            <w:r>
              <w:rPr>
                <w:rFonts w:cs="Arial"/>
              </w:rPr>
              <w:t>80</w:t>
            </w:r>
          </w:p>
        </w:tc>
      </w:tr>
      <w:tr w:rsidR="00C44776" w:rsidRPr="0072047E" w14:paraId="45FEBDD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78BC533" w14:textId="77777777" w:rsidR="00C44776" w:rsidRDefault="00C44776" w:rsidP="00091326">
            <w:pPr>
              <w:spacing w:before="60" w:after="60"/>
              <w:rPr>
                <w:rFonts w:cs="Arial"/>
              </w:rPr>
            </w:pPr>
            <w:r>
              <w:rPr>
                <w:rFonts w:cs="Arial"/>
              </w:rPr>
              <w:t>MEA716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8191E5B" w14:textId="77777777" w:rsidR="00C44776" w:rsidRDefault="00C44776" w:rsidP="00091326">
            <w:pPr>
              <w:spacing w:before="60" w:after="60"/>
              <w:rPr>
                <w:rFonts w:cs="Arial"/>
              </w:rPr>
            </w:pPr>
            <w:r>
              <w:rPr>
                <w:rFonts w:cs="Arial"/>
              </w:rPr>
              <w:t>Evaluate avionic analogue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6AE40F4" w14:textId="77777777" w:rsidR="00C44776" w:rsidRDefault="00C44776" w:rsidP="00091326">
            <w:pPr>
              <w:spacing w:before="60" w:after="60"/>
              <w:jc w:val="center"/>
              <w:rPr>
                <w:rFonts w:cs="Arial"/>
              </w:rPr>
            </w:pPr>
            <w:r>
              <w:rPr>
                <w:rFonts w:cs="Arial"/>
              </w:rPr>
              <w:t>80</w:t>
            </w:r>
          </w:p>
        </w:tc>
      </w:tr>
      <w:tr w:rsidR="00C44776" w:rsidRPr="0072047E" w14:paraId="7ECE075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58C4A0FD" w14:textId="77777777" w:rsidR="00C44776" w:rsidRDefault="00C44776" w:rsidP="00091326">
            <w:pPr>
              <w:spacing w:before="60" w:after="60"/>
              <w:rPr>
                <w:rFonts w:cs="Arial"/>
              </w:rPr>
            </w:pPr>
            <w:r>
              <w:rPr>
                <w:rFonts w:cs="Arial"/>
              </w:rPr>
              <w:t>MEA717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A60EE3E" w14:textId="77777777" w:rsidR="00C44776" w:rsidRDefault="00C44776" w:rsidP="00091326">
            <w:pPr>
              <w:spacing w:before="60" w:after="60"/>
              <w:rPr>
                <w:rFonts w:cs="Arial"/>
              </w:rPr>
            </w:pPr>
            <w:r>
              <w:rPr>
                <w:rFonts w:cs="Arial"/>
              </w:rPr>
              <w:t>Evaluate avionic digital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3A07C51" w14:textId="77777777" w:rsidR="00C44776" w:rsidRDefault="00C44776" w:rsidP="00091326">
            <w:pPr>
              <w:spacing w:before="60" w:after="60"/>
              <w:jc w:val="center"/>
              <w:rPr>
                <w:rFonts w:cs="Arial"/>
              </w:rPr>
            </w:pPr>
            <w:r>
              <w:rPr>
                <w:rFonts w:cs="Arial"/>
              </w:rPr>
              <w:t>80</w:t>
            </w:r>
          </w:p>
        </w:tc>
      </w:tr>
      <w:tr w:rsidR="00C44776" w:rsidRPr="0072047E" w14:paraId="0A6E5BA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0FB8ABD" w14:textId="77777777" w:rsidR="00C44776" w:rsidRDefault="00C44776" w:rsidP="00091326">
            <w:pPr>
              <w:spacing w:before="60" w:after="60"/>
              <w:rPr>
                <w:rFonts w:cs="Arial"/>
              </w:rPr>
            </w:pPr>
            <w:r>
              <w:rPr>
                <w:rFonts w:cs="Arial"/>
              </w:rPr>
              <w:t>MEA718</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D06461C" w14:textId="77777777" w:rsidR="00C44776" w:rsidRDefault="00C44776" w:rsidP="00091326">
            <w:pPr>
              <w:spacing w:before="60" w:after="60"/>
              <w:rPr>
                <w:rFonts w:cs="Arial"/>
              </w:rPr>
            </w:pPr>
            <w:r>
              <w:rPr>
                <w:rFonts w:cs="Arial"/>
              </w:rPr>
              <w:t>Evaluate rotorcraft flight control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4BC64A8" w14:textId="77777777" w:rsidR="00C44776" w:rsidRDefault="00C44776" w:rsidP="00091326">
            <w:pPr>
              <w:spacing w:before="60" w:after="60"/>
              <w:jc w:val="center"/>
              <w:rPr>
                <w:rFonts w:cs="Arial"/>
              </w:rPr>
            </w:pPr>
            <w:r>
              <w:rPr>
                <w:rFonts w:cs="Arial"/>
              </w:rPr>
              <w:t>80</w:t>
            </w:r>
          </w:p>
        </w:tc>
      </w:tr>
      <w:tr w:rsidR="00C44776" w:rsidRPr="0072047E" w14:paraId="00A4A19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6BDAD64" w14:textId="77777777" w:rsidR="00C44776" w:rsidRDefault="00C44776" w:rsidP="00091326">
            <w:pPr>
              <w:spacing w:before="60" w:after="60"/>
              <w:rPr>
                <w:rFonts w:cs="Arial"/>
              </w:rPr>
            </w:pPr>
            <w:r>
              <w:rPr>
                <w:rFonts w:cs="Arial"/>
              </w:rPr>
              <w:t>MEA719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75B1ABDE" w14:textId="77777777" w:rsidR="00C44776" w:rsidRDefault="00C44776" w:rsidP="00091326">
            <w:pPr>
              <w:spacing w:before="60" w:after="60"/>
              <w:rPr>
                <w:rFonts w:cs="Arial"/>
              </w:rPr>
            </w:pPr>
            <w:r>
              <w:rPr>
                <w:rFonts w:cs="Arial"/>
              </w:rPr>
              <w:t>Evaluate aircraft electrical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C1B5BFC" w14:textId="77777777" w:rsidR="00C44776" w:rsidRDefault="00C44776" w:rsidP="00091326">
            <w:pPr>
              <w:spacing w:before="60" w:after="60"/>
              <w:jc w:val="center"/>
              <w:rPr>
                <w:rFonts w:cs="Arial"/>
              </w:rPr>
            </w:pPr>
            <w:r>
              <w:rPr>
                <w:rFonts w:cs="Arial"/>
              </w:rPr>
              <w:t>80</w:t>
            </w:r>
          </w:p>
        </w:tc>
      </w:tr>
      <w:tr w:rsidR="00C44776" w:rsidRPr="0072047E" w14:paraId="353F87AD"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46D83642" w14:textId="77777777" w:rsidR="00C44776" w:rsidRDefault="00C44776" w:rsidP="00091326">
            <w:pPr>
              <w:spacing w:before="60" w:after="60"/>
              <w:rPr>
                <w:rFonts w:cs="Arial"/>
              </w:rPr>
            </w:pPr>
            <w:r>
              <w:rPr>
                <w:rFonts w:cs="Arial"/>
              </w:rPr>
              <w:t>MEA720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6FA66D59" w14:textId="77777777" w:rsidR="00C44776" w:rsidRDefault="00C44776" w:rsidP="00091326">
            <w:pPr>
              <w:spacing w:before="60" w:after="60"/>
              <w:rPr>
                <w:rFonts w:cs="Arial"/>
              </w:rPr>
            </w:pPr>
            <w:r>
              <w:rPr>
                <w:rFonts w:cs="Arial"/>
              </w:rPr>
              <w:t>Evaluate aircraft gas turbine engine power plants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EBDDFCC" w14:textId="77777777" w:rsidR="00C44776" w:rsidRDefault="00C44776" w:rsidP="00091326">
            <w:pPr>
              <w:spacing w:before="60" w:after="60"/>
              <w:jc w:val="center"/>
              <w:rPr>
                <w:rFonts w:cs="Arial"/>
              </w:rPr>
            </w:pPr>
            <w:r>
              <w:rPr>
                <w:rFonts w:cs="Arial"/>
              </w:rPr>
              <w:t>80</w:t>
            </w:r>
          </w:p>
        </w:tc>
      </w:tr>
      <w:tr w:rsidR="00C44776" w:rsidRPr="0072047E" w14:paraId="49F747D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6144C745" w14:textId="77777777" w:rsidR="00C44776" w:rsidRDefault="00C44776" w:rsidP="00091326">
            <w:pPr>
              <w:spacing w:before="60" w:after="60"/>
              <w:rPr>
                <w:rFonts w:cs="Arial"/>
              </w:rPr>
            </w:pPr>
            <w:r>
              <w:rPr>
                <w:rFonts w:cs="Arial"/>
              </w:rPr>
              <w:t>MEA721</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69D9096" w14:textId="77777777" w:rsidR="00C44776" w:rsidRDefault="00C44776" w:rsidP="00091326">
            <w:pPr>
              <w:spacing w:before="60" w:after="60"/>
              <w:rPr>
                <w:rFonts w:cs="Arial"/>
              </w:rPr>
            </w:pPr>
            <w:r>
              <w:rPr>
                <w:rFonts w:cs="Arial"/>
              </w:rPr>
              <w:t>Evaluate aircraft hydro-mechanical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5C0A143" w14:textId="77777777" w:rsidR="00C44776" w:rsidRDefault="00C44776" w:rsidP="00091326">
            <w:pPr>
              <w:spacing w:before="60" w:after="60"/>
              <w:jc w:val="center"/>
              <w:rPr>
                <w:rFonts w:cs="Arial"/>
              </w:rPr>
            </w:pPr>
            <w:r>
              <w:rPr>
                <w:rFonts w:cs="Arial"/>
              </w:rPr>
              <w:t>80</w:t>
            </w:r>
          </w:p>
        </w:tc>
      </w:tr>
      <w:tr w:rsidR="00C44776" w:rsidRPr="0072047E" w14:paraId="57C7CC8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E8C5F19" w14:textId="77777777" w:rsidR="00C44776" w:rsidRDefault="00C44776" w:rsidP="00091326">
            <w:pPr>
              <w:spacing w:before="60" w:after="60"/>
              <w:rPr>
                <w:rFonts w:cs="Arial"/>
              </w:rPr>
            </w:pPr>
            <w:r>
              <w:rPr>
                <w:rFonts w:cs="Arial"/>
              </w:rPr>
              <w:t>MEA722</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A2900F2" w14:textId="77777777" w:rsidR="00C44776" w:rsidRDefault="00C44776" w:rsidP="00091326">
            <w:pPr>
              <w:spacing w:before="60" w:after="60"/>
              <w:rPr>
                <w:rFonts w:cs="Arial"/>
              </w:rPr>
            </w:pPr>
            <w:r>
              <w:rPr>
                <w:rFonts w:cs="Arial"/>
              </w:rPr>
              <w:t>Evaluate aircraft piston engine power plants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72162CF6" w14:textId="77777777" w:rsidR="00C44776" w:rsidRDefault="00C44776" w:rsidP="00091326">
            <w:pPr>
              <w:spacing w:before="60" w:after="60"/>
              <w:jc w:val="center"/>
              <w:rPr>
                <w:rFonts w:cs="Arial"/>
              </w:rPr>
            </w:pPr>
            <w:r>
              <w:rPr>
                <w:rFonts w:cs="Arial"/>
              </w:rPr>
              <w:t>80</w:t>
            </w:r>
          </w:p>
        </w:tc>
      </w:tr>
      <w:tr w:rsidR="00C44776" w:rsidRPr="0072047E" w14:paraId="60409AE4"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6FE5E4A" w14:textId="77777777" w:rsidR="00C44776" w:rsidRDefault="00C44776" w:rsidP="00091326">
            <w:pPr>
              <w:spacing w:before="60" w:after="60"/>
              <w:rPr>
                <w:rFonts w:cs="Arial"/>
              </w:rPr>
            </w:pPr>
            <w:r>
              <w:rPr>
                <w:rFonts w:cs="Arial"/>
              </w:rPr>
              <w:t>MEA723</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7741168" w14:textId="77777777" w:rsidR="00C44776" w:rsidRDefault="00C44776" w:rsidP="00091326">
            <w:pPr>
              <w:spacing w:before="60" w:after="60"/>
              <w:rPr>
                <w:rFonts w:cs="Arial"/>
              </w:rPr>
            </w:pPr>
            <w:r>
              <w:rPr>
                <w:rFonts w:cs="Arial"/>
              </w:rPr>
              <w:t>Evaluate aircraft pneumatic systems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ACC7211" w14:textId="77777777" w:rsidR="00C44776" w:rsidRDefault="00C44776" w:rsidP="00091326">
            <w:pPr>
              <w:spacing w:before="60" w:after="60"/>
              <w:jc w:val="center"/>
              <w:rPr>
                <w:rFonts w:cs="Arial"/>
              </w:rPr>
            </w:pPr>
            <w:r>
              <w:rPr>
                <w:rFonts w:cs="Arial"/>
              </w:rPr>
              <w:t>80</w:t>
            </w:r>
          </w:p>
        </w:tc>
      </w:tr>
      <w:tr w:rsidR="00C44776" w:rsidRPr="0072047E" w14:paraId="4FFB455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2982F6D2" w14:textId="77777777" w:rsidR="00C44776" w:rsidRDefault="00C44776" w:rsidP="00091326">
            <w:pPr>
              <w:spacing w:before="60" w:after="60"/>
              <w:rPr>
                <w:rFonts w:cs="Arial"/>
              </w:rPr>
            </w:pPr>
            <w:r>
              <w:rPr>
                <w:rFonts w:cs="Arial"/>
              </w:rPr>
              <w:t>MEA724</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0438F89" w14:textId="77777777" w:rsidR="00C44776" w:rsidRDefault="00C44776" w:rsidP="00091326">
            <w:pPr>
              <w:spacing w:before="60" w:after="60"/>
              <w:rPr>
                <w:rFonts w:cs="Arial"/>
              </w:rPr>
            </w:pPr>
            <w:r>
              <w:rPr>
                <w:rFonts w:cs="Arial"/>
              </w:rPr>
              <w:t>Evaluate aircraft structure</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5AE64BEA" w14:textId="77777777" w:rsidR="00C44776" w:rsidRDefault="00C44776" w:rsidP="00091326">
            <w:pPr>
              <w:spacing w:before="60" w:after="60"/>
              <w:jc w:val="center"/>
              <w:rPr>
                <w:rFonts w:cs="Arial"/>
              </w:rPr>
            </w:pPr>
            <w:r>
              <w:rPr>
                <w:rFonts w:cs="Arial"/>
              </w:rPr>
              <w:t>80</w:t>
            </w:r>
          </w:p>
        </w:tc>
      </w:tr>
      <w:tr w:rsidR="00C44776" w:rsidRPr="0072047E" w14:paraId="7A6C8847"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5A02C0A" w14:textId="77777777" w:rsidR="00C44776" w:rsidRDefault="00C44776" w:rsidP="00091326">
            <w:pPr>
              <w:spacing w:before="60" w:after="60"/>
              <w:rPr>
                <w:rFonts w:cs="Arial"/>
              </w:rPr>
            </w:pPr>
            <w:r>
              <w:rPr>
                <w:rFonts w:cs="Arial"/>
              </w:rPr>
              <w:t>MEA725</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1CC66B21" w14:textId="77777777" w:rsidR="00C44776" w:rsidRDefault="00C44776" w:rsidP="00091326">
            <w:pPr>
              <w:spacing w:before="60" w:after="60"/>
              <w:rPr>
                <w:rFonts w:cs="Arial"/>
              </w:rPr>
            </w:pPr>
            <w:r>
              <w:rPr>
                <w:rFonts w:cs="Arial"/>
              </w:rPr>
              <w:t>Apply advanced scientific principles and techniques in avionic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3088F42" w14:textId="77777777" w:rsidR="00C44776" w:rsidRDefault="00C44776" w:rsidP="00091326">
            <w:pPr>
              <w:spacing w:before="60" w:after="60"/>
              <w:jc w:val="center"/>
              <w:rPr>
                <w:rFonts w:cs="Arial"/>
              </w:rPr>
            </w:pPr>
            <w:r>
              <w:rPr>
                <w:rFonts w:cs="Arial"/>
              </w:rPr>
              <w:t>60</w:t>
            </w:r>
          </w:p>
        </w:tc>
      </w:tr>
      <w:tr w:rsidR="00C44776" w:rsidRPr="0072047E" w14:paraId="255E9A23"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0B4F991" w14:textId="77777777" w:rsidR="00C44776" w:rsidRDefault="00C44776" w:rsidP="00091326">
            <w:pPr>
              <w:spacing w:before="60" w:after="60"/>
              <w:rPr>
                <w:rFonts w:cs="Arial"/>
              </w:rPr>
            </w:pPr>
            <w:r>
              <w:rPr>
                <w:rFonts w:cs="Arial"/>
              </w:rPr>
              <w:t>MEA726</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29D6FE21" w14:textId="77777777" w:rsidR="00C44776" w:rsidRDefault="00C44776" w:rsidP="00091326">
            <w:pPr>
              <w:spacing w:before="60" w:after="60"/>
              <w:rPr>
                <w:rFonts w:cs="Arial"/>
              </w:rPr>
            </w:pPr>
            <w:r>
              <w:rPr>
                <w:rFonts w:cs="Arial"/>
              </w:rPr>
              <w:t>Apply aircraft electrical system design techniques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7DFF249" w14:textId="77777777" w:rsidR="00C44776" w:rsidRDefault="00C44776" w:rsidP="00091326">
            <w:pPr>
              <w:spacing w:before="60" w:after="60"/>
              <w:jc w:val="center"/>
              <w:rPr>
                <w:rFonts w:cs="Arial"/>
              </w:rPr>
            </w:pPr>
            <w:r>
              <w:rPr>
                <w:rFonts w:cs="Arial"/>
              </w:rPr>
              <w:t>60</w:t>
            </w:r>
          </w:p>
        </w:tc>
      </w:tr>
      <w:tr w:rsidR="00C44776" w:rsidRPr="0072047E" w14:paraId="06D01EA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394BEC5C" w14:textId="77777777" w:rsidR="00C44776" w:rsidRDefault="00C44776" w:rsidP="00091326">
            <w:pPr>
              <w:spacing w:before="60" w:after="60"/>
              <w:rPr>
                <w:rFonts w:cs="Arial"/>
              </w:rPr>
            </w:pPr>
            <w:r>
              <w:rPr>
                <w:rFonts w:cs="Arial"/>
              </w:rPr>
              <w:t>MEA727</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30B74F61" w14:textId="77777777" w:rsidR="00C44776" w:rsidRDefault="00C44776" w:rsidP="00091326">
            <w:pPr>
              <w:spacing w:before="60" w:after="60"/>
              <w:rPr>
                <w:rFonts w:cs="Arial"/>
              </w:rPr>
            </w:pPr>
            <w:r>
              <w:rPr>
                <w:rFonts w:cs="Arial"/>
              </w:rPr>
              <w:t>Apply calculus in avionic engineering situations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036CFA6F" w14:textId="77777777" w:rsidR="00C44776" w:rsidRDefault="00C44776" w:rsidP="00091326">
            <w:pPr>
              <w:spacing w:before="60" w:after="60"/>
              <w:jc w:val="center"/>
              <w:rPr>
                <w:rFonts w:cs="Arial"/>
              </w:rPr>
            </w:pPr>
            <w:r>
              <w:rPr>
                <w:rFonts w:cs="Arial"/>
              </w:rPr>
              <w:t>60</w:t>
            </w:r>
          </w:p>
        </w:tc>
      </w:tr>
      <w:tr w:rsidR="00C44776" w:rsidRPr="0072047E" w14:paraId="5FC484EA"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793504EB" w14:textId="77777777" w:rsidR="00C44776" w:rsidRDefault="00C44776" w:rsidP="00091326">
            <w:pPr>
              <w:spacing w:before="60" w:after="60"/>
              <w:rPr>
                <w:rFonts w:cs="Arial"/>
              </w:rPr>
            </w:pPr>
            <w:r>
              <w:rPr>
                <w:rFonts w:cs="Arial"/>
              </w:rPr>
              <w:t>MEA729</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020AAF2D" w14:textId="77777777" w:rsidR="00C44776" w:rsidRDefault="00C44776" w:rsidP="00091326">
            <w:pPr>
              <w:spacing w:before="60" w:after="60"/>
              <w:rPr>
                <w:rFonts w:cs="Arial"/>
              </w:rPr>
            </w:pPr>
            <w:r>
              <w:rPr>
                <w:rFonts w:cs="Arial"/>
              </w:rPr>
              <w:t>Apply configuration management procedures in airworthiness engineering management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6EEEF1F0" w14:textId="77777777" w:rsidR="00C44776" w:rsidRDefault="00C44776" w:rsidP="00091326">
            <w:pPr>
              <w:spacing w:before="60" w:after="60"/>
              <w:jc w:val="center"/>
              <w:rPr>
                <w:rFonts w:cs="Arial"/>
              </w:rPr>
            </w:pPr>
            <w:r>
              <w:rPr>
                <w:rFonts w:cs="Arial"/>
              </w:rPr>
              <w:t>80</w:t>
            </w:r>
          </w:p>
        </w:tc>
      </w:tr>
      <w:tr w:rsidR="00C44776" w:rsidRPr="0072047E" w14:paraId="25BF0260"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auto" w:fill="auto"/>
            <w:tcMar>
              <w:top w:w="57" w:type="dxa"/>
              <w:bottom w:w="57" w:type="dxa"/>
            </w:tcMar>
          </w:tcPr>
          <w:p w14:paraId="112BF82D" w14:textId="77777777" w:rsidR="00C44776" w:rsidRDefault="00C44776" w:rsidP="00091326">
            <w:pPr>
              <w:spacing w:before="60" w:after="60"/>
              <w:rPr>
                <w:rFonts w:cs="Arial"/>
              </w:rPr>
            </w:pPr>
            <w:r>
              <w:rPr>
                <w:rFonts w:cs="Arial"/>
              </w:rPr>
              <w:t>MEA730</w:t>
            </w:r>
          </w:p>
        </w:tc>
        <w:tc>
          <w:tcPr>
            <w:tcW w:w="6804" w:type="dxa"/>
            <w:tcBorders>
              <w:top w:val="nil"/>
              <w:left w:val="nil"/>
              <w:bottom w:val="single" w:sz="4" w:space="0" w:color="auto"/>
              <w:right w:val="single" w:sz="4" w:space="0" w:color="auto"/>
            </w:tcBorders>
            <w:shd w:val="clear" w:color="auto" w:fill="auto"/>
            <w:tcMar>
              <w:top w:w="57" w:type="dxa"/>
              <w:bottom w:w="57" w:type="dxa"/>
            </w:tcMar>
          </w:tcPr>
          <w:p w14:paraId="5EDC90CA" w14:textId="77777777" w:rsidR="00C44776" w:rsidRDefault="00C44776" w:rsidP="00091326">
            <w:pPr>
              <w:spacing w:before="60" w:after="60"/>
              <w:rPr>
                <w:rFonts w:cs="Arial"/>
              </w:rPr>
            </w:pPr>
            <w:r>
              <w:rPr>
                <w:rFonts w:cs="Arial"/>
              </w:rPr>
              <w:t>Apply systems engineering procedures to airworthiness engineering design project management</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4EAB894C" w14:textId="77777777" w:rsidR="00C44776" w:rsidRDefault="00C44776" w:rsidP="00091326">
            <w:pPr>
              <w:spacing w:before="60" w:after="60"/>
              <w:jc w:val="center"/>
              <w:rPr>
                <w:rFonts w:cs="Arial"/>
              </w:rPr>
            </w:pPr>
            <w:r>
              <w:rPr>
                <w:rFonts w:cs="Arial"/>
              </w:rPr>
              <w:t>80</w:t>
            </w:r>
          </w:p>
        </w:tc>
      </w:tr>
      <w:tr w:rsidR="00C44776" w:rsidRPr="0072047E" w14:paraId="1480BC38" w14:textId="77777777" w:rsidTr="00515DF4">
        <w:tblPrEx>
          <w:tblBorders>
            <w:top w:val="single" w:sz="2" w:space="0" w:color="auto"/>
          </w:tblBorders>
        </w:tblPrEx>
        <w:tc>
          <w:tcPr>
            <w:tcW w:w="1276" w:type="dxa"/>
            <w:tcBorders>
              <w:top w:val="nil"/>
              <w:left w:val="single" w:sz="4" w:space="0" w:color="auto"/>
              <w:bottom w:val="single" w:sz="4" w:space="0" w:color="auto"/>
              <w:right w:val="single" w:sz="4" w:space="0" w:color="auto"/>
            </w:tcBorders>
            <w:shd w:val="clear" w:color="000000" w:fill="FFFFFF"/>
            <w:tcMar>
              <w:top w:w="57" w:type="dxa"/>
              <w:bottom w:w="57" w:type="dxa"/>
            </w:tcMar>
          </w:tcPr>
          <w:p w14:paraId="2BCAE794" w14:textId="77777777" w:rsidR="00C44776" w:rsidRDefault="00C44776" w:rsidP="00091326">
            <w:pPr>
              <w:spacing w:before="60" w:after="60"/>
              <w:rPr>
                <w:rFonts w:cs="Arial"/>
              </w:rPr>
            </w:pPr>
            <w:r>
              <w:rPr>
                <w:rFonts w:cs="Arial"/>
              </w:rPr>
              <w:t>MEA731</w:t>
            </w:r>
          </w:p>
        </w:tc>
        <w:tc>
          <w:tcPr>
            <w:tcW w:w="6804" w:type="dxa"/>
            <w:tcBorders>
              <w:top w:val="nil"/>
              <w:left w:val="nil"/>
              <w:bottom w:val="single" w:sz="4" w:space="0" w:color="auto"/>
              <w:right w:val="single" w:sz="4" w:space="0" w:color="auto"/>
            </w:tcBorders>
            <w:shd w:val="clear" w:color="000000" w:fill="FFFFFF"/>
            <w:tcMar>
              <w:top w:w="57" w:type="dxa"/>
              <w:bottom w:w="57" w:type="dxa"/>
            </w:tcMar>
          </w:tcPr>
          <w:p w14:paraId="2222F647" w14:textId="77777777" w:rsidR="00C44776" w:rsidRDefault="00C44776" w:rsidP="00091326">
            <w:pPr>
              <w:spacing w:before="60" w:after="60"/>
              <w:rPr>
                <w:rFonts w:cs="Arial"/>
              </w:rPr>
            </w:pPr>
            <w:r>
              <w:rPr>
                <w:rFonts w:cs="Arial"/>
              </w:rPr>
              <w:t>Perform aircraft weight control activities</w:t>
            </w:r>
          </w:p>
        </w:tc>
        <w:tc>
          <w:tcPr>
            <w:tcW w:w="1460" w:type="dxa"/>
            <w:tcBorders>
              <w:top w:val="nil"/>
              <w:left w:val="nil"/>
              <w:bottom w:val="single" w:sz="4" w:space="0" w:color="auto"/>
              <w:right w:val="single" w:sz="4" w:space="0" w:color="auto"/>
            </w:tcBorders>
            <w:shd w:val="clear" w:color="000000" w:fill="FFFFFF"/>
            <w:tcMar>
              <w:top w:w="57" w:type="dxa"/>
              <w:bottom w:w="57" w:type="dxa"/>
            </w:tcMar>
          </w:tcPr>
          <w:p w14:paraId="324ECFA5" w14:textId="77777777" w:rsidR="00C44776" w:rsidRDefault="00C44776" w:rsidP="00091326">
            <w:pPr>
              <w:spacing w:before="60" w:after="60"/>
              <w:jc w:val="center"/>
              <w:rPr>
                <w:rFonts w:cs="Arial"/>
              </w:rPr>
            </w:pPr>
            <w:r>
              <w:rPr>
                <w:rFonts w:cs="Arial"/>
              </w:rPr>
              <w:t>80</w:t>
            </w:r>
          </w:p>
        </w:tc>
      </w:tr>
    </w:tbl>
    <w:p w14:paraId="29C16A91" w14:textId="77777777" w:rsidR="00B31E9A" w:rsidRDefault="00B31E9A">
      <w:pPr>
        <w:rPr>
          <w:rFonts w:eastAsia="Times"/>
          <w:b/>
          <w:caps/>
          <w:sz w:val="22"/>
        </w:rPr>
      </w:pPr>
      <w:r>
        <w:br w:type="page"/>
      </w:r>
    </w:p>
    <w:p w14:paraId="7C21F551" w14:textId="77777777" w:rsidR="004D7410" w:rsidRDefault="00772686" w:rsidP="00776036">
      <w:pPr>
        <w:pStyle w:val="T1"/>
        <w:spacing w:after="0"/>
      </w:pPr>
      <w:bookmarkStart w:id="16" w:name="_Toc11847579"/>
      <w:r>
        <w:lastRenderedPageBreak/>
        <w:t>CONTACTS AND LINKS</w:t>
      </w:r>
      <w:bookmarkEnd w:id="16"/>
    </w:p>
    <w:p w14:paraId="3DCD30EB" w14:textId="77777777" w:rsidR="00776036" w:rsidRDefault="00776036" w:rsidP="00776036">
      <w:pPr>
        <w:pStyle w:val="T1"/>
        <w:spacing w:after="0"/>
        <w:rPr>
          <w:b w:val="0"/>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988"/>
        <w:gridCol w:w="3691"/>
      </w:tblGrid>
      <w:tr w:rsidR="00C34B68" w:rsidRPr="00483FA0" w14:paraId="6E2EE239" w14:textId="77777777" w:rsidTr="00776036">
        <w:tc>
          <w:tcPr>
            <w:tcW w:w="9782" w:type="dxa"/>
            <w:gridSpan w:val="3"/>
            <w:shd w:val="clear" w:color="auto" w:fill="F2F2F2"/>
            <w:vAlign w:val="center"/>
          </w:tcPr>
          <w:p w14:paraId="03DA7108" w14:textId="77777777" w:rsidR="00C34B68" w:rsidRPr="00483FA0" w:rsidRDefault="00C34B68" w:rsidP="00776036">
            <w:pPr>
              <w:spacing w:before="60" w:after="60"/>
              <w:rPr>
                <w:b/>
              </w:rPr>
            </w:pPr>
            <w:r w:rsidRPr="00483FA0">
              <w:rPr>
                <w:b/>
              </w:rPr>
              <w:t>Curriculum Maintenance Manager (CMM)</w:t>
            </w:r>
          </w:p>
        </w:tc>
      </w:tr>
      <w:tr w:rsidR="00C44776" w:rsidRPr="00483FA0" w14:paraId="644533FB" w14:textId="77777777" w:rsidTr="00776036">
        <w:trPr>
          <w:trHeight w:val="1457"/>
        </w:trPr>
        <w:tc>
          <w:tcPr>
            <w:tcW w:w="2103" w:type="dxa"/>
            <w:tcBorders>
              <w:bottom w:val="nil"/>
            </w:tcBorders>
          </w:tcPr>
          <w:p w14:paraId="17A985E4" w14:textId="77777777" w:rsidR="00C44776" w:rsidRDefault="00C44776" w:rsidP="00776036">
            <w:pPr>
              <w:spacing w:before="60" w:after="60"/>
            </w:pPr>
            <w:r>
              <w:t>Engineering</w:t>
            </w:r>
          </w:p>
          <w:p w14:paraId="5D8245EE" w14:textId="77777777" w:rsidR="00C44776" w:rsidRPr="007C24B1" w:rsidRDefault="00C44776" w:rsidP="00776036">
            <w:pPr>
              <w:spacing w:before="60" w:after="60"/>
            </w:pPr>
            <w:r>
              <w:t>Industries</w:t>
            </w:r>
          </w:p>
        </w:tc>
        <w:tc>
          <w:tcPr>
            <w:tcW w:w="3988" w:type="dxa"/>
            <w:tcBorders>
              <w:bottom w:val="nil"/>
            </w:tcBorders>
          </w:tcPr>
          <w:p w14:paraId="69C1ADF3" w14:textId="77777777" w:rsidR="00C44776" w:rsidRDefault="00C44776" w:rsidP="00776036">
            <w:pPr>
              <w:spacing w:before="60" w:after="60"/>
            </w:pPr>
            <w:r w:rsidRPr="007C24B1">
              <w:t xml:space="preserve">The CMM Service is provided </w:t>
            </w:r>
            <w:r>
              <w:t>on behalf of Higher Education and Skills.</w:t>
            </w:r>
          </w:p>
          <w:p w14:paraId="463B3219" w14:textId="77777777" w:rsidR="00C44776" w:rsidRPr="007C24B1" w:rsidRDefault="00C44776" w:rsidP="00776036">
            <w:pPr>
              <w:spacing w:before="60" w:after="60"/>
            </w:pPr>
            <w:r>
              <w:t xml:space="preserve">CMM Service </w:t>
            </w:r>
            <w:r w:rsidRPr="007C24B1">
              <w:t xml:space="preserve">Executive Officers </w:t>
            </w:r>
            <w:r>
              <w:t>can assist with questions on payable and nominal hours.</w:t>
            </w:r>
          </w:p>
        </w:tc>
        <w:tc>
          <w:tcPr>
            <w:tcW w:w="3691" w:type="dxa"/>
            <w:tcBorders>
              <w:bottom w:val="nil"/>
            </w:tcBorders>
          </w:tcPr>
          <w:p w14:paraId="67FDB55B" w14:textId="77777777" w:rsidR="00C44776" w:rsidRDefault="00C44776" w:rsidP="00776036">
            <w:pPr>
              <w:spacing w:before="60" w:after="60"/>
            </w:pPr>
            <w:r>
              <w:t>George Adda</w:t>
            </w:r>
          </w:p>
          <w:p w14:paraId="0B2360D1" w14:textId="77777777" w:rsidR="00C44776" w:rsidRDefault="00C44776" w:rsidP="00776036">
            <w:pPr>
              <w:spacing w:before="60" w:after="60"/>
              <w:ind w:left="67" w:hanging="67"/>
            </w:pPr>
            <w:r>
              <w:t>Box Hill Institute of TAFE,</w:t>
            </w:r>
          </w:p>
          <w:p w14:paraId="6745F5F5" w14:textId="77777777" w:rsidR="00C44776" w:rsidRDefault="00C44776" w:rsidP="00776036">
            <w:pPr>
              <w:spacing w:before="60" w:after="60"/>
            </w:pPr>
            <w:r>
              <w:t>Private Bag 2014, Box Hill,</w:t>
            </w:r>
          </w:p>
          <w:p w14:paraId="01F9B583" w14:textId="77777777" w:rsidR="00C44776" w:rsidRDefault="00C44776" w:rsidP="00776036">
            <w:pPr>
              <w:spacing w:before="60" w:after="60"/>
            </w:pPr>
            <w:r>
              <w:t>Victoria, 3128</w:t>
            </w:r>
          </w:p>
          <w:p w14:paraId="63B51F94" w14:textId="77777777" w:rsidR="00C44776" w:rsidRDefault="00C44776" w:rsidP="00776036">
            <w:pPr>
              <w:spacing w:before="60" w:after="60"/>
            </w:pPr>
            <w:r>
              <w:t>Phone: (03) 9286 9880</w:t>
            </w:r>
          </w:p>
          <w:p w14:paraId="36896B6D" w14:textId="77777777" w:rsidR="00C44776" w:rsidRDefault="00C44776" w:rsidP="00776036">
            <w:pPr>
              <w:spacing w:before="60" w:after="60"/>
            </w:pPr>
            <w:r>
              <w:t>Fax: (03) 9286 9800</w:t>
            </w:r>
          </w:p>
          <w:p w14:paraId="50EB0C57" w14:textId="77777777" w:rsidR="00C44776" w:rsidRPr="007C24B1" w:rsidRDefault="00C44776" w:rsidP="00776036">
            <w:pPr>
              <w:spacing w:before="60" w:after="60"/>
            </w:pPr>
            <w:r>
              <w:t xml:space="preserve">Email: </w:t>
            </w:r>
            <w:hyperlink r:id="rId21" w:history="1">
              <w:r w:rsidRPr="00B47BF8">
                <w:rPr>
                  <w:rStyle w:val="Hyperlink"/>
                </w:rPr>
                <w:t>g.adda@bhtafe.edu.au</w:t>
              </w:r>
            </w:hyperlink>
          </w:p>
        </w:tc>
      </w:tr>
      <w:tr w:rsidR="00C34B68" w:rsidRPr="00483FA0" w14:paraId="58033E1C" w14:textId="77777777" w:rsidTr="00776036">
        <w:tc>
          <w:tcPr>
            <w:tcW w:w="9782" w:type="dxa"/>
            <w:gridSpan w:val="3"/>
            <w:shd w:val="clear" w:color="auto" w:fill="F2F2F2"/>
            <w:vAlign w:val="center"/>
          </w:tcPr>
          <w:p w14:paraId="4DE7FDDF" w14:textId="77777777" w:rsidR="00C34B68" w:rsidRPr="00483FA0" w:rsidRDefault="003762E4" w:rsidP="00776036">
            <w:pPr>
              <w:spacing w:before="60" w:after="60"/>
              <w:rPr>
                <w:b/>
              </w:rPr>
            </w:pPr>
            <w:r>
              <w:rPr>
                <w:b/>
              </w:rPr>
              <w:t>Service Skills Organisation (SSO</w:t>
            </w:r>
            <w:r w:rsidR="00C34B68" w:rsidRPr="00483FA0">
              <w:rPr>
                <w:b/>
              </w:rPr>
              <w:t>)</w:t>
            </w:r>
          </w:p>
        </w:tc>
      </w:tr>
      <w:tr w:rsidR="00C44776" w:rsidRPr="00483FA0" w14:paraId="7FEDBFEE" w14:textId="77777777" w:rsidTr="00776036">
        <w:tc>
          <w:tcPr>
            <w:tcW w:w="2103" w:type="dxa"/>
          </w:tcPr>
          <w:p w14:paraId="0F7299CF" w14:textId="77777777" w:rsidR="00C44776" w:rsidRDefault="00C44776" w:rsidP="00776036">
            <w:pPr>
              <w:spacing w:before="60" w:after="60"/>
            </w:pPr>
            <w:r>
              <w:t>Innovation &amp;</w:t>
            </w:r>
          </w:p>
          <w:p w14:paraId="3A834150" w14:textId="77777777" w:rsidR="00C44776" w:rsidRDefault="00C44776" w:rsidP="00776036">
            <w:pPr>
              <w:spacing w:before="60" w:after="60"/>
            </w:pPr>
            <w:r>
              <w:t>Business Skills</w:t>
            </w:r>
          </w:p>
          <w:p w14:paraId="586D6CDB" w14:textId="77777777" w:rsidR="00C44776" w:rsidRPr="004A3C34" w:rsidRDefault="00C44776" w:rsidP="00776036">
            <w:pPr>
              <w:spacing w:before="60" w:after="60"/>
            </w:pPr>
            <w:r>
              <w:t>Australia (IBSA)</w:t>
            </w:r>
          </w:p>
        </w:tc>
        <w:tc>
          <w:tcPr>
            <w:tcW w:w="3988" w:type="dxa"/>
          </w:tcPr>
          <w:p w14:paraId="78F602BE" w14:textId="77777777" w:rsidR="00C44776" w:rsidRDefault="00C44776" w:rsidP="00776036">
            <w:pPr>
              <w:spacing w:before="60" w:after="60"/>
            </w:pPr>
            <w:r>
              <w:t>This SSO</w:t>
            </w:r>
            <w:r w:rsidRPr="004A3C34">
              <w:t xml:space="preserve"> is responsible for developing this </w:t>
            </w:r>
            <w:r w:rsidRPr="00C44776">
              <w:rPr>
                <w:b/>
              </w:rPr>
              <w:t xml:space="preserve">MEA </w:t>
            </w:r>
            <w:r>
              <w:rPr>
                <w:b/>
              </w:rPr>
              <w:t>–</w:t>
            </w:r>
            <w:r w:rsidRPr="00C44776">
              <w:rPr>
                <w:b/>
              </w:rPr>
              <w:t xml:space="preserve"> Aeroskills</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p w14:paraId="10D43687" w14:textId="77777777" w:rsidR="00C44776" w:rsidRPr="004A3C34" w:rsidRDefault="00C44776" w:rsidP="00776036">
            <w:pPr>
              <w:spacing w:before="60" w:after="60"/>
            </w:pPr>
          </w:p>
        </w:tc>
        <w:tc>
          <w:tcPr>
            <w:tcW w:w="3691" w:type="dxa"/>
          </w:tcPr>
          <w:p w14:paraId="383C8421" w14:textId="77777777" w:rsidR="00C44776" w:rsidRDefault="00C44776" w:rsidP="00776036">
            <w:pPr>
              <w:spacing w:before="60" w:after="60"/>
            </w:pPr>
            <w:r>
              <w:t>Address:</w:t>
            </w:r>
          </w:p>
          <w:p w14:paraId="04A5AA7A" w14:textId="77777777" w:rsidR="00C44776" w:rsidRDefault="00C44776" w:rsidP="00776036">
            <w:pPr>
              <w:spacing w:before="60" w:after="60"/>
            </w:pPr>
            <w:r>
              <w:t>Level 11, 176 Wellington Parade,</w:t>
            </w:r>
          </w:p>
          <w:p w14:paraId="6289BE8B" w14:textId="77777777" w:rsidR="00C44776" w:rsidRDefault="00C44776" w:rsidP="00776036">
            <w:pPr>
              <w:spacing w:before="60" w:after="60"/>
            </w:pPr>
            <w:r>
              <w:t>East Melbourne, VIC 3002.</w:t>
            </w:r>
          </w:p>
          <w:p w14:paraId="595FCB7D" w14:textId="77777777" w:rsidR="00C44776" w:rsidRDefault="00C44776" w:rsidP="00776036">
            <w:pPr>
              <w:spacing w:before="60" w:after="60"/>
            </w:pPr>
            <w:r>
              <w:t>Phone: 03 9815 7099</w:t>
            </w:r>
          </w:p>
          <w:p w14:paraId="4B0E50F4" w14:textId="77777777" w:rsidR="00C44776" w:rsidRDefault="00C44776" w:rsidP="00776036">
            <w:pPr>
              <w:spacing w:before="60" w:after="60"/>
            </w:pPr>
            <w:r>
              <w:t xml:space="preserve">Email: </w:t>
            </w:r>
            <w:hyperlink r:id="rId22" w:history="1">
              <w:r w:rsidRPr="00B47BF8">
                <w:rPr>
                  <w:rStyle w:val="Hyperlink"/>
                </w:rPr>
                <w:t>manufacturing@ibsa.org.au</w:t>
              </w:r>
            </w:hyperlink>
          </w:p>
          <w:p w14:paraId="7F44729C" w14:textId="77777777" w:rsidR="00C44776" w:rsidRPr="00483FA0" w:rsidRDefault="00C44776" w:rsidP="00776036">
            <w:pPr>
              <w:spacing w:before="60" w:after="60"/>
            </w:pPr>
            <w:r>
              <w:t xml:space="preserve">The IBSA website can be found </w:t>
            </w:r>
            <w:hyperlink r:id="rId23" w:history="1">
              <w:r w:rsidRPr="006F7562">
                <w:rPr>
                  <w:rStyle w:val="Hyperlink"/>
                </w:rPr>
                <w:t>here</w:t>
              </w:r>
            </w:hyperlink>
            <w:r>
              <w:t>.</w:t>
            </w:r>
          </w:p>
        </w:tc>
      </w:tr>
      <w:tr w:rsidR="00C34B68" w:rsidRPr="00483FA0" w14:paraId="2F4AB2A9" w14:textId="77777777" w:rsidTr="00776036">
        <w:tc>
          <w:tcPr>
            <w:tcW w:w="9782" w:type="dxa"/>
            <w:gridSpan w:val="3"/>
            <w:shd w:val="clear" w:color="auto" w:fill="F2F2F2"/>
            <w:vAlign w:val="center"/>
          </w:tcPr>
          <w:p w14:paraId="5EE91800" w14:textId="77777777" w:rsidR="00C34B68" w:rsidRPr="00483FA0" w:rsidRDefault="00C34B68" w:rsidP="00776036">
            <w:pPr>
              <w:spacing w:before="60" w:after="60"/>
              <w:rPr>
                <w:b/>
              </w:rPr>
            </w:pPr>
            <w:r w:rsidRPr="00483FA0">
              <w:rPr>
                <w:b/>
              </w:rPr>
              <w:t>National Register for VET in Australia</w:t>
            </w:r>
          </w:p>
        </w:tc>
      </w:tr>
      <w:tr w:rsidR="00C34B68" w:rsidRPr="00483FA0" w14:paraId="62735BD8" w14:textId="77777777" w:rsidTr="00776036">
        <w:tc>
          <w:tcPr>
            <w:tcW w:w="2103" w:type="dxa"/>
          </w:tcPr>
          <w:p w14:paraId="5FB4BE22" w14:textId="77777777" w:rsidR="00C34B68" w:rsidRPr="00483FA0" w:rsidRDefault="00C34B68" w:rsidP="00776036">
            <w:pPr>
              <w:spacing w:before="60" w:after="60"/>
            </w:pPr>
            <w:r w:rsidRPr="00483FA0">
              <w:t>Training.gov.au (TGA)</w:t>
            </w:r>
          </w:p>
        </w:tc>
        <w:tc>
          <w:tcPr>
            <w:tcW w:w="3988" w:type="dxa"/>
          </w:tcPr>
          <w:p w14:paraId="33EEF5CB" w14:textId="77777777" w:rsidR="00C34B68" w:rsidRPr="00483FA0" w:rsidRDefault="00C34B68" w:rsidP="00776036">
            <w:pPr>
              <w:spacing w:before="60" w:after="60"/>
            </w:pPr>
            <w:r w:rsidRPr="00483FA0">
              <w:t>TG</w:t>
            </w:r>
            <w:r w:rsidR="00C62BB1">
              <w:t>A is the Australian government’s</w:t>
            </w:r>
            <w:r w:rsidRPr="00483FA0">
              <w:t xml:space="preserve"> official National Register of information on Training Packages, qualifications, courses, units of competency and RTOs.</w:t>
            </w:r>
          </w:p>
        </w:tc>
        <w:tc>
          <w:tcPr>
            <w:tcW w:w="3691" w:type="dxa"/>
          </w:tcPr>
          <w:p w14:paraId="7158459C" w14:textId="77777777" w:rsidR="00C34B68" w:rsidRPr="00483FA0" w:rsidRDefault="009053FD" w:rsidP="00776036">
            <w:pPr>
              <w:spacing w:before="60" w:after="60"/>
            </w:pPr>
            <w:r>
              <w:t xml:space="preserve">National Register website can be found </w:t>
            </w:r>
            <w:hyperlink r:id="rId24" w:history="1">
              <w:r w:rsidRPr="000713CA">
                <w:rPr>
                  <w:rStyle w:val="Hyperlink"/>
                </w:rPr>
                <w:t>here</w:t>
              </w:r>
            </w:hyperlink>
            <w:r>
              <w:t>.</w:t>
            </w:r>
          </w:p>
        </w:tc>
      </w:tr>
      <w:tr w:rsidR="00C34B68" w:rsidRPr="00483FA0" w14:paraId="0ED099C5" w14:textId="77777777" w:rsidTr="00776036">
        <w:tc>
          <w:tcPr>
            <w:tcW w:w="9782" w:type="dxa"/>
            <w:gridSpan w:val="3"/>
            <w:shd w:val="clear" w:color="auto" w:fill="F2F2F2"/>
            <w:vAlign w:val="center"/>
          </w:tcPr>
          <w:p w14:paraId="7E975624" w14:textId="77777777" w:rsidR="00C34B68" w:rsidRPr="00483FA0" w:rsidRDefault="00C34B68" w:rsidP="00776036">
            <w:pPr>
              <w:spacing w:before="60" w:after="60"/>
              <w:rPr>
                <w:b/>
              </w:rPr>
            </w:pPr>
            <w:r w:rsidRPr="00483FA0">
              <w:rPr>
                <w:b/>
              </w:rPr>
              <w:t>Australian Government</w:t>
            </w:r>
          </w:p>
        </w:tc>
      </w:tr>
      <w:tr w:rsidR="009053FD" w:rsidRPr="00483FA0" w14:paraId="2D967C5C" w14:textId="77777777" w:rsidTr="00776036">
        <w:tc>
          <w:tcPr>
            <w:tcW w:w="2103" w:type="dxa"/>
          </w:tcPr>
          <w:p w14:paraId="73A7C340" w14:textId="77777777" w:rsidR="009053FD" w:rsidRPr="00334603" w:rsidRDefault="009053FD" w:rsidP="00776036">
            <w:pPr>
              <w:spacing w:before="60" w:after="60"/>
            </w:pPr>
            <w:r w:rsidRPr="00334603">
              <w:t>Department of</w:t>
            </w:r>
            <w:r w:rsidR="007D3101">
              <w:t xml:space="preserve"> Employment, Skills, Small and Family Business</w:t>
            </w:r>
            <w:r w:rsidRPr="00334603">
              <w:t xml:space="preserve"> </w:t>
            </w:r>
          </w:p>
        </w:tc>
        <w:tc>
          <w:tcPr>
            <w:tcW w:w="3988" w:type="dxa"/>
          </w:tcPr>
          <w:p w14:paraId="05FA604B" w14:textId="77777777" w:rsidR="009053FD" w:rsidRPr="00334603" w:rsidRDefault="009053FD" w:rsidP="00776036">
            <w:pPr>
              <w:spacing w:before="60" w:after="60"/>
            </w:pPr>
            <w:r w:rsidRPr="00334603">
              <w:t xml:space="preserve">The Commonwealth Department is responsible for national policies and programmes that help Australians access quality vocational education and training. </w:t>
            </w:r>
          </w:p>
        </w:tc>
        <w:tc>
          <w:tcPr>
            <w:tcW w:w="3691" w:type="dxa"/>
          </w:tcPr>
          <w:p w14:paraId="714CE267" w14:textId="77777777" w:rsidR="009053FD" w:rsidRDefault="009053FD" w:rsidP="00776036">
            <w:pPr>
              <w:pStyle w:val="Default"/>
              <w:spacing w:before="60" w:after="6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5" w:history="1">
              <w:r w:rsidRPr="000713CA">
                <w:rPr>
                  <w:rStyle w:val="Hyperlink"/>
                  <w:rFonts w:ascii="Arial" w:eastAsia="Times New Roman" w:hAnsi="Arial" w:cs="Times New Roman"/>
                  <w:sz w:val="20"/>
                  <w:szCs w:val="20"/>
                </w:rPr>
                <w:t>here</w:t>
              </w:r>
            </w:hyperlink>
          </w:p>
        </w:tc>
      </w:tr>
      <w:tr w:rsidR="009053FD" w:rsidRPr="00483FA0" w14:paraId="4E9886CF" w14:textId="77777777" w:rsidTr="00776036">
        <w:tc>
          <w:tcPr>
            <w:tcW w:w="9782" w:type="dxa"/>
            <w:gridSpan w:val="3"/>
            <w:shd w:val="clear" w:color="auto" w:fill="F2F2F2"/>
            <w:vAlign w:val="center"/>
          </w:tcPr>
          <w:p w14:paraId="012DA17A" w14:textId="77777777" w:rsidR="009053FD" w:rsidRPr="00483FA0" w:rsidRDefault="009053FD" w:rsidP="00776036">
            <w:pPr>
              <w:spacing w:before="60" w:after="60"/>
              <w:rPr>
                <w:b/>
              </w:rPr>
            </w:pPr>
            <w:r w:rsidRPr="00483FA0">
              <w:rPr>
                <w:b/>
              </w:rPr>
              <w:t>State Government</w:t>
            </w:r>
          </w:p>
        </w:tc>
      </w:tr>
      <w:tr w:rsidR="009053FD" w:rsidRPr="00483FA0" w14:paraId="5B306864" w14:textId="77777777" w:rsidTr="00776036">
        <w:tc>
          <w:tcPr>
            <w:tcW w:w="2103" w:type="dxa"/>
          </w:tcPr>
          <w:p w14:paraId="4C788399" w14:textId="77777777" w:rsidR="009053FD" w:rsidRPr="00334603" w:rsidRDefault="009053FD" w:rsidP="00776036">
            <w:pPr>
              <w:spacing w:before="60" w:after="60"/>
            </w:pPr>
            <w:r w:rsidRPr="00334603">
              <w:t xml:space="preserve">Department of Education and Training (DET) </w:t>
            </w:r>
          </w:p>
        </w:tc>
        <w:tc>
          <w:tcPr>
            <w:tcW w:w="3988" w:type="dxa"/>
          </w:tcPr>
          <w:p w14:paraId="465D6610" w14:textId="77777777" w:rsidR="009053FD" w:rsidRPr="00334603" w:rsidRDefault="009053FD" w:rsidP="00776036">
            <w:pPr>
              <w:spacing w:before="60" w:after="60"/>
            </w:pPr>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691" w:type="dxa"/>
          </w:tcPr>
          <w:p w14:paraId="082159B8" w14:textId="77777777" w:rsidR="009053FD" w:rsidRDefault="009053FD" w:rsidP="00776036">
            <w:pPr>
              <w:spacing w:before="60" w:after="60"/>
            </w:pPr>
            <w:r>
              <w:t>(03) 9637 2000</w:t>
            </w:r>
          </w:p>
          <w:p w14:paraId="027B9C86" w14:textId="77777777" w:rsidR="009053FD" w:rsidRPr="00334603" w:rsidRDefault="009053FD" w:rsidP="00776036">
            <w:pPr>
              <w:spacing w:before="60" w:after="60"/>
            </w:pPr>
            <w:r>
              <w:t xml:space="preserve">The Victorian Department of Education and Training website can be found </w:t>
            </w:r>
            <w:hyperlink r:id="rId26" w:history="1">
              <w:r w:rsidRPr="000713CA">
                <w:rPr>
                  <w:rStyle w:val="Hyperlink"/>
                </w:rPr>
                <w:t>here</w:t>
              </w:r>
            </w:hyperlink>
          </w:p>
        </w:tc>
      </w:tr>
      <w:tr w:rsidR="009053FD" w:rsidRPr="00483FA0" w14:paraId="054A6E74" w14:textId="77777777" w:rsidTr="00776036">
        <w:tc>
          <w:tcPr>
            <w:tcW w:w="9782" w:type="dxa"/>
            <w:gridSpan w:val="3"/>
            <w:shd w:val="clear" w:color="auto" w:fill="F2F2F2"/>
            <w:vAlign w:val="center"/>
          </w:tcPr>
          <w:p w14:paraId="6B21A882" w14:textId="77777777" w:rsidR="009053FD" w:rsidRPr="00483FA0" w:rsidRDefault="009053FD" w:rsidP="00776036">
            <w:pPr>
              <w:spacing w:before="60" w:after="60"/>
              <w:rPr>
                <w:b/>
              </w:rPr>
            </w:pPr>
            <w:r w:rsidRPr="00483FA0">
              <w:rPr>
                <w:b/>
              </w:rPr>
              <w:t>National VET Regulatory Authority</w:t>
            </w:r>
          </w:p>
        </w:tc>
      </w:tr>
      <w:tr w:rsidR="009053FD" w:rsidRPr="00483FA0" w14:paraId="15681369" w14:textId="77777777" w:rsidTr="00776036">
        <w:tc>
          <w:tcPr>
            <w:tcW w:w="2103" w:type="dxa"/>
          </w:tcPr>
          <w:p w14:paraId="137C08EC" w14:textId="77777777" w:rsidR="009053FD" w:rsidRPr="00483FA0" w:rsidRDefault="009053FD" w:rsidP="00776036">
            <w:pPr>
              <w:spacing w:before="60" w:after="60"/>
            </w:pPr>
            <w:r w:rsidRPr="00483FA0">
              <w:t>Australian Skills Quality Authority (ASQA)</w:t>
            </w:r>
          </w:p>
        </w:tc>
        <w:tc>
          <w:tcPr>
            <w:tcW w:w="3988" w:type="dxa"/>
          </w:tcPr>
          <w:p w14:paraId="186F02BB" w14:textId="77777777" w:rsidR="009053FD" w:rsidRPr="00334603" w:rsidRDefault="009053FD" w:rsidP="00776036">
            <w:pPr>
              <w:spacing w:before="60" w:after="60"/>
            </w:pPr>
            <w:r w:rsidRPr="00334603">
              <w:t xml:space="preserve">ASQA is the national regulator for Australia’s VET sector. </w:t>
            </w:r>
          </w:p>
        </w:tc>
        <w:tc>
          <w:tcPr>
            <w:tcW w:w="3691" w:type="dxa"/>
          </w:tcPr>
          <w:p w14:paraId="75C86DDD" w14:textId="77777777" w:rsidR="009053FD" w:rsidRPr="00334603" w:rsidRDefault="009053FD" w:rsidP="00776036">
            <w:pPr>
              <w:spacing w:before="60" w:after="60"/>
            </w:pPr>
            <w:r w:rsidRPr="00334603">
              <w:t xml:space="preserve">Info line: 1300 701 801 </w:t>
            </w:r>
          </w:p>
          <w:p w14:paraId="252B9E63" w14:textId="77777777" w:rsidR="009053FD" w:rsidRPr="00334603" w:rsidRDefault="009053FD" w:rsidP="00776036">
            <w:pPr>
              <w:spacing w:before="60" w:after="60"/>
            </w:pPr>
            <w:r>
              <w:t xml:space="preserve">ASQA’s website can be found </w:t>
            </w:r>
            <w:hyperlink r:id="rId27" w:history="1">
              <w:r w:rsidRPr="000713CA">
                <w:rPr>
                  <w:rStyle w:val="Hyperlink"/>
                </w:rPr>
                <w:t>here</w:t>
              </w:r>
            </w:hyperlink>
          </w:p>
        </w:tc>
      </w:tr>
      <w:tr w:rsidR="009053FD" w:rsidRPr="00483FA0" w14:paraId="7E8B851C" w14:textId="77777777" w:rsidTr="00776036">
        <w:tc>
          <w:tcPr>
            <w:tcW w:w="9782" w:type="dxa"/>
            <w:gridSpan w:val="3"/>
            <w:shd w:val="clear" w:color="auto" w:fill="F2F2F2"/>
            <w:vAlign w:val="center"/>
          </w:tcPr>
          <w:p w14:paraId="54BD55A5" w14:textId="77777777" w:rsidR="009053FD" w:rsidRPr="00483FA0" w:rsidRDefault="009053FD" w:rsidP="00776036">
            <w:pPr>
              <w:spacing w:before="60" w:after="60"/>
              <w:rPr>
                <w:b/>
              </w:rPr>
            </w:pPr>
            <w:r>
              <w:rPr>
                <w:b/>
              </w:rPr>
              <w:t xml:space="preserve">Victorian </w:t>
            </w:r>
            <w:r w:rsidRPr="00483FA0">
              <w:rPr>
                <w:b/>
              </w:rPr>
              <w:t>VET Regulatory Authority</w:t>
            </w:r>
          </w:p>
        </w:tc>
      </w:tr>
      <w:tr w:rsidR="009053FD" w:rsidRPr="00483FA0" w14:paraId="3D3EEBC4" w14:textId="77777777" w:rsidTr="00776036">
        <w:tc>
          <w:tcPr>
            <w:tcW w:w="2103" w:type="dxa"/>
          </w:tcPr>
          <w:p w14:paraId="497E9223" w14:textId="77777777" w:rsidR="009053FD" w:rsidRPr="00483FA0" w:rsidRDefault="009053FD" w:rsidP="00776036">
            <w:pPr>
              <w:spacing w:before="60" w:after="60"/>
            </w:pPr>
            <w:r w:rsidRPr="00483FA0">
              <w:t>Victorian Registration and Qualifications Authority (VRQA)</w:t>
            </w:r>
          </w:p>
        </w:tc>
        <w:tc>
          <w:tcPr>
            <w:tcW w:w="3988" w:type="dxa"/>
          </w:tcPr>
          <w:p w14:paraId="17B91213" w14:textId="77777777" w:rsidR="009053FD" w:rsidRPr="00334603" w:rsidRDefault="009053FD" w:rsidP="00776036">
            <w:pPr>
              <w:spacing w:before="60" w:after="60"/>
            </w:pPr>
            <w:r w:rsidRPr="00334603">
              <w:t>The VRQA is a statutory authority responsible for the registration and regulation of Victorian RTOs and for the regulation of apprenticeships and traineeships in Victoria.</w:t>
            </w:r>
          </w:p>
        </w:tc>
        <w:tc>
          <w:tcPr>
            <w:tcW w:w="3691" w:type="dxa"/>
          </w:tcPr>
          <w:p w14:paraId="31F70FB6" w14:textId="77777777" w:rsidR="009053FD" w:rsidRPr="00334603" w:rsidRDefault="009053FD" w:rsidP="00776036">
            <w:pPr>
              <w:spacing w:before="60" w:after="60"/>
            </w:pPr>
            <w:r w:rsidRPr="00334603">
              <w:t xml:space="preserve">(03) 9637 2806 </w:t>
            </w:r>
          </w:p>
          <w:p w14:paraId="6E22846B" w14:textId="77777777" w:rsidR="009053FD" w:rsidRPr="00334603" w:rsidRDefault="009053FD" w:rsidP="00776036">
            <w:pPr>
              <w:spacing w:before="60" w:after="60"/>
            </w:pPr>
            <w:r>
              <w:t xml:space="preserve">VRQA’s website can be found </w:t>
            </w:r>
            <w:hyperlink r:id="rId28" w:history="1">
              <w:r w:rsidRPr="006A79F6">
                <w:rPr>
                  <w:rStyle w:val="Hyperlink"/>
                </w:rPr>
                <w:t>here</w:t>
              </w:r>
            </w:hyperlink>
          </w:p>
        </w:tc>
      </w:tr>
      <w:tr w:rsidR="00C34B68" w:rsidRPr="00483FA0" w14:paraId="1BC3BB0D" w14:textId="77777777" w:rsidTr="00776036">
        <w:tc>
          <w:tcPr>
            <w:tcW w:w="9782" w:type="dxa"/>
            <w:gridSpan w:val="3"/>
            <w:shd w:val="clear" w:color="auto" w:fill="F2F2F2"/>
            <w:vAlign w:val="center"/>
          </w:tcPr>
          <w:p w14:paraId="31E79173" w14:textId="77777777" w:rsidR="00C34B68" w:rsidRPr="00483FA0" w:rsidRDefault="00C34B68" w:rsidP="00776036">
            <w:pPr>
              <w:spacing w:before="60" w:after="60"/>
            </w:pPr>
            <w:r w:rsidRPr="00483FA0">
              <w:rPr>
                <w:b/>
              </w:rPr>
              <w:t>Industry Regulatory Bodies</w:t>
            </w:r>
          </w:p>
        </w:tc>
      </w:tr>
      <w:tr w:rsidR="00776036" w:rsidRPr="00483FA0" w14:paraId="533E03F7" w14:textId="77777777" w:rsidTr="00776036">
        <w:tc>
          <w:tcPr>
            <w:tcW w:w="2103" w:type="dxa"/>
          </w:tcPr>
          <w:p w14:paraId="3EEBA622" w14:textId="77777777" w:rsidR="00776036" w:rsidRPr="008B4A02" w:rsidRDefault="00776036" w:rsidP="00776036">
            <w:pPr>
              <w:spacing w:before="60" w:after="60"/>
            </w:pPr>
            <w:r>
              <w:t>CASA Civil Aviation Safety Authority (CASA)</w:t>
            </w:r>
          </w:p>
        </w:tc>
        <w:tc>
          <w:tcPr>
            <w:tcW w:w="3988" w:type="dxa"/>
          </w:tcPr>
          <w:p w14:paraId="715139F8" w14:textId="77777777" w:rsidR="00776036" w:rsidRPr="008B4A02" w:rsidRDefault="00776036" w:rsidP="00776036">
            <w:pPr>
              <w:pStyle w:val="Default"/>
              <w:spacing w:before="60" w:after="60"/>
              <w:rPr>
                <w:rFonts w:ascii="Arial" w:eastAsia="Times New Roman" w:hAnsi="Arial" w:cs="Arial"/>
                <w:color w:val="auto"/>
                <w:sz w:val="20"/>
                <w:szCs w:val="20"/>
              </w:rPr>
            </w:pPr>
            <w:r w:rsidRPr="00655D1E">
              <w:rPr>
                <w:rFonts w:ascii="Arial" w:eastAsia="Times New Roman" w:hAnsi="Arial" w:cs="Arial"/>
                <w:color w:val="auto"/>
                <w:sz w:val="20"/>
                <w:szCs w:val="20"/>
              </w:rPr>
              <w:t>The industry Regulatory body can provide advice</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on licensing, legislative or regulatory requirements</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which may impact on the delivery of training or the</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issuance of qualifications in this Training</w:t>
            </w:r>
            <w:r>
              <w:rPr>
                <w:rFonts w:ascii="Arial" w:eastAsia="Times New Roman" w:hAnsi="Arial" w:cs="Arial"/>
                <w:color w:val="auto"/>
                <w:sz w:val="20"/>
                <w:szCs w:val="20"/>
              </w:rPr>
              <w:t xml:space="preserve"> </w:t>
            </w:r>
            <w:r w:rsidRPr="00655D1E">
              <w:rPr>
                <w:rFonts w:ascii="Arial" w:eastAsia="Times New Roman" w:hAnsi="Arial" w:cs="Arial"/>
                <w:color w:val="auto"/>
                <w:sz w:val="20"/>
                <w:szCs w:val="20"/>
              </w:rPr>
              <w:t>Package.</w:t>
            </w:r>
          </w:p>
        </w:tc>
        <w:tc>
          <w:tcPr>
            <w:tcW w:w="3691" w:type="dxa"/>
          </w:tcPr>
          <w:p w14:paraId="5429D435" w14:textId="77777777" w:rsidR="00776036" w:rsidRDefault="00776036" w:rsidP="00776036">
            <w:pPr>
              <w:spacing w:before="60" w:after="60"/>
            </w:pPr>
            <w:r>
              <w:t>Phone: 131 757</w:t>
            </w:r>
          </w:p>
          <w:p w14:paraId="63BECB7F" w14:textId="77777777" w:rsidR="00776036" w:rsidRDefault="00776036" w:rsidP="00776036">
            <w:pPr>
              <w:spacing w:before="60" w:after="60"/>
            </w:pPr>
            <w:r>
              <w:t>CASA’s website can be found</w:t>
            </w:r>
          </w:p>
          <w:p w14:paraId="2991A39A" w14:textId="77777777" w:rsidR="00776036" w:rsidRPr="008B4A02" w:rsidRDefault="00315E41" w:rsidP="00776036">
            <w:pPr>
              <w:spacing w:before="60" w:after="60"/>
            </w:pPr>
            <w:hyperlink r:id="rId29" w:history="1">
              <w:r w:rsidR="00776036" w:rsidRPr="00655D1E">
                <w:rPr>
                  <w:rStyle w:val="Hyperlink"/>
                </w:rPr>
                <w:t>here</w:t>
              </w:r>
            </w:hyperlink>
            <w:r w:rsidR="00776036">
              <w:t>.</w:t>
            </w:r>
          </w:p>
        </w:tc>
      </w:tr>
    </w:tbl>
    <w:p w14:paraId="0D2AFD57" w14:textId="77777777" w:rsidR="004D7410" w:rsidRDefault="004D7410" w:rsidP="004D7410">
      <w:pPr>
        <w:rPr>
          <w:b/>
          <w:sz w:val="24"/>
          <w:szCs w:val="24"/>
        </w:rPr>
      </w:pPr>
    </w:p>
    <w:p w14:paraId="4545A794" w14:textId="77777777" w:rsidR="00772686" w:rsidRDefault="00772686" w:rsidP="004D7410">
      <w:pPr>
        <w:spacing w:after="200" w:line="276" w:lineRule="auto"/>
        <w:rPr>
          <w:b/>
          <w:sz w:val="24"/>
          <w:szCs w:val="24"/>
        </w:rPr>
        <w:sectPr w:rsidR="00772686" w:rsidSect="00776036">
          <w:pgSz w:w="11907" w:h="16840" w:code="9"/>
          <w:pgMar w:top="709" w:right="1134" w:bottom="1134" w:left="1418" w:header="720" w:footer="720" w:gutter="0"/>
          <w:cols w:space="720"/>
        </w:sectPr>
      </w:pPr>
    </w:p>
    <w:p w14:paraId="1C3AC2B7" w14:textId="77777777" w:rsidR="004D7410" w:rsidRDefault="00772686" w:rsidP="000B10E9">
      <w:pPr>
        <w:pStyle w:val="T1"/>
      </w:pPr>
      <w:bookmarkStart w:id="17" w:name="_Toc11847580"/>
      <w:r>
        <w:lastRenderedPageBreak/>
        <w:t>GLOSSARY</w:t>
      </w:r>
      <w:bookmarkEnd w:id="17"/>
    </w:p>
    <w:p w14:paraId="154CBA2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04115C94" w14:textId="77777777" w:rsidTr="00C34B68">
        <w:tc>
          <w:tcPr>
            <w:tcW w:w="2802" w:type="dxa"/>
            <w:shd w:val="clear" w:color="auto" w:fill="F2F2F2"/>
            <w:vAlign w:val="center"/>
          </w:tcPr>
          <w:p w14:paraId="3B8F2611" w14:textId="77777777" w:rsidR="00C34B68" w:rsidRPr="00483FA0" w:rsidRDefault="00C34B68" w:rsidP="00C34B68">
            <w:pPr>
              <w:rPr>
                <w:b/>
              </w:rPr>
            </w:pPr>
            <w:r w:rsidRPr="00483FA0">
              <w:rPr>
                <w:b/>
              </w:rPr>
              <w:t>Code</w:t>
            </w:r>
          </w:p>
        </w:tc>
        <w:tc>
          <w:tcPr>
            <w:tcW w:w="6440" w:type="dxa"/>
            <w:vAlign w:val="center"/>
          </w:tcPr>
          <w:p w14:paraId="7DB42C38" w14:textId="77777777" w:rsidR="00C34B68" w:rsidRPr="00483FA0" w:rsidRDefault="00C34B68" w:rsidP="00C34B68">
            <w:r w:rsidRPr="00483FA0">
              <w:t>Nationally endorsed Training Package qualification code.</w:t>
            </w:r>
          </w:p>
        </w:tc>
      </w:tr>
      <w:tr w:rsidR="00C34B68" w:rsidRPr="00483FA0" w14:paraId="4F15B75E" w14:textId="77777777" w:rsidTr="00C34B68">
        <w:tc>
          <w:tcPr>
            <w:tcW w:w="2802" w:type="dxa"/>
            <w:shd w:val="clear" w:color="auto" w:fill="F2F2F2"/>
            <w:vAlign w:val="center"/>
          </w:tcPr>
          <w:p w14:paraId="29195389" w14:textId="77777777" w:rsidR="00C34B68" w:rsidRPr="00483FA0" w:rsidRDefault="00C34B68" w:rsidP="00C34B68">
            <w:pPr>
              <w:rPr>
                <w:b/>
              </w:rPr>
            </w:pPr>
            <w:r w:rsidRPr="00483FA0">
              <w:rPr>
                <w:b/>
              </w:rPr>
              <w:t>Title</w:t>
            </w:r>
          </w:p>
        </w:tc>
        <w:tc>
          <w:tcPr>
            <w:tcW w:w="6440" w:type="dxa"/>
            <w:vAlign w:val="center"/>
          </w:tcPr>
          <w:p w14:paraId="4BA68A55" w14:textId="77777777" w:rsidR="00C34B68" w:rsidRPr="00483FA0" w:rsidRDefault="00C34B68" w:rsidP="00C34B68">
            <w:r w:rsidRPr="00483FA0">
              <w:t>Nationally endorsed Training Package qualification title.</w:t>
            </w:r>
          </w:p>
        </w:tc>
      </w:tr>
      <w:tr w:rsidR="00C34B68" w:rsidRPr="00483FA0" w14:paraId="7E33F38A" w14:textId="77777777" w:rsidTr="00C34B68">
        <w:tc>
          <w:tcPr>
            <w:tcW w:w="2802" w:type="dxa"/>
            <w:shd w:val="clear" w:color="auto" w:fill="F2F2F2"/>
            <w:vAlign w:val="center"/>
          </w:tcPr>
          <w:p w14:paraId="0F287ED9" w14:textId="77777777" w:rsidR="00C34B68" w:rsidRPr="00483FA0" w:rsidRDefault="00C34B68" w:rsidP="00C34B68">
            <w:pPr>
              <w:rPr>
                <w:b/>
              </w:rPr>
            </w:pPr>
            <w:r w:rsidRPr="00483FA0">
              <w:rPr>
                <w:b/>
              </w:rPr>
              <w:t>Unit Code</w:t>
            </w:r>
          </w:p>
        </w:tc>
        <w:tc>
          <w:tcPr>
            <w:tcW w:w="6440" w:type="dxa"/>
            <w:vAlign w:val="center"/>
          </w:tcPr>
          <w:p w14:paraId="1F96FB50" w14:textId="77777777" w:rsidR="00C34B68" w:rsidRPr="00483FA0" w:rsidRDefault="00C34B68" w:rsidP="00C34B68">
            <w:r w:rsidRPr="00483FA0">
              <w:t>Nationally endorsed Training Package unit code.</w:t>
            </w:r>
          </w:p>
        </w:tc>
      </w:tr>
      <w:tr w:rsidR="00C34B68" w:rsidRPr="00483FA0" w14:paraId="7B2CEF4D" w14:textId="77777777" w:rsidTr="00C34B68">
        <w:tc>
          <w:tcPr>
            <w:tcW w:w="2802" w:type="dxa"/>
            <w:shd w:val="clear" w:color="auto" w:fill="F2F2F2"/>
            <w:vAlign w:val="center"/>
          </w:tcPr>
          <w:p w14:paraId="2A130047" w14:textId="77777777" w:rsidR="00C34B68" w:rsidRPr="00483FA0" w:rsidRDefault="00C34B68" w:rsidP="00C34B68">
            <w:pPr>
              <w:rPr>
                <w:b/>
              </w:rPr>
            </w:pPr>
            <w:r w:rsidRPr="00483FA0">
              <w:rPr>
                <w:b/>
              </w:rPr>
              <w:t>Unit Title</w:t>
            </w:r>
          </w:p>
        </w:tc>
        <w:tc>
          <w:tcPr>
            <w:tcW w:w="6440" w:type="dxa"/>
            <w:vAlign w:val="center"/>
          </w:tcPr>
          <w:p w14:paraId="35FE631C" w14:textId="77777777" w:rsidR="00C34B68" w:rsidRPr="00483FA0" w:rsidRDefault="00C34B68" w:rsidP="00C34B68">
            <w:r w:rsidRPr="00483FA0">
              <w:t>Nationally endorsed Training Package unit title.</w:t>
            </w:r>
          </w:p>
        </w:tc>
      </w:tr>
      <w:tr w:rsidR="00B11ADB" w:rsidRPr="00483FA0" w14:paraId="153320FF" w14:textId="77777777" w:rsidTr="00C44776">
        <w:trPr>
          <w:trHeight w:val="2616"/>
        </w:trPr>
        <w:tc>
          <w:tcPr>
            <w:tcW w:w="2802" w:type="dxa"/>
            <w:shd w:val="clear" w:color="auto" w:fill="F2F2F2"/>
            <w:vAlign w:val="center"/>
          </w:tcPr>
          <w:p w14:paraId="05E55DC7" w14:textId="77777777" w:rsidR="00B11ADB" w:rsidRPr="00483FA0" w:rsidRDefault="00B11ADB" w:rsidP="00C34B68">
            <w:pPr>
              <w:rPr>
                <w:b/>
              </w:rPr>
            </w:pPr>
            <w:r w:rsidRPr="00483FA0">
              <w:rPr>
                <w:b/>
              </w:rPr>
              <w:t>Maximum Payable Hours</w:t>
            </w:r>
          </w:p>
        </w:tc>
        <w:tc>
          <w:tcPr>
            <w:tcW w:w="6440" w:type="dxa"/>
            <w:vAlign w:val="center"/>
          </w:tcPr>
          <w:p w14:paraId="4B4B580F"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47E1D34"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05AF5C9" w14:textId="77777777" w:rsidTr="008B4A02">
        <w:trPr>
          <w:trHeight w:val="1202"/>
        </w:trPr>
        <w:tc>
          <w:tcPr>
            <w:tcW w:w="2802" w:type="dxa"/>
            <w:shd w:val="clear" w:color="auto" w:fill="F2F2F2"/>
            <w:vAlign w:val="center"/>
          </w:tcPr>
          <w:p w14:paraId="65858697" w14:textId="77777777" w:rsidR="00C34B68" w:rsidRPr="00483FA0" w:rsidRDefault="00C34B68" w:rsidP="00C34B68">
            <w:pPr>
              <w:rPr>
                <w:b/>
              </w:rPr>
            </w:pPr>
            <w:r w:rsidRPr="00483FA0">
              <w:rPr>
                <w:b/>
              </w:rPr>
              <w:t>Scope of Registration</w:t>
            </w:r>
          </w:p>
        </w:tc>
        <w:tc>
          <w:tcPr>
            <w:tcW w:w="6440" w:type="dxa"/>
            <w:vAlign w:val="center"/>
          </w:tcPr>
          <w:p w14:paraId="4E893249"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D59E3A2" w14:textId="77777777" w:rsidTr="008B4A02">
        <w:trPr>
          <w:trHeight w:val="1559"/>
        </w:trPr>
        <w:tc>
          <w:tcPr>
            <w:tcW w:w="2802" w:type="dxa"/>
            <w:shd w:val="clear" w:color="auto" w:fill="F2F2F2"/>
            <w:vAlign w:val="center"/>
          </w:tcPr>
          <w:p w14:paraId="3C93DCA3" w14:textId="77777777" w:rsidR="00C34B68" w:rsidRPr="00483FA0" w:rsidRDefault="00C34B68" w:rsidP="00C34B68">
            <w:pPr>
              <w:rPr>
                <w:b/>
              </w:rPr>
            </w:pPr>
            <w:r>
              <w:rPr>
                <w:b/>
              </w:rPr>
              <w:t>Nominal Hours</w:t>
            </w:r>
          </w:p>
        </w:tc>
        <w:tc>
          <w:tcPr>
            <w:tcW w:w="6440" w:type="dxa"/>
            <w:vAlign w:val="center"/>
          </w:tcPr>
          <w:p w14:paraId="0F843109"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C7EB4FC"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C8ED0" w14:textId="77777777" w:rsidR="00B9341F" w:rsidRDefault="00B9341F">
      <w:r>
        <w:separator/>
      </w:r>
    </w:p>
  </w:endnote>
  <w:endnote w:type="continuationSeparator" w:id="0">
    <w:p w14:paraId="51B2550F" w14:textId="77777777" w:rsidR="00B9341F" w:rsidRDefault="00B9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36FD" w14:textId="77777777" w:rsidR="00A56C1B" w:rsidRDefault="00A56C1B">
    <w:pPr>
      <w:pStyle w:val="Footer"/>
    </w:pPr>
    <w:r w:rsidRPr="00152FEE">
      <w:rPr>
        <w:noProof/>
        <w:lang w:val="en-AU" w:eastAsia="en-AU"/>
      </w:rPr>
      <w:drawing>
        <wp:inline distT="0" distB="0" distL="0" distR="0" wp14:anchorId="0CD6483A" wp14:editId="139DA02E">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16CF" w14:textId="77777777" w:rsidR="00A56C1B" w:rsidRDefault="00A56C1B" w:rsidP="00BE7E09">
    <w:pPr>
      <w:pStyle w:val="Footer"/>
      <w:jc w:val="right"/>
    </w:pPr>
    <w:r w:rsidRPr="00152FEE">
      <w:rPr>
        <w:noProof/>
        <w:lang w:val="en-AU" w:eastAsia="en-AU"/>
      </w:rPr>
      <w:drawing>
        <wp:inline distT="0" distB="0" distL="0" distR="0" wp14:anchorId="2116C6A6" wp14:editId="01CFA227">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BC2A7" w14:textId="77777777" w:rsidR="00A56C1B" w:rsidRDefault="00A56C1B">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158C6F76" wp14:editId="479CCBAC">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9D88" w14:textId="77777777" w:rsidR="00A56C1B" w:rsidRDefault="00A56C1B"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6473" w14:textId="6F119C80" w:rsidR="00A56C1B" w:rsidRDefault="00A56C1B">
    <w:pPr>
      <w:pStyle w:val="Footer"/>
      <w:tabs>
        <w:tab w:val="clear" w:pos="8640"/>
        <w:tab w:val="right" w:pos="9600"/>
      </w:tabs>
    </w:pPr>
    <w:r w:rsidRPr="00C44776">
      <w:rPr>
        <w:rFonts w:cs="Arial"/>
        <w:szCs w:val="16"/>
        <w:lang w:val="en-AU"/>
      </w:rPr>
      <w:t>MEA - Aeroskills Training Package</w:t>
    </w:r>
    <w:r>
      <w:rPr>
        <w:rFonts w:cs="Arial"/>
        <w:szCs w:val="16"/>
        <w:lang w:val="en-AU"/>
      </w:rPr>
      <w:t xml:space="preserve"> Release 4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0911A4">
      <w:rPr>
        <w:i/>
        <w:noProof/>
        <w:szCs w:val="16"/>
      </w:rPr>
      <w:t>16</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315E41">
      <w:rPr>
        <w:rFonts w:cs="Arial"/>
        <w:i/>
        <w:noProof/>
        <w:lang w:val="fr-FR"/>
      </w:rPr>
      <w:instrText>19</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315E41">
      <w:rPr>
        <w:rFonts w:cs="Arial"/>
        <w:i/>
        <w:noProof/>
        <w:lang w:val="fr-FR"/>
      </w:rPr>
      <w:t>16</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653E731A" wp14:editId="27D2A2AF">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20F18" w14:textId="77777777" w:rsidR="00B9341F" w:rsidRDefault="00B9341F">
      <w:r>
        <w:separator/>
      </w:r>
    </w:p>
  </w:footnote>
  <w:footnote w:type="continuationSeparator" w:id="0">
    <w:p w14:paraId="18FF4E8F" w14:textId="77777777" w:rsidR="00B9341F" w:rsidRDefault="00B9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A54A" w14:textId="77777777" w:rsidR="00A56C1B" w:rsidRPr="00207CC4" w:rsidRDefault="00A56C1B"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DE6D81"/>
    <w:multiLevelType w:val="hybridMultilevel"/>
    <w:tmpl w:val="82F6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87047405">
    <w:abstractNumId w:val="13"/>
  </w:num>
  <w:num w:numId="2" w16cid:durableId="2112428316">
    <w:abstractNumId w:val="29"/>
  </w:num>
  <w:num w:numId="3" w16cid:durableId="836462983">
    <w:abstractNumId w:val="27"/>
  </w:num>
  <w:num w:numId="4" w16cid:durableId="463810726">
    <w:abstractNumId w:val="21"/>
  </w:num>
  <w:num w:numId="5" w16cid:durableId="1060011203">
    <w:abstractNumId w:val="15"/>
  </w:num>
  <w:num w:numId="6" w16cid:durableId="255334506">
    <w:abstractNumId w:val="17"/>
  </w:num>
  <w:num w:numId="7" w16cid:durableId="146555099">
    <w:abstractNumId w:val="25"/>
  </w:num>
  <w:num w:numId="8" w16cid:durableId="1121455198">
    <w:abstractNumId w:val="32"/>
  </w:num>
  <w:num w:numId="9" w16cid:durableId="468210585">
    <w:abstractNumId w:val="34"/>
  </w:num>
  <w:num w:numId="10" w16cid:durableId="265894795">
    <w:abstractNumId w:val="18"/>
  </w:num>
  <w:num w:numId="11" w16cid:durableId="957643269">
    <w:abstractNumId w:val="9"/>
  </w:num>
  <w:num w:numId="12" w16cid:durableId="710614673">
    <w:abstractNumId w:val="7"/>
  </w:num>
  <w:num w:numId="13" w16cid:durableId="885483640">
    <w:abstractNumId w:val="6"/>
  </w:num>
  <w:num w:numId="14" w16cid:durableId="2142111768">
    <w:abstractNumId w:val="5"/>
  </w:num>
  <w:num w:numId="15" w16cid:durableId="1349022734">
    <w:abstractNumId w:val="4"/>
  </w:num>
  <w:num w:numId="16" w16cid:durableId="19742759">
    <w:abstractNumId w:val="8"/>
  </w:num>
  <w:num w:numId="17" w16cid:durableId="609356726">
    <w:abstractNumId w:val="3"/>
  </w:num>
  <w:num w:numId="18" w16cid:durableId="281572312">
    <w:abstractNumId w:val="2"/>
  </w:num>
  <w:num w:numId="19" w16cid:durableId="706371287">
    <w:abstractNumId w:val="1"/>
  </w:num>
  <w:num w:numId="20" w16cid:durableId="794257145">
    <w:abstractNumId w:val="0"/>
  </w:num>
  <w:num w:numId="21" w16cid:durableId="1220167654">
    <w:abstractNumId w:val="16"/>
  </w:num>
  <w:num w:numId="22" w16cid:durableId="1730379731">
    <w:abstractNumId w:val="12"/>
  </w:num>
  <w:num w:numId="23" w16cid:durableId="1566143167">
    <w:abstractNumId w:val="31"/>
  </w:num>
  <w:num w:numId="24" w16cid:durableId="2140952896">
    <w:abstractNumId w:val="35"/>
  </w:num>
  <w:num w:numId="25" w16cid:durableId="372313270">
    <w:abstractNumId w:val="33"/>
  </w:num>
  <w:num w:numId="26" w16cid:durableId="1500536212">
    <w:abstractNumId w:val="30"/>
  </w:num>
  <w:num w:numId="27" w16cid:durableId="778835020">
    <w:abstractNumId w:val="24"/>
  </w:num>
  <w:num w:numId="28" w16cid:durableId="1116409036">
    <w:abstractNumId w:val="10"/>
  </w:num>
  <w:num w:numId="29" w16cid:durableId="721103843">
    <w:abstractNumId w:val="11"/>
  </w:num>
  <w:num w:numId="30" w16cid:durableId="226385190">
    <w:abstractNumId w:val="23"/>
  </w:num>
  <w:num w:numId="31" w16cid:durableId="1359626061">
    <w:abstractNumId w:val="36"/>
  </w:num>
  <w:num w:numId="32" w16cid:durableId="598563459">
    <w:abstractNumId w:val="19"/>
  </w:num>
  <w:num w:numId="33" w16cid:durableId="791438288">
    <w:abstractNumId w:val="26"/>
  </w:num>
  <w:num w:numId="34" w16cid:durableId="471943771">
    <w:abstractNumId w:val="14"/>
  </w:num>
  <w:num w:numId="35" w16cid:durableId="591935199">
    <w:abstractNumId w:val="22"/>
  </w:num>
  <w:num w:numId="36" w16cid:durableId="117072743">
    <w:abstractNumId w:val="20"/>
  </w:num>
  <w:num w:numId="37" w16cid:durableId="47341799">
    <w:abstractNumId w:val="37"/>
  </w:num>
  <w:num w:numId="38" w16cid:durableId="824008797">
    <w:abstractNumId w:val="38"/>
  </w:num>
  <w:num w:numId="39" w16cid:durableId="16928725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0D"/>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1D6"/>
    <w:rsid w:val="0008121F"/>
    <w:rsid w:val="000828CE"/>
    <w:rsid w:val="00082DB6"/>
    <w:rsid w:val="000911A4"/>
    <w:rsid w:val="0009132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2EE5"/>
    <w:rsid w:val="00153C07"/>
    <w:rsid w:val="00157536"/>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5E41"/>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2FB5"/>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5E73"/>
    <w:rsid w:val="004E7E79"/>
    <w:rsid w:val="004F06DE"/>
    <w:rsid w:val="004F277C"/>
    <w:rsid w:val="004F3199"/>
    <w:rsid w:val="004F4050"/>
    <w:rsid w:val="004F50CA"/>
    <w:rsid w:val="004F649A"/>
    <w:rsid w:val="00502A91"/>
    <w:rsid w:val="005037FA"/>
    <w:rsid w:val="00505EF9"/>
    <w:rsid w:val="00506000"/>
    <w:rsid w:val="0051338A"/>
    <w:rsid w:val="00515DF4"/>
    <w:rsid w:val="00517E64"/>
    <w:rsid w:val="00520CA1"/>
    <w:rsid w:val="00523B11"/>
    <w:rsid w:val="005264EB"/>
    <w:rsid w:val="00533D6B"/>
    <w:rsid w:val="00534135"/>
    <w:rsid w:val="00546AAC"/>
    <w:rsid w:val="005571FA"/>
    <w:rsid w:val="00563538"/>
    <w:rsid w:val="005773AD"/>
    <w:rsid w:val="00583D93"/>
    <w:rsid w:val="0058522D"/>
    <w:rsid w:val="005873F6"/>
    <w:rsid w:val="00592369"/>
    <w:rsid w:val="005A3234"/>
    <w:rsid w:val="005B5127"/>
    <w:rsid w:val="005B5A69"/>
    <w:rsid w:val="005C1921"/>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3FBA"/>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76036"/>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1620D"/>
    <w:rsid w:val="00821B91"/>
    <w:rsid w:val="0082270D"/>
    <w:rsid w:val="00826700"/>
    <w:rsid w:val="0083270C"/>
    <w:rsid w:val="00833D02"/>
    <w:rsid w:val="00834921"/>
    <w:rsid w:val="00834F94"/>
    <w:rsid w:val="00835CA8"/>
    <w:rsid w:val="00836C19"/>
    <w:rsid w:val="00837F4E"/>
    <w:rsid w:val="008471F5"/>
    <w:rsid w:val="008477DA"/>
    <w:rsid w:val="00850743"/>
    <w:rsid w:val="00860458"/>
    <w:rsid w:val="00861B00"/>
    <w:rsid w:val="00864B6B"/>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388C"/>
    <w:rsid w:val="008E7359"/>
    <w:rsid w:val="008F14F9"/>
    <w:rsid w:val="008F3C6C"/>
    <w:rsid w:val="008F76DF"/>
    <w:rsid w:val="009016E1"/>
    <w:rsid w:val="00903027"/>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56C1B"/>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0F37"/>
    <w:rsid w:val="00B57396"/>
    <w:rsid w:val="00B57DAF"/>
    <w:rsid w:val="00B64A23"/>
    <w:rsid w:val="00B67253"/>
    <w:rsid w:val="00B70AC0"/>
    <w:rsid w:val="00B72BA4"/>
    <w:rsid w:val="00B73F24"/>
    <w:rsid w:val="00B7437D"/>
    <w:rsid w:val="00B758ED"/>
    <w:rsid w:val="00B84DC7"/>
    <w:rsid w:val="00B8768D"/>
    <w:rsid w:val="00B91DFD"/>
    <w:rsid w:val="00B9341F"/>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44776"/>
    <w:rsid w:val="00C46F24"/>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43C7"/>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3907"/>
    <w:rsid w:val="00F947F9"/>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9A5C0"/>
  <w15:docId w15:val="{75275317-06DF-4FBE-873B-1DB7E284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1001063">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74191473">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yperlink" Target="mailto:g.adda@bhtafe.edu.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jobs.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https://www.cas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ibsa.org.au/manufacturing-sso/" TargetMode="External"/><Relationship Id="rId28"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manufacturing@ibsa.org.au" TargetMode="External"/><Relationship Id="rId27" Type="http://schemas.openxmlformats.org/officeDocument/2006/relationships/hyperlink" Target="http://www.asqa.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MEA Aeroskills Training Package</DEECD_Keywords>
    <PublishingExpirationDate xmlns="http://schemas.microsoft.com/sharepoint/v3" xsi:nil="true"/>
    <DEECD_Description xmlns="http://schemas.microsoft.com/sharepoint/v3">VPG MEA Aeroskills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192E172-DCAD-4886-AE58-3BC390182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CC324-C50C-4D8A-A13E-96E1EE68F2D3}">
  <ds:schemaRefs>
    <ds:schemaRef ds:uri="http://schemas.openxmlformats.org/officeDocument/2006/bibliography"/>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4821</Words>
  <Characters>27485</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32242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MEA Aeroskills Training Package</dc:title>
  <dc:creator>Dennis Crowley</dc:creator>
  <cp:lastModifiedBy>Pam J Murray (DJSIR)</cp:lastModifiedBy>
  <cp:revision>2</cp:revision>
  <cp:lastPrinted>2019-10-21T05:18:00Z</cp:lastPrinted>
  <dcterms:created xsi:type="dcterms:W3CDTF">2024-09-25T04:24:00Z</dcterms:created>
  <dcterms:modified xsi:type="dcterms:W3CDTF">2024-09-25T04:24:00Z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