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08E67" w14:textId="77777777" w:rsidR="008A5B93" w:rsidRPr="005E2302" w:rsidRDefault="005E2302" w:rsidP="00CF0999">
      <w:pPr>
        <w:sectPr w:rsidR="008A5B93" w:rsidRPr="005E2302" w:rsidSect="00E53C26">
          <w:headerReference w:type="even" r:id="rId11"/>
          <w:headerReference w:type="default" r:id="rId12"/>
          <w:footerReference w:type="even" r:id="rId13"/>
          <w:footerReference w:type="default" r:id="rId14"/>
          <w:headerReference w:type="first" r:id="rId15"/>
          <w:footerReference w:type="first" r:id="rId16"/>
          <w:pgSz w:w="11906" w:h="16838"/>
          <w:pgMar w:top="2079" w:right="1416" w:bottom="1440" w:left="1418" w:header="709" w:footer="709" w:gutter="0"/>
          <w:cols w:space="708"/>
          <w:titlePg/>
          <w:docGrid w:linePitch="360"/>
        </w:sectPr>
      </w:pPr>
      <w:r>
        <w:t xml:space="preserve"> </w:t>
      </w:r>
    </w:p>
    <w:p w14:paraId="255787C8" w14:textId="1B47AC6C" w:rsidR="00DA77A1" w:rsidRDefault="007A573E" w:rsidP="007868CF">
      <w:pPr>
        <w:pStyle w:val="Reference"/>
      </w:pPr>
      <w:r>
        <w:t>18</w:t>
      </w:r>
      <w:r w:rsidR="00F26D9B">
        <w:t xml:space="preserve"> February</w:t>
      </w:r>
      <w:r w:rsidR="00FA4C93">
        <w:t xml:space="preserve"> </w:t>
      </w:r>
      <w:r w:rsidR="000A1957">
        <w:t>202</w:t>
      </w:r>
      <w:r w:rsidR="00F26D9B">
        <w:t>5</w:t>
      </w:r>
    </w:p>
    <w:p w14:paraId="29D22743" w14:textId="77777777" w:rsidR="00400F14" w:rsidRDefault="00400F14" w:rsidP="007868CF">
      <w:pPr>
        <w:spacing w:after="160" w:line="259" w:lineRule="auto"/>
        <w:jc w:val="center"/>
        <w:rPr>
          <w:rFonts w:ascii="Calibri" w:eastAsia="Calibri" w:hAnsi="Calibri" w:cs="Times New Roman"/>
          <w:b/>
          <w:sz w:val="40"/>
          <w:szCs w:val="40"/>
          <w:lang w:eastAsia="en-US"/>
        </w:rPr>
      </w:pPr>
    </w:p>
    <w:p w14:paraId="0B7AC0BD" w14:textId="1325BD0C" w:rsidR="007868CF" w:rsidRPr="007868CF" w:rsidRDefault="000C4ED8" w:rsidP="007868CF">
      <w:pPr>
        <w:spacing w:after="160" w:line="259" w:lineRule="auto"/>
        <w:jc w:val="center"/>
        <w:rPr>
          <w:rFonts w:ascii="Calibri" w:eastAsia="Calibri" w:hAnsi="Calibri" w:cs="Times New Roman"/>
          <w:b/>
          <w:sz w:val="40"/>
          <w:szCs w:val="40"/>
          <w:lang w:eastAsia="en-US"/>
        </w:rPr>
      </w:pPr>
      <w:r>
        <w:rPr>
          <w:rFonts w:ascii="Calibri" w:eastAsia="Calibri" w:hAnsi="Calibri" w:cs="Times New Roman"/>
          <w:b/>
          <w:sz w:val="40"/>
          <w:szCs w:val="40"/>
          <w:lang w:eastAsia="en-US"/>
        </w:rPr>
        <w:t>DECISION</w:t>
      </w:r>
    </w:p>
    <w:p w14:paraId="7F40CE13" w14:textId="6E639E65" w:rsidR="007868CF" w:rsidRPr="007868CF" w:rsidRDefault="009E39AA" w:rsidP="007868CF">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 xml:space="preserve">GREYHOUND </w:t>
      </w:r>
      <w:r w:rsidR="007868CF" w:rsidRPr="007868CF">
        <w:rPr>
          <w:rFonts w:ascii="Calibri" w:eastAsia="Calibri" w:hAnsi="Calibri" w:cs="Times New Roman"/>
          <w:b/>
          <w:sz w:val="28"/>
          <w:szCs w:val="28"/>
          <w:lang w:eastAsia="en-US"/>
        </w:rPr>
        <w:t>RACING VICTORIA</w:t>
      </w:r>
    </w:p>
    <w:p w14:paraId="742EB0AD" w14:textId="67F64F7A" w:rsidR="007868CF" w:rsidRPr="007868CF" w:rsidRDefault="007868CF" w:rsidP="007868CF">
      <w:pPr>
        <w:spacing w:after="160" w:line="259" w:lineRule="auto"/>
        <w:jc w:val="center"/>
        <w:rPr>
          <w:rFonts w:ascii="Calibri" w:eastAsia="Calibri" w:hAnsi="Calibri" w:cs="Times New Roman"/>
          <w:b/>
          <w:sz w:val="28"/>
          <w:szCs w:val="28"/>
          <w:lang w:eastAsia="en-US"/>
        </w:rPr>
      </w:pPr>
      <w:r w:rsidRPr="007868CF">
        <w:rPr>
          <w:rFonts w:ascii="Calibri" w:eastAsia="Calibri" w:hAnsi="Calibri" w:cs="Times New Roman"/>
          <w:b/>
          <w:sz w:val="28"/>
          <w:szCs w:val="28"/>
          <w:lang w:eastAsia="en-US"/>
        </w:rPr>
        <w:t>and</w:t>
      </w:r>
    </w:p>
    <w:p w14:paraId="5F120549" w14:textId="0A002682" w:rsidR="00ED3400" w:rsidRDefault="00F26D9B" w:rsidP="00ED3400">
      <w:pPr>
        <w:spacing w:after="160" w:line="259" w:lineRule="auto"/>
        <w:jc w:val="center"/>
        <w:rPr>
          <w:rFonts w:ascii="Calibri" w:eastAsia="Calibri" w:hAnsi="Calibri" w:cs="Times New Roman"/>
          <w:b/>
          <w:sz w:val="28"/>
          <w:szCs w:val="28"/>
          <w:lang w:eastAsia="en-US"/>
        </w:rPr>
      </w:pPr>
      <w:r>
        <w:rPr>
          <w:rFonts w:ascii="Calibri" w:eastAsia="Calibri" w:hAnsi="Calibri" w:cs="Times New Roman"/>
          <w:b/>
          <w:sz w:val="28"/>
          <w:szCs w:val="28"/>
          <w:lang w:eastAsia="en-US"/>
        </w:rPr>
        <w:t>DANIEL KERRUISH</w:t>
      </w:r>
      <w:r w:rsidR="00ED3400" w:rsidRPr="00ED3400">
        <w:rPr>
          <w:rFonts w:ascii="Calibri" w:eastAsia="Calibri" w:hAnsi="Calibri" w:cs="Times New Roman"/>
          <w:b/>
          <w:sz w:val="28"/>
          <w:szCs w:val="28"/>
          <w:lang w:eastAsia="en-US"/>
        </w:rPr>
        <w:t xml:space="preserve"> </w:t>
      </w:r>
    </w:p>
    <w:p w14:paraId="73B667C9" w14:textId="77777777" w:rsidR="00CC37BD" w:rsidRDefault="00CC37BD" w:rsidP="003A05B2">
      <w:pPr>
        <w:spacing w:line="259" w:lineRule="auto"/>
        <w:ind w:left="2835" w:hanging="2835"/>
        <w:jc w:val="both"/>
        <w:rPr>
          <w:rFonts w:ascii="Calibri" w:eastAsia="Calibri" w:hAnsi="Calibri" w:cs="Times New Roman"/>
          <w:b/>
          <w:sz w:val="24"/>
          <w:szCs w:val="24"/>
          <w:lang w:eastAsia="en-US"/>
        </w:rPr>
      </w:pPr>
    </w:p>
    <w:p w14:paraId="706A3341" w14:textId="28941757" w:rsidR="007868CF" w:rsidRDefault="007868CF" w:rsidP="003A05B2">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 xml:space="preserve">Date of </w:t>
      </w:r>
      <w:r w:rsidR="00CE49D2">
        <w:rPr>
          <w:rFonts w:ascii="Calibri" w:eastAsia="Calibri" w:hAnsi="Calibri" w:cs="Times New Roman"/>
          <w:b/>
          <w:sz w:val="24"/>
          <w:szCs w:val="24"/>
          <w:lang w:eastAsia="en-US"/>
        </w:rPr>
        <w:t>hearing</w:t>
      </w:r>
      <w:r w:rsidRPr="007868CF">
        <w:rPr>
          <w:rFonts w:ascii="Calibri" w:eastAsia="Calibri" w:hAnsi="Calibri" w:cs="Times New Roman"/>
          <w:b/>
          <w:sz w:val="24"/>
          <w:szCs w:val="24"/>
          <w:lang w:eastAsia="en-US"/>
        </w:rPr>
        <w:t>:</w:t>
      </w:r>
      <w:r w:rsidRPr="007868CF">
        <w:rPr>
          <w:rFonts w:ascii="Calibri" w:eastAsia="Calibri" w:hAnsi="Calibri" w:cs="Times New Roman"/>
          <w:b/>
          <w:sz w:val="24"/>
          <w:szCs w:val="24"/>
          <w:lang w:eastAsia="en-US"/>
        </w:rPr>
        <w:tab/>
      </w:r>
      <w:r w:rsidR="00F26D9B">
        <w:rPr>
          <w:rFonts w:ascii="Calibri" w:eastAsia="Calibri" w:hAnsi="Calibri" w:cs="Times New Roman"/>
          <w:bCs/>
          <w:sz w:val="24"/>
          <w:szCs w:val="24"/>
          <w:lang w:eastAsia="en-US"/>
        </w:rPr>
        <w:t>5 February</w:t>
      </w:r>
      <w:r w:rsidR="00ED3400">
        <w:rPr>
          <w:rFonts w:ascii="Calibri" w:eastAsia="Calibri" w:hAnsi="Calibri" w:cs="Times New Roman"/>
          <w:bCs/>
          <w:sz w:val="24"/>
          <w:szCs w:val="24"/>
          <w:lang w:eastAsia="en-US"/>
        </w:rPr>
        <w:t xml:space="preserve"> </w:t>
      </w:r>
      <w:r w:rsidR="00CE49D2">
        <w:rPr>
          <w:rFonts w:ascii="Calibri" w:eastAsia="Calibri" w:hAnsi="Calibri" w:cs="Times New Roman"/>
          <w:bCs/>
          <w:sz w:val="24"/>
          <w:szCs w:val="24"/>
          <w:lang w:eastAsia="en-US"/>
        </w:rPr>
        <w:t>202</w:t>
      </w:r>
      <w:r w:rsidR="00F26D9B">
        <w:rPr>
          <w:rFonts w:ascii="Calibri" w:eastAsia="Calibri" w:hAnsi="Calibri" w:cs="Times New Roman"/>
          <w:bCs/>
          <w:sz w:val="24"/>
          <w:szCs w:val="24"/>
          <w:lang w:eastAsia="en-US"/>
        </w:rPr>
        <w:t>5</w:t>
      </w:r>
    </w:p>
    <w:p w14:paraId="32637026" w14:textId="77777777" w:rsidR="00B07A91" w:rsidRDefault="00B07A91" w:rsidP="003A05B2">
      <w:pPr>
        <w:spacing w:line="259" w:lineRule="auto"/>
        <w:ind w:left="2835" w:hanging="2835"/>
        <w:jc w:val="both"/>
        <w:rPr>
          <w:rFonts w:ascii="Calibri" w:eastAsia="Calibri" w:hAnsi="Calibri" w:cs="Times New Roman"/>
          <w:sz w:val="24"/>
          <w:szCs w:val="24"/>
          <w:lang w:eastAsia="en-US"/>
        </w:rPr>
      </w:pPr>
    </w:p>
    <w:p w14:paraId="38CE9711" w14:textId="18C2A514" w:rsidR="00B07A91" w:rsidRDefault="00B07A91" w:rsidP="003A05B2">
      <w:pPr>
        <w:spacing w:line="259" w:lineRule="auto"/>
        <w:ind w:left="2835" w:hanging="2835"/>
        <w:jc w:val="both"/>
        <w:rPr>
          <w:rFonts w:ascii="Calibri" w:eastAsia="Calibri" w:hAnsi="Calibri" w:cs="Times New Roman"/>
          <w:sz w:val="24"/>
          <w:szCs w:val="24"/>
          <w:lang w:eastAsia="en-US"/>
        </w:rPr>
      </w:pPr>
      <w:r w:rsidRPr="004A546C">
        <w:rPr>
          <w:rFonts w:ascii="Calibri" w:eastAsia="Calibri" w:hAnsi="Calibri" w:cs="Times New Roman"/>
          <w:b/>
          <w:bCs/>
          <w:sz w:val="24"/>
          <w:szCs w:val="24"/>
          <w:lang w:eastAsia="en-US"/>
        </w:rPr>
        <w:t>Date of decision:</w:t>
      </w:r>
      <w:r>
        <w:rPr>
          <w:rFonts w:ascii="Calibri" w:eastAsia="Calibri" w:hAnsi="Calibri" w:cs="Times New Roman"/>
          <w:sz w:val="24"/>
          <w:szCs w:val="24"/>
          <w:lang w:eastAsia="en-US"/>
        </w:rPr>
        <w:tab/>
      </w:r>
      <w:r w:rsidR="00F26D9B">
        <w:rPr>
          <w:rFonts w:ascii="Calibri" w:eastAsia="Calibri" w:hAnsi="Calibri" w:cs="Times New Roman"/>
          <w:sz w:val="24"/>
          <w:szCs w:val="24"/>
          <w:lang w:eastAsia="en-US"/>
        </w:rPr>
        <w:t>5 February 2025</w:t>
      </w:r>
    </w:p>
    <w:p w14:paraId="20E92FF7" w14:textId="77777777" w:rsidR="00E862DD" w:rsidRPr="007868CF" w:rsidRDefault="00E862DD" w:rsidP="00E862DD">
      <w:pPr>
        <w:spacing w:line="259" w:lineRule="auto"/>
        <w:jc w:val="both"/>
        <w:rPr>
          <w:rFonts w:ascii="Calibri" w:eastAsia="Calibri" w:hAnsi="Calibri" w:cs="Times New Roman"/>
          <w:sz w:val="24"/>
          <w:szCs w:val="24"/>
          <w:lang w:eastAsia="en-US"/>
        </w:rPr>
      </w:pPr>
    </w:p>
    <w:p w14:paraId="353D3562" w14:textId="4B61A9F6" w:rsidR="007868CF" w:rsidRDefault="007868CF" w:rsidP="003A05B2">
      <w:pPr>
        <w:spacing w:line="259" w:lineRule="auto"/>
        <w:ind w:left="2835" w:hanging="2835"/>
        <w:jc w:val="both"/>
        <w:rPr>
          <w:rFonts w:ascii="Calibri" w:eastAsia="Calibri" w:hAnsi="Calibri" w:cs="Times New Roman"/>
          <w:sz w:val="24"/>
          <w:szCs w:val="24"/>
          <w:lang w:eastAsia="en-US"/>
        </w:rPr>
      </w:pPr>
      <w:r w:rsidRPr="007868CF">
        <w:rPr>
          <w:rFonts w:ascii="Calibri" w:eastAsia="Calibri" w:hAnsi="Calibri" w:cs="Times New Roman"/>
          <w:b/>
          <w:sz w:val="24"/>
          <w:szCs w:val="24"/>
          <w:lang w:eastAsia="en-US"/>
        </w:rPr>
        <w:t>Panel:</w:t>
      </w:r>
      <w:r w:rsidRPr="007868CF">
        <w:rPr>
          <w:rFonts w:ascii="Calibri" w:eastAsia="Calibri" w:hAnsi="Calibri" w:cs="Times New Roman"/>
          <w:b/>
          <w:sz w:val="24"/>
          <w:szCs w:val="24"/>
          <w:lang w:eastAsia="en-US"/>
        </w:rPr>
        <w:tab/>
      </w:r>
      <w:r w:rsidR="008B4632">
        <w:rPr>
          <w:rFonts w:ascii="Calibri" w:eastAsia="Calibri" w:hAnsi="Calibri" w:cs="Times New Roman"/>
          <w:sz w:val="24"/>
          <w:szCs w:val="24"/>
          <w:lang w:eastAsia="en-US"/>
        </w:rPr>
        <w:t>Ju</w:t>
      </w:r>
      <w:r w:rsidR="003A05B2">
        <w:rPr>
          <w:rFonts w:ascii="Calibri" w:eastAsia="Calibri" w:hAnsi="Calibri" w:cs="Times New Roman"/>
          <w:sz w:val="24"/>
          <w:szCs w:val="24"/>
          <w:lang w:eastAsia="en-US"/>
        </w:rPr>
        <w:t xml:space="preserve">dge </w:t>
      </w:r>
      <w:r w:rsidR="00ED3400">
        <w:rPr>
          <w:rFonts w:ascii="Calibri" w:eastAsia="Calibri" w:hAnsi="Calibri" w:cs="Times New Roman"/>
          <w:sz w:val="24"/>
          <w:szCs w:val="24"/>
          <w:lang w:eastAsia="en-US"/>
        </w:rPr>
        <w:t xml:space="preserve">Marilyn Harbison </w:t>
      </w:r>
      <w:r w:rsidR="00C876A7">
        <w:rPr>
          <w:rFonts w:ascii="Calibri" w:eastAsia="Calibri" w:hAnsi="Calibri" w:cs="Times New Roman"/>
          <w:sz w:val="24"/>
          <w:szCs w:val="24"/>
          <w:lang w:eastAsia="en-US"/>
        </w:rPr>
        <w:t>(</w:t>
      </w:r>
      <w:r w:rsidR="00ED3400">
        <w:rPr>
          <w:rFonts w:ascii="Calibri" w:eastAsia="Calibri" w:hAnsi="Calibri" w:cs="Times New Roman"/>
          <w:sz w:val="24"/>
          <w:szCs w:val="24"/>
          <w:lang w:eastAsia="en-US"/>
        </w:rPr>
        <w:t xml:space="preserve">Deputy </w:t>
      </w:r>
      <w:r w:rsidRPr="007868CF">
        <w:rPr>
          <w:rFonts w:ascii="Calibri" w:eastAsia="Calibri" w:hAnsi="Calibri" w:cs="Times New Roman"/>
          <w:sz w:val="24"/>
          <w:szCs w:val="24"/>
          <w:lang w:eastAsia="en-US"/>
        </w:rPr>
        <w:t>Chairperson)</w:t>
      </w:r>
      <w:r w:rsidR="00541175">
        <w:rPr>
          <w:rFonts w:ascii="Calibri" w:eastAsia="Calibri" w:hAnsi="Calibri" w:cs="Times New Roman"/>
          <w:sz w:val="24"/>
          <w:szCs w:val="24"/>
          <w:lang w:eastAsia="en-US"/>
        </w:rPr>
        <w:t xml:space="preserve"> </w:t>
      </w:r>
      <w:r w:rsidR="00AD49B5">
        <w:rPr>
          <w:rFonts w:ascii="Calibri" w:eastAsia="Calibri" w:hAnsi="Calibri" w:cs="Times New Roman"/>
          <w:sz w:val="24"/>
          <w:szCs w:val="24"/>
          <w:lang w:eastAsia="en-US"/>
        </w:rPr>
        <w:t xml:space="preserve"> </w:t>
      </w:r>
      <w:r w:rsidR="00815185">
        <w:rPr>
          <w:rFonts w:ascii="Calibri" w:eastAsia="Calibri" w:hAnsi="Calibri" w:cs="Times New Roman"/>
          <w:sz w:val="24"/>
          <w:szCs w:val="24"/>
          <w:lang w:eastAsia="en-US"/>
        </w:rPr>
        <w:t xml:space="preserve"> </w:t>
      </w:r>
    </w:p>
    <w:p w14:paraId="5F9CD0AA" w14:textId="77777777" w:rsidR="00E862DD" w:rsidRPr="007868CF" w:rsidRDefault="00E862DD" w:rsidP="00E862DD">
      <w:pPr>
        <w:spacing w:line="259" w:lineRule="auto"/>
        <w:ind w:left="2880" w:hanging="2880"/>
        <w:jc w:val="both"/>
        <w:rPr>
          <w:rFonts w:ascii="Calibri" w:eastAsia="Calibri" w:hAnsi="Calibri" w:cs="Times New Roman"/>
          <w:sz w:val="24"/>
          <w:szCs w:val="24"/>
          <w:lang w:eastAsia="en-US"/>
        </w:rPr>
      </w:pPr>
    </w:p>
    <w:p w14:paraId="31943EBB" w14:textId="09D90605" w:rsidR="00FA1224" w:rsidRDefault="007868CF" w:rsidP="003A05B2">
      <w:pPr>
        <w:spacing w:line="259" w:lineRule="auto"/>
        <w:ind w:left="2835" w:hanging="2835"/>
        <w:jc w:val="both"/>
        <w:rPr>
          <w:rFonts w:ascii="Calibri" w:eastAsia="Calibri" w:hAnsi="Calibri" w:cs="Times New Roman"/>
          <w:sz w:val="24"/>
          <w:szCs w:val="24"/>
          <w:lang w:eastAsia="en-US"/>
        </w:rPr>
      </w:pPr>
      <w:bookmarkStart w:id="0" w:name="_Hlk16238640"/>
      <w:r w:rsidRPr="007868CF">
        <w:rPr>
          <w:rFonts w:ascii="Calibri" w:eastAsia="Calibri" w:hAnsi="Calibri" w:cs="Times New Roman"/>
          <w:b/>
          <w:sz w:val="24"/>
          <w:szCs w:val="24"/>
          <w:lang w:eastAsia="en-US"/>
        </w:rPr>
        <w:t>Appearances:</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ED3400">
        <w:rPr>
          <w:rFonts w:ascii="Calibri" w:eastAsia="Calibri" w:hAnsi="Calibri" w:cs="Times New Roman"/>
          <w:sz w:val="24"/>
          <w:szCs w:val="24"/>
          <w:lang w:eastAsia="en-US"/>
        </w:rPr>
        <w:t>Ms Yana Podolskaya</w:t>
      </w:r>
      <w:r w:rsidR="00AE388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appeared on behalf of the Stewards.</w:t>
      </w:r>
    </w:p>
    <w:p w14:paraId="00BC45E3" w14:textId="3D672DC8" w:rsidR="00ED3400" w:rsidRDefault="00FA1224" w:rsidP="003A05B2">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b/>
          <w:sz w:val="24"/>
          <w:szCs w:val="24"/>
          <w:lang w:eastAsia="en-US"/>
        </w:rPr>
        <w:tab/>
      </w:r>
      <w:r w:rsidR="003956E8">
        <w:rPr>
          <w:rFonts w:ascii="Calibri" w:eastAsia="Calibri" w:hAnsi="Calibri" w:cs="Times New Roman"/>
          <w:sz w:val="24"/>
          <w:szCs w:val="24"/>
          <w:lang w:eastAsia="en-US"/>
        </w:rPr>
        <w:t>M</w:t>
      </w:r>
      <w:r w:rsidR="00AE388F">
        <w:rPr>
          <w:rFonts w:ascii="Calibri" w:eastAsia="Calibri" w:hAnsi="Calibri" w:cs="Times New Roman"/>
          <w:sz w:val="24"/>
          <w:szCs w:val="24"/>
          <w:lang w:eastAsia="en-US"/>
        </w:rPr>
        <w:t xml:space="preserve">r </w:t>
      </w:r>
      <w:r w:rsidR="00F26D9B">
        <w:rPr>
          <w:rFonts w:ascii="Calibri" w:eastAsia="Calibri" w:hAnsi="Calibri" w:cs="Times New Roman"/>
          <w:sz w:val="24"/>
          <w:szCs w:val="24"/>
          <w:lang w:eastAsia="en-US"/>
        </w:rPr>
        <w:t xml:space="preserve">Daniel Kerruish </w:t>
      </w:r>
      <w:r w:rsidR="003956E8">
        <w:rPr>
          <w:rFonts w:ascii="Calibri" w:eastAsia="Calibri" w:hAnsi="Calibri" w:cs="Times New Roman"/>
          <w:sz w:val="24"/>
          <w:szCs w:val="24"/>
          <w:lang w:eastAsia="en-US"/>
        </w:rPr>
        <w:t xml:space="preserve">represented </w:t>
      </w:r>
      <w:r w:rsidR="008E780F">
        <w:rPr>
          <w:rFonts w:ascii="Calibri" w:eastAsia="Calibri" w:hAnsi="Calibri" w:cs="Times New Roman"/>
          <w:sz w:val="24"/>
          <w:szCs w:val="24"/>
          <w:lang w:eastAsia="en-US"/>
        </w:rPr>
        <w:t>h</w:t>
      </w:r>
      <w:r w:rsidR="00AE388F">
        <w:rPr>
          <w:rFonts w:ascii="Calibri" w:eastAsia="Calibri" w:hAnsi="Calibri" w:cs="Times New Roman"/>
          <w:sz w:val="24"/>
          <w:szCs w:val="24"/>
          <w:lang w:eastAsia="en-US"/>
        </w:rPr>
        <w:t>im</w:t>
      </w:r>
      <w:r w:rsidR="008E780F">
        <w:rPr>
          <w:rFonts w:ascii="Calibri" w:eastAsia="Calibri" w:hAnsi="Calibri" w:cs="Times New Roman"/>
          <w:sz w:val="24"/>
          <w:szCs w:val="24"/>
          <w:lang w:eastAsia="en-US"/>
        </w:rPr>
        <w:t>self.</w:t>
      </w:r>
    </w:p>
    <w:p w14:paraId="31B4D54C" w14:textId="589D87A2" w:rsidR="00D82636" w:rsidRPr="007868CF" w:rsidRDefault="00ED3400" w:rsidP="00FC66BD">
      <w:pPr>
        <w:spacing w:line="259" w:lineRule="auto"/>
        <w:ind w:left="2835" w:hanging="2880"/>
        <w:jc w:val="both"/>
        <w:rPr>
          <w:rFonts w:ascii="Calibri" w:eastAsia="Calibri" w:hAnsi="Calibri" w:cs="Times New Roman"/>
          <w:sz w:val="24"/>
          <w:szCs w:val="24"/>
          <w:lang w:eastAsia="en-US"/>
        </w:rPr>
      </w:pPr>
      <w:r>
        <w:rPr>
          <w:rFonts w:ascii="Calibri" w:eastAsia="Calibri" w:hAnsi="Calibri" w:cs="Times New Roman"/>
          <w:sz w:val="24"/>
          <w:szCs w:val="24"/>
          <w:lang w:eastAsia="en-US"/>
        </w:rPr>
        <w:tab/>
      </w:r>
      <w:r w:rsidR="009749BF">
        <w:rPr>
          <w:rFonts w:ascii="Calibri" w:eastAsia="Calibri" w:hAnsi="Calibri" w:cs="Times New Roman"/>
          <w:sz w:val="24"/>
          <w:szCs w:val="24"/>
          <w:lang w:eastAsia="en-US"/>
        </w:rPr>
        <w:tab/>
      </w:r>
      <w:r w:rsidR="00C2372F">
        <w:rPr>
          <w:rFonts w:ascii="Calibri" w:eastAsia="Calibri" w:hAnsi="Calibri" w:cs="Times New Roman"/>
          <w:sz w:val="24"/>
          <w:szCs w:val="24"/>
          <w:lang w:eastAsia="en-US"/>
        </w:rPr>
        <w:tab/>
      </w:r>
    </w:p>
    <w:bookmarkEnd w:id="0"/>
    <w:p w14:paraId="6D8BED1D" w14:textId="7CAE3C50" w:rsidR="000C4ED8" w:rsidRDefault="000C4ED8" w:rsidP="003A05B2">
      <w:pPr>
        <w:spacing w:line="259" w:lineRule="auto"/>
        <w:ind w:left="2835" w:hanging="2835"/>
        <w:jc w:val="both"/>
        <w:rPr>
          <w:rFonts w:ascii="Calibri" w:eastAsia="Calibri" w:hAnsi="Calibri" w:cs="Times New Roman"/>
          <w:bCs/>
          <w:sz w:val="24"/>
          <w:szCs w:val="24"/>
          <w:lang w:eastAsia="en-US"/>
        </w:rPr>
      </w:pPr>
      <w:r>
        <w:rPr>
          <w:rFonts w:ascii="Calibri" w:eastAsia="Calibri" w:hAnsi="Calibri" w:cs="Times New Roman"/>
          <w:b/>
          <w:sz w:val="24"/>
          <w:szCs w:val="24"/>
          <w:lang w:eastAsia="en-US"/>
        </w:rPr>
        <w:t>Charge</w:t>
      </w:r>
      <w:r w:rsidR="00FC66BD">
        <w:rPr>
          <w:rFonts w:ascii="Calibri" w:eastAsia="Calibri" w:hAnsi="Calibri" w:cs="Times New Roman"/>
          <w:b/>
          <w:sz w:val="24"/>
          <w:szCs w:val="24"/>
          <w:lang w:eastAsia="en-US"/>
        </w:rPr>
        <w:t>s and particulars</w:t>
      </w:r>
      <w:r>
        <w:rPr>
          <w:rFonts w:ascii="Calibri" w:eastAsia="Calibri" w:hAnsi="Calibri" w:cs="Times New Roman"/>
          <w:b/>
          <w:sz w:val="24"/>
          <w:szCs w:val="24"/>
          <w:lang w:eastAsia="en-US"/>
        </w:rPr>
        <w:t>:</w:t>
      </w:r>
      <w:r w:rsidR="003A05B2">
        <w:rPr>
          <w:rFonts w:ascii="Calibri" w:eastAsia="Calibri" w:hAnsi="Calibri" w:cs="Times New Roman"/>
          <w:b/>
          <w:sz w:val="24"/>
          <w:szCs w:val="24"/>
          <w:lang w:eastAsia="en-US"/>
        </w:rPr>
        <w:tab/>
      </w:r>
    </w:p>
    <w:p w14:paraId="325CA0E2" w14:textId="77777777" w:rsidR="00FC66BD" w:rsidRDefault="00FC66BD" w:rsidP="003A05B2">
      <w:pPr>
        <w:spacing w:line="259" w:lineRule="auto"/>
        <w:ind w:left="2835" w:hanging="2835"/>
        <w:jc w:val="both"/>
        <w:rPr>
          <w:rFonts w:ascii="Calibri" w:eastAsia="Calibri" w:hAnsi="Calibri" w:cs="Times New Roman"/>
          <w:bCs/>
          <w:sz w:val="24"/>
          <w:szCs w:val="24"/>
          <w:lang w:eastAsia="en-US"/>
        </w:rPr>
      </w:pPr>
    </w:p>
    <w:p w14:paraId="720FF23F" w14:textId="77D80E78" w:rsidR="002468A9" w:rsidRPr="002468A9" w:rsidRDefault="002468A9" w:rsidP="002468A9">
      <w:pPr>
        <w:spacing w:line="259" w:lineRule="auto"/>
        <w:ind w:left="2835" w:hanging="2835"/>
        <w:jc w:val="both"/>
        <w:rPr>
          <w:rFonts w:ascii="Calibri" w:eastAsia="Calibri" w:hAnsi="Calibri" w:cs="Times New Roman"/>
          <w:b/>
          <w:bCs/>
          <w:sz w:val="24"/>
          <w:szCs w:val="24"/>
          <w:u w:val="single"/>
          <w:lang w:eastAsia="en-US"/>
        </w:rPr>
      </w:pPr>
      <w:r w:rsidRPr="002468A9">
        <w:rPr>
          <w:rFonts w:ascii="Calibri" w:hAnsi="Calibri" w:cs="Calibri"/>
          <w:b/>
          <w:sz w:val="24"/>
          <w:szCs w:val="24"/>
          <w:u w:val="single"/>
          <w:lang w:eastAsia="en-US"/>
        </w:rPr>
        <w:t>Charge No.  1 of 9</w:t>
      </w:r>
    </w:p>
    <w:p w14:paraId="68CD588A" w14:textId="77777777" w:rsidR="002468A9" w:rsidRPr="002468A9" w:rsidRDefault="002468A9" w:rsidP="002468A9">
      <w:pPr>
        <w:spacing w:line="276" w:lineRule="auto"/>
        <w:rPr>
          <w:rFonts w:ascii="Calibri" w:hAnsi="Calibri" w:cs="Calibri"/>
          <w:b/>
          <w:sz w:val="24"/>
          <w:szCs w:val="24"/>
          <w:lang w:eastAsia="en-US"/>
        </w:rPr>
      </w:pPr>
    </w:p>
    <w:p w14:paraId="28CA9780" w14:textId="7ED61E57" w:rsidR="002468A9" w:rsidRPr="002468A9" w:rsidRDefault="002468A9" w:rsidP="002468A9">
      <w:pPr>
        <w:spacing w:line="276" w:lineRule="auto"/>
        <w:rPr>
          <w:rFonts w:ascii="Calibri" w:hAnsi="Calibri" w:cs="Calibri"/>
          <w:sz w:val="24"/>
          <w:szCs w:val="24"/>
          <w:lang w:eastAsia="en-US"/>
        </w:rPr>
      </w:pPr>
      <w:r w:rsidRPr="002468A9">
        <w:rPr>
          <w:rFonts w:ascii="Calibri" w:hAnsi="Calibri" w:cs="Calibri"/>
          <w:sz w:val="24"/>
          <w:szCs w:val="24"/>
          <w:lang w:eastAsia="en-US"/>
        </w:rPr>
        <w:t xml:space="preserve">Greyhounds Australasia Rule </w:t>
      </w:r>
      <w:r w:rsidRPr="002468A9">
        <w:rPr>
          <w:rFonts w:ascii="Calibri" w:hAnsi="Calibri" w:cs="Calibri"/>
          <w:b/>
          <w:sz w:val="24"/>
          <w:szCs w:val="24"/>
          <w:lang w:eastAsia="en-US"/>
        </w:rPr>
        <w:t>21(1)(c)</w:t>
      </w:r>
      <w:r w:rsidRPr="002468A9">
        <w:rPr>
          <w:rFonts w:ascii="Calibri" w:hAnsi="Calibri" w:cs="Calibri"/>
          <w:sz w:val="24"/>
          <w:szCs w:val="24"/>
          <w:lang w:eastAsia="en-US"/>
        </w:rPr>
        <w:t xml:space="preserve"> reads as follows:</w:t>
      </w:r>
    </w:p>
    <w:p w14:paraId="7F22DC84" w14:textId="77777777" w:rsidR="002468A9" w:rsidRPr="002468A9" w:rsidRDefault="002468A9" w:rsidP="002468A9">
      <w:pPr>
        <w:spacing w:line="276" w:lineRule="auto"/>
        <w:rPr>
          <w:rFonts w:ascii="Calibri" w:hAnsi="Calibri" w:cs="Calibri"/>
          <w:sz w:val="24"/>
          <w:szCs w:val="24"/>
          <w:lang w:eastAsia="en-US"/>
        </w:rPr>
      </w:pPr>
    </w:p>
    <w:p w14:paraId="7772BE0B" w14:textId="77777777" w:rsidR="002468A9" w:rsidRPr="002468A9" w:rsidRDefault="002468A9" w:rsidP="002468A9">
      <w:pPr>
        <w:rPr>
          <w:rFonts w:ascii="Calibri" w:hAnsi="Calibri" w:cs="Calibri"/>
          <w:b/>
          <w:bCs/>
          <w:i/>
          <w:iCs/>
          <w:sz w:val="24"/>
          <w:szCs w:val="24"/>
          <w:lang w:eastAsia="en-US"/>
        </w:rPr>
      </w:pPr>
      <w:r w:rsidRPr="002468A9">
        <w:rPr>
          <w:rFonts w:ascii="Calibri" w:hAnsi="Calibri" w:cs="Calibri"/>
          <w:b/>
          <w:bCs/>
          <w:i/>
          <w:iCs/>
          <w:sz w:val="24"/>
          <w:szCs w:val="24"/>
          <w:lang w:eastAsia="en-US"/>
        </w:rPr>
        <w:t xml:space="preserve">21 Proper care for and welfare of greyhounds </w:t>
      </w:r>
    </w:p>
    <w:p w14:paraId="07F1A336" w14:textId="77777777" w:rsidR="002468A9" w:rsidRPr="002468A9" w:rsidRDefault="002468A9" w:rsidP="002468A9">
      <w:pPr>
        <w:rPr>
          <w:rFonts w:ascii="Calibri" w:hAnsi="Calibri" w:cs="Calibri"/>
          <w:b/>
          <w:bCs/>
          <w:i/>
          <w:iCs/>
          <w:sz w:val="24"/>
          <w:szCs w:val="24"/>
          <w:lang w:eastAsia="en-US"/>
        </w:rPr>
      </w:pPr>
    </w:p>
    <w:p w14:paraId="5C0F01CB" w14:textId="77777777" w:rsidR="002468A9" w:rsidRPr="002468A9" w:rsidRDefault="002468A9" w:rsidP="00C2277C">
      <w:pPr>
        <w:jc w:val="both"/>
        <w:rPr>
          <w:rFonts w:ascii="Calibri" w:hAnsi="Calibri" w:cs="Calibri"/>
          <w:b/>
          <w:bCs/>
          <w:i/>
          <w:iCs/>
          <w:sz w:val="24"/>
          <w:szCs w:val="24"/>
          <w:lang w:eastAsia="en-US"/>
        </w:rPr>
      </w:pPr>
      <w:r w:rsidRPr="002468A9">
        <w:rPr>
          <w:rFonts w:ascii="Calibri" w:hAnsi="Calibri" w:cs="Calibri"/>
          <w:b/>
          <w:bCs/>
          <w:i/>
          <w:iCs/>
          <w:sz w:val="24"/>
          <w:szCs w:val="24"/>
          <w:lang w:eastAsia="en-US"/>
        </w:rPr>
        <w:t xml:space="preserve">(1) A person must ensure that any greyhound in the person's care or custody, is at all times provided with: </w:t>
      </w:r>
    </w:p>
    <w:p w14:paraId="46C4A4E8" w14:textId="77777777" w:rsidR="002468A9" w:rsidRPr="002468A9" w:rsidRDefault="002468A9" w:rsidP="00C2277C">
      <w:pPr>
        <w:ind w:left="284" w:hanging="284"/>
        <w:jc w:val="both"/>
        <w:rPr>
          <w:rFonts w:ascii="Calibri" w:hAnsi="Calibri" w:cs="Calibri"/>
          <w:b/>
          <w:bCs/>
          <w:i/>
          <w:iCs/>
          <w:sz w:val="24"/>
          <w:szCs w:val="24"/>
          <w:lang w:eastAsia="en-US"/>
        </w:rPr>
      </w:pPr>
      <w:r w:rsidRPr="002468A9">
        <w:rPr>
          <w:rFonts w:ascii="Calibri" w:hAnsi="Calibri" w:cs="Calibri"/>
          <w:b/>
          <w:bCs/>
          <w:i/>
          <w:iCs/>
          <w:sz w:val="24"/>
          <w:szCs w:val="24"/>
          <w:lang w:eastAsia="en-US"/>
        </w:rPr>
        <w:t xml:space="preserve">(c) kennels constructed and of a standard approved by a Controlling Body which are adequate in size and which are kept in a clean and sanitary condition </w:t>
      </w:r>
    </w:p>
    <w:p w14:paraId="00F74229" w14:textId="77777777" w:rsidR="002468A9" w:rsidRPr="002468A9" w:rsidRDefault="002468A9" w:rsidP="002468A9">
      <w:pPr>
        <w:rPr>
          <w:rFonts w:ascii="Calibri" w:hAnsi="Calibri" w:cs="Calibri"/>
          <w:i/>
          <w:iCs/>
          <w:sz w:val="24"/>
          <w:szCs w:val="24"/>
          <w:lang w:eastAsia="en-US"/>
        </w:rPr>
      </w:pPr>
    </w:p>
    <w:p w14:paraId="28B1C542" w14:textId="77777777" w:rsidR="002468A9" w:rsidRPr="002468A9" w:rsidRDefault="002468A9" w:rsidP="002468A9">
      <w:pPr>
        <w:rPr>
          <w:rFonts w:ascii="Calibri" w:hAnsi="Calibri" w:cs="Calibri"/>
          <w:b/>
          <w:sz w:val="24"/>
          <w:szCs w:val="24"/>
          <w:lang w:eastAsia="en-US"/>
        </w:rPr>
      </w:pPr>
      <w:r w:rsidRPr="002468A9">
        <w:rPr>
          <w:rFonts w:ascii="Calibri" w:hAnsi="Calibri" w:cs="Calibri"/>
          <w:i/>
          <w:iCs/>
          <w:sz w:val="24"/>
          <w:szCs w:val="24"/>
          <w:lang w:eastAsia="en-US"/>
        </w:rPr>
        <w:t xml:space="preserve"> </w:t>
      </w:r>
      <w:r w:rsidRPr="002468A9">
        <w:rPr>
          <w:rFonts w:ascii="Calibri" w:hAnsi="Calibri" w:cs="Calibri"/>
          <w:b/>
          <w:sz w:val="24"/>
          <w:szCs w:val="24"/>
          <w:lang w:eastAsia="en-US"/>
        </w:rPr>
        <w:t>Particulars of the Charge being</w:t>
      </w:r>
      <w:r w:rsidRPr="002468A9">
        <w:rPr>
          <w:rFonts w:ascii="Calibri" w:hAnsi="Calibri" w:cs="Calibri"/>
          <w:sz w:val="24"/>
          <w:szCs w:val="24"/>
          <w:lang w:eastAsia="en-US"/>
        </w:rPr>
        <w:t>:</w:t>
      </w:r>
    </w:p>
    <w:p w14:paraId="46E94ED1" w14:textId="77777777" w:rsidR="002468A9" w:rsidRPr="002468A9" w:rsidRDefault="002468A9" w:rsidP="002468A9">
      <w:pPr>
        <w:rPr>
          <w:rFonts w:ascii="Calibri" w:hAnsi="Calibri" w:cs="Calibri"/>
          <w:sz w:val="24"/>
          <w:szCs w:val="24"/>
          <w:lang w:eastAsia="en-US"/>
        </w:rPr>
      </w:pPr>
    </w:p>
    <w:p w14:paraId="7F818518" w14:textId="77777777" w:rsidR="002468A9" w:rsidRPr="002468A9" w:rsidRDefault="002468A9" w:rsidP="00C2277C">
      <w:pPr>
        <w:numPr>
          <w:ilvl w:val="0"/>
          <w:numId w:val="14"/>
        </w:numPr>
        <w:jc w:val="both"/>
        <w:rPr>
          <w:rFonts w:ascii="Calibri" w:hAnsi="Calibri" w:cs="Calibri"/>
          <w:sz w:val="24"/>
          <w:szCs w:val="24"/>
          <w:lang w:eastAsia="en-US"/>
        </w:rPr>
      </w:pPr>
      <w:r w:rsidRPr="002468A9">
        <w:rPr>
          <w:rFonts w:ascii="Calibri" w:hAnsi="Calibri" w:cs="Calibri"/>
          <w:sz w:val="24"/>
          <w:szCs w:val="24"/>
          <w:lang w:eastAsia="en-US"/>
        </w:rPr>
        <w:t>You were, at all relevant times, a trainer registered with Greyhound Racing Victoria (</w:t>
      </w:r>
      <w:r w:rsidRPr="002468A9">
        <w:rPr>
          <w:rFonts w:ascii="Calibri" w:hAnsi="Calibri" w:cs="Calibri"/>
          <w:b/>
          <w:sz w:val="24"/>
          <w:szCs w:val="24"/>
          <w:lang w:eastAsia="en-US"/>
        </w:rPr>
        <w:t>GRV</w:t>
      </w:r>
      <w:r w:rsidRPr="002468A9">
        <w:rPr>
          <w:rFonts w:ascii="Calibri" w:hAnsi="Calibri" w:cs="Calibri"/>
          <w:sz w:val="24"/>
          <w:szCs w:val="24"/>
          <w:lang w:eastAsia="en-US"/>
        </w:rPr>
        <w:t>) (Member No. 31332) and a person bound by the Greyhounds Australasia Rules and Local Racing Rules.</w:t>
      </w:r>
    </w:p>
    <w:p w14:paraId="26DBF816" w14:textId="77777777" w:rsidR="002468A9" w:rsidRPr="002468A9" w:rsidRDefault="002468A9" w:rsidP="00C2277C">
      <w:pPr>
        <w:jc w:val="both"/>
        <w:rPr>
          <w:rFonts w:ascii="Calibri" w:hAnsi="Calibri" w:cs="Calibri"/>
          <w:sz w:val="24"/>
          <w:szCs w:val="24"/>
          <w:lang w:eastAsia="en-US"/>
        </w:rPr>
      </w:pPr>
    </w:p>
    <w:p w14:paraId="5FC91BF6" w14:textId="437ABC0A" w:rsidR="002468A9" w:rsidRPr="002468A9" w:rsidRDefault="002468A9" w:rsidP="00C2277C">
      <w:pPr>
        <w:numPr>
          <w:ilvl w:val="0"/>
          <w:numId w:val="14"/>
        </w:numPr>
        <w:autoSpaceDE w:val="0"/>
        <w:autoSpaceDN w:val="0"/>
        <w:adjustRightInd w:val="0"/>
        <w:jc w:val="both"/>
        <w:rPr>
          <w:rFonts w:ascii="Calibri" w:hAnsi="Calibri" w:cs="Calibri"/>
          <w:sz w:val="24"/>
          <w:szCs w:val="24"/>
        </w:rPr>
      </w:pPr>
      <w:r w:rsidRPr="002468A9">
        <w:rPr>
          <w:rFonts w:ascii="Calibri" w:hAnsi="Calibri" w:cs="Calibri"/>
          <w:sz w:val="24"/>
          <w:szCs w:val="24"/>
        </w:rPr>
        <w:t>You were, at all relevant times resided at Werribee</w:t>
      </w:r>
    </w:p>
    <w:p w14:paraId="4142A082" w14:textId="77777777" w:rsidR="002468A9" w:rsidRPr="002468A9" w:rsidRDefault="002468A9" w:rsidP="00C2277C">
      <w:pPr>
        <w:ind w:left="720"/>
        <w:jc w:val="both"/>
        <w:rPr>
          <w:rFonts w:ascii="Calibri" w:hAnsi="Calibri" w:cs="Calibri"/>
          <w:sz w:val="24"/>
          <w:szCs w:val="24"/>
        </w:rPr>
      </w:pPr>
    </w:p>
    <w:p w14:paraId="34146389" w14:textId="6D3D453C" w:rsidR="002468A9" w:rsidRPr="002468A9" w:rsidRDefault="002468A9" w:rsidP="00C2277C">
      <w:pPr>
        <w:numPr>
          <w:ilvl w:val="0"/>
          <w:numId w:val="14"/>
        </w:numPr>
        <w:autoSpaceDE w:val="0"/>
        <w:autoSpaceDN w:val="0"/>
        <w:adjustRightInd w:val="0"/>
        <w:jc w:val="both"/>
        <w:rPr>
          <w:rFonts w:ascii="Calibri" w:hAnsi="Calibri" w:cs="Calibri"/>
          <w:sz w:val="24"/>
          <w:szCs w:val="24"/>
        </w:rPr>
      </w:pPr>
      <w:r w:rsidRPr="002468A9">
        <w:rPr>
          <w:rFonts w:ascii="Calibri" w:hAnsi="Calibri" w:cs="Calibri"/>
          <w:sz w:val="24"/>
          <w:szCs w:val="24"/>
        </w:rPr>
        <w:lastRenderedPageBreak/>
        <w:t xml:space="preserve">On 20 February 2023 you had greyhound </w:t>
      </w:r>
      <w:bookmarkStart w:id="1" w:name="_Hlk148857030"/>
      <w:r w:rsidRPr="002468A9">
        <w:rPr>
          <w:rFonts w:ascii="Calibri" w:hAnsi="Calibri" w:cs="Calibri"/>
          <w:sz w:val="24"/>
          <w:szCs w:val="24"/>
        </w:rPr>
        <w:t>SALE GRAZE BINDI</w:t>
      </w:r>
      <w:bookmarkEnd w:id="1"/>
      <w:r w:rsidRPr="002468A9">
        <w:rPr>
          <w:rFonts w:ascii="Calibri" w:hAnsi="Calibri" w:cs="Calibri"/>
          <w:sz w:val="24"/>
          <w:szCs w:val="24"/>
        </w:rPr>
        <w:t xml:space="preserve"> (VFJRH) kennelled at </w:t>
      </w:r>
      <w:r w:rsidR="00C34A9D">
        <w:rPr>
          <w:rFonts w:ascii="Calibri" w:hAnsi="Calibri" w:cs="Calibri"/>
          <w:sz w:val="24"/>
          <w:szCs w:val="24"/>
        </w:rPr>
        <w:t>Wer</w:t>
      </w:r>
      <w:r w:rsidRPr="002468A9">
        <w:rPr>
          <w:rFonts w:ascii="Calibri" w:hAnsi="Calibri" w:cs="Calibri"/>
          <w:sz w:val="24"/>
          <w:szCs w:val="24"/>
        </w:rPr>
        <w:t>ribee.</w:t>
      </w:r>
    </w:p>
    <w:p w14:paraId="0D3B3D1D" w14:textId="77777777" w:rsidR="002468A9" w:rsidRPr="002468A9" w:rsidRDefault="002468A9" w:rsidP="00C2277C">
      <w:pPr>
        <w:ind w:left="720"/>
        <w:jc w:val="both"/>
        <w:rPr>
          <w:rFonts w:ascii="Calibri" w:hAnsi="Calibri" w:cs="Calibri"/>
          <w:sz w:val="24"/>
          <w:szCs w:val="24"/>
        </w:rPr>
      </w:pPr>
    </w:p>
    <w:p w14:paraId="34A439CF" w14:textId="77777777" w:rsidR="002468A9" w:rsidRPr="002468A9" w:rsidRDefault="002468A9" w:rsidP="00C2277C">
      <w:pPr>
        <w:numPr>
          <w:ilvl w:val="0"/>
          <w:numId w:val="14"/>
        </w:numPr>
        <w:autoSpaceDE w:val="0"/>
        <w:autoSpaceDN w:val="0"/>
        <w:adjustRightInd w:val="0"/>
        <w:jc w:val="both"/>
        <w:rPr>
          <w:rFonts w:ascii="Calibri" w:hAnsi="Calibri" w:cs="Calibri"/>
          <w:sz w:val="24"/>
          <w:szCs w:val="24"/>
        </w:rPr>
      </w:pPr>
      <w:r w:rsidRPr="002468A9">
        <w:rPr>
          <w:rFonts w:ascii="Calibri" w:hAnsi="Calibri" w:cs="Calibri"/>
          <w:sz w:val="24"/>
          <w:szCs w:val="24"/>
        </w:rPr>
        <w:t>You failed to provide kennels constructed and of a standard approved by a Controlling Body for SALE GRAZE BINDI.</w:t>
      </w:r>
    </w:p>
    <w:p w14:paraId="1B4A7D7D" w14:textId="77777777" w:rsidR="002468A9" w:rsidRPr="002468A9" w:rsidRDefault="002468A9" w:rsidP="00C2277C">
      <w:pPr>
        <w:ind w:left="720"/>
        <w:jc w:val="both"/>
        <w:rPr>
          <w:rFonts w:ascii="Calibri" w:hAnsi="Calibri" w:cs="Calibri"/>
          <w:sz w:val="24"/>
          <w:szCs w:val="24"/>
        </w:rPr>
      </w:pPr>
    </w:p>
    <w:p w14:paraId="13BCDC3C" w14:textId="77777777" w:rsidR="002468A9" w:rsidRPr="002468A9" w:rsidRDefault="002468A9" w:rsidP="00C2277C">
      <w:pPr>
        <w:numPr>
          <w:ilvl w:val="0"/>
          <w:numId w:val="14"/>
        </w:numPr>
        <w:autoSpaceDE w:val="0"/>
        <w:autoSpaceDN w:val="0"/>
        <w:adjustRightInd w:val="0"/>
        <w:jc w:val="both"/>
        <w:rPr>
          <w:rFonts w:ascii="Calibri" w:hAnsi="Calibri" w:cs="Calibri"/>
          <w:sz w:val="24"/>
          <w:szCs w:val="24"/>
        </w:rPr>
      </w:pPr>
      <w:r w:rsidRPr="002468A9">
        <w:rPr>
          <w:rFonts w:ascii="Calibri" w:hAnsi="Calibri" w:cs="Calibri"/>
          <w:sz w:val="24"/>
          <w:szCs w:val="24"/>
        </w:rPr>
        <w:t>GAR 21(1)(c) is a serious offence.</w:t>
      </w:r>
    </w:p>
    <w:p w14:paraId="4F59A9A3" w14:textId="77777777" w:rsidR="002468A9" w:rsidRPr="002468A9" w:rsidRDefault="002468A9" w:rsidP="002468A9">
      <w:pPr>
        <w:ind w:left="720"/>
        <w:rPr>
          <w:rFonts w:ascii="Calibri" w:hAnsi="Calibri" w:cs="Calibri"/>
          <w:sz w:val="24"/>
          <w:szCs w:val="24"/>
          <w:lang w:eastAsia="en-US"/>
        </w:rPr>
      </w:pPr>
    </w:p>
    <w:p w14:paraId="4638676A" w14:textId="77777777" w:rsidR="002468A9" w:rsidRPr="002468A9" w:rsidRDefault="002468A9" w:rsidP="002468A9">
      <w:pPr>
        <w:spacing w:line="276" w:lineRule="auto"/>
        <w:rPr>
          <w:rFonts w:ascii="Calibri" w:hAnsi="Calibri" w:cs="Calibri"/>
          <w:b/>
          <w:sz w:val="24"/>
          <w:szCs w:val="24"/>
          <w:u w:val="single"/>
          <w:lang w:eastAsia="en-US"/>
        </w:rPr>
      </w:pPr>
      <w:r w:rsidRPr="002468A9">
        <w:rPr>
          <w:rFonts w:ascii="Calibri" w:hAnsi="Calibri" w:cs="Calibri"/>
          <w:b/>
          <w:sz w:val="24"/>
          <w:szCs w:val="24"/>
          <w:u w:val="single"/>
          <w:lang w:eastAsia="en-US"/>
        </w:rPr>
        <w:t>Charge No.  2 of 9</w:t>
      </w:r>
    </w:p>
    <w:p w14:paraId="7CE439DA" w14:textId="77777777" w:rsidR="002468A9" w:rsidRPr="002468A9" w:rsidRDefault="002468A9" w:rsidP="002468A9">
      <w:pPr>
        <w:spacing w:line="276" w:lineRule="auto"/>
        <w:rPr>
          <w:rFonts w:ascii="Calibri" w:hAnsi="Calibri" w:cs="Calibri"/>
          <w:b/>
          <w:sz w:val="24"/>
          <w:szCs w:val="24"/>
          <w:lang w:eastAsia="en-US"/>
        </w:rPr>
      </w:pPr>
    </w:p>
    <w:p w14:paraId="5A8C530F" w14:textId="47B62ED3" w:rsidR="002468A9" w:rsidRPr="002468A9" w:rsidRDefault="002468A9" w:rsidP="002468A9">
      <w:pPr>
        <w:spacing w:line="276" w:lineRule="auto"/>
        <w:rPr>
          <w:rFonts w:ascii="Calibri" w:hAnsi="Calibri" w:cs="Calibri"/>
          <w:sz w:val="24"/>
          <w:szCs w:val="24"/>
          <w:lang w:eastAsia="en-US"/>
        </w:rPr>
      </w:pPr>
      <w:r w:rsidRPr="002468A9">
        <w:rPr>
          <w:rFonts w:ascii="Calibri" w:hAnsi="Calibri" w:cs="Calibri"/>
          <w:sz w:val="24"/>
          <w:szCs w:val="24"/>
          <w:lang w:eastAsia="en-US"/>
        </w:rPr>
        <w:t xml:space="preserve">Greyhounds Australasia Rule </w:t>
      </w:r>
      <w:r w:rsidRPr="002468A9">
        <w:rPr>
          <w:rFonts w:ascii="Calibri" w:hAnsi="Calibri" w:cs="Calibri"/>
          <w:b/>
          <w:sz w:val="24"/>
          <w:szCs w:val="24"/>
          <w:lang w:eastAsia="en-US"/>
        </w:rPr>
        <w:t>156(h)</w:t>
      </w:r>
      <w:r w:rsidRPr="002468A9">
        <w:rPr>
          <w:rFonts w:ascii="Calibri" w:hAnsi="Calibri" w:cs="Calibri"/>
          <w:sz w:val="24"/>
          <w:szCs w:val="24"/>
          <w:lang w:eastAsia="en-US"/>
        </w:rPr>
        <w:t xml:space="preserve"> reads as follows:</w:t>
      </w:r>
    </w:p>
    <w:p w14:paraId="545B51D2" w14:textId="77777777" w:rsidR="002468A9" w:rsidRPr="002468A9" w:rsidRDefault="002468A9" w:rsidP="002468A9">
      <w:pPr>
        <w:spacing w:line="276" w:lineRule="auto"/>
        <w:rPr>
          <w:rFonts w:ascii="Calibri" w:hAnsi="Calibri" w:cs="Calibri"/>
          <w:sz w:val="24"/>
          <w:szCs w:val="24"/>
          <w:lang w:eastAsia="en-US"/>
        </w:rPr>
      </w:pPr>
    </w:p>
    <w:p w14:paraId="4E5ECA4B" w14:textId="77777777" w:rsidR="002468A9" w:rsidRPr="002468A9" w:rsidRDefault="002468A9" w:rsidP="002468A9">
      <w:pPr>
        <w:rPr>
          <w:rFonts w:ascii="Calibri" w:hAnsi="Calibri" w:cs="Calibri"/>
          <w:b/>
          <w:bCs/>
          <w:i/>
          <w:iCs/>
          <w:sz w:val="24"/>
          <w:szCs w:val="24"/>
          <w:lang w:eastAsia="en-US"/>
        </w:rPr>
      </w:pPr>
      <w:r w:rsidRPr="002468A9">
        <w:rPr>
          <w:rFonts w:ascii="Calibri" w:hAnsi="Calibri" w:cs="Calibri"/>
          <w:b/>
          <w:bCs/>
          <w:i/>
          <w:iCs/>
          <w:sz w:val="24"/>
          <w:szCs w:val="24"/>
          <w:lang w:eastAsia="en-US"/>
        </w:rPr>
        <w:t>156 General offences</w:t>
      </w:r>
    </w:p>
    <w:p w14:paraId="25837364" w14:textId="77777777" w:rsidR="002468A9" w:rsidRPr="002468A9" w:rsidRDefault="002468A9" w:rsidP="002468A9">
      <w:pPr>
        <w:rPr>
          <w:rFonts w:ascii="Calibri" w:hAnsi="Calibri" w:cs="Calibri"/>
          <w:b/>
          <w:bCs/>
          <w:i/>
          <w:iCs/>
          <w:sz w:val="24"/>
          <w:szCs w:val="24"/>
          <w:lang w:eastAsia="en-US"/>
        </w:rPr>
      </w:pPr>
    </w:p>
    <w:p w14:paraId="3EEE9C7E" w14:textId="77777777" w:rsidR="002468A9" w:rsidRPr="002468A9" w:rsidRDefault="002468A9" w:rsidP="002468A9">
      <w:pPr>
        <w:rPr>
          <w:rFonts w:ascii="Calibri" w:hAnsi="Calibri" w:cs="Calibri"/>
          <w:i/>
          <w:iCs/>
          <w:sz w:val="24"/>
          <w:szCs w:val="24"/>
          <w:lang w:eastAsia="en-US"/>
        </w:rPr>
      </w:pPr>
      <w:r w:rsidRPr="002468A9">
        <w:rPr>
          <w:rFonts w:ascii="Calibri" w:hAnsi="Calibri" w:cs="Calibri"/>
          <w:b/>
          <w:bCs/>
          <w:i/>
          <w:iCs/>
          <w:sz w:val="24"/>
          <w:szCs w:val="24"/>
          <w:lang w:eastAsia="en-US"/>
        </w:rPr>
        <w:t>An offence is committed if a person (including an official):</w:t>
      </w:r>
    </w:p>
    <w:p w14:paraId="62F66D74" w14:textId="77777777" w:rsidR="002468A9" w:rsidRPr="002468A9" w:rsidRDefault="002468A9" w:rsidP="002468A9">
      <w:pPr>
        <w:ind w:firstLine="720"/>
        <w:rPr>
          <w:rFonts w:ascii="Calibri" w:hAnsi="Calibri" w:cs="Calibri"/>
          <w:i/>
          <w:iCs/>
          <w:sz w:val="24"/>
          <w:szCs w:val="24"/>
          <w:lang w:eastAsia="en-US"/>
        </w:rPr>
      </w:pPr>
    </w:p>
    <w:p w14:paraId="22D1F99F" w14:textId="77777777" w:rsidR="002468A9" w:rsidRPr="002468A9" w:rsidRDefault="002468A9" w:rsidP="002468A9">
      <w:pPr>
        <w:rPr>
          <w:rFonts w:ascii="Calibri" w:hAnsi="Calibri" w:cs="Calibri"/>
          <w:i/>
          <w:iCs/>
          <w:sz w:val="24"/>
          <w:szCs w:val="24"/>
          <w:lang w:eastAsia="en-US"/>
        </w:rPr>
      </w:pPr>
      <w:r w:rsidRPr="002468A9">
        <w:rPr>
          <w:rFonts w:ascii="Calibri" w:hAnsi="Calibri" w:cs="Calibri"/>
          <w:i/>
          <w:iCs/>
          <w:sz w:val="24"/>
          <w:szCs w:val="24"/>
          <w:lang w:eastAsia="en-US"/>
        </w:rPr>
        <w:t xml:space="preserve">(h) disobeys or fails to comply with a lawful order of a Controlling Body, the Stewards, or another person authorised by a Controlling Body with official duties in relation to greyhound racing </w:t>
      </w:r>
    </w:p>
    <w:p w14:paraId="6C62139D" w14:textId="77777777" w:rsidR="002468A9" w:rsidRPr="002468A9" w:rsidRDefault="002468A9" w:rsidP="002468A9">
      <w:pPr>
        <w:ind w:firstLine="720"/>
        <w:rPr>
          <w:rFonts w:ascii="Calibri" w:hAnsi="Calibri" w:cs="Calibri"/>
          <w:i/>
          <w:iCs/>
          <w:sz w:val="24"/>
          <w:szCs w:val="24"/>
          <w:lang w:eastAsia="en-US"/>
        </w:rPr>
      </w:pPr>
    </w:p>
    <w:p w14:paraId="0997597C" w14:textId="77777777" w:rsidR="002468A9" w:rsidRPr="002468A9" w:rsidRDefault="002468A9" w:rsidP="002468A9">
      <w:pPr>
        <w:rPr>
          <w:rFonts w:ascii="Calibri" w:hAnsi="Calibri" w:cs="Calibri"/>
          <w:b/>
          <w:sz w:val="24"/>
          <w:szCs w:val="24"/>
          <w:lang w:eastAsia="en-US"/>
        </w:rPr>
      </w:pPr>
      <w:r w:rsidRPr="002468A9">
        <w:rPr>
          <w:rFonts w:ascii="Calibri" w:hAnsi="Calibri" w:cs="Calibri"/>
          <w:i/>
          <w:iCs/>
          <w:sz w:val="24"/>
          <w:szCs w:val="24"/>
          <w:lang w:eastAsia="en-US"/>
        </w:rPr>
        <w:t xml:space="preserve"> </w:t>
      </w:r>
      <w:r w:rsidRPr="002468A9">
        <w:rPr>
          <w:rFonts w:ascii="Calibri" w:hAnsi="Calibri" w:cs="Calibri"/>
          <w:b/>
          <w:sz w:val="24"/>
          <w:szCs w:val="24"/>
          <w:lang w:eastAsia="en-US"/>
        </w:rPr>
        <w:t>Particulars of the Charge being</w:t>
      </w:r>
      <w:r w:rsidRPr="002468A9">
        <w:rPr>
          <w:rFonts w:ascii="Calibri" w:hAnsi="Calibri" w:cs="Calibri"/>
          <w:sz w:val="24"/>
          <w:szCs w:val="24"/>
          <w:lang w:eastAsia="en-US"/>
        </w:rPr>
        <w:t>:</w:t>
      </w:r>
    </w:p>
    <w:p w14:paraId="0E50AFCF" w14:textId="77777777" w:rsidR="002468A9" w:rsidRPr="002468A9" w:rsidRDefault="002468A9" w:rsidP="002468A9">
      <w:pPr>
        <w:rPr>
          <w:rFonts w:ascii="Calibri" w:hAnsi="Calibri" w:cs="Calibri"/>
          <w:sz w:val="24"/>
          <w:szCs w:val="24"/>
          <w:lang w:eastAsia="en-US"/>
        </w:rPr>
      </w:pPr>
    </w:p>
    <w:p w14:paraId="48754FCC" w14:textId="77777777" w:rsidR="002468A9" w:rsidRPr="002468A9" w:rsidRDefault="002468A9" w:rsidP="00C2277C">
      <w:pPr>
        <w:numPr>
          <w:ilvl w:val="0"/>
          <w:numId w:val="15"/>
        </w:numPr>
        <w:jc w:val="both"/>
        <w:rPr>
          <w:rFonts w:ascii="Calibri" w:hAnsi="Calibri" w:cs="Calibri"/>
          <w:sz w:val="24"/>
          <w:szCs w:val="24"/>
          <w:lang w:eastAsia="en-US"/>
        </w:rPr>
      </w:pPr>
      <w:r w:rsidRPr="002468A9">
        <w:rPr>
          <w:rFonts w:ascii="Calibri" w:hAnsi="Calibri" w:cs="Calibri"/>
          <w:sz w:val="24"/>
          <w:szCs w:val="24"/>
          <w:lang w:eastAsia="en-US"/>
        </w:rPr>
        <w:t>You were, at all relevant times, a trainer registered with Greyhound Racing Victoria (</w:t>
      </w:r>
      <w:r w:rsidRPr="002468A9">
        <w:rPr>
          <w:rFonts w:ascii="Calibri" w:hAnsi="Calibri" w:cs="Calibri"/>
          <w:b/>
          <w:sz w:val="24"/>
          <w:szCs w:val="24"/>
          <w:lang w:eastAsia="en-US"/>
        </w:rPr>
        <w:t>GRV</w:t>
      </w:r>
      <w:r w:rsidRPr="002468A9">
        <w:rPr>
          <w:rFonts w:ascii="Calibri" w:hAnsi="Calibri" w:cs="Calibri"/>
          <w:sz w:val="24"/>
          <w:szCs w:val="24"/>
          <w:lang w:eastAsia="en-US"/>
        </w:rPr>
        <w:t>) (Member No. 313332) and a person bound by the Greyhounds Australasia Rules and Local Racing Rules.</w:t>
      </w:r>
    </w:p>
    <w:p w14:paraId="57831668" w14:textId="77777777" w:rsidR="002468A9" w:rsidRPr="002468A9" w:rsidRDefault="002468A9" w:rsidP="00C2277C">
      <w:pPr>
        <w:jc w:val="both"/>
        <w:rPr>
          <w:rFonts w:ascii="Calibri" w:hAnsi="Calibri" w:cs="Calibri"/>
          <w:sz w:val="24"/>
          <w:szCs w:val="24"/>
          <w:lang w:eastAsia="en-US"/>
        </w:rPr>
      </w:pPr>
    </w:p>
    <w:p w14:paraId="5AFF70B1" w14:textId="77777777" w:rsidR="002468A9" w:rsidRPr="002468A9" w:rsidRDefault="002468A9" w:rsidP="00C2277C">
      <w:pPr>
        <w:numPr>
          <w:ilvl w:val="0"/>
          <w:numId w:val="15"/>
        </w:numPr>
        <w:autoSpaceDE w:val="0"/>
        <w:autoSpaceDN w:val="0"/>
        <w:adjustRightInd w:val="0"/>
        <w:jc w:val="both"/>
        <w:rPr>
          <w:rFonts w:ascii="Calibri" w:hAnsi="Calibri" w:cs="Calibri"/>
          <w:sz w:val="24"/>
          <w:szCs w:val="24"/>
        </w:rPr>
      </w:pPr>
      <w:r w:rsidRPr="002468A9">
        <w:rPr>
          <w:rFonts w:ascii="Calibri" w:hAnsi="Calibri" w:cs="Calibri"/>
          <w:sz w:val="24"/>
          <w:szCs w:val="24"/>
        </w:rPr>
        <w:t>On 9 March 2023 you were issued a lawful order as follows:</w:t>
      </w:r>
      <w:r w:rsidRPr="002468A9">
        <w:rPr>
          <w:rFonts w:ascii="Calibri" w:eastAsia="Calibri" w:hAnsi="Calibri" w:cs="Calibri"/>
          <w:sz w:val="24"/>
          <w:szCs w:val="24"/>
          <w:lang w:eastAsia="en-US"/>
        </w:rPr>
        <w:t xml:space="preserve"> </w:t>
      </w:r>
    </w:p>
    <w:p w14:paraId="14931922" w14:textId="77777777" w:rsidR="002468A9" w:rsidRPr="002468A9" w:rsidRDefault="002468A9" w:rsidP="00C2277C">
      <w:pPr>
        <w:ind w:left="720"/>
        <w:jc w:val="both"/>
        <w:rPr>
          <w:rFonts w:ascii="Calibri" w:hAnsi="Calibri" w:cs="Calibri"/>
          <w:sz w:val="24"/>
          <w:szCs w:val="24"/>
        </w:rPr>
      </w:pPr>
    </w:p>
    <w:p w14:paraId="6A37F73B" w14:textId="77777777" w:rsidR="002468A9" w:rsidRPr="002468A9" w:rsidRDefault="002468A9" w:rsidP="00C2277C">
      <w:pPr>
        <w:autoSpaceDE w:val="0"/>
        <w:autoSpaceDN w:val="0"/>
        <w:adjustRightInd w:val="0"/>
        <w:ind w:left="720"/>
        <w:jc w:val="both"/>
        <w:rPr>
          <w:rFonts w:ascii="Calibri" w:hAnsi="Calibri" w:cs="Calibri"/>
          <w:sz w:val="24"/>
          <w:szCs w:val="24"/>
        </w:rPr>
      </w:pPr>
      <w:r w:rsidRPr="002468A9">
        <w:rPr>
          <w:rFonts w:ascii="Calibri" w:hAnsi="Calibri" w:cs="Calibri"/>
          <w:i/>
          <w:iCs/>
          <w:sz w:val="24"/>
          <w:szCs w:val="24"/>
        </w:rPr>
        <w:t>“You are required to update FastTrack records for greyhound SALE GRAZE BINDIE (VFJRH) to reflect the greyhounds current status”</w:t>
      </w:r>
      <w:r w:rsidRPr="002468A9">
        <w:rPr>
          <w:rFonts w:ascii="Calibri" w:hAnsi="Calibri" w:cs="Calibri"/>
          <w:sz w:val="24"/>
          <w:szCs w:val="24"/>
        </w:rPr>
        <w:t xml:space="preserve"> </w:t>
      </w:r>
    </w:p>
    <w:p w14:paraId="00147006" w14:textId="77777777" w:rsidR="002468A9" w:rsidRPr="002468A9" w:rsidRDefault="002468A9" w:rsidP="00C2277C">
      <w:pPr>
        <w:ind w:left="720"/>
        <w:jc w:val="both"/>
        <w:rPr>
          <w:rFonts w:ascii="Calibri" w:hAnsi="Calibri" w:cs="Calibri"/>
          <w:sz w:val="24"/>
          <w:szCs w:val="24"/>
        </w:rPr>
      </w:pPr>
    </w:p>
    <w:p w14:paraId="2B1A44A3" w14:textId="77777777" w:rsidR="002468A9" w:rsidRPr="002468A9" w:rsidRDefault="002468A9" w:rsidP="00C2277C">
      <w:pPr>
        <w:numPr>
          <w:ilvl w:val="0"/>
          <w:numId w:val="15"/>
        </w:numPr>
        <w:autoSpaceDE w:val="0"/>
        <w:autoSpaceDN w:val="0"/>
        <w:adjustRightInd w:val="0"/>
        <w:jc w:val="both"/>
        <w:rPr>
          <w:rFonts w:ascii="Calibri" w:hAnsi="Calibri" w:cs="Calibri"/>
          <w:sz w:val="24"/>
          <w:szCs w:val="24"/>
        </w:rPr>
      </w:pPr>
      <w:r w:rsidRPr="002468A9">
        <w:rPr>
          <w:rFonts w:ascii="Calibri" w:hAnsi="Calibri" w:cs="Calibri"/>
          <w:sz w:val="24"/>
          <w:szCs w:val="24"/>
        </w:rPr>
        <w:t>The lawful order was to be complied with by 5 pm on 14 March 2023.</w:t>
      </w:r>
    </w:p>
    <w:p w14:paraId="29C7EC5F" w14:textId="77777777" w:rsidR="002468A9" w:rsidRPr="002468A9" w:rsidRDefault="002468A9" w:rsidP="00C2277C">
      <w:pPr>
        <w:ind w:left="720"/>
        <w:jc w:val="both"/>
        <w:rPr>
          <w:rFonts w:ascii="Calibri" w:hAnsi="Calibri" w:cs="Calibri"/>
          <w:sz w:val="24"/>
          <w:szCs w:val="24"/>
        </w:rPr>
      </w:pPr>
    </w:p>
    <w:p w14:paraId="75C3C0BD" w14:textId="77777777" w:rsidR="002468A9" w:rsidRPr="002468A9" w:rsidRDefault="002468A9" w:rsidP="00C2277C">
      <w:pPr>
        <w:numPr>
          <w:ilvl w:val="0"/>
          <w:numId w:val="15"/>
        </w:numPr>
        <w:autoSpaceDE w:val="0"/>
        <w:autoSpaceDN w:val="0"/>
        <w:adjustRightInd w:val="0"/>
        <w:jc w:val="both"/>
        <w:rPr>
          <w:rFonts w:ascii="Calibri" w:hAnsi="Calibri" w:cs="Calibri"/>
          <w:sz w:val="24"/>
          <w:szCs w:val="24"/>
        </w:rPr>
      </w:pPr>
      <w:r w:rsidRPr="002468A9">
        <w:rPr>
          <w:rFonts w:ascii="Calibri" w:hAnsi="Calibri" w:cs="Calibri"/>
          <w:sz w:val="24"/>
          <w:szCs w:val="24"/>
        </w:rPr>
        <w:t>You failed to comply with that lawful order.</w:t>
      </w:r>
    </w:p>
    <w:p w14:paraId="71C616C2" w14:textId="77777777" w:rsidR="002468A9" w:rsidRPr="002468A9" w:rsidRDefault="002468A9" w:rsidP="00C2277C">
      <w:pPr>
        <w:ind w:left="720"/>
        <w:jc w:val="both"/>
        <w:rPr>
          <w:rFonts w:ascii="Calibri" w:hAnsi="Calibri" w:cs="Calibri"/>
          <w:sz w:val="24"/>
          <w:szCs w:val="24"/>
        </w:rPr>
      </w:pPr>
    </w:p>
    <w:p w14:paraId="5763F34E" w14:textId="77777777" w:rsidR="002468A9" w:rsidRPr="002468A9" w:rsidRDefault="002468A9" w:rsidP="00C2277C">
      <w:pPr>
        <w:numPr>
          <w:ilvl w:val="0"/>
          <w:numId w:val="15"/>
        </w:numPr>
        <w:autoSpaceDE w:val="0"/>
        <w:autoSpaceDN w:val="0"/>
        <w:adjustRightInd w:val="0"/>
        <w:jc w:val="both"/>
        <w:rPr>
          <w:rFonts w:ascii="Calibri" w:hAnsi="Calibri" w:cs="Calibri"/>
          <w:sz w:val="24"/>
          <w:szCs w:val="24"/>
        </w:rPr>
      </w:pPr>
      <w:r w:rsidRPr="002468A9">
        <w:rPr>
          <w:rFonts w:ascii="Calibri" w:hAnsi="Calibri" w:cs="Calibri"/>
          <w:sz w:val="24"/>
          <w:szCs w:val="24"/>
        </w:rPr>
        <w:t>GAR 156(h) is a serious offence.</w:t>
      </w:r>
    </w:p>
    <w:p w14:paraId="3079E7A8" w14:textId="77777777" w:rsidR="002468A9" w:rsidRPr="002468A9" w:rsidRDefault="002468A9" w:rsidP="002468A9">
      <w:pPr>
        <w:autoSpaceDE w:val="0"/>
        <w:autoSpaceDN w:val="0"/>
        <w:adjustRightInd w:val="0"/>
        <w:rPr>
          <w:rFonts w:ascii="Calibri" w:hAnsi="Calibri" w:cs="Calibri"/>
          <w:sz w:val="24"/>
          <w:szCs w:val="24"/>
        </w:rPr>
      </w:pPr>
      <w:r w:rsidRPr="002468A9">
        <w:rPr>
          <w:rFonts w:ascii="Calibri" w:hAnsi="Calibri" w:cs="Calibri"/>
          <w:sz w:val="24"/>
          <w:szCs w:val="24"/>
        </w:rPr>
        <w:t xml:space="preserve"> </w:t>
      </w:r>
    </w:p>
    <w:p w14:paraId="1E48381D" w14:textId="77777777" w:rsidR="00C2277C" w:rsidRDefault="00C2277C" w:rsidP="002468A9">
      <w:pPr>
        <w:spacing w:line="276" w:lineRule="auto"/>
        <w:rPr>
          <w:rFonts w:ascii="Calibri" w:hAnsi="Calibri" w:cs="Calibri"/>
          <w:b/>
          <w:sz w:val="24"/>
          <w:szCs w:val="24"/>
          <w:u w:val="single"/>
          <w:lang w:eastAsia="en-US"/>
        </w:rPr>
      </w:pPr>
    </w:p>
    <w:p w14:paraId="5D149F15" w14:textId="77777777" w:rsidR="00C2277C" w:rsidRDefault="00C2277C" w:rsidP="002468A9">
      <w:pPr>
        <w:spacing w:line="276" w:lineRule="auto"/>
        <w:rPr>
          <w:rFonts w:ascii="Calibri" w:hAnsi="Calibri" w:cs="Calibri"/>
          <w:b/>
          <w:sz w:val="24"/>
          <w:szCs w:val="24"/>
          <w:u w:val="single"/>
          <w:lang w:eastAsia="en-US"/>
        </w:rPr>
      </w:pPr>
    </w:p>
    <w:p w14:paraId="3FCF4218" w14:textId="77777777" w:rsidR="00C2277C" w:rsidRDefault="00C2277C" w:rsidP="002468A9">
      <w:pPr>
        <w:spacing w:line="276" w:lineRule="auto"/>
        <w:rPr>
          <w:rFonts w:ascii="Calibri" w:hAnsi="Calibri" w:cs="Calibri"/>
          <w:b/>
          <w:sz w:val="24"/>
          <w:szCs w:val="24"/>
          <w:u w:val="single"/>
          <w:lang w:eastAsia="en-US"/>
        </w:rPr>
      </w:pPr>
    </w:p>
    <w:p w14:paraId="3ABC0FCC" w14:textId="77777777" w:rsidR="00C2277C" w:rsidRDefault="00C2277C" w:rsidP="002468A9">
      <w:pPr>
        <w:spacing w:line="276" w:lineRule="auto"/>
        <w:rPr>
          <w:rFonts w:ascii="Calibri" w:hAnsi="Calibri" w:cs="Calibri"/>
          <w:b/>
          <w:sz w:val="24"/>
          <w:szCs w:val="24"/>
          <w:u w:val="single"/>
          <w:lang w:eastAsia="en-US"/>
        </w:rPr>
      </w:pPr>
    </w:p>
    <w:p w14:paraId="101E32C4" w14:textId="77777777" w:rsidR="00C2277C" w:rsidRDefault="00C2277C" w:rsidP="002468A9">
      <w:pPr>
        <w:spacing w:line="276" w:lineRule="auto"/>
        <w:rPr>
          <w:rFonts w:ascii="Calibri" w:hAnsi="Calibri" w:cs="Calibri"/>
          <w:b/>
          <w:sz w:val="24"/>
          <w:szCs w:val="24"/>
          <w:u w:val="single"/>
          <w:lang w:eastAsia="en-US"/>
        </w:rPr>
      </w:pPr>
    </w:p>
    <w:p w14:paraId="7875B3FC" w14:textId="77777777" w:rsidR="00C2277C" w:rsidRDefault="00C2277C" w:rsidP="002468A9">
      <w:pPr>
        <w:spacing w:line="276" w:lineRule="auto"/>
        <w:rPr>
          <w:rFonts w:ascii="Calibri" w:hAnsi="Calibri" w:cs="Calibri"/>
          <w:b/>
          <w:sz w:val="24"/>
          <w:szCs w:val="24"/>
          <w:u w:val="single"/>
          <w:lang w:eastAsia="en-US"/>
        </w:rPr>
      </w:pPr>
    </w:p>
    <w:p w14:paraId="507C0290" w14:textId="718E3AE1" w:rsidR="002468A9" w:rsidRPr="002468A9" w:rsidRDefault="002468A9" w:rsidP="002468A9">
      <w:pPr>
        <w:spacing w:line="276" w:lineRule="auto"/>
        <w:rPr>
          <w:rFonts w:ascii="Calibri" w:hAnsi="Calibri" w:cs="Calibri"/>
          <w:b/>
          <w:sz w:val="24"/>
          <w:szCs w:val="24"/>
          <w:u w:val="single"/>
          <w:lang w:eastAsia="en-US"/>
        </w:rPr>
      </w:pPr>
      <w:r w:rsidRPr="002468A9">
        <w:rPr>
          <w:rFonts w:ascii="Calibri" w:hAnsi="Calibri" w:cs="Calibri"/>
          <w:b/>
          <w:sz w:val="24"/>
          <w:szCs w:val="24"/>
          <w:u w:val="single"/>
          <w:lang w:eastAsia="en-US"/>
        </w:rPr>
        <w:lastRenderedPageBreak/>
        <w:t>Charge No.  3 of 9</w:t>
      </w:r>
    </w:p>
    <w:p w14:paraId="407B36D6" w14:textId="77777777" w:rsidR="002468A9" w:rsidRPr="002468A9" w:rsidRDefault="002468A9" w:rsidP="002468A9">
      <w:pPr>
        <w:spacing w:line="276" w:lineRule="auto"/>
        <w:rPr>
          <w:rFonts w:ascii="Calibri" w:hAnsi="Calibri" w:cs="Calibri"/>
          <w:b/>
          <w:sz w:val="24"/>
          <w:szCs w:val="24"/>
          <w:lang w:eastAsia="en-US"/>
        </w:rPr>
      </w:pPr>
    </w:p>
    <w:p w14:paraId="51F3987E" w14:textId="2A5659F0" w:rsidR="002468A9" w:rsidRPr="002468A9" w:rsidRDefault="002468A9" w:rsidP="002468A9">
      <w:pPr>
        <w:spacing w:line="276" w:lineRule="auto"/>
        <w:rPr>
          <w:rFonts w:ascii="Calibri" w:hAnsi="Calibri" w:cs="Calibri"/>
          <w:sz w:val="24"/>
          <w:szCs w:val="24"/>
          <w:lang w:eastAsia="en-US"/>
        </w:rPr>
      </w:pPr>
      <w:r w:rsidRPr="002468A9">
        <w:rPr>
          <w:rFonts w:ascii="Calibri" w:hAnsi="Calibri" w:cs="Calibri"/>
          <w:sz w:val="24"/>
          <w:szCs w:val="24"/>
          <w:lang w:eastAsia="en-US"/>
        </w:rPr>
        <w:t xml:space="preserve">Greyhounds Australasia Rule </w:t>
      </w:r>
      <w:r w:rsidRPr="002468A9">
        <w:rPr>
          <w:rFonts w:ascii="Calibri" w:hAnsi="Calibri" w:cs="Calibri"/>
          <w:b/>
          <w:sz w:val="24"/>
          <w:szCs w:val="24"/>
          <w:lang w:eastAsia="en-US"/>
        </w:rPr>
        <w:t>156(h)</w:t>
      </w:r>
      <w:r w:rsidRPr="002468A9">
        <w:rPr>
          <w:rFonts w:ascii="Calibri" w:hAnsi="Calibri" w:cs="Calibri"/>
          <w:sz w:val="24"/>
          <w:szCs w:val="24"/>
          <w:lang w:eastAsia="en-US"/>
        </w:rPr>
        <w:t xml:space="preserve"> reads as follows:</w:t>
      </w:r>
    </w:p>
    <w:p w14:paraId="092DF112" w14:textId="77777777" w:rsidR="002468A9" w:rsidRPr="002468A9" w:rsidRDefault="002468A9" w:rsidP="002468A9">
      <w:pPr>
        <w:spacing w:line="276" w:lineRule="auto"/>
        <w:rPr>
          <w:rFonts w:ascii="Calibri" w:hAnsi="Calibri" w:cs="Calibri"/>
          <w:sz w:val="24"/>
          <w:szCs w:val="24"/>
          <w:lang w:eastAsia="en-US"/>
        </w:rPr>
      </w:pPr>
    </w:p>
    <w:p w14:paraId="4285E41B" w14:textId="77777777" w:rsidR="002468A9" w:rsidRPr="002468A9" w:rsidRDefault="002468A9" w:rsidP="002468A9">
      <w:pPr>
        <w:rPr>
          <w:rFonts w:ascii="Calibri" w:hAnsi="Calibri" w:cs="Calibri"/>
          <w:b/>
          <w:bCs/>
          <w:i/>
          <w:iCs/>
          <w:sz w:val="24"/>
          <w:szCs w:val="24"/>
          <w:lang w:eastAsia="en-US"/>
        </w:rPr>
      </w:pPr>
      <w:r w:rsidRPr="002468A9">
        <w:rPr>
          <w:rFonts w:ascii="Calibri" w:hAnsi="Calibri" w:cs="Calibri"/>
          <w:b/>
          <w:bCs/>
          <w:i/>
          <w:iCs/>
          <w:sz w:val="24"/>
          <w:szCs w:val="24"/>
          <w:lang w:eastAsia="en-US"/>
        </w:rPr>
        <w:t>156 General offences</w:t>
      </w:r>
    </w:p>
    <w:p w14:paraId="258CABDD" w14:textId="77777777" w:rsidR="002468A9" w:rsidRPr="002468A9" w:rsidRDefault="002468A9" w:rsidP="002468A9">
      <w:pPr>
        <w:rPr>
          <w:rFonts w:ascii="Calibri" w:hAnsi="Calibri" w:cs="Calibri"/>
          <w:b/>
          <w:bCs/>
          <w:i/>
          <w:iCs/>
          <w:sz w:val="24"/>
          <w:szCs w:val="24"/>
          <w:lang w:eastAsia="en-US"/>
        </w:rPr>
      </w:pPr>
    </w:p>
    <w:p w14:paraId="20A9FEC6" w14:textId="77777777" w:rsidR="002468A9" w:rsidRPr="002468A9" w:rsidRDefault="002468A9" w:rsidP="002468A9">
      <w:pPr>
        <w:rPr>
          <w:rFonts w:ascii="Calibri" w:hAnsi="Calibri" w:cs="Calibri"/>
          <w:i/>
          <w:iCs/>
          <w:sz w:val="24"/>
          <w:szCs w:val="24"/>
          <w:lang w:eastAsia="en-US"/>
        </w:rPr>
      </w:pPr>
      <w:r w:rsidRPr="002468A9">
        <w:rPr>
          <w:rFonts w:ascii="Calibri" w:hAnsi="Calibri" w:cs="Calibri"/>
          <w:b/>
          <w:bCs/>
          <w:i/>
          <w:iCs/>
          <w:sz w:val="24"/>
          <w:szCs w:val="24"/>
          <w:lang w:eastAsia="en-US"/>
        </w:rPr>
        <w:t>An offence is committed if a person (including an official):</w:t>
      </w:r>
    </w:p>
    <w:p w14:paraId="349FC254" w14:textId="77777777" w:rsidR="002468A9" w:rsidRPr="002468A9" w:rsidRDefault="002468A9" w:rsidP="002468A9">
      <w:pPr>
        <w:ind w:firstLine="720"/>
        <w:rPr>
          <w:rFonts w:ascii="Calibri" w:hAnsi="Calibri" w:cs="Calibri"/>
          <w:i/>
          <w:iCs/>
          <w:sz w:val="24"/>
          <w:szCs w:val="24"/>
          <w:lang w:eastAsia="en-US"/>
        </w:rPr>
      </w:pPr>
    </w:p>
    <w:p w14:paraId="6FEEE688" w14:textId="77777777" w:rsidR="002468A9" w:rsidRPr="002468A9" w:rsidRDefault="002468A9" w:rsidP="002468A9">
      <w:pPr>
        <w:rPr>
          <w:rFonts w:ascii="Calibri" w:hAnsi="Calibri" w:cs="Calibri"/>
          <w:i/>
          <w:iCs/>
          <w:sz w:val="24"/>
          <w:szCs w:val="24"/>
          <w:lang w:eastAsia="en-US"/>
        </w:rPr>
      </w:pPr>
      <w:r w:rsidRPr="002468A9">
        <w:rPr>
          <w:rFonts w:ascii="Calibri" w:hAnsi="Calibri" w:cs="Calibri"/>
          <w:i/>
          <w:iCs/>
          <w:sz w:val="24"/>
          <w:szCs w:val="24"/>
          <w:lang w:eastAsia="en-US"/>
        </w:rPr>
        <w:t xml:space="preserve">(h) disobeys or fails to comply with a lawful order of a Controlling Body, the Stewards, or another person authorised by a Controlling Body with official duties in relation to greyhound racing </w:t>
      </w:r>
    </w:p>
    <w:p w14:paraId="3B0EDD54" w14:textId="77777777" w:rsidR="002468A9" w:rsidRPr="002468A9" w:rsidRDefault="002468A9" w:rsidP="002468A9">
      <w:pPr>
        <w:ind w:firstLine="720"/>
        <w:rPr>
          <w:rFonts w:ascii="Calibri" w:hAnsi="Calibri" w:cs="Calibri"/>
          <w:i/>
          <w:iCs/>
          <w:sz w:val="24"/>
          <w:szCs w:val="24"/>
          <w:lang w:eastAsia="en-US"/>
        </w:rPr>
      </w:pPr>
    </w:p>
    <w:p w14:paraId="444DA4F9" w14:textId="77777777" w:rsidR="002468A9" w:rsidRPr="002468A9" w:rsidRDefault="002468A9" w:rsidP="002468A9">
      <w:pPr>
        <w:rPr>
          <w:rFonts w:ascii="Calibri" w:hAnsi="Calibri" w:cs="Calibri"/>
          <w:b/>
          <w:sz w:val="24"/>
          <w:szCs w:val="24"/>
          <w:lang w:eastAsia="en-US"/>
        </w:rPr>
      </w:pPr>
      <w:r w:rsidRPr="002468A9">
        <w:rPr>
          <w:rFonts w:ascii="Calibri" w:hAnsi="Calibri" w:cs="Calibri"/>
          <w:i/>
          <w:iCs/>
          <w:sz w:val="24"/>
          <w:szCs w:val="24"/>
          <w:lang w:eastAsia="en-US"/>
        </w:rPr>
        <w:t xml:space="preserve"> </w:t>
      </w:r>
      <w:r w:rsidRPr="002468A9">
        <w:rPr>
          <w:rFonts w:ascii="Calibri" w:hAnsi="Calibri" w:cs="Calibri"/>
          <w:b/>
          <w:sz w:val="24"/>
          <w:szCs w:val="24"/>
          <w:lang w:eastAsia="en-US"/>
        </w:rPr>
        <w:t>Particulars of the Charge being</w:t>
      </w:r>
      <w:r w:rsidRPr="002468A9">
        <w:rPr>
          <w:rFonts w:ascii="Calibri" w:hAnsi="Calibri" w:cs="Calibri"/>
          <w:sz w:val="24"/>
          <w:szCs w:val="24"/>
          <w:lang w:eastAsia="en-US"/>
        </w:rPr>
        <w:t>:</w:t>
      </w:r>
    </w:p>
    <w:p w14:paraId="71BECCE8" w14:textId="77777777" w:rsidR="002468A9" w:rsidRPr="002468A9" w:rsidRDefault="002468A9" w:rsidP="002468A9">
      <w:pPr>
        <w:rPr>
          <w:rFonts w:ascii="Calibri" w:hAnsi="Calibri" w:cs="Calibri"/>
          <w:sz w:val="24"/>
          <w:szCs w:val="24"/>
          <w:lang w:eastAsia="en-US"/>
        </w:rPr>
      </w:pPr>
    </w:p>
    <w:p w14:paraId="3FC7C210" w14:textId="77777777" w:rsidR="002468A9" w:rsidRPr="002468A9" w:rsidRDefault="002468A9" w:rsidP="00C2277C">
      <w:pPr>
        <w:numPr>
          <w:ilvl w:val="0"/>
          <w:numId w:val="16"/>
        </w:numPr>
        <w:jc w:val="both"/>
        <w:rPr>
          <w:rFonts w:ascii="Calibri" w:hAnsi="Calibri" w:cs="Calibri"/>
          <w:sz w:val="24"/>
          <w:szCs w:val="24"/>
          <w:lang w:eastAsia="en-US"/>
        </w:rPr>
      </w:pPr>
      <w:r w:rsidRPr="002468A9">
        <w:rPr>
          <w:rFonts w:ascii="Calibri" w:hAnsi="Calibri" w:cs="Calibri"/>
          <w:sz w:val="24"/>
          <w:szCs w:val="24"/>
          <w:lang w:eastAsia="en-US"/>
        </w:rPr>
        <w:t>You were, at all relevant times, a trainer registered with Greyhound Racing Victoria (</w:t>
      </w:r>
      <w:r w:rsidRPr="002468A9">
        <w:rPr>
          <w:rFonts w:ascii="Calibri" w:hAnsi="Calibri" w:cs="Calibri"/>
          <w:b/>
          <w:sz w:val="24"/>
          <w:szCs w:val="24"/>
          <w:lang w:eastAsia="en-US"/>
        </w:rPr>
        <w:t>GRV</w:t>
      </w:r>
      <w:r w:rsidRPr="002468A9">
        <w:rPr>
          <w:rFonts w:ascii="Calibri" w:hAnsi="Calibri" w:cs="Calibri"/>
          <w:sz w:val="24"/>
          <w:szCs w:val="24"/>
          <w:lang w:eastAsia="en-US"/>
        </w:rPr>
        <w:t>) (Member No. 313332) and a person bound by the Greyhounds Australasia Rules and Local Racing Rules.</w:t>
      </w:r>
    </w:p>
    <w:p w14:paraId="6D6CBB4C" w14:textId="77777777" w:rsidR="002468A9" w:rsidRPr="002468A9" w:rsidRDefault="002468A9" w:rsidP="00C2277C">
      <w:pPr>
        <w:jc w:val="both"/>
        <w:rPr>
          <w:rFonts w:ascii="Calibri" w:hAnsi="Calibri" w:cs="Calibri"/>
          <w:sz w:val="24"/>
          <w:szCs w:val="24"/>
          <w:lang w:eastAsia="en-US"/>
        </w:rPr>
      </w:pPr>
    </w:p>
    <w:p w14:paraId="7F5A4A7E" w14:textId="77777777" w:rsidR="002468A9" w:rsidRPr="002468A9" w:rsidRDefault="002468A9" w:rsidP="00C2277C">
      <w:pPr>
        <w:numPr>
          <w:ilvl w:val="0"/>
          <w:numId w:val="16"/>
        </w:numPr>
        <w:autoSpaceDE w:val="0"/>
        <w:autoSpaceDN w:val="0"/>
        <w:adjustRightInd w:val="0"/>
        <w:jc w:val="both"/>
        <w:rPr>
          <w:rFonts w:ascii="Calibri" w:hAnsi="Calibri" w:cs="Calibri"/>
          <w:sz w:val="24"/>
          <w:szCs w:val="24"/>
        </w:rPr>
      </w:pPr>
      <w:r w:rsidRPr="002468A9">
        <w:rPr>
          <w:rFonts w:ascii="Calibri" w:hAnsi="Calibri" w:cs="Calibri"/>
          <w:sz w:val="24"/>
          <w:szCs w:val="24"/>
        </w:rPr>
        <w:t>On 9 March 2023 you were issued a lawful order as follows:</w:t>
      </w:r>
      <w:r w:rsidRPr="002468A9">
        <w:rPr>
          <w:rFonts w:ascii="Calibri" w:eastAsia="Calibri" w:hAnsi="Calibri" w:cs="Calibri"/>
          <w:sz w:val="24"/>
          <w:szCs w:val="24"/>
          <w:lang w:eastAsia="en-US"/>
        </w:rPr>
        <w:t xml:space="preserve"> </w:t>
      </w:r>
    </w:p>
    <w:p w14:paraId="45E8B597" w14:textId="77777777" w:rsidR="002468A9" w:rsidRPr="002468A9" w:rsidRDefault="002468A9" w:rsidP="00C2277C">
      <w:pPr>
        <w:ind w:left="720"/>
        <w:jc w:val="both"/>
        <w:rPr>
          <w:rFonts w:ascii="Calibri" w:hAnsi="Calibri" w:cs="Calibri"/>
          <w:sz w:val="24"/>
          <w:szCs w:val="24"/>
        </w:rPr>
      </w:pPr>
    </w:p>
    <w:p w14:paraId="0B8B3867" w14:textId="77777777" w:rsidR="002468A9" w:rsidRPr="002468A9" w:rsidRDefault="002468A9" w:rsidP="00C2277C">
      <w:pPr>
        <w:autoSpaceDE w:val="0"/>
        <w:autoSpaceDN w:val="0"/>
        <w:adjustRightInd w:val="0"/>
        <w:ind w:left="720"/>
        <w:jc w:val="both"/>
        <w:rPr>
          <w:rFonts w:ascii="Calibri" w:hAnsi="Calibri" w:cs="Calibri"/>
          <w:sz w:val="24"/>
          <w:szCs w:val="24"/>
        </w:rPr>
      </w:pPr>
      <w:r w:rsidRPr="002468A9">
        <w:rPr>
          <w:rFonts w:ascii="Calibri" w:hAnsi="Calibri" w:cs="Calibri"/>
          <w:i/>
          <w:iCs/>
          <w:sz w:val="24"/>
          <w:szCs w:val="24"/>
        </w:rPr>
        <w:t>“You are required to update FastTrack records for greyhound ZIPPING WINNIE (NFEPT) to reflect the greyhounds current status”</w:t>
      </w:r>
      <w:r w:rsidRPr="002468A9">
        <w:rPr>
          <w:rFonts w:ascii="Calibri" w:hAnsi="Calibri" w:cs="Calibri"/>
          <w:sz w:val="24"/>
          <w:szCs w:val="24"/>
        </w:rPr>
        <w:t xml:space="preserve"> </w:t>
      </w:r>
    </w:p>
    <w:p w14:paraId="76FF7306" w14:textId="77777777" w:rsidR="002468A9" w:rsidRPr="002468A9" w:rsidRDefault="002468A9" w:rsidP="00C2277C">
      <w:pPr>
        <w:ind w:left="720"/>
        <w:jc w:val="both"/>
        <w:rPr>
          <w:rFonts w:ascii="Calibri" w:hAnsi="Calibri" w:cs="Calibri"/>
          <w:sz w:val="24"/>
          <w:szCs w:val="24"/>
        </w:rPr>
      </w:pPr>
    </w:p>
    <w:p w14:paraId="40ECA271" w14:textId="77777777" w:rsidR="002468A9" w:rsidRPr="002468A9" w:rsidRDefault="002468A9" w:rsidP="00C2277C">
      <w:pPr>
        <w:numPr>
          <w:ilvl w:val="0"/>
          <w:numId w:val="16"/>
        </w:numPr>
        <w:autoSpaceDE w:val="0"/>
        <w:autoSpaceDN w:val="0"/>
        <w:adjustRightInd w:val="0"/>
        <w:jc w:val="both"/>
        <w:rPr>
          <w:rFonts w:ascii="Calibri" w:hAnsi="Calibri" w:cs="Calibri"/>
          <w:sz w:val="24"/>
          <w:szCs w:val="24"/>
        </w:rPr>
      </w:pPr>
      <w:r w:rsidRPr="002468A9">
        <w:rPr>
          <w:rFonts w:ascii="Calibri" w:hAnsi="Calibri" w:cs="Calibri"/>
          <w:sz w:val="24"/>
          <w:szCs w:val="24"/>
        </w:rPr>
        <w:t>The lawful order was to be complied with by 5 pm on 14 March 2023.</w:t>
      </w:r>
    </w:p>
    <w:p w14:paraId="5120AD3B" w14:textId="77777777" w:rsidR="002468A9" w:rsidRPr="002468A9" w:rsidRDefault="002468A9" w:rsidP="00C2277C">
      <w:pPr>
        <w:ind w:left="720"/>
        <w:jc w:val="both"/>
        <w:rPr>
          <w:rFonts w:ascii="Calibri" w:hAnsi="Calibri" w:cs="Calibri"/>
          <w:sz w:val="24"/>
          <w:szCs w:val="24"/>
        </w:rPr>
      </w:pPr>
    </w:p>
    <w:p w14:paraId="6DA284A7" w14:textId="77777777" w:rsidR="002468A9" w:rsidRPr="002468A9" w:rsidRDefault="002468A9" w:rsidP="00C2277C">
      <w:pPr>
        <w:numPr>
          <w:ilvl w:val="0"/>
          <w:numId w:val="16"/>
        </w:numPr>
        <w:autoSpaceDE w:val="0"/>
        <w:autoSpaceDN w:val="0"/>
        <w:adjustRightInd w:val="0"/>
        <w:jc w:val="both"/>
        <w:rPr>
          <w:rFonts w:ascii="Calibri" w:hAnsi="Calibri" w:cs="Calibri"/>
          <w:sz w:val="24"/>
          <w:szCs w:val="24"/>
        </w:rPr>
      </w:pPr>
      <w:r w:rsidRPr="002468A9">
        <w:rPr>
          <w:rFonts w:ascii="Calibri" w:hAnsi="Calibri" w:cs="Calibri"/>
          <w:sz w:val="24"/>
          <w:szCs w:val="24"/>
        </w:rPr>
        <w:t xml:space="preserve">You failed to comply with that lawful order. </w:t>
      </w:r>
    </w:p>
    <w:p w14:paraId="0EC7DACE" w14:textId="77777777" w:rsidR="002468A9" w:rsidRPr="002468A9" w:rsidRDefault="002468A9" w:rsidP="00C2277C">
      <w:pPr>
        <w:ind w:left="720"/>
        <w:jc w:val="both"/>
        <w:rPr>
          <w:rFonts w:ascii="Calibri" w:hAnsi="Calibri" w:cs="Calibri"/>
          <w:sz w:val="24"/>
          <w:szCs w:val="24"/>
        </w:rPr>
      </w:pPr>
    </w:p>
    <w:p w14:paraId="2421C61D" w14:textId="77777777" w:rsidR="002468A9" w:rsidRPr="002468A9" w:rsidRDefault="002468A9" w:rsidP="00C2277C">
      <w:pPr>
        <w:numPr>
          <w:ilvl w:val="0"/>
          <w:numId w:val="16"/>
        </w:numPr>
        <w:autoSpaceDE w:val="0"/>
        <w:autoSpaceDN w:val="0"/>
        <w:adjustRightInd w:val="0"/>
        <w:jc w:val="both"/>
        <w:rPr>
          <w:rFonts w:ascii="Calibri" w:hAnsi="Calibri" w:cs="Calibri"/>
          <w:sz w:val="24"/>
          <w:szCs w:val="24"/>
        </w:rPr>
      </w:pPr>
      <w:r w:rsidRPr="002468A9">
        <w:rPr>
          <w:rFonts w:ascii="Calibri" w:hAnsi="Calibri" w:cs="Calibri"/>
          <w:sz w:val="24"/>
          <w:szCs w:val="24"/>
        </w:rPr>
        <w:t>GAR 156(h) is a serious offence.</w:t>
      </w:r>
    </w:p>
    <w:p w14:paraId="3EB9FFA2" w14:textId="77777777" w:rsidR="002468A9" w:rsidRPr="002468A9" w:rsidRDefault="002468A9" w:rsidP="002468A9">
      <w:pPr>
        <w:autoSpaceDE w:val="0"/>
        <w:autoSpaceDN w:val="0"/>
        <w:adjustRightInd w:val="0"/>
        <w:ind w:left="360"/>
        <w:rPr>
          <w:rFonts w:ascii="Calibri" w:hAnsi="Calibri" w:cs="Calibri"/>
          <w:sz w:val="24"/>
          <w:szCs w:val="24"/>
        </w:rPr>
      </w:pPr>
    </w:p>
    <w:p w14:paraId="059729F7" w14:textId="77777777" w:rsidR="002468A9" w:rsidRPr="002468A9" w:rsidRDefault="002468A9" w:rsidP="002468A9">
      <w:pPr>
        <w:spacing w:line="276" w:lineRule="auto"/>
        <w:rPr>
          <w:rFonts w:ascii="Calibri" w:hAnsi="Calibri" w:cs="Calibri"/>
          <w:b/>
          <w:sz w:val="24"/>
          <w:szCs w:val="24"/>
          <w:u w:val="single"/>
          <w:lang w:eastAsia="en-US"/>
        </w:rPr>
      </w:pPr>
      <w:r w:rsidRPr="002468A9">
        <w:rPr>
          <w:rFonts w:ascii="Calibri" w:hAnsi="Calibri" w:cs="Calibri"/>
          <w:b/>
          <w:sz w:val="24"/>
          <w:szCs w:val="24"/>
          <w:u w:val="single"/>
          <w:lang w:eastAsia="en-US"/>
        </w:rPr>
        <w:t>Charge No.  4 of 9</w:t>
      </w:r>
    </w:p>
    <w:p w14:paraId="13318A87" w14:textId="77777777" w:rsidR="002468A9" w:rsidRPr="002468A9" w:rsidRDefault="002468A9" w:rsidP="002468A9">
      <w:pPr>
        <w:spacing w:line="276" w:lineRule="auto"/>
        <w:rPr>
          <w:rFonts w:ascii="Calibri" w:hAnsi="Calibri" w:cs="Calibri"/>
          <w:b/>
          <w:sz w:val="24"/>
          <w:szCs w:val="24"/>
          <w:lang w:eastAsia="en-US"/>
        </w:rPr>
      </w:pPr>
    </w:p>
    <w:p w14:paraId="6E9C0D72" w14:textId="7C09F5EB" w:rsidR="002468A9" w:rsidRPr="002468A9" w:rsidRDefault="002468A9" w:rsidP="002468A9">
      <w:pPr>
        <w:spacing w:line="276" w:lineRule="auto"/>
        <w:rPr>
          <w:rFonts w:ascii="Calibri" w:hAnsi="Calibri" w:cs="Calibri"/>
          <w:sz w:val="24"/>
          <w:szCs w:val="24"/>
          <w:lang w:eastAsia="en-US"/>
        </w:rPr>
      </w:pPr>
      <w:r w:rsidRPr="002468A9">
        <w:rPr>
          <w:rFonts w:ascii="Calibri" w:hAnsi="Calibri" w:cs="Calibri"/>
          <w:sz w:val="24"/>
          <w:szCs w:val="24"/>
          <w:lang w:eastAsia="en-US"/>
        </w:rPr>
        <w:t xml:space="preserve">Greyhounds Australasia Rule </w:t>
      </w:r>
      <w:r w:rsidRPr="002468A9">
        <w:rPr>
          <w:rFonts w:ascii="Calibri" w:hAnsi="Calibri" w:cs="Calibri"/>
          <w:b/>
          <w:sz w:val="24"/>
          <w:szCs w:val="24"/>
          <w:lang w:eastAsia="en-US"/>
        </w:rPr>
        <w:t>156(h)</w:t>
      </w:r>
      <w:r w:rsidRPr="002468A9">
        <w:rPr>
          <w:rFonts w:ascii="Calibri" w:hAnsi="Calibri" w:cs="Calibri"/>
          <w:sz w:val="24"/>
          <w:szCs w:val="24"/>
          <w:lang w:eastAsia="en-US"/>
        </w:rPr>
        <w:t xml:space="preserve"> reads as follows:</w:t>
      </w:r>
    </w:p>
    <w:p w14:paraId="73BCB54A" w14:textId="77777777" w:rsidR="002468A9" w:rsidRPr="002468A9" w:rsidRDefault="002468A9" w:rsidP="002468A9">
      <w:pPr>
        <w:spacing w:line="276" w:lineRule="auto"/>
        <w:rPr>
          <w:rFonts w:ascii="Calibri" w:hAnsi="Calibri" w:cs="Calibri"/>
          <w:sz w:val="24"/>
          <w:szCs w:val="24"/>
          <w:lang w:eastAsia="en-US"/>
        </w:rPr>
      </w:pPr>
    </w:p>
    <w:p w14:paraId="2983C0DC" w14:textId="77777777" w:rsidR="002468A9" w:rsidRPr="002468A9" w:rsidRDefault="002468A9" w:rsidP="002468A9">
      <w:pPr>
        <w:rPr>
          <w:rFonts w:ascii="Calibri" w:hAnsi="Calibri" w:cs="Calibri"/>
          <w:b/>
          <w:bCs/>
          <w:i/>
          <w:iCs/>
          <w:sz w:val="24"/>
          <w:szCs w:val="24"/>
          <w:lang w:eastAsia="en-US"/>
        </w:rPr>
      </w:pPr>
      <w:r w:rsidRPr="002468A9">
        <w:rPr>
          <w:rFonts w:ascii="Calibri" w:hAnsi="Calibri" w:cs="Calibri"/>
          <w:b/>
          <w:bCs/>
          <w:i/>
          <w:iCs/>
          <w:sz w:val="24"/>
          <w:szCs w:val="24"/>
          <w:lang w:eastAsia="en-US"/>
        </w:rPr>
        <w:t>156 General offences</w:t>
      </w:r>
    </w:p>
    <w:p w14:paraId="3E8A7DD5" w14:textId="77777777" w:rsidR="002468A9" w:rsidRPr="002468A9" w:rsidRDefault="002468A9" w:rsidP="002468A9">
      <w:pPr>
        <w:rPr>
          <w:rFonts w:ascii="Calibri" w:hAnsi="Calibri" w:cs="Calibri"/>
          <w:b/>
          <w:bCs/>
          <w:i/>
          <w:iCs/>
          <w:sz w:val="24"/>
          <w:szCs w:val="24"/>
          <w:lang w:eastAsia="en-US"/>
        </w:rPr>
      </w:pPr>
    </w:p>
    <w:p w14:paraId="620A19E9" w14:textId="77777777" w:rsidR="002468A9" w:rsidRPr="002468A9" w:rsidRDefault="002468A9" w:rsidP="002468A9">
      <w:pPr>
        <w:rPr>
          <w:rFonts w:ascii="Calibri" w:hAnsi="Calibri" w:cs="Calibri"/>
          <w:i/>
          <w:iCs/>
          <w:sz w:val="24"/>
          <w:szCs w:val="24"/>
          <w:lang w:eastAsia="en-US"/>
        </w:rPr>
      </w:pPr>
      <w:r w:rsidRPr="002468A9">
        <w:rPr>
          <w:rFonts w:ascii="Calibri" w:hAnsi="Calibri" w:cs="Calibri"/>
          <w:b/>
          <w:bCs/>
          <w:i/>
          <w:iCs/>
          <w:sz w:val="24"/>
          <w:szCs w:val="24"/>
          <w:lang w:eastAsia="en-US"/>
        </w:rPr>
        <w:t>An offence is committed if a person (including an official):</w:t>
      </w:r>
    </w:p>
    <w:p w14:paraId="3890EF10" w14:textId="77777777" w:rsidR="002468A9" w:rsidRPr="002468A9" w:rsidRDefault="002468A9" w:rsidP="002468A9">
      <w:pPr>
        <w:ind w:firstLine="720"/>
        <w:rPr>
          <w:rFonts w:ascii="Calibri" w:hAnsi="Calibri" w:cs="Calibri"/>
          <w:i/>
          <w:iCs/>
          <w:sz w:val="24"/>
          <w:szCs w:val="24"/>
          <w:lang w:eastAsia="en-US"/>
        </w:rPr>
      </w:pPr>
    </w:p>
    <w:p w14:paraId="2B301679" w14:textId="77777777" w:rsidR="002468A9" w:rsidRPr="002468A9" w:rsidRDefault="002468A9" w:rsidP="00C2277C">
      <w:pPr>
        <w:jc w:val="both"/>
        <w:rPr>
          <w:rFonts w:ascii="Calibri" w:hAnsi="Calibri" w:cs="Calibri"/>
          <w:i/>
          <w:iCs/>
          <w:sz w:val="24"/>
          <w:szCs w:val="24"/>
          <w:lang w:eastAsia="en-US"/>
        </w:rPr>
      </w:pPr>
      <w:r w:rsidRPr="002468A9">
        <w:rPr>
          <w:rFonts w:ascii="Calibri" w:hAnsi="Calibri" w:cs="Calibri"/>
          <w:i/>
          <w:iCs/>
          <w:sz w:val="24"/>
          <w:szCs w:val="24"/>
          <w:lang w:eastAsia="en-US"/>
        </w:rPr>
        <w:t xml:space="preserve">(h) disobeys or fails to comply with a lawful order of a Controlling Body, the Stewards, or another person authorised by a Controlling Body with official duties in relation to greyhound racing </w:t>
      </w:r>
    </w:p>
    <w:p w14:paraId="6EDAFBBE" w14:textId="77777777" w:rsidR="002468A9" w:rsidRPr="002468A9" w:rsidRDefault="002468A9" w:rsidP="002468A9">
      <w:pPr>
        <w:ind w:firstLine="720"/>
        <w:rPr>
          <w:rFonts w:ascii="Calibri" w:hAnsi="Calibri" w:cs="Calibri"/>
          <w:i/>
          <w:iCs/>
          <w:sz w:val="24"/>
          <w:szCs w:val="24"/>
          <w:lang w:eastAsia="en-US"/>
        </w:rPr>
      </w:pPr>
    </w:p>
    <w:p w14:paraId="2BDC78A7" w14:textId="77777777" w:rsidR="00C2277C" w:rsidRDefault="002468A9" w:rsidP="002468A9">
      <w:pPr>
        <w:rPr>
          <w:rFonts w:ascii="Calibri" w:hAnsi="Calibri" w:cs="Calibri"/>
          <w:i/>
          <w:iCs/>
          <w:sz w:val="24"/>
          <w:szCs w:val="24"/>
          <w:lang w:eastAsia="en-US"/>
        </w:rPr>
      </w:pPr>
      <w:r w:rsidRPr="002468A9">
        <w:rPr>
          <w:rFonts w:ascii="Calibri" w:hAnsi="Calibri" w:cs="Calibri"/>
          <w:i/>
          <w:iCs/>
          <w:sz w:val="24"/>
          <w:szCs w:val="24"/>
          <w:lang w:eastAsia="en-US"/>
        </w:rPr>
        <w:t xml:space="preserve"> </w:t>
      </w:r>
    </w:p>
    <w:p w14:paraId="50626C9A" w14:textId="77777777" w:rsidR="00C2277C" w:rsidRDefault="00C2277C" w:rsidP="002468A9">
      <w:pPr>
        <w:rPr>
          <w:rFonts w:ascii="Calibri" w:hAnsi="Calibri" w:cs="Calibri"/>
          <w:i/>
          <w:iCs/>
          <w:sz w:val="24"/>
          <w:szCs w:val="24"/>
          <w:lang w:eastAsia="en-US"/>
        </w:rPr>
      </w:pPr>
    </w:p>
    <w:p w14:paraId="61F8956B" w14:textId="440D6181" w:rsidR="002468A9" w:rsidRPr="002468A9" w:rsidRDefault="002468A9" w:rsidP="002468A9">
      <w:pPr>
        <w:rPr>
          <w:rFonts w:ascii="Calibri" w:hAnsi="Calibri" w:cs="Calibri"/>
          <w:b/>
          <w:sz w:val="24"/>
          <w:szCs w:val="24"/>
          <w:lang w:eastAsia="en-US"/>
        </w:rPr>
      </w:pPr>
      <w:r w:rsidRPr="002468A9">
        <w:rPr>
          <w:rFonts w:ascii="Calibri" w:hAnsi="Calibri" w:cs="Calibri"/>
          <w:b/>
          <w:sz w:val="24"/>
          <w:szCs w:val="24"/>
          <w:lang w:eastAsia="en-US"/>
        </w:rPr>
        <w:lastRenderedPageBreak/>
        <w:t>Particulars of the Charge being</w:t>
      </w:r>
      <w:r w:rsidRPr="002468A9">
        <w:rPr>
          <w:rFonts w:ascii="Calibri" w:hAnsi="Calibri" w:cs="Calibri"/>
          <w:sz w:val="24"/>
          <w:szCs w:val="24"/>
          <w:lang w:eastAsia="en-US"/>
        </w:rPr>
        <w:t>:</w:t>
      </w:r>
    </w:p>
    <w:p w14:paraId="18890B35" w14:textId="77777777" w:rsidR="002468A9" w:rsidRPr="002468A9" w:rsidRDefault="002468A9" w:rsidP="002468A9">
      <w:pPr>
        <w:rPr>
          <w:rFonts w:ascii="Calibri" w:hAnsi="Calibri" w:cs="Calibri"/>
          <w:sz w:val="24"/>
          <w:szCs w:val="24"/>
          <w:lang w:eastAsia="en-US"/>
        </w:rPr>
      </w:pPr>
    </w:p>
    <w:p w14:paraId="5C7FA1DB" w14:textId="77777777" w:rsidR="002468A9" w:rsidRPr="002468A9" w:rsidRDefault="002468A9" w:rsidP="00C2277C">
      <w:pPr>
        <w:numPr>
          <w:ilvl w:val="0"/>
          <w:numId w:val="17"/>
        </w:numPr>
        <w:jc w:val="both"/>
        <w:rPr>
          <w:rFonts w:ascii="Calibri" w:hAnsi="Calibri" w:cs="Calibri"/>
          <w:sz w:val="24"/>
          <w:szCs w:val="24"/>
          <w:lang w:eastAsia="en-US"/>
        </w:rPr>
      </w:pPr>
      <w:r w:rsidRPr="002468A9">
        <w:rPr>
          <w:rFonts w:ascii="Calibri" w:hAnsi="Calibri" w:cs="Calibri"/>
          <w:sz w:val="24"/>
          <w:szCs w:val="24"/>
          <w:lang w:eastAsia="en-US"/>
        </w:rPr>
        <w:t>You were, at all relevant times, a trainer registered with Greyhound Racing Victoria (</w:t>
      </w:r>
      <w:r w:rsidRPr="002468A9">
        <w:rPr>
          <w:rFonts w:ascii="Calibri" w:hAnsi="Calibri" w:cs="Calibri"/>
          <w:b/>
          <w:sz w:val="24"/>
          <w:szCs w:val="24"/>
          <w:lang w:eastAsia="en-US"/>
        </w:rPr>
        <w:t>GRV</w:t>
      </w:r>
      <w:r w:rsidRPr="002468A9">
        <w:rPr>
          <w:rFonts w:ascii="Calibri" w:hAnsi="Calibri" w:cs="Calibri"/>
          <w:sz w:val="24"/>
          <w:szCs w:val="24"/>
          <w:lang w:eastAsia="en-US"/>
        </w:rPr>
        <w:t>) (Member No. 313332) and a person bound by the Greyhounds Australasia Rules and Local Racing Rules.</w:t>
      </w:r>
    </w:p>
    <w:p w14:paraId="277131D7" w14:textId="77777777" w:rsidR="002468A9" w:rsidRPr="002468A9" w:rsidRDefault="002468A9" w:rsidP="00C2277C">
      <w:pPr>
        <w:jc w:val="both"/>
        <w:rPr>
          <w:rFonts w:ascii="Calibri" w:hAnsi="Calibri" w:cs="Calibri"/>
          <w:sz w:val="24"/>
          <w:szCs w:val="24"/>
          <w:lang w:eastAsia="en-US"/>
        </w:rPr>
      </w:pPr>
    </w:p>
    <w:p w14:paraId="3C91D26F" w14:textId="77777777" w:rsidR="002468A9" w:rsidRPr="002468A9" w:rsidRDefault="002468A9" w:rsidP="00C2277C">
      <w:pPr>
        <w:numPr>
          <w:ilvl w:val="0"/>
          <w:numId w:val="17"/>
        </w:numPr>
        <w:autoSpaceDE w:val="0"/>
        <w:autoSpaceDN w:val="0"/>
        <w:adjustRightInd w:val="0"/>
        <w:jc w:val="both"/>
        <w:rPr>
          <w:rFonts w:ascii="Calibri" w:hAnsi="Calibri" w:cs="Calibri"/>
          <w:sz w:val="24"/>
          <w:szCs w:val="24"/>
        </w:rPr>
      </w:pPr>
      <w:r w:rsidRPr="002468A9">
        <w:rPr>
          <w:rFonts w:ascii="Calibri" w:hAnsi="Calibri" w:cs="Calibri"/>
          <w:sz w:val="24"/>
          <w:szCs w:val="24"/>
        </w:rPr>
        <w:t>On 18 May 2023 you were issued a lawful order as follows:</w:t>
      </w:r>
      <w:r w:rsidRPr="002468A9">
        <w:rPr>
          <w:rFonts w:ascii="Calibri" w:eastAsia="Calibri" w:hAnsi="Calibri" w:cs="Calibri"/>
          <w:sz w:val="24"/>
          <w:szCs w:val="24"/>
          <w:lang w:eastAsia="en-US"/>
        </w:rPr>
        <w:t xml:space="preserve"> </w:t>
      </w:r>
    </w:p>
    <w:p w14:paraId="4142B12F" w14:textId="77777777" w:rsidR="002468A9" w:rsidRPr="002468A9" w:rsidRDefault="002468A9" w:rsidP="00C2277C">
      <w:pPr>
        <w:ind w:left="720"/>
        <w:jc w:val="both"/>
        <w:rPr>
          <w:rFonts w:ascii="Calibri" w:hAnsi="Calibri" w:cs="Calibri"/>
          <w:sz w:val="24"/>
          <w:szCs w:val="24"/>
        </w:rPr>
      </w:pPr>
    </w:p>
    <w:p w14:paraId="36942F24" w14:textId="2C971C44" w:rsidR="002468A9" w:rsidRPr="002468A9" w:rsidRDefault="002468A9" w:rsidP="00C2277C">
      <w:pPr>
        <w:autoSpaceDE w:val="0"/>
        <w:autoSpaceDN w:val="0"/>
        <w:adjustRightInd w:val="0"/>
        <w:ind w:left="720"/>
        <w:jc w:val="both"/>
        <w:rPr>
          <w:rFonts w:ascii="Calibri" w:hAnsi="Calibri" w:cs="Calibri"/>
          <w:sz w:val="24"/>
          <w:szCs w:val="24"/>
        </w:rPr>
      </w:pPr>
      <w:r w:rsidRPr="002468A9">
        <w:rPr>
          <w:rFonts w:ascii="Calibri" w:hAnsi="Calibri" w:cs="Calibri"/>
          <w:i/>
          <w:iCs/>
          <w:sz w:val="24"/>
          <w:szCs w:val="24"/>
        </w:rPr>
        <w:t xml:space="preserve">“You are required to create kennels that comply with the Code of Practice for the Keeping of Racing Greyhounds constructed at your address </w:t>
      </w:r>
      <w:r w:rsidR="00C2277C">
        <w:rPr>
          <w:rFonts w:ascii="Calibri" w:hAnsi="Calibri" w:cs="Calibri"/>
          <w:i/>
          <w:iCs/>
          <w:sz w:val="24"/>
          <w:szCs w:val="24"/>
        </w:rPr>
        <w:t>in</w:t>
      </w:r>
      <w:r w:rsidRPr="002468A9">
        <w:rPr>
          <w:rFonts w:ascii="Calibri" w:hAnsi="Calibri" w:cs="Calibri"/>
          <w:i/>
          <w:iCs/>
          <w:sz w:val="24"/>
          <w:szCs w:val="24"/>
        </w:rPr>
        <w:t xml:space="preserve"> Werribee”</w:t>
      </w:r>
      <w:r w:rsidRPr="002468A9">
        <w:rPr>
          <w:rFonts w:ascii="Calibri" w:hAnsi="Calibri" w:cs="Calibri"/>
          <w:sz w:val="24"/>
          <w:szCs w:val="24"/>
        </w:rPr>
        <w:t xml:space="preserve"> </w:t>
      </w:r>
    </w:p>
    <w:p w14:paraId="6DE15476" w14:textId="77777777" w:rsidR="002468A9" w:rsidRPr="002468A9" w:rsidRDefault="002468A9" w:rsidP="00C2277C">
      <w:pPr>
        <w:ind w:left="720"/>
        <w:jc w:val="both"/>
        <w:rPr>
          <w:rFonts w:ascii="Calibri" w:hAnsi="Calibri" w:cs="Calibri"/>
          <w:sz w:val="24"/>
          <w:szCs w:val="24"/>
        </w:rPr>
      </w:pPr>
    </w:p>
    <w:p w14:paraId="787231A5" w14:textId="77777777" w:rsidR="002468A9" w:rsidRPr="002468A9" w:rsidRDefault="002468A9" w:rsidP="00C2277C">
      <w:pPr>
        <w:numPr>
          <w:ilvl w:val="0"/>
          <w:numId w:val="17"/>
        </w:numPr>
        <w:autoSpaceDE w:val="0"/>
        <w:autoSpaceDN w:val="0"/>
        <w:adjustRightInd w:val="0"/>
        <w:jc w:val="both"/>
        <w:rPr>
          <w:rFonts w:ascii="Calibri" w:hAnsi="Calibri" w:cs="Calibri"/>
          <w:sz w:val="24"/>
          <w:szCs w:val="24"/>
        </w:rPr>
      </w:pPr>
      <w:r w:rsidRPr="002468A9">
        <w:rPr>
          <w:rFonts w:ascii="Calibri" w:hAnsi="Calibri" w:cs="Calibri"/>
          <w:sz w:val="24"/>
          <w:szCs w:val="24"/>
        </w:rPr>
        <w:t>The lawful order was to be complied with by 5 pm on 1 June 2023.</w:t>
      </w:r>
    </w:p>
    <w:p w14:paraId="4FE76DAB" w14:textId="77777777" w:rsidR="002468A9" w:rsidRPr="002468A9" w:rsidRDefault="002468A9" w:rsidP="00C2277C">
      <w:pPr>
        <w:ind w:left="720"/>
        <w:jc w:val="both"/>
        <w:rPr>
          <w:rFonts w:ascii="Calibri" w:hAnsi="Calibri" w:cs="Calibri"/>
          <w:sz w:val="24"/>
          <w:szCs w:val="24"/>
        </w:rPr>
      </w:pPr>
    </w:p>
    <w:p w14:paraId="7C671428" w14:textId="77777777" w:rsidR="002468A9" w:rsidRPr="002468A9" w:rsidRDefault="002468A9" w:rsidP="00C2277C">
      <w:pPr>
        <w:numPr>
          <w:ilvl w:val="0"/>
          <w:numId w:val="17"/>
        </w:numPr>
        <w:autoSpaceDE w:val="0"/>
        <w:autoSpaceDN w:val="0"/>
        <w:adjustRightInd w:val="0"/>
        <w:jc w:val="both"/>
        <w:rPr>
          <w:rFonts w:ascii="Calibri" w:hAnsi="Calibri" w:cs="Calibri"/>
          <w:sz w:val="24"/>
          <w:szCs w:val="24"/>
        </w:rPr>
      </w:pPr>
      <w:r w:rsidRPr="002468A9">
        <w:rPr>
          <w:rFonts w:ascii="Calibri" w:hAnsi="Calibri" w:cs="Calibri"/>
          <w:sz w:val="24"/>
          <w:szCs w:val="24"/>
        </w:rPr>
        <w:t>You failed to comply with that lawful order. GAR 156(h) is a serious offence.</w:t>
      </w:r>
    </w:p>
    <w:p w14:paraId="197D36F9" w14:textId="77777777" w:rsidR="002468A9" w:rsidRPr="002468A9" w:rsidRDefault="002468A9" w:rsidP="00C2277C">
      <w:pPr>
        <w:autoSpaceDE w:val="0"/>
        <w:autoSpaceDN w:val="0"/>
        <w:adjustRightInd w:val="0"/>
        <w:ind w:left="720"/>
        <w:jc w:val="both"/>
        <w:rPr>
          <w:rFonts w:ascii="Calibri" w:hAnsi="Calibri" w:cs="Calibri"/>
          <w:sz w:val="24"/>
          <w:szCs w:val="24"/>
        </w:rPr>
      </w:pPr>
    </w:p>
    <w:p w14:paraId="73B2AC6B" w14:textId="77777777" w:rsidR="002468A9" w:rsidRPr="002468A9" w:rsidRDefault="002468A9" w:rsidP="00C2277C">
      <w:pPr>
        <w:numPr>
          <w:ilvl w:val="0"/>
          <w:numId w:val="17"/>
        </w:numPr>
        <w:autoSpaceDE w:val="0"/>
        <w:autoSpaceDN w:val="0"/>
        <w:adjustRightInd w:val="0"/>
        <w:jc w:val="both"/>
        <w:rPr>
          <w:rFonts w:ascii="Calibri" w:hAnsi="Calibri" w:cs="Calibri"/>
          <w:sz w:val="24"/>
          <w:szCs w:val="24"/>
        </w:rPr>
      </w:pPr>
      <w:r w:rsidRPr="002468A9">
        <w:rPr>
          <w:rFonts w:ascii="Calibri" w:hAnsi="Calibri" w:cs="Calibri"/>
          <w:sz w:val="24"/>
          <w:szCs w:val="24"/>
        </w:rPr>
        <w:t>GAR 156(h) is a serious offence.</w:t>
      </w:r>
    </w:p>
    <w:p w14:paraId="288D8D64" w14:textId="77777777" w:rsidR="002468A9" w:rsidRPr="002468A9" w:rsidRDefault="002468A9" w:rsidP="002468A9">
      <w:pPr>
        <w:autoSpaceDE w:val="0"/>
        <w:autoSpaceDN w:val="0"/>
        <w:adjustRightInd w:val="0"/>
        <w:ind w:left="720"/>
        <w:rPr>
          <w:rFonts w:ascii="Calibri" w:hAnsi="Calibri" w:cs="Calibri"/>
          <w:sz w:val="24"/>
          <w:szCs w:val="24"/>
        </w:rPr>
      </w:pPr>
    </w:p>
    <w:p w14:paraId="653D3549" w14:textId="77777777" w:rsidR="002468A9" w:rsidRPr="002468A9" w:rsidRDefault="002468A9" w:rsidP="002468A9">
      <w:pPr>
        <w:spacing w:line="276" w:lineRule="auto"/>
        <w:rPr>
          <w:rFonts w:ascii="Calibri" w:hAnsi="Calibri" w:cs="Calibri"/>
          <w:b/>
          <w:sz w:val="24"/>
          <w:szCs w:val="24"/>
          <w:u w:val="single"/>
          <w:lang w:eastAsia="en-US"/>
        </w:rPr>
      </w:pPr>
      <w:r w:rsidRPr="002468A9">
        <w:rPr>
          <w:rFonts w:ascii="Calibri" w:hAnsi="Calibri" w:cs="Calibri"/>
          <w:b/>
          <w:sz w:val="24"/>
          <w:szCs w:val="24"/>
          <w:u w:val="single"/>
          <w:lang w:eastAsia="en-US"/>
        </w:rPr>
        <w:t>Charge No.  5 of 9</w:t>
      </w:r>
    </w:p>
    <w:p w14:paraId="78321E3D" w14:textId="77777777" w:rsidR="002468A9" w:rsidRPr="002468A9" w:rsidRDefault="002468A9" w:rsidP="002468A9">
      <w:pPr>
        <w:spacing w:line="276" w:lineRule="auto"/>
        <w:rPr>
          <w:rFonts w:ascii="Calibri" w:hAnsi="Calibri" w:cs="Calibri"/>
          <w:b/>
          <w:sz w:val="24"/>
          <w:szCs w:val="24"/>
          <w:lang w:eastAsia="en-US"/>
        </w:rPr>
      </w:pPr>
    </w:p>
    <w:p w14:paraId="35BEF981" w14:textId="4C7D39E7" w:rsidR="002468A9" w:rsidRPr="002468A9" w:rsidRDefault="002468A9" w:rsidP="002468A9">
      <w:pPr>
        <w:spacing w:line="276" w:lineRule="auto"/>
        <w:rPr>
          <w:rFonts w:ascii="Calibri" w:hAnsi="Calibri" w:cs="Calibri"/>
          <w:sz w:val="24"/>
          <w:szCs w:val="24"/>
          <w:lang w:eastAsia="en-US"/>
        </w:rPr>
      </w:pPr>
      <w:r w:rsidRPr="002468A9">
        <w:rPr>
          <w:rFonts w:ascii="Calibri" w:hAnsi="Calibri" w:cs="Calibri"/>
          <w:sz w:val="24"/>
          <w:szCs w:val="24"/>
          <w:lang w:eastAsia="en-US"/>
        </w:rPr>
        <w:t xml:space="preserve">Greyhounds Australasia Rule </w:t>
      </w:r>
      <w:r w:rsidRPr="002468A9">
        <w:rPr>
          <w:rFonts w:ascii="Calibri" w:hAnsi="Calibri" w:cs="Calibri"/>
          <w:b/>
          <w:sz w:val="24"/>
          <w:szCs w:val="24"/>
          <w:lang w:eastAsia="en-US"/>
        </w:rPr>
        <w:t>156(h)</w:t>
      </w:r>
      <w:r w:rsidRPr="002468A9">
        <w:rPr>
          <w:rFonts w:ascii="Calibri" w:hAnsi="Calibri" w:cs="Calibri"/>
          <w:sz w:val="24"/>
          <w:szCs w:val="24"/>
          <w:lang w:eastAsia="en-US"/>
        </w:rPr>
        <w:t xml:space="preserve"> reads as follows:</w:t>
      </w:r>
    </w:p>
    <w:p w14:paraId="7A76A0B4" w14:textId="77777777" w:rsidR="002468A9" w:rsidRPr="002468A9" w:rsidRDefault="002468A9" w:rsidP="002468A9">
      <w:pPr>
        <w:spacing w:line="276" w:lineRule="auto"/>
        <w:rPr>
          <w:rFonts w:ascii="Calibri" w:hAnsi="Calibri" w:cs="Calibri"/>
          <w:sz w:val="24"/>
          <w:szCs w:val="24"/>
          <w:lang w:eastAsia="en-US"/>
        </w:rPr>
      </w:pPr>
    </w:p>
    <w:p w14:paraId="3400073D" w14:textId="77777777" w:rsidR="002468A9" w:rsidRPr="002468A9" w:rsidRDefault="002468A9" w:rsidP="002468A9">
      <w:pPr>
        <w:rPr>
          <w:rFonts w:ascii="Calibri" w:hAnsi="Calibri" w:cs="Calibri"/>
          <w:b/>
          <w:bCs/>
          <w:i/>
          <w:iCs/>
          <w:sz w:val="24"/>
          <w:szCs w:val="24"/>
          <w:lang w:eastAsia="en-US"/>
        </w:rPr>
      </w:pPr>
      <w:r w:rsidRPr="002468A9">
        <w:rPr>
          <w:rFonts w:ascii="Calibri" w:hAnsi="Calibri" w:cs="Calibri"/>
          <w:b/>
          <w:bCs/>
          <w:i/>
          <w:iCs/>
          <w:sz w:val="24"/>
          <w:szCs w:val="24"/>
          <w:lang w:eastAsia="en-US"/>
        </w:rPr>
        <w:t>156 General offences</w:t>
      </w:r>
    </w:p>
    <w:p w14:paraId="00226DBB" w14:textId="77777777" w:rsidR="002468A9" w:rsidRPr="002468A9" w:rsidRDefault="002468A9" w:rsidP="002468A9">
      <w:pPr>
        <w:rPr>
          <w:rFonts w:ascii="Calibri" w:hAnsi="Calibri" w:cs="Calibri"/>
          <w:b/>
          <w:bCs/>
          <w:i/>
          <w:iCs/>
          <w:sz w:val="24"/>
          <w:szCs w:val="24"/>
          <w:lang w:eastAsia="en-US"/>
        </w:rPr>
      </w:pPr>
    </w:p>
    <w:p w14:paraId="43D845BF" w14:textId="77777777" w:rsidR="002468A9" w:rsidRPr="002468A9" w:rsidRDefault="002468A9" w:rsidP="002468A9">
      <w:pPr>
        <w:rPr>
          <w:rFonts w:ascii="Calibri" w:hAnsi="Calibri" w:cs="Calibri"/>
          <w:i/>
          <w:iCs/>
          <w:sz w:val="24"/>
          <w:szCs w:val="24"/>
          <w:lang w:eastAsia="en-US"/>
        </w:rPr>
      </w:pPr>
      <w:r w:rsidRPr="002468A9">
        <w:rPr>
          <w:rFonts w:ascii="Calibri" w:hAnsi="Calibri" w:cs="Calibri"/>
          <w:b/>
          <w:bCs/>
          <w:i/>
          <w:iCs/>
          <w:sz w:val="24"/>
          <w:szCs w:val="24"/>
          <w:lang w:eastAsia="en-US"/>
        </w:rPr>
        <w:t>An offence is committed if a person (including an official):</w:t>
      </w:r>
    </w:p>
    <w:p w14:paraId="5AF88DAC" w14:textId="77777777" w:rsidR="002468A9" w:rsidRPr="002468A9" w:rsidRDefault="002468A9" w:rsidP="002468A9">
      <w:pPr>
        <w:ind w:firstLine="720"/>
        <w:rPr>
          <w:rFonts w:ascii="Calibri" w:hAnsi="Calibri" w:cs="Calibri"/>
          <w:i/>
          <w:iCs/>
          <w:sz w:val="24"/>
          <w:szCs w:val="24"/>
          <w:lang w:eastAsia="en-US"/>
        </w:rPr>
      </w:pPr>
    </w:p>
    <w:p w14:paraId="0C5FED2F" w14:textId="1011394C" w:rsidR="002468A9" w:rsidRPr="002468A9" w:rsidRDefault="002468A9" w:rsidP="00C2277C">
      <w:pPr>
        <w:jc w:val="both"/>
        <w:rPr>
          <w:rFonts w:ascii="Calibri" w:hAnsi="Calibri" w:cs="Calibri"/>
          <w:i/>
          <w:iCs/>
          <w:sz w:val="24"/>
          <w:szCs w:val="24"/>
          <w:lang w:eastAsia="en-US"/>
        </w:rPr>
      </w:pPr>
      <w:r w:rsidRPr="002468A9">
        <w:rPr>
          <w:rFonts w:ascii="Calibri" w:hAnsi="Calibri" w:cs="Calibri"/>
          <w:i/>
          <w:iCs/>
          <w:sz w:val="24"/>
          <w:szCs w:val="24"/>
          <w:lang w:eastAsia="en-US"/>
        </w:rPr>
        <w:t>(h) disobeys or fails to comply with a lawful order of a Controlling Body, the Stewards, or another person authorised by a Controlling Body with official duties in relation to greyhound racing</w:t>
      </w:r>
      <w:r w:rsidR="00C2277C">
        <w:rPr>
          <w:rFonts w:ascii="Calibri" w:hAnsi="Calibri" w:cs="Calibri"/>
          <w:i/>
          <w:iCs/>
          <w:sz w:val="24"/>
          <w:szCs w:val="24"/>
          <w:lang w:eastAsia="en-US"/>
        </w:rPr>
        <w:t>.</w:t>
      </w:r>
    </w:p>
    <w:p w14:paraId="571AD48D" w14:textId="77777777" w:rsidR="002468A9" w:rsidRPr="002468A9" w:rsidRDefault="002468A9" w:rsidP="002468A9">
      <w:pPr>
        <w:ind w:firstLine="720"/>
        <w:rPr>
          <w:rFonts w:ascii="Calibri" w:hAnsi="Calibri" w:cs="Calibri"/>
          <w:i/>
          <w:iCs/>
          <w:sz w:val="24"/>
          <w:szCs w:val="24"/>
          <w:lang w:eastAsia="en-US"/>
        </w:rPr>
      </w:pPr>
    </w:p>
    <w:p w14:paraId="3B591311" w14:textId="77777777" w:rsidR="002468A9" w:rsidRPr="002468A9" w:rsidRDefault="002468A9" w:rsidP="002468A9">
      <w:pPr>
        <w:rPr>
          <w:rFonts w:ascii="Calibri" w:hAnsi="Calibri" w:cs="Calibri"/>
          <w:b/>
          <w:sz w:val="24"/>
          <w:szCs w:val="24"/>
          <w:lang w:eastAsia="en-US"/>
        </w:rPr>
      </w:pPr>
      <w:r w:rsidRPr="002468A9">
        <w:rPr>
          <w:rFonts w:ascii="Calibri" w:hAnsi="Calibri" w:cs="Calibri"/>
          <w:i/>
          <w:iCs/>
          <w:sz w:val="24"/>
          <w:szCs w:val="24"/>
          <w:lang w:eastAsia="en-US"/>
        </w:rPr>
        <w:t xml:space="preserve"> </w:t>
      </w:r>
      <w:r w:rsidRPr="002468A9">
        <w:rPr>
          <w:rFonts w:ascii="Calibri" w:hAnsi="Calibri" w:cs="Calibri"/>
          <w:b/>
          <w:sz w:val="24"/>
          <w:szCs w:val="24"/>
          <w:lang w:eastAsia="en-US"/>
        </w:rPr>
        <w:t>Particulars of the Charge being</w:t>
      </w:r>
      <w:r w:rsidRPr="002468A9">
        <w:rPr>
          <w:rFonts w:ascii="Calibri" w:hAnsi="Calibri" w:cs="Calibri"/>
          <w:sz w:val="24"/>
          <w:szCs w:val="24"/>
          <w:lang w:eastAsia="en-US"/>
        </w:rPr>
        <w:t>:</w:t>
      </w:r>
    </w:p>
    <w:p w14:paraId="633D57F4" w14:textId="77777777" w:rsidR="002468A9" w:rsidRPr="002468A9" w:rsidRDefault="002468A9" w:rsidP="002468A9">
      <w:pPr>
        <w:rPr>
          <w:rFonts w:ascii="Calibri" w:hAnsi="Calibri" w:cs="Calibri"/>
          <w:sz w:val="24"/>
          <w:szCs w:val="24"/>
          <w:lang w:eastAsia="en-US"/>
        </w:rPr>
      </w:pPr>
    </w:p>
    <w:p w14:paraId="4364113E" w14:textId="77777777" w:rsidR="002468A9" w:rsidRPr="002468A9" w:rsidRDefault="002468A9" w:rsidP="00C2277C">
      <w:pPr>
        <w:numPr>
          <w:ilvl w:val="0"/>
          <w:numId w:val="22"/>
        </w:numPr>
        <w:jc w:val="both"/>
        <w:rPr>
          <w:rFonts w:ascii="Calibri" w:hAnsi="Calibri" w:cs="Calibri"/>
          <w:sz w:val="24"/>
          <w:szCs w:val="24"/>
          <w:lang w:eastAsia="en-US"/>
        </w:rPr>
      </w:pPr>
      <w:r w:rsidRPr="002468A9">
        <w:rPr>
          <w:rFonts w:ascii="Calibri" w:hAnsi="Calibri" w:cs="Calibri"/>
          <w:sz w:val="24"/>
          <w:szCs w:val="24"/>
          <w:lang w:eastAsia="en-US"/>
        </w:rPr>
        <w:t>You were, at all relevant times, a trainer registered with Greyhound Racing Victoria (</w:t>
      </w:r>
      <w:r w:rsidRPr="002468A9">
        <w:rPr>
          <w:rFonts w:ascii="Calibri" w:hAnsi="Calibri" w:cs="Calibri"/>
          <w:b/>
          <w:sz w:val="24"/>
          <w:szCs w:val="24"/>
          <w:lang w:eastAsia="en-US"/>
        </w:rPr>
        <w:t>GRV</w:t>
      </w:r>
      <w:r w:rsidRPr="002468A9">
        <w:rPr>
          <w:rFonts w:ascii="Calibri" w:hAnsi="Calibri" w:cs="Calibri"/>
          <w:sz w:val="24"/>
          <w:szCs w:val="24"/>
          <w:lang w:eastAsia="en-US"/>
        </w:rPr>
        <w:t>) (Member No. 313332) and a person bound by the Greyhounds Australasia Rules and Local Racing Rules.</w:t>
      </w:r>
    </w:p>
    <w:p w14:paraId="70F65D0C" w14:textId="77777777" w:rsidR="002468A9" w:rsidRPr="002468A9" w:rsidRDefault="002468A9" w:rsidP="00C2277C">
      <w:pPr>
        <w:jc w:val="both"/>
        <w:rPr>
          <w:rFonts w:ascii="Calibri" w:hAnsi="Calibri" w:cs="Calibri"/>
          <w:sz w:val="24"/>
          <w:szCs w:val="24"/>
          <w:lang w:eastAsia="en-US"/>
        </w:rPr>
      </w:pPr>
    </w:p>
    <w:p w14:paraId="365C9A48" w14:textId="77777777" w:rsidR="002468A9" w:rsidRPr="002468A9" w:rsidRDefault="002468A9" w:rsidP="00C2277C">
      <w:pPr>
        <w:numPr>
          <w:ilvl w:val="0"/>
          <w:numId w:val="22"/>
        </w:numPr>
        <w:autoSpaceDE w:val="0"/>
        <w:autoSpaceDN w:val="0"/>
        <w:adjustRightInd w:val="0"/>
        <w:jc w:val="both"/>
        <w:rPr>
          <w:rFonts w:ascii="Calibri" w:hAnsi="Calibri" w:cs="Calibri"/>
          <w:sz w:val="24"/>
          <w:szCs w:val="24"/>
        </w:rPr>
      </w:pPr>
      <w:r w:rsidRPr="002468A9">
        <w:rPr>
          <w:rFonts w:ascii="Calibri" w:hAnsi="Calibri" w:cs="Calibri"/>
          <w:sz w:val="24"/>
          <w:szCs w:val="24"/>
        </w:rPr>
        <w:t>On 18 May 2023 you were issued a lawful order as follows:</w:t>
      </w:r>
      <w:r w:rsidRPr="002468A9">
        <w:rPr>
          <w:rFonts w:ascii="Calibri" w:eastAsia="Calibri" w:hAnsi="Calibri" w:cs="Calibri"/>
          <w:sz w:val="24"/>
          <w:szCs w:val="24"/>
          <w:lang w:eastAsia="en-US"/>
        </w:rPr>
        <w:t xml:space="preserve"> </w:t>
      </w:r>
    </w:p>
    <w:p w14:paraId="19979EFD" w14:textId="77777777" w:rsidR="002468A9" w:rsidRPr="002468A9" w:rsidRDefault="002468A9" w:rsidP="00C2277C">
      <w:pPr>
        <w:ind w:left="720"/>
        <w:jc w:val="both"/>
        <w:rPr>
          <w:rFonts w:ascii="Calibri" w:hAnsi="Calibri" w:cs="Calibri"/>
          <w:sz w:val="24"/>
          <w:szCs w:val="24"/>
        </w:rPr>
      </w:pPr>
    </w:p>
    <w:p w14:paraId="68BB19CA" w14:textId="77777777" w:rsidR="002468A9" w:rsidRPr="002468A9" w:rsidRDefault="002468A9" w:rsidP="00C2277C">
      <w:pPr>
        <w:autoSpaceDE w:val="0"/>
        <w:autoSpaceDN w:val="0"/>
        <w:adjustRightInd w:val="0"/>
        <w:ind w:left="720"/>
        <w:jc w:val="both"/>
        <w:rPr>
          <w:rFonts w:ascii="Calibri" w:hAnsi="Calibri" w:cs="Calibri"/>
          <w:sz w:val="24"/>
          <w:szCs w:val="24"/>
        </w:rPr>
      </w:pPr>
      <w:r w:rsidRPr="002468A9">
        <w:rPr>
          <w:rFonts w:ascii="Calibri" w:hAnsi="Calibri" w:cs="Calibri"/>
          <w:i/>
          <w:iCs/>
          <w:sz w:val="24"/>
          <w:szCs w:val="24"/>
        </w:rPr>
        <w:t>“You are required relocate ZIPPING WINNIE (NFEPT) and SALE GRAZE BINDI (VFJRH) to appropriate kennels until your kennels are compliant”</w:t>
      </w:r>
      <w:r w:rsidRPr="002468A9">
        <w:rPr>
          <w:rFonts w:ascii="Calibri" w:hAnsi="Calibri" w:cs="Calibri"/>
          <w:sz w:val="24"/>
          <w:szCs w:val="24"/>
        </w:rPr>
        <w:t xml:space="preserve"> </w:t>
      </w:r>
    </w:p>
    <w:p w14:paraId="6CD937F7" w14:textId="77777777" w:rsidR="002468A9" w:rsidRPr="002468A9" w:rsidRDefault="002468A9" w:rsidP="00C2277C">
      <w:pPr>
        <w:ind w:left="720"/>
        <w:jc w:val="both"/>
        <w:rPr>
          <w:rFonts w:ascii="Calibri" w:hAnsi="Calibri" w:cs="Calibri"/>
          <w:sz w:val="24"/>
          <w:szCs w:val="24"/>
        </w:rPr>
      </w:pPr>
    </w:p>
    <w:p w14:paraId="6444F9E9" w14:textId="77777777" w:rsidR="002468A9" w:rsidRPr="002468A9" w:rsidRDefault="002468A9" w:rsidP="00C2277C">
      <w:pPr>
        <w:numPr>
          <w:ilvl w:val="0"/>
          <w:numId w:val="22"/>
        </w:numPr>
        <w:autoSpaceDE w:val="0"/>
        <w:autoSpaceDN w:val="0"/>
        <w:adjustRightInd w:val="0"/>
        <w:jc w:val="both"/>
        <w:rPr>
          <w:rFonts w:ascii="Calibri" w:hAnsi="Calibri" w:cs="Calibri"/>
          <w:sz w:val="24"/>
          <w:szCs w:val="24"/>
        </w:rPr>
      </w:pPr>
      <w:r w:rsidRPr="002468A9">
        <w:rPr>
          <w:rFonts w:ascii="Calibri" w:hAnsi="Calibri" w:cs="Calibri"/>
          <w:sz w:val="24"/>
          <w:szCs w:val="24"/>
        </w:rPr>
        <w:t>The lawful order was to be complied with by 5 pm on 1 June 2023.</w:t>
      </w:r>
    </w:p>
    <w:p w14:paraId="45345129" w14:textId="77777777" w:rsidR="002468A9" w:rsidRPr="002468A9" w:rsidRDefault="002468A9" w:rsidP="00C2277C">
      <w:pPr>
        <w:ind w:left="720"/>
        <w:jc w:val="both"/>
        <w:rPr>
          <w:rFonts w:ascii="Calibri" w:hAnsi="Calibri" w:cs="Calibri"/>
          <w:sz w:val="24"/>
          <w:szCs w:val="24"/>
        </w:rPr>
      </w:pPr>
    </w:p>
    <w:p w14:paraId="031A72DB" w14:textId="77777777" w:rsidR="002468A9" w:rsidRPr="002468A9" w:rsidRDefault="002468A9" w:rsidP="00C2277C">
      <w:pPr>
        <w:numPr>
          <w:ilvl w:val="0"/>
          <w:numId w:val="22"/>
        </w:numPr>
        <w:autoSpaceDE w:val="0"/>
        <w:autoSpaceDN w:val="0"/>
        <w:adjustRightInd w:val="0"/>
        <w:jc w:val="both"/>
        <w:rPr>
          <w:rFonts w:ascii="Calibri" w:hAnsi="Calibri" w:cs="Calibri"/>
          <w:sz w:val="24"/>
          <w:szCs w:val="24"/>
        </w:rPr>
      </w:pPr>
      <w:r w:rsidRPr="002468A9">
        <w:rPr>
          <w:rFonts w:ascii="Calibri" w:hAnsi="Calibri" w:cs="Calibri"/>
          <w:sz w:val="24"/>
          <w:szCs w:val="24"/>
        </w:rPr>
        <w:t xml:space="preserve">You failed to comply with that lawful order). </w:t>
      </w:r>
    </w:p>
    <w:p w14:paraId="28B4F0AF" w14:textId="77777777" w:rsidR="002468A9" w:rsidRPr="002468A9" w:rsidRDefault="002468A9" w:rsidP="002468A9">
      <w:pPr>
        <w:ind w:left="720"/>
        <w:rPr>
          <w:rFonts w:ascii="Calibri" w:hAnsi="Calibri" w:cs="Calibri"/>
          <w:sz w:val="24"/>
          <w:szCs w:val="24"/>
        </w:rPr>
      </w:pPr>
    </w:p>
    <w:p w14:paraId="40823B19" w14:textId="77777777" w:rsidR="002468A9" w:rsidRPr="002468A9" w:rsidRDefault="002468A9" w:rsidP="00C2277C">
      <w:pPr>
        <w:numPr>
          <w:ilvl w:val="0"/>
          <w:numId w:val="22"/>
        </w:numPr>
        <w:autoSpaceDE w:val="0"/>
        <w:autoSpaceDN w:val="0"/>
        <w:adjustRightInd w:val="0"/>
        <w:rPr>
          <w:rFonts w:ascii="Calibri" w:hAnsi="Calibri" w:cs="Calibri"/>
          <w:sz w:val="24"/>
          <w:szCs w:val="24"/>
        </w:rPr>
      </w:pPr>
      <w:r w:rsidRPr="002468A9">
        <w:rPr>
          <w:rFonts w:ascii="Calibri" w:hAnsi="Calibri" w:cs="Calibri"/>
          <w:sz w:val="24"/>
          <w:szCs w:val="24"/>
        </w:rPr>
        <w:lastRenderedPageBreak/>
        <w:t>GAR 156(h) is a serious offence.</w:t>
      </w:r>
    </w:p>
    <w:p w14:paraId="5F221089" w14:textId="77777777" w:rsidR="002468A9" w:rsidRPr="002468A9" w:rsidRDefault="002468A9" w:rsidP="002468A9">
      <w:pPr>
        <w:ind w:left="720"/>
        <w:rPr>
          <w:rFonts w:ascii="Calibri" w:hAnsi="Calibri" w:cs="Calibri"/>
          <w:sz w:val="24"/>
          <w:szCs w:val="24"/>
        </w:rPr>
      </w:pPr>
    </w:p>
    <w:p w14:paraId="447140F2" w14:textId="77777777" w:rsidR="002468A9" w:rsidRPr="002468A9" w:rsidRDefault="002468A9" w:rsidP="002468A9">
      <w:pPr>
        <w:spacing w:line="276" w:lineRule="auto"/>
        <w:rPr>
          <w:rFonts w:ascii="Calibri" w:hAnsi="Calibri" w:cs="Calibri"/>
          <w:b/>
          <w:sz w:val="24"/>
          <w:szCs w:val="24"/>
          <w:u w:val="single"/>
          <w:lang w:eastAsia="en-US"/>
        </w:rPr>
      </w:pPr>
      <w:r w:rsidRPr="002468A9">
        <w:rPr>
          <w:rFonts w:ascii="Calibri" w:hAnsi="Calibri" w:cs="Calibri"/>
          <w:b/>
          <w:sz w:val="24"/>
          <w:szCs w:val="24"/>
          <w:u w:val="single"/>
          <w:lang w:eastAsia="en-US"/>
        </w:rPr>
        <w:t>Charge No.  6 of 9</w:t>
      </w:r>
    </w:p>
    <w:p w14:paraId="47D5543D" w14:textId="77777777" w:rsidR="002468A9" w:rsidRPr="002468A9" w:rsidRDefault="002468A9" w:rsidP="002468A9">
      <w:pPr>
        <w:spacing w:line="276" w:lineRule="auto"/>
        <w:rPr>
          <w:rFonts w:ascii="Calibri" w:hAnsi="Calibri" w:cs="Calibri"/>
          <w:b/>
          <w:sz w:val="24"/>
          <w:szCs w:val="24"/>
          <w:lang w:eastAsia="en-US"/>
        </w:rPr>
      </w:pPr>
    </w:p>
    <w:p w14:paraId="5E0D7735" w14:textId="6DD6B489" w:rsidR="002468A9" w:rsidRPr="002468A9" w:rsidRDefault="002468A9" w:rsidP="002468A9">
      <w:pPr>
        <w:spacing w:line="276" w:lineRule="auto"/>
        <w:rPr>
          <w:rFonts w:ascii="Calibri" w:hAnsi="Calibri" w:cs="Calibri"/>
          <w:sz w:val="24"/>
          <w:szCs w:val="24"/>
          <w:lang w:eastAsia="en-US"/>
        </w:rPr>
      </w:pPr>
      <w:r w:rsidRPr="002468A9">
        <w:rPr>
          <w:rFonts w:ascii="Calibri" w:hAnsi="Calibri" w:cs="Calibri"/>
          <w:sz w:val="24"/>
          <w:szCs w:val="24"/>
          <w:lang w:eastAsia="en-US"/>
        </w:rPr>
        <w:t xml:space="preserve">Greyhounds Australasia Rule </w:t>
      </w:r>
      <w:r w:rsidRPr="002468A9">
        <w:rPr>
          <w:rFonts w:ascii="Calibri" w:hAnsi="Calibri" w:cs="Calibri"/>
          <w:b/>
          <w:sz w:val="24"/>
          <w:szCs w:val="24"/>
          <w:lang w:eastAsia="en-US"/>
        </w:rPr>
        <w:t>156(h)</w:t>
      </w:r>
      <w:r w:rsidRPr="002468A9">
        <w:rPr>
          <w:rFonts w:ascii="Calibri" w:hAnsi="Calibri" w:cs="Calibri"/>
          <w:sz w:val="24"/>
          <w:szCs w:val="24"/>
          <w:lang w:eastAsia="en-US"/>
        </w:rPr>
        <w:t xml:space="preserve"> reads as follows:</w:t>
      </w:r>
    </w:p>
    <w:p w14:paraId="45A31E4B" w14:textId="77777777" w:rsidR="002468A9" w:rsidRPr="002468A9" w:rsidRDefault="002468A9" w:rsidP="002468A9">
      <w:pPr>
        <w:spacing w:line="276" w:lineRule="auto"/>
        <w:rPr>
          <w:rFonts w:ascii="Calibri" w:hAnsi="Calibri" w:cs="Calibri"/>
          <w:sz w:val="24"/>
          <w:szCs w:val="24"/>
          <w:lang w:eastAsia="en-US"/>
        </w:rPr>
      </w:pPr>
    </w:p>
    <w:p w14:paraId="1DCE0E9F" w14:textId="77777777" w:rsidR="002468A9" w:rsidRPr="002468A9" w:rsidRDefault="002468A9" w:rsidP="002468A9">
      <w:pPr>
        <w:rPr>
          <w:rFonts w:ascii="Calibri" w:hAnsi="Calibri" w:cs="Calibri"/>
          <w:b/>
          <w:bCs/>
          <w:i/>
          <w:iCs/>
          <w:sz w:val="24"/>
          <w:szCs w:val="24"/>
          <w:lang w:eastAsia="en-US"/>
        </w:rPr>
      </w:pPr>
      <w:r w:rsidRPr="002468A9">
        <w:rPr>
          <w:rFonts w:ascii="Calibri" w:hAnsi="Calibri" w:cs="Calibri"/>
          <w:b/>
          <w:bCs/>
          <w:i/>
          <w:iCs/>
          <w:sz w:val="24"/>
          <w:szCs w:val="24"/>
          <w:lang w:eastAsia="en-US"/>
        </w:rPr>
        <w:t>156 General offences</w:t>
      </w:r>
    </w:p>
    <w:p w14:paraId="0513A868" w14:textId="77777777" w:rsidR="002468A9" w:rsidRPr="002468A9" w:rsidRDefault="002468A9" w:rsidP="002468A9">
      <w:pPr>
        <w:rPr>
          <w:rFonts w:ascii="Calibri" w:hAnsi="Calibri" w:cs="Calibri"/>
          <w:b/>
          <w:bCs/>
          <w:i/>
          <w:iCs/>
          <w:sz w:val="24"/>
          <w:szCs w:val="24"/>
          <w:lang w:eastAsia="en-US"/>
        </w:rPr>
      </w:pPr>
    </w:p>
    <w:p w14:paraId="5E304B90" w14:textId="77777777" w:rsidR="002468A9" w:rsidRPr="002468A9" w:rsidRDefault="002468A9" w:rsidP="002468A9">
      <w:pPr>
        <w:rPr>
          <w:rFonts w:ascii="Calibri" w:hAnsi="Calibri" w:cs="Calibri"/>
          <w:i/>
          <w:iCs/>
          <w:sz w:val="24"/>
          <w:szCs w:val="24"/>
          <w:lang w:eastAsia="en-US"/>
        </w:rPr>
      </w:pPr>
      <w:r w:rsidRPr="002468A9">
        <w:rPr>
          <w:rFonts w:ascii="Calibri" w:hAnsi="Calibri" w:cs="Calibri"/>
          <w:b/>
          <w:bCs/>
          <w:i/>
          <w:iCs/>
          <w:sz w:val="24"/>
          <w:szCs w:val="24"/>
          <w:lang w:eastAsia="en-US"/>
        </w:rPr>
        <w:t>An offence is committed if a person (including an official):</w:t>
      </w:r>
    </w:p>
    <w:p w14:paraId="7DCFAC79" w14:textId="77777777" w:rsidR="002468A9" w:rsidRPr="002468A9" w:rsidRDefault="002468A9" w:rsidP="002468A9">
      <w:pPr>
        <w:ind w:firstLine="720"/>
        <w:rPr>
          <w:rFonts w:ascii="Calibri" w:hAnsi="Calibri" w:cs="Calibri"/>
          <w:i/>
          <w:iCs/>
          <w:sz w:val="24"/>
          <w:szCs w:val="24"/>
          <w:lang w:eastAsia="en-US"/>
        </w:rPr>
      </w:pPr>
    </w:p>
    <w:p w14:paraId="2318A401" w14:textId="77777777" w:rsidR="002468A9" w:rsidRPr="002468A9" w:rsidRDefault="002468A9" w:rsidP="00C2277C">
      <w:pPr>
        <w:jc w:val="both"/>
        <w:rPr>
          <w:rFonts w:ascii="Calibri" w:hAnsi="Calibri" w:cs="Calibri"/>
          <w:i/>
          <w:iCs/>
          <w:sz w:val="24"/>
          <w:szCs w:val="24"/>
          <w:lang w:eastAsia="en-US"/>
        </w:rPr>
      </w:pPr>
      <w:r w:rsidRPr="002468A9">
        <w:rPr>
          <w:rFonts w:ascii="Calibri" w:hAnsi="Calibri" w:cs="Calibri"/>
          <w:i/>
          <w:iCs/>
          <w:sz w:val="24"/>
          <w:szCs w:val="24"/>
          <w:lang w:eastAsia="en-US"/>
        </w:rPr>
        <w:t xml:space="preserve">(h) disobeys or fails to comply with a lawful order of a Controlling Body, the Stewards, or another person authorised by a Controlling Body with official duties in relation to greyhound racing </w:t>
      </w:r>
    </w:p>
    <w:p w14:paraId="0358928F" w14:textId="77777777" w:rsidR="002468A9" w:rsidRPr="002468A9" w:rsidRDefault="002468A9" w:rsidP="002468A9">
      <w:pPr>
        <w:ind w:firstLine="720"/>
        <w:rPr>
          <w:rFonts w:ascii="Calibri" w:hAnsi="Calibri" w:cs="Calibri"/>
          <w:i/>
          <w:iCs/>
          <w:sz w:val="24"/>
          <w:szCs w:val="24"/>
          <w:lang w:eastAsia="en-US"/>
        </w:rPr>
      </w:pPr>
    </w:p>
    <w:p w14:paraId="77FB2368" w14:textId="77777777" w:rsidR="002468A9" w:rsidRPr="002468A9" w:rsidRDefault="002468A9" w:rsidP="002468A9">
      <w:pPr>
        <w:rPr>
          <w:rFonts w:ascii="Calibri" w:hAnsi="Calibri" w:cs="Calibri"/>
          <w:b/>
          <w:sz w:val="24"/>
          <w:szCs w:val="24"/>
          <w:lang w:eastAsia="en-US"/>
        </w:rPr>
      </w:pPr>
      <w:r w:rsidRPr="002468A9">
        <w:rPr>
          <w:rFonts w:ascii="Calibri" w:hAnsi="Calibri" w:cs="Calibri"/>
          <w:i/>
          <w:iCs/>
          <w:sz w:val="24"/>
          <w:szCs w:val="24"/>
          <w:lang w:eastAsia="en-US"/>
        </w:rPr>
        <w:t xml:space="preserve"> </w:t>
      </w:r>
      <w:r w:rsidRPr="002468A9">
        <w:rPr>
          <w:rFonts w:ascii="Calibri" w:hAnsi="Calibri" w:cs="Calibri"/>
          <w:b/>
          <w:sz w:val="24"/>
          <w:szCs w:val="24"/>
          <w:lang w:eastAsia="en-US"/>
        </w:rPr>
        <w:t>Particulars of the Charge being</w:t>
      </w:r>
      <w:r w:rsidRPr="002468A9">
        <w:rPr>
          <w:rFonts w:ascii="Calibri" w:hAnsi="Calibri" w:cs="Calibri"/>
          <w:sz w:val="24"/>
          <w:szCs w:val="24"/>
          <w:lang w:eastAsia="en-US"/>
        </w:rPr>
        <w:t>:</w:t>
      </w:r>
    </w:p>
    <w:p w14:paraId="788A341B" w14:textId="77777777" w:rsidR="002468A9" w:rsidRPr="002468A9" w:rsidRDefault="002468A9" w:rsidP="002468A9">
      <w:pPr>
        <w:rPr>
          <w:rFonts w:ascii="Calibri" w:hAnsi="Calibri" w:cs="Calibri"/>
          <w:sz w:val="24"/>
          <w:szCs w:val="24"/>
          <w:lang w:eastAsia="en-US"/>
        </w:rPr>
      </w:pPr>
    </w:p>
    <w:p w14:paraId="68FDDC3A" w14:textId="77777777" w:rsidR="002468A9" w:rsidRPr="002468A9" w:rsidRDefault="002468A9" w:rsidP="00C2277C">
      <w:pPr>
        <w:numPr>
          <w:ilvl w:val="0"/>
          <w:numId w:val="18"/>
        </w:numPr>
        <w:jc w:val="both"/>
        <w:rPr>
          <w:rFonts w:ascii="Calibri" w:hAnsi="Calibri" w:cs="Calibri"/>
          <w:sz w:val="24"/>
          <w:szCs w:val="24"/>
          <w:lang w:eastAsia="en-US"/>
        </w:rPr>
      </w:pPr>
      <w:r w:rsidRPr="002468A9">
        <w:rPr>
          <w:rFonts w:ascii="Calibri" w:hAnsi="Calibri" w:cs="Calibri"/>
          <w:sz w:val="24"/>
          <w:szCs w:val="24"/>
          <w:lang w:eastAsia="en-US"/>
        </w:rPr>
        <w:t>You were, at all relevant times, a trainer registered with Greyhound Racing Victoria (</w:t>
      </w:r>
      <w:r w:rsidRPr="002468A9">
        <w:rPr>
          <w:rFonts w:ascii="Calibri" w:hAnsi="Calibri" w:cs="Calibri"/>
          <w:b/>
          <w:sz w:val="24"/>
          <w:szCs w:val="24"/>
          <w:lang w:eastAsia="en-US"/>
        </w:rPr>
        <w:t>GRV</w:t>
      </w:r>
      <w:r w:rsidRPr="002468A9">
        <w:rPr>
          <w:rFonts w:ascii="Calibri" w:hAnsi="Calibri" w:cs="Calibri"/>
          <w:sz w:val="24"/>
          <w:szCs w:val="24"/>
          <w:lang w:eastAsia="en-US"/>
        </w:rPr>
        <w:t>) (Member No. 313332) and a person bound by the Greyhounds Australasia Rules and Local Racing Rules.</w:t>
      </w:r>
    </w:p>
    <w:p w14:paraId="6DF696FA" w14:textId="77777777" w:rsidR="002468A9" w:rsidRPr="002468A9" w:rsidRDefault="002468A9" w:rsidP="00C2277C">
      <w:pPr>
        <w:jc w:val="both"/>
        <w:rPr>
          <w:rFonts w:ascii="Calibri" w:hAnsi="Calibri" w:cs="Calibri"/>
          <w:sz w:val="24"/>
          <w:szCs w:val="24"/>
          <w:lang w:eastAsia="en-US"/>
        </w:rPr>
      </w:pPr>
    </w:p>
    <w:p w14:paraId="280AE2F7" w14:textId="77777777" w:rsidR="002468A9" w:rsidRPr="002468A9" w:rsidRDefault="002468A9" w:rsidP="00C2277C">
      <w:pPr>
        <w:numPr>
          <w:ilvl w:val="0"/>
          <w:numId w:val="18"/>
        </w:numPr>
        <w:autoSpaceDE w:val="0"/>
        <w:autoSpaceDN w:val="0"/>
        <w:adjustRightInd w:val="0"/>
        <w:jc w:val="both"/>
        <w:rPr>
          <w:rFonts w:ascii="Calibri" w:hAnsi="Calibri" w:cs="Calibri"/>
          <w:sz w:val="24"/>
          <w:szCs w:val="24"/>
        </w:rPr>
      </w:pPr>
      <w:r w:rsidRPr="002468A9">
        <w:rPr>
          <w:rFonts w:ascii="Calibri" w:hAnsi="Calibri" w:cs="Calibri"/>
          <w:sz w:val="24"/>
          <w:szCs w:val="24"/>
        </w:rPr>
        <w:t>On 18 May 2023 you were issued a lawful order as follows:</w:t>
      </w:r>
      <w:r w:rsidRPr="002468A9">
        <w:rPr>
          <w:rFonts w:ascii="Calibri" w:eastAsia="Calibri" w:hAnsi="Calibri" w:cs="Calibri"/>
          <w:sz w:val="24"/>
          <w:szCs w:val="24"/>
          <w:lang w:eastAsia="en-US"/>
        </w:rPr>
        <w:t xml:space="preserve"> </w:t>
      </w:r>
    </w:p>
    <w:p w14:paraId="44B1F82B" w14:textId="77777777" w:rsidR="002468A9" w:rsidRPr="002468A9" w:rsidRDefault="002468A9" w:rsidP="00C2277C">
      <w:pPr>
        <w:ind w:left="720"/>
        <w:jc w:val="both"/>
        <w:rPr>
          <w:rFonts w:ascii="Calibri" w:hAnsi="Calibri" w:cs="Calibri"/>
          <w:sz w:val="24"/>
          <w:szCs w:val="24"/>
        </w:rPr>
      </w:pPr>
    </w:p>
    <w:p w14:paraId="7A8A6CAC" w14:textId="60D8D0B2" w:rsidR="002468A9" w:rsidRPr="002468A9" w:rsidRDefault="002468A9" w:rsidP="00C2277C">
      <w:pPr>
        <w:autoSpaceDE w:val="0"/>
        <w:autoSpaceDN w:val="0"/>
        <w:adjustRightInd w:val="0"/>
        <w:ind w:left="720"/>
        <w:jc w:val="both"/>
        <w:rPr>
          <w:rFonts w:ascii="Calibri" w:hAnsi="Calibri" w:cs="Calibri"/>
          <w:sz w:val="24"/>
          <w:szCs w:val="24"/>
        </w:rPr>
      </w:pPr>
      <w:r w:rsidRPr="002468A9">
        <w:rPr>
          <w:rFonts w:ascii="Calibri" w:hAnsi="Calibri" w:cs="Calibri"/>
          <w:i/>
          <w:iCs/>
          <w:sz w:val="24"/>
          <w:szCs w:val="24"/>
        </w:rPr>
        <w:t>“You are required to have an Establishment Health Management Plan issued for your registered kennels at Werribee”</w:t>
      </w:r>
      <w:r w:rsidRPr="002468A9">
        <w:rPr>
          <w:rFonts w:ascii="Calibri" w:hAnsi="Calibri" w:cs="Calibri"/>
          <w:sz w:val="24"/>
          <w:szCs w:val="24"/>
        </w:rPr>
        <w:t xml:space="preserve"> </w:t>
      </w:r>
    </w:p>
    <w:p w14:paraId="2B7807A2" w14:textId="77777777" w:rsidR="002468A9" w:rsidRPr="002468A9" w:rsidRDefault="002468A9" w:rsidP="00C2277C">
      <w:pPr>
        <w:ind w:left="720"/>
        <w:jc w:val="both"/>
        <w:rPr>
          <w:rFonts w:ascii="Calibri" w:hAnsi="Calibri" w:cs="Calibri"/>
          <w:sz w:val="24"/>
          <w:szCs w:val="24"/>
        </w:rPr>
      </w:pPr>
    </w:p>
    <w:p w14:paraId="36C9A326" w14:textId="77777777" w:rsidR="002468A9" w:rsidRPr="002468A9" w:rsidRDefault="002468A9" w:rsidP="00C2277C">
      <w:pPr>
        <w:numPr>
          <w:ilvl w:val="0"/>
          <w:numId w:val="18"/>
        </w:numPr>
        <w:autoSpaceDE w:val="0"/>
        <w:autoSpaceDN w:val="0"/>
        <w:adjustRightInd w:val="0"/>
        <w:jc w:val="both"/>
        <w:rPr>
          <w:rFonts w:ascii="Calibri" w:hAnsi="Calibri" w:cs="Calibri"/>
          <w:sz w:val="24"/>
          <w:szCs w:val="24"/>
        </w:rPr>
      </w:pPr>
      <w:r w:rsidRPr="002468A9">
        <w:rPr>
          <w:rFonts w:ascii="Calibri" w:hAnsi="Calibri" w:cs="Calibri"/>
          <w:sz w:val="24"/>
          <w:szCs w:val="24"/>
        </w:rPr>
        <w:t>The lawful order was to be complied with by 5 pm on 1 June 2023.</w:t>
      </w:r>
    </w:p>
    <w:p w14:paraId="7084C5B7" w14:textId="77777777" w:rsidR="002468A9" w:rsidRPr="002468A9" w:rsidRDefault="002468A9" w:rsidP="00C2277C">
      <w:pPr>
        <w:ind w:left="720"/>
        <w:jc w:val="both"/>
        <w:rPr>
          <w:rFonts w:ascii="Calibri" w:hAnsi="Calibri" w:cs="Calibri"/>
          <w:sz w:val="24"/>
          <w:szCs w:val="24"/>
        </w:rPr>
      </w:pPr>
    </w:p>
    <w:p w14:paraId="30A1E050" w14:textId="77777777" w:rsidR="002468A9" w:rsidRPr="002468A9" w:rsidRDefault="002468A9" w:rsidP="00C2277C">
      <w:pPr>
        <w:numPr>
          <w:ilvl w:val="0"/>
          <w:numId w:val="18"/>
        </w:numPr>
        <w:autoSpaceDE w:val="0"/>
        <w:autoSpaceDN w:val="0"/>
        <w:adjustRightInd w:val="0"/>
        <w:jc w:val="both"/>
        <w:rPr>
          <w:rFonts w:ascii="Calibri" w:hAnsi="Calibri" w:cs="Calibri"/>
          <w:sz w:val="24"/>
          <w:szCs w:val="24"/>
        </w:rPr>
      </w:pPr>
      <w:r w:rsidRPr="002468A9">
        <w:rPr>
          <w:rFonts w:ascii="Calibri" w:hAnsi="Calibri" w:cs="Calibri"/>
          <w:sz w:val="24"/>
          <w:szCs w:val="24"/>
        </w:rPr>
        <w:t xml:space="preserve">You failed to comply with that lawful order). </w:t>
      </w:r>
    </w:p>
    <w:p w14:paraId="4D272704" w14:textId="77777777" w:rsidR="002468A9" w:rsidRPr="002468A9" w:rsidRDefault="002468A9" w:rsidP="00C2277C">
      <w:pPr>
        <w:ind w:left="720"/>
        <w:jc w:val="both"/>
        <w:rPr>
          <w:rFonts w:ascii="Calibri" w:hAnsi="Calibri" w:cs="Calibri"/>
          <w:sz w:val="24"/>
          <w:szCs w:val="24"/>
        </w:rPr>
      </w:pPr>
    </w:p>
    <w:p w14:paraId="7210A901" w14:textId="77777777" w:rsidR="002468A9" w:rsidRPr="002468A9" w:rsidRDefault="002468A9" w:rsidP="00C2277C">
      <w:pPr>
        <w:numPr>
          <w:ilvl w:val="0"/>
          <w:numId w:val="18"/>
        </w:numPr>
        <w:autoSpaceDE w:val="0"/>
        <w:autoSpaceDN w:val="0"/>
        <w:adjustRightInd w:val="0"/>
        <w:jc w:val="both"/>
        <w:rPr>
          <w:rFonts w:ascii="Calibri" w:hAnsi="Calibri" w:cs="Calibri"/>
          <w:sz w:val="24"/>
          <w:szCs w:val="24"/>
        </w:rPr>
      </w:pPr>
      <w:r w:rsidRPr="002468A9">
        <w:rPr>
          <w:rFonts w:ascii="Calibri" w:hAnsi="Calibri" w:cs="Calibri"/>
          <w:sz w:val="24"/>
          <w:szCs w:val="24"/>
        </w:rPr>
        <w:t>GAR 156(h) is a serious offence.</w:t>
      </w:r>
    </w:p>
    <w:p w14:paraId="0430826E" w14:textId="77777777" w:rsidR="002468A9" w:rsidRPr="002468A9" w:rsidRDefault="002468A9" w:rsidP="002468A9">
      <w:pPr>
        <w:ind w:left="720"/>
        <w:rPr>
          <w:rFonts w:ascii="Calibri" w:hAnsi="Calibri" w:cs="Calibri"/>
          <w:sz w:val="24"/>
          <w:szCs w:val="24"/>
        </w:rPr>
      </w:pPr>
    </w:p>
    <w:p w14:paraId="75F23261" w14:textId="77777777" w:rsidR="002468A9" w:rsidRPr="002468A9" w:rsidRDefault="002468A9" w:rsidP="002468A9">
      <w:pPr>
        <w:spacing w:line="276" w:lineRule="auto"/>
        <w:rPr>
          <w:rFonts w:ascii="Calibri" w:hAnsi="Calibri" w:cs="Calibri"/>
          <w:b/>
          <w:sz w:val="24"/>
          <w:szCs w:val="24"/>
          <w:u w:val="single"/>
          <w:lang w:eastAsia="en-US"/>
        </w:rPr>
      </w:pPr>
      <w:r w:rsidRPr="002468A9">
        <w:rPr>
          <w:rFonts w:ascii="Calibri" w:hAnsi="Calibri" w:cs="Calibri"/>
          <w:b/>
          <w:sz w:val="24"/>
          <w:szCs w:val="24"/>
          <w:u w:val="single"/>
          <w:lang w:eastAsia="en-US"/>
        </w:rPr>
        <w:t>Charge No.  7 of 9</w:t>
      </w:r>
    </w:p>
    <w:p w14:paraId="6783B4CA" w14:textId="77777777" w:rsidR="002468A9" w:rsidRPr="002468A9" w:rsidRDefault="002468A9" w:rsidP="002468A9">
      <w:pPr>
        <w:spacing w:line="276" w:lineRule="auto"/>
        <w:rPr>
          <w:rFonts w:ascii="Calibri" w:hAnsi="Calibri" w:cs="Calibri"/>
          <w:b/>
          <w:sz w:val="24"/>
          <w:szCs w:val="24"/>
          <w:lang w:eastAsia="en-US"/>
        </w:rPr>
      </w:pPr>
    </w:p>
    <w:p w14:paraId="42BB8578" w14:textId="156A070E" w:rsidR="002468A9" w:rsidRPr="002468A9" w:rsidRDefault="002468A9" w:rsidP="002468A9">
      <w:pPr>
        <w:spacing w:line="276" w:lineRule="auto"/>
        <w:rPr>
          <w:rFonts w:ascii="Calibri" w:hAnsi="Calibri" w:cs="Calibri"/>
          <w:sz w:val="24"/>
          <w:szCs w:val="24"/>
          <w:lang w:eastAsia="en-US"/>
        </w:rPr>
      </w:pPr>
      <w:r w:rsidRPr="002468A9">
        <w:rPr>
          <w:rFonts w:ascii="Calibri" w:hAnsi="Calibri" w:cs="Calibri"/>
          <w:sz w:val="24"/>
          <w:szCs w:val="24"/>
          <w:lang w:eastAsia="en-US"/>
        </w:rPr>
        <w:t xml:space="preserve">Greyhounds Australasia Rule </w:t>
      </w:r>
      <w:r w:rsidRPr="002468A9">
        <w:rPr>
          <w:rFonts w:ascii="Calibri" w:hAnsi="Calibri" w:cs="Calibri"/>
          <w:b/>
          <w:sz w:val="24"/>
          <w:szCs w:val="24"/>
          <w:lang w:eastAsia="en-US"/>
        </w:rPr>
        <w:t>156(h)</w:t>
      </w:r>
      <w:r w:rsidR="00C2277C">
        <w:rPr>
          <w:rFonts w:ascii="Calibri" w:hAnsi="Calibri" w:cs="Calibri"/>
          <w:sz w:val="24"/>
          <w:szCs w:val="24"/>
          <w:lang w:eastAsia="en-US"/>
        </w:rPr>
        <w:t xml:space="preserve"> </w:t>
      </w:r>
      <w:r w:rsidRPr="002468A9">
        <w:rPr>
          <w:rFonts w:ascii="Calibri" w:hAnsi="Calibri" w:cs="Calibri"/>
          <w:sz w:val="24"/>
          <w:szCs w:val="24"/>
          <w:lang w:eastAsia="en-US"/>
        </w:rPr>
        <w:t>reads as follows:</w:t>
      </w:r>
    </w:p>
    <w:p w14:paraId="2EFC2F80" w14:textId="77777777" w:rsidR="002468A9" w:rsidRPr="002468A9" w:rsidRDefault="002468A9" w:rsidP="002468A9">
      <w:pPr>
        <w:spacing w:line="276" w:lineRule="auto"/>
        <w:rPr>
          <w:rFonts w:ascii="Calibri" w:hAnsi="Calibri" w:cs="Calibri"/>
          <w:sz w:val="24"/>
          <w:szCs w:val="24"/>
          <w:lang w:eastAsia="en-US"/>
        </w:rPr>
      </w:pPr>
    </w:p>
    <w:p w14:paraId="1BB7125A" w14:textId="77777777" w:rsidR="002468A9" w:rsidRPr="002468A9" w:rsidRDefault="002468A9" w:rsidP="002468A9">
      <w:pPr>
        <w:rPr>
          <w:rFonts w:ascii="Calibri" w:hAnsi="Calibri" w:cs="Calibri"/>
          <w:b/>
          <w:bCs/>
          <w:i/>
          <w:iCs/>
          <w:sz w:val="24"/>
          <w:szCs w:val="24"/>
          <w:lang w:eastAsia="en-US"/>
        </w:rPr>
      </w:pPr>
      <w:r w:rsidRPr="002468A9">
        <w:rPr>
          <w:rFonts w:ascii="Calibri" w:hAnsi="Calibri" w:cs="Calibri"/>
          <w:b/>
          <w:bCs/>
          <w:i/>
          <w:iCs/>
          <w:sz w:val="24"/>
          <w:szCs w:val="24"/>
          <w:lang w:eastAsia="en-US"/>
        </w:rPr>
        <w:t>156 General offences</w:t>
      </w:r>
    </w:p>
    <w:p w14:paraId="5947B9CC" w14:textId="77777777" w:rsidR="002468A9" w:rsidRPr="002468A9" w:rsidRDefault="002468A9" w:rsidP="002468A9">
      <w:pPr>
        <w:rPr>
          <w:rFonts w:ascii="Calibri" w:hAnsi="Calibri" w:cs="Calibri"/>
          <w:b/>
          <w:bCs/>
          <w:i/>
          <w:iCs/>
          <w:sz w:val="24"/>
          <w:szCs w:val="24"/>
          <w:lang w:eastAsia="en-US"/>
        </w:rPr>
      </w:pPr>
    </w:p>
    <w:p w14:paraId="2FAF9C4E" w14:textId="77777777" w:rsidR="002468A9" w:rsidRPr="002468A9" w:rsidRDefault="002468A9" w:rsidP="002468A9">
      <w:pPr>
        <w:rPr>
          <w:rFonts w:ascii="Calibri" w:hAnsi="Calibri" w:cs="Calibri"/>
          <w:i/>
          <w:iCs/>
          <w:sz w:val="24"/>
          <w:szCs w:val="24"/>
          <w:lang w:eastAsia="en-US"/>
        </w:rPr>
      </w:pPr>
      <w:r w:rsidRPr="002468A9">
        <w:rPr>
          <w:rFonts w:ascii="Calibri" w:hAnsi="Calibri" w:cs="Calibri"/>
          <w:b/>
          <w:bCs/>
          <w:i/>
          <w:iCs/>
          <w:sz w:val="24"/>
          <w:szCs w:val="24"/>
          <w:lang w:eastAsia="en-US"/>
        </w:rPr>
        <w:t>An offence is committed if a person (including an official):</w:t>
      </w:r>
    </w:p>
    <w:p w14:paraId="7F0C23F7" w14:textId="77777777" w:rsidR="002468A9" w:rsidRPr="002468A9" w:rsidRDefault="002468A9" w:rsidP="002468A9">
      <w:pPr>
        <w:ind w:firstLine="720"/>
        <w:rPr>
          <w:rFonts w:ascii="Calibri" w:hAnsi="Calibri" w:cs="Calibri"/>
          <w:i/>
          <w:iCs/>
          <w:sz w:val="24"/>
          <w:szCs w:val="24"/>
          <w:lang w:eastAsia="en-US"/>
        </w:rPr>
      </w:pPr>
    </w:p>
    <w:p w14:paraId="0FCCAD73" w14:textId="77777777" w:rsidR="002468A9" w:rsidRPr="002468A9" w:rsidRDefault="002468A9" w:rsidP="00C2277C">
      <w:pPr>
        <w:jc w:val="both"/>
        <w:rPr>
          <w:rFonts w:ascii="Calibri" w:hAnsi="Calibri" w:cs="Calibri"/>
          <w:i/>
          <w:iCs/>
          <w:sz w:val="24"/>
          <w:szCs w:val="24"/>
          <w:lang w:eastAsia="en-US"/>
        </w:rPr>
      </w:pPr>
      <w:r w:rsidRPr="002468A9">
        <w:rPr>
          <w:rFonts w:ascii="Calibri" w:hAnsi="Calibri" w:cs="Calibri"/>
          <w:i/>
          <w:iCs/>
          <w:sz w:val="24"/>
          <w:szCs w:val="24"/>
          <w:lang w:eastAsia="en-US"/>
        </w:rPr>
        <w:t xml:space="preserve">(h) disobeys or fails to comply with a lawful order of a Controlling Body, the Stewards, or another person authorised by a Controlling Body with official duties in relation to greyhound racing </w:t>
      </w:r>
    </w:p>
    <w:p w14:paraId="3A26CBDA" w14:textId="77777777" w:rsidR="002468A9" w:rsidRPr="002468A9" w:rsidRDefault="002468A9" w:rsidP="002468A9">
      <w:pPr>
        <w:ind w:firstLine="720"/>
        <w:rPr>
          <w:rFonts w:ascii="Calibri" w:hAnsi="Calibri" w:cs="Calibri"/>
          <w:i/>
          <w:iCs/>
          <w:sz w:val="24"/>
          <w:szCs w:val="24"/>
          <w:lang w:eastAsia="en-US"/>
        </w:rPr>
      </w:pPr>
    </w:p>
    <w:p w14:paraId="7D673113" w14:textId="77777777" w:rsidR="002468A9" w:rsidRPr="002468A9" w:rsidRDefault="002468A9" w:rsidP="002468A9">
      <w:pPr>
        <w:rPr>
          <w:rFonts w:ascii="Calibri" w:hAnsi="Calibri" w:cs="Calibri"/>
          <w:b/>
          <w:sz w:val="24"/>
          <w:szCs w:val="24"/>
          <w:lang w:eastAsia="en-US"/>
        </w:rPr>
      </w:pPr>
      <w:r w:rsidRPr="002468A9">
        <w:rPr>
          <w:rFonts w:ascii="Calibri" w:hAnsi="Calibri" w:cs="Calibri"/>
          <w:i/>
          <w:iCs/>
          <w:sz w:val="24"/>
          <w:szCs w:val="24"/>
          <w:lang w:eastAsia="en-US"/>
        </w:rPr>
        <w:lastRenderedPageBreak/>
        <w:t xml:space="preserve"> </w:t>
      </w:r>
      <w:r w:rsidRPr="002468A9">
        <w:rPr>
          <w:rFonts w:ascii="Calibri" w:hAnsi="Calibri" w:cs="Calibri"/>
          <w:b/>
          <w:sz w:val="24"/>
          <w:szCs w:val="24"/>
          <w:lang w:eastAsia="en-US"/>
        </w:rPr>
        <w:t>Particulars of the Charge being</w:t>
      </w:r>
      <w:r w:rsidRPr="002468A9">
        <w:rPr>
          <w:rFonts w:ascii="Calibri" w:hAnsi="Calibri" w:cs="Calibri"/>
          <w:sz w:val="24"/>
          <w:szCs w:val="24"/>
          <w:lang w:eastAsia="en-US"/>
        </w:rPr>
        <w:t>:</w:t>
      </w:r>
    </w:p>
    <w:p w14:paraId="7AD29FA8" w14:textId="77777777" w:rsidR="002468A9" w:rsidRPr="002468A9" w:rsidRDefault="002468A9" w:rsidP="002468A9">
      <w:pPr>
        <w:rPr>
          <w:rFonts w:ascii="Calibri" w:hAnsi="Calibri" w:cs="Calibri"/>
          <w:sz w:val="24"/>
          <w:szCs w:val="24"/>
          <w:lang w:eastAsia="en-US"/>
        </w:rPr>
      </w:pPr>
    </w:p>
    <w:p w14:paraId="7D43F6AD" w14:textId="77777777" w:rsidR="002468A9" w:rsidRPr="002468A9" w:rsidRDefault="002468A9" w:rsidP="00C2277C">
      <w:pPr>
        <w:numPr>
          <w:ilvl w:val="0"/>
          <w:numId w:val="19"/>
        </w:numPr>
        <w:jc w:val="both"/>
        <w:rPr>
          <w:rFonts w:ascii="Calibri" w:hAnsi="Calibri" w:cs="Calibri"/>
          <w:sz w:val="24"/>
          <w:szCs w:val="24"/>
          <w:lang w:eastAsia="en-US"/>
        </w:rPr>
      </w:pPr>
      <w:r w:rsidRPr="002468A9">
        <w:rPr>
          <w:rFonts w:ascii="Calibri" w:hAnsi="Calibri" w:cs="Calibri"/>
          <w:sz w:val="24"/>
          <w:szCs w:val="24"/>
          <w:lang w:eastAsia="en-US"/>
        </w:rPr>
        <w:t>You were, at all relevant times, a trainer registered with Greyhound Racing Victoria (</w:t>
      </w:r>
      <w:r w:rsidRPr="002468A9">
        <w:rPr>
          <w:rFonts w:ascii="Calibri" w:hAnsi="Calibri" w:cs="Calibri"/>
          <w:b/>
          <w:sz w:val="24"/>
          <w:szCs w:val="24"/>
          <w:lang w:eastAsia="en-US"/>
        </w:rPr>
        <w:t>GRV</w:t>
      </w:r>
      <w:r w:rsidRPr="002468A9">
        <w:rPr>
          <w:rFonts w:ascii="Calibri" w:hAnsi="Calibri" w:cs="Calibri"/>
          <w:sz w:val="24"/>
          <w:szCs w:val="24"/>
          <w:lang w:eastAsia="en-US"/>
        </w:rPr>
        <w:t>) (Member No. 313332) and a person bound by the Greyhounds Australasia Rules and Local Racing Rules.</w:t>
      </w:r>
    </w:p>
    <w:p w14:paraId="335B346C" w14:textId="77777777" w:rsidR="002468A9" w:rsidRPr="002468A9" w:rsidRDefault="002468A9" w:rsidP="00C2277C">
      <w:pPr>
        <w:jc w:val="both"/>
        <w:rPr>
          <w:rFonts w:ascii="Calibri" w:hAnsi="Calibri" w:cs="Calibri"/>
          <w:sz w:val="24"/>
          <w:szCs w:val="24"/>
          <w:lang w:eastAsia="en-US"/>
        </w:rPr>
      </w:pPr>
    </w:p>
    <w:p w14:paraId="4CF6EA86" w14:textId="77777777" w:rsidR="002468A9" w:rsidRPr="002468A9" w:rsidRDefault="002468A9" w:rsidP="00C2277C">
      <w:pPr>
        <w:numPr>
          <w:ilvl w:val="0"/>
          <w:numId w:val="19"/>
        </w:numPr>
        <w:autoSpaceDE w:val="0"/>
        <w:autoSpaceDN w:val="0"/>
        <w:adjustRightInd w:val="0"/>
        <w:jc w:val="both"/>
        <w:rPr>
          <w:rFonts w:ascii="Calibri" w:hAnsi="Calibri" w:cs="Calibri"/>
          <w:sz w:val="24"/>
          <w:szCs w:val="24"/>
        </w:rPr>
      </w:pPr>
      <w:r w:rsidRPr="002468A9">
        <w:rPr>
          <w:rFonts w:ascii="Calibri" w:hAnsi="Calibri" w:cs="Calibri"/>
          <w:sz w:val="24"/>
          <w:szCs w:val="24"/>
        </w:rPr>
        <w:t>On 18 May 2023 you were issued a lawful order as follows:</w:t>
      </w:r>
      <w:r w:rsidRPr="002468A9">
        <w:rPr>
          <w:rFonts w:ascii="Calibri" w:eastAsia="Calibri" w:hAnsi="Calibri" w:cs="Calibri"/>
          <w:sz w:val="24"/>
          <w:szCs w:val="24"/>
          <w:lang w:eastAsia="en-US"/>
        </w:rPr>
        <w:t xml:space="preserve"> </w:t>
      </w:r>
    </w:p>
    <w:p w14:paraId="379007F9" w14:textId="77777777" w:rsidR="002468A9" w:rsidRPr="002468A9" w:rsidRDefault="002468A9" w:rsidP="00C2277C">
      <w:pPr>
        <w:ind w:left="720"/>
        <w:jc w:val="both"/>
        <w:rPr>
          <w:rFonts w:ascii="Calibri" w:hAnsi="Calibri" w:cs="Calibri"/>
          <w:sz w:val="24"/>
          <w:szCs w:val="24"/>
        </w:rPr>
      </w:pPr>
    </w:p>
    <w:p w14:paraId="2B8EA783" w14:textId="77777777" w:rsidR="002468A9" w:rsidRPr="002468A9" w:rsidRDefault="002468A9" w:rsidP="00C2277C">
      <w:pPr>
        <w:autoSpaceDE w:val="0"/>
        <w:autoSpaceDN w:val="0"/>
        <w:adjustRightInd w:val="0"/>
        <w:ind w:left="720"/>
        <w:jc w:val="both"/>
        <w:rPr>
          <w:rFonts w:ascii="Calibri" w:hAnsi="Calibri" w:cs="Calibri"/>
          <w:sz w:val="24"/>
          <w:szCs w:val="24"/>
        </w:rPr>
      </w:pPr>
      <w:r w:rsidRPr="002468A9">
        <w:rPr>
          <w:rFonts w:ascii="Calibri" w:hAnsi="Calibri" w:cs="Calibri"/>
          <w:i/>
          <w:iCs/>
          <w:sz w:val="24"/>
          <w:szCs w:val="24"/>
        </w:rPr>
        <w:t>“You are required to provide a photo of the front cover of your EHMP when it has been issued”</w:t>
      </w:r>
      <w:r w:rsidRPr="002468A9">
        <w:rPr>
          <w:rFonts w:ascii="Calibri" w:hAnsi="Calibri" w:cs="Calibri"/>
          <w:sz w:val="24"/>
          <w:szCs w:val="24"/>
        </w:rPr>
        <w:t xml:space="preserve"> </w:t>
      </w:r>
    </w:p>
    <w:p w14:paraId="1ABD0E14" w14:textId="77777777" w:rsidR="002468A9" w:rsidRPr="002468A9" w:rsidRDefault="002468A9" w:rsidP="00C2277C">
      <w:pPr>
        <w:ind w:left="720"/>
        <w:jc w:val="both"/>
        <w:rPr>
          <w:rFonts w:ascii="Calibri" w:hAnsi="Calibri" w:cs="Calibri"/>
          <w:sz w:val="24"/>
          <w:szCs w:val="24"/>
        </w:rPr>
      </w:pPr>
    </w:p>
    <w:p w14:paraId="61D1E5A9" w14:textId="77777777" w:rsidR="002468A9" w:rsidRPr="002468A9" w:rsidRDefault="002468A9" w:rsidP="00C2277C">
      <w:pPr>
        <w:numPr>
          <w:ilvl w:val="0"/>
          <w:numId w:val="19"/>
        </w:numPr>
        <w:autoSpaceDE w:val="0"/>
        <w:autoSpaceDN w:val="0"/>
        <w:adjustRightInd w:val="0"/>
        <w:jc w:val="both"/>
        <w:rPr>
          <w:rFonts w:ascii="Calibri" w:hAnsi="Calibri" w:cs="Calibri"/>
          <w:sz w:val="24"/>
          <w:szCs w:val="24"/>
        </w:rPr>
      </w:pPr>
      <w:r w:rsidRPr="002468A9">
        <w:rPr>
          <w:rFonts w:ascii="Calibri" w:hAnsi="Calibri" w:cs="Calibri"/>
          <w:sz w:val="24"/>
          <w:szCs w:val="24"/>
        </w:rPr>
        <w:t>The lawful order was to be complied with by 5 pm on 1 June 2023.</w:t>
      </w:r>
    </w:p>
    <w:p w14:paraId="4C6480C6" w14:textId="77777777" w:rsidR="002468A9" w:rsidRPr="002468A9" w:rsidRDefault="002468A9" w:rsidP="00C2277C">
      <w:pPr>
        <w:ind w:left="720"/>
        <w:jc w:val="both"/>
        <w:rPr>
          <w:rFonts w:ascii="Calibri" w:hAnsi="Calibri" w:cs="Calibri"/>
          <w:sz w:val="24"/>
          <w:szCs w:val="24"/>
        </w:rPr>
      </w:pPr>
    </w:p>
    <w:p w14:paraId="46AD19D9" w14:textId="77777777" w:rsidR="002468A9" w:rsidRPr="002468A9" w:rsidRDefault="002468A9" w:rsidP="00C2277C">
      <w:pPr>
        <w:numPr>
          <w:ilvl w:val="0"/>
          <w:numId w:val="19"/>
        </w:numPr>
        <w:autoSpaceDE w:val="0"/>
        <w:autoSpaceDN w:val="0"/>
        <w:adjustRightInd w:val="0"/>
        <w:jc w:val="both"/>
        <w:rPr>
          <w:rFonts w:ascii="Calibri" w:hAnsi="Calibri" w:cs="Calibri"/>
          <w:sz w:val="24"/>
          <w:szCs w:val="24"/>
        </w:rPr>
      </w:pPr>
      <w:r w:rsidRPr="002468A9">
        <w:rPr>
          <w:rFonts w:ascii="Calibri" w:hAnsi="Calibri" w:cs="Calibri"/>
          <w:sz w:val="24"/>
          <w:szCs w:val="24"/>
        </w:rPr>
        <w:t xml:space="preserve">You failed to comply with that lawful order). </w:t>
      </w:r>
    </w:p>
    <w:p w14:paraId="79C58593" w14:textId="77777777" w:rsidR="002468A9" w:rsidRPr="002468A9" w:rsidRDefault="002468A9" w:rsidP="00C2277C">
      <w:pPr>
        <w:ind w:left="720"/>
        <w:jc w:val="both"/>
        <w:rPr>
          <w:rFonts w:ascii="Calibri" w:hAnsi="Calibri" w:cs="Calibri"/>
          <w:sz w:val="24"/>
          <w:szCs w:val="24"/>
        </w:rPr>
      </w:pPr>
    </w:p>
    <w:p w14:paraId="29A26040" w14:textId="77777777" w:rsidR="002468A9" w:rsidRPr="002468A9" w:rsidRDefault="002468A9" w:rsidP="00C2277C">
      <w:pPr>
        <w:numPr>
          <w:ilvl w:val="0"/>
          <w:numId w:val="19"/>
        </w:numPr>
        <w:autoSpaceDE w:val="0"/>
        <w:autoSpaceDN w:val="0"/>
        <w:adjustRightInd w:val="0"/>
        <w:jc w:val="both"/>
        <w:rPr>
          <w:rFonts w:ascii="Calibri" w:hAnsi="Calibri" w:cs="Calibri"/>
          <w:sz w:val="24"/>
          <w:szCs w:val="24"/>
        </w:rPr>
      </w:pPr>
      <w:r w:rsidRPr="002468A9">
        <w:rPr>
          <w:rFonts w:ascii="Calibri" w:hAnsi="Calibri" w:cs="Calibri"/>
          <w:sz w:val="24"/>
          <w:szCs w:val="24"/>
        </w:rPr>
        <w:t>GAR 156(h) is a serious offence.</w:t>
      </w:r>
    </w:p>
    <w:p w14:paraId="555336DD" w14:textId="77777777" w:rsidR="002468A9" w:rsidRPr="002468A9" w:rsidRDefault="002468A9" w:rsidP="002468A9">
      <w:pPr>
        <w:ind w:left="720"/>
        <w:rPr>
          <w:rFonts w:ascii="Calibri" w:hAnsi="Calibri" w:cs="Calibri"/>
          <w:sz w:val="24"/>
          <w:szCs w:val="24"/>
        </w:rPr>
      </w:pPr>
    </w:p>
    <w:p w14:paraId="12BC05C5" w14:textId="77777777" w:rsidR="002468A9" w:rsidRPr="002468A9" w:rsidRDefault="002468A9" w:rsidP="002468A9">
      <w:pPr>
        <w:spacing w:line="276" w:lineRule="auto"/>
        <w:rPr>
          <w:rFonts w:ascii="Calibri" w:hAnsi="Calibri" w:cs="Calibri"/>
          <w:b/>
          <w:sz w:val="24"/>
          <w:szCs w:val="24"/>
          <w:u w:val="single"/>
          <w:lang w:eastAsia="en-US"/>
        </w:rPr>
      </w:pPr>
      <w:r w:rsidRPr="002468A9">
        <w:rPr>
          <w:rFonts w:ascii="Calibri" w:hAnsi="Calibri" w:cs="Calibri"/>
          <w:b/>
          <w:sz w:val="24"/>
          <w:szCs w:val="24"/>
          <w:u w:val="single"/>
          <w:lang w:eastAsia="en-US"/>
        </w:rPr>
        <w:t>Charge No.  8 of 9</w:t>
      </w:r>
    </w:p>
    <w:p w14:paraId="52361AE6" w14:textId="77777777" w:rsidR="002468A9" w:rsidRPr="002468A9" w:rsidRDefault="002468A9" w:rsidP="002468A9">
      <w:pPr>
        <w:spacing w:line="276" w:lineRule="auto"/>
        <w:rPr>
          <w:rFonts w:ascii="Calibri" w:hAnsi="Calibri" w:cs="Calibri"/>
          <w:b/>
          <w:sz w:val="24"/>
          <w:szCs w:val="24"/>
          <w:lang w:eastAsia="en-US"/>
        </w:rPr>
      </w:pPr>
    </w:p>
    <w:p w14:paraId="00B2DC93" w14:textId="5820C883" w:rsidR="002468A9" w:rsidRPr="002468A9" w:rsidRDefault="002468A9" w:rsidP="002468A9">
      <w:pPr>
        <w:spacing w:line="276" w:lineRule="auto"/>
        <w:rPr>
          <w:rFonts w:ascii="Calibri" w:hAnsi="Calibri" w:cs="Calibri"/>
          <w:sz w:val="24"/>
          <w:szCs w:val="24"/>
          <w:lang w:eastAsia="en-US"/>
        </w:rPr>
      </w:pPr>
      <w:r w:rsidRPr="002468A9">
        <w:rPr>
          <w:rFonts w:ascii="Calibri" w:hAnsi="Calibri" w:cs="Calibri"/>
          <w:sz w:val="24"/>
          <w:szCs w:val="24"/>
          <w:lang w:eastAsia="en-US"/>
        </w:rPr>
        <w:t xml:space="preserve">Greyhounds Australasia Rule </w:t>
      </w:r>
      <w:r w:rsidRPr="002468A9">
        <w:rPr>
          <w:rFonts w:ascii="Calibri" w:hAnsi="Calibri" w:cs="Calibri"/>
          <w:b/>
          <w:sz w:val="24"/>
          <w:szCs w:val="24"/>
          <w:lang w:eastAsia="en-US"/>
        </w:rPr>
        <w:t>156(h)</w:t>
      </w:r>
      <w:r w:rsidRPr="002468A9">
        <w:rPr>
          <w:rFonts w:ascii="Calibri" w:hAnsi="Calibri" w:cs="Calibri"/>
          <w:sz w:val="24"/>
          <w:szCs w:val="24"/>
          <w:lang w:eastAsia="en-US"/>
        </w:rPr>
        <w:t xml:space="preserve"> reads as follows:</w:t>
      </w:r>
    </w:p>
    <w:p w14:paraId="68C49FE8" w14:textId="77777777" w:rsidR="002468A9" w:rsidRPr="002468A9" w:rsidRDefault="002468A9" w:rsidP="002468A9">
      <w:pPr>
        <w:spacing w:line="276" w:lineRule="auto"/>
        <w:rPr>
          <w:rFonts w:ascii="Calibri" w:hAnsi="Calibri" w:cs="Calibri"/>
          <w:sz w:val="24"/>
          <w:szCs w:val="24"/>
          <w:lang w:eastAsia="en-US"/>
        </w:rPr>
      </w:pPr>
    </w:p>
    <w:p w14:paraId="5A378370" w14:textId="77777777" w:rsidR="002468A9" w:rsidRPr="002468A9" w:rsidRDefault="002468A9" w:rsidP="002468A9">
      <w:pPr>
        <w:rPr>
          <w:rFonts w:ascii="Calibri" w:hAnsi="Calibri" w:cs="Calibri"/>
          <w:b/>
          <w:bCs/>
          <w:i/>
          <w:iCs/>
          <w:sz w:val="24"/>
          <w:szCs w:val="24"/>
          <w:lang w:eastAsia="en-US"/>
        </w:rPr>
      </w:pPr>
      <w:r w:rsidRPr="002468A9">
        <w:rPr>
          <w:rFonts w:ascii="Calibri" w:hAnsi="Calibri" w:cs="Calibri"/>
          <w:b/>
          <w:bCs/>
          <w:i/>
          <w:iCs/>
          <w:sz w:val="24"/>
          <w:szCs w:val="24"/>
          <w:lang w:eastAsia="en-US"/>
        </w:rPr>
        <w:t>156 General offences</w:t>
      </w:r>
    </w:p>
    <w:p w14:paraId="1EBA442B" w14:textId="77777777" w:rsidR="002468A9" w:rsidRPr="002468A9" w:rsidRDefault="002468A9" w:rsidP="002468A9">
      <w:pPr>
        <w:rPr>
          <w:rFonts w:ascii="Calibri" w:hAnsi="Calibri" w:cs="Calibri"/>
          <w:b/>
          <w:bCs/>
          <w:i/>
          <w:iCs/>
          <w:sz w:val="24"/>
          <w:szCs w:val="24"/>
          <w:lang w:eastAsia="en-US"/>
        </w:rPr>
      </w:pPr>
    </w:p>
    <w:p w14:paraId="6AD5EF59" w14:textId="77777777" w:rsidR="002468A9" w:rsidRPr="002468A9" w:rsidRDefault="002468A9" w:rsidP="002468A9">
      <w:pPr>
        <w:rPr>
          <w:rFonts w:ascii="Calibri" w:hAnsi="Calibri" w:cs="Calibri"/>
          <w:i/>
          <w:iCs/>
          <w:sz w:val="24"/>
          <w:szCs w:val="24"/>
          <w:lang w:eastAsia="en-US"/>
        </w:rPr>
      </w:pPr>
      <w:r w:rsidRPr="002468A9">
        <w:rPr>
          <w:rFonts w:ascii="Calibri" w:hAnsi="Calibri" w:cs="Calibri"/>
          <w:b/>
          <w:bCs/>
          <w:i/>
          <w:iCs/>
          <w:sz w:val="24"/>
          <w:szCs w:val="24"/>
          <w:lang w:eastAsia="en-US"/>
        </w:rPr>
        <w:t>An offence is committed if a person (including an official):</w:t>
      </w:r>
    </w:p>
    <w:p w14:paraId="2C4C1F58" w14:textId="77777777" w:rsidR="002468A9" w:rsidRPr="002468A9" w:rsidRDefault="002468A9" w:rsidP="002468A9">
      <w:pPr>
        <w:ind w:firstLine="720"/>
        <w:rPr>
          <w:rFonts w:ascii="Calibri" w:hAnsi="Calibri" w:cs="Calibri"/>
          <w:i/>
          <w:iCs/>
          <w:sz w:val="24"/>
          <w:szCs w:val="24"/>
          <w:lang w:eastAsia="en-US"/>
        </w:rPr>
      </w:pPr>
    </w:p>
    <w:p w14:paraId="7F5B501A" w14:textId="6731D1E1" w:rsidR="002468A9" w:rsidRPr="002468A9" w:rsidRDefault="002468A9" w:rsidP="00C2277C">
      <w:pPr>
        <w:jc w:val="both"/>
        <w:rPr>
          <w:rFonts w:ascii="Calibri" w:hAnsi="Calibri" w:cs="Calibri"/>
          <w:i/>
          <w:iCs/>
          <w:sz w:val="24"/>
          <w:szCs w:val="24"/>
          <w:lang w:eastAsia="en-US"/>
        </w:rPr>
      </w:pPr>
      <w:r w:rsidRPr="002468A9">
        <w:rPr>
          <w:rFonts w:ascii="Calibri" w:hAnsi="Calibri" w:cs="Calibri"/>
          <w:i/>
          <w:iCs/>
          <w:sz w:val="24"/>
          <w:szCs w:val="24"/>
          <w:lang w:eastAsia="en-US"/>
        </w:rPr>
        <w:t>(h) disobeys or fails to comply with a lawful order of a Controlling Body, the Stewards, or another person authorised by a Controlling Body with official duties in relation to greyhound racing</w:t>
      </w:r>
      <w:r w:rsidR="00C2277C">
        <w:rPr>
          <w:rFonts w:ascii="Calibri" w:hAnsi="Calibri" w:cs="Calibri"/>
          <w:i/>
          <w:iCs/>
          <w:sz w:val="24"/>
          <w:szCs w:val="24"/>
          <w:lang w:eastAsia="en-US"/>
        </w:rPr>
        <w:t>.</w:t>
      </w:r>
    </w:p>
    <w:p w14:paraId="6D1CED2E" w14:textId="77777777" w:rsidR="002468A9" w:rsidRPr="002468A9" w:rsidRDefault="002468A9" w:rsidP="002468A9">
      <w:pPr>
        <w:ind w:firstLine="720"/>
        <w:rPr>
          <w:rFonts w:ascii="Calibri" w:hAnsi="Calibri" w:cs="Calibri"/>
          <w:i/>
          <w:iCs/>
          <w:sz w:val="24"/>
          <w:szCs w:val="24"/>
          <w:lang w:eastAsia="en-US"/>
        </w:rPr>
      </w:pPr>
    </w:p>
    <w:p w14:paraId="09C3E1BE" w14:textId="77777777" w:rsidR="002468A9" w:rsidRPr="002468A9" w:rsidRDefault="002468A9" w:rsidP="002468A9">
      <w:pPr>
        <w:rPr>
          <w:rFonts w:ascii="Calibri" w:hAnsi="Calibri" w:cs="Calibri"/>
          <w:b/>
          <w:sz w:val="24"/>
          <w:szCs w:val="24"/>
          <w:lang w:eastAsia="en-US"/>
        </w:rPr>
      </w:pPr>
      <w:r w:rsidRPr="002468A9">
        <w:rPr>
          <w:rFonts w:ascii="Calibri" w:hAnsi="Calibri" w:cs="Calibri"/>
          <w:i/>
          <w:iCs/>
          <w:sz w:val="24"/>
          <w:szCs w:val="24"/>
          <w:lang w:eastAsia="en-US"/>
        </w:rPr>
        <w:t xml:space="preserve"> </w:t>
      </w:r>
      <w:r w:rsidRPr="002468A9">
        <w:rPr>
          <w:rFonts w:ascii="Calibri" w:hAnsi="Calibri" w:cs="Calibri"/>
          <w:b/>
          <w:sz w:val="24"/>
          <w:szCs w:val="24"/>
          <w:lang w:eastAsia="en-US"/>
        </w:rPr>
        <w:t>Particulars of the Charge being</w:t>
      </w:r>
      <w:r w:rsidRPr="002468A9">
        <w:rPr>
          <w:rFonts w:ascii="Calibri" w:hAnsi="Calibri" w:cs="Calibri"/>
          <w:sz w:val="24"/>
          <w:szCs w:val="24"/>
          <w:lang w:eastAsia="en-US"/>
        </w:rPr>
        <w:t>:</w:t>
      </w:r>
    </w:p>
    <w:p w14:paraId="3AB7FC62" w14:textId="77777777" w:rsidR="002468A9" w:rsidRPr="002468A9" w:rsidRDefault="002468A9" w:rsidP="002468A9">
      <w:pPr>
        <w:rPr>
          <w:rFonts w:ascii="Calibri" w:hAnsi="Calibri" w:cs="Calibri"/>
          <w:sz w:val="24"/>
          <w:szCs w:val="24"/>
          <w:lang w:eastAsia="en-US"/>
        </w:rPr>
      </w:pPr>
    </w:p>
    <w:p w14:paraId="3F5A0495" w14:textId="77777777" w:rsidR="002468A9" w:rsidRPr="002468A9" w:rsidRDefault="002468A9" w:rsidP="00C2277C">
      <w:pPr>
        <w:numPr>
          <w:ilvl w:val="0"/>
          <w:numId w:val="20"/>
        </w:numPr>
        <w:jc w:val="both"/>
        <w:rPr>
          <w:rFonts w:ascii="Calibri" w:hAnsi="Calibri" w:cs="Calibri"/>
          <w:sz w:val="24"/>
          <w:szCs w:val="24"/>
          <w:lang w:eastAsia="en-US"/>
        </w:rPr>
      </w:pPr>
      <w:r w:rsidRPr="002468A9">
        <w:rPr>
          <w:rFonts w:ascii="Calibri" w:hAnsi="Calibri" w:cs="Calibri"/>
          <w:sz w:val="24"/>
          <w:szCs w:val="24"/>
          <w:lang w:eastAsia="en-US"/>
        </w:rPr>
        <w:t>You were, at all relevant times, a trainer registered with Greyhound Racing Victoria (</w:t>
      </w:r>
      <w:r w:rsidRPr="002468A9">
        <w:rPr>
          <w:rFonts w:ascii="Calibri" w:hAnsi="Calibri" w:cs="Calibri"/>
          <w:b/>
          <w:sz w:val="24"/>
          <w:szCs w:val="24"/>
          <w:lang w:eastAsia="en-US"/>
        </w:rPr>
        <w:t>GRV</w:t>
      </w:r>
      <w:r w:rsidRPr="002468A9">
        <w:rPr>
          <w:rFonts w:ascii="Calibri" w:hAnsi="Calibri" w:cs="Calibri"/>
          <w:sz w:val="24"/>
          <w:szCs w:val="24"/>
          <w:lang w:eastAsia="en-US"/>
        </w:rPr>
        <w:t>) (Member No. 313332) and a person bound by the Greyhounds Australasia Rules and Local Racing Rules.</w:t>
      </w:r>
    </w:p>
    <w:p w14:paraId="7B6E9ED1" w14:textId="77777777" w:rsidR="002468A9" w:rsidRPr="002468A9" w:rsidRDefault="002468A9" w:rsidP="00C2277C">
      <w:pPr>
        <w:jc w:val="both"/>
        <w:rPr>
          <w:rFonts w:ascii="Calibri" w:hAnsi="Calibri" w:cs="Calibri"/>
          <w:sz w:val="24"/>
          <w:szCs w:val="24"/>
          <w:lang w:eastAsia="en-US"/>
        </w:rPr>
      </w:pPr>
    </w:p>
    <w:p w14:paraId="5DCFBE32" w14:textId="77777777" w:rsidR="002468A9" w:rsidRPr="002468A9" w:rsidRDefault="002468A9" w:rsidP="00C2277C">
      <w:pPr>
        <w:numPr>
          <w:ilvl w:val="0"/>
          <w:numId w:val="20"/>
        </w:numPr>
        <w:autoSpaceDE w:val="0"/>
        <w:autoSpaceDN w:val="0"/>
        <w:adjustRightInd w:val="0"/>
        <w:jc w:val="both"/>
        <w:rPr>
          <w:rFonts w:ascii="Calibri" w:hAnsi="Calibri" w:cs="Calibri"/>
          <w:sz w:val="24"/>
          <w:szCs w:val="24"/>
        </w:rPr>
      </w:pPr>
      <w:r w:rsidRPr="002468A9">
        <w:rPr>
          <w:rFonts w:ascii="Calibri" w:hAnsi="Calibri" w:cs="Calibri"/>
          <w:sz w:val="24"/>
          <w:szCs w:val="24"/>
        </w:rPr>
        <w:t>On 18 May 2023 you were issued a lawful order as follows:</w:t>
      </w:r>
      <w:r w:rsidRPr="002468A9">
        <w:rPr>
          <w:rFonts w:ascii="Calibri" w:eastAsia="Calibri" w:hAnsi="Calibri" w:cs="Calibri"/>
          <w:sz w:val="24"/>
          <w:szCs w:val="24"/>
          <w:lang w:eastAsia="en-US"/>
        </w:rPr>
        <w:t xml:space="preserve"> </w:t>
      </w:r>
    </w:p>
    <w:p w14:paraId="05C07130" w14:textId="77777777" w:rsidR="002468A9" w:rsidRPr="002468A9" w:rsidRDefault="002468A9" w:rsidP="00C2277C">
      <w:pPr>
        <w:ind w:left="720"/>
        <w:jc w:val="both"/>
        <w:rPr>
          <w:rFonts w:ascii="Calibri" w:hAnsi="Calibri" w:cs="Calibri"/>
          <w:sz w:val="24"/>
          <w:szCs w:val="24"/>
        </w:rPr>
      </w:pPr>
    </w:p>
    <w:p w14:paraId="42C2FCEE" w14:textId="77777777" w:rsidR="002468A9" w:rsidRPr="002468A9" w:rsidRDefault="002468A9" w:rsidP="00C2277C">
      <w:pPr>
        <w:autoSpaceDE w:val="0"/>
        <w:autoSpaceDN w:val="0"/>
        <w:adjustRightInd w:val="0"/>
        <w:ind w:left="720"/>
        <w:jc w:val="both"/>
        <w:rPr>
          <w:rFonts w:ascii="Calibri" w:hAnsi="Calibri" w:cs="Calibri"/>
          <w:sz w:val="24"/>
          <w:szCs w:val="24"/>
        </w:rPr>
      </w:pPr>
      <w:r w:rsidRPr="002468A9">
        <w:rPr>
          <w:rFonts w:ascii="Calibri" w:hAnsi="Calibri" w:cs="Calibri"/>
          <w:i/>
          <w:iCs/>
          <w:sz w:val="24"/>
          <w:szCs w:val="24"/>
        </w:rPr>
        <w:t>“You are required to declare your EHMP via the GRV website once it has been issued by a vet”</w:t>
      </w:r>
      <w:r w:rsidRPr="002468A9">
        <w:rPr>
          <w:rFonts w:ascii="Calibri" w:hAnsi="Calibri" w:cs="Calibri"/>
          <w:sz w:val="24"/>
          <w:szCs w:val="24"/>
        </w:rPr>
        <w:t xml:space="preserve"> </w:t>
      </w:r>
    </w:p>
    <w:p w14:paraId="4D6DFCAB" w14:textId="77777777" w:rsidR="002468A9" w:rsidRPr="002468A9" w:rsidRDefault="002468A9" w:rsidP="00C2277C">
      <w:pPr>
        <w:ind w:left="720"/>
        <w:jc w:val="both"/>
        <w:rPr>
          <w:rFonts w:ascii="Calibri" w:hAnsi="Calibri" w:cs="Calibri"/>
          <w:sz w:val="24"/>
          <w:szCs w:val="24"/>
        </w:rPr>
      </w:pPr>
    </w:p>
    <w:p w14:paraId="0F830D88" w14:textId="77777777" w:rsidR="002468A9" w:rsidRPr="002468A9" w:rsidRDefault="002468A9" w:rsidP="00C2277C">
      <w:pPr>
        <w:numPr>
          <w:ilvl w:val="0"/>
          <w:numId w:val="20"/>
        </w:numPr>
        <w:autoSpaceDE w:val="0"/>
        <w:autoSpaceDN w:val="0"/>
        <w:adjustRightInd w:val="0"/>
        <w:jc w:val="both"/>
        <w:rPr>
          <w:rFonts w:ascii="Calibri" w:hAnsi="Calibri" w:cs="Calibri"/>
          <w:sz w:val="24"/>
          <w:szCs w:val="24"/>
        </w:rPr>
      </w:pPr>
      <w:r w:rsidRPr="002468A9">
        <w:rPr>
          <w:rFonts w:ascii="Calibri" w:hAnsi="Calibri" w:cs="Calibri"/>
          <w:sz w:val="24"/>
          <w:szCs w:val="24"/>
        </w:rPr>
        <w:t>The lawful order was to be complied with by 5 pm on 1 June 2023.</w:t>
      </w:r>
    </w:p>
    <w:p w14:paraId="31AAD2FA" w14:textId="77777777" w:rsidR="002468A9" w:rsidRPr="002468A9" w:rsidRDefault="002468A9" w:rsidP="00C2277C">
      <w:pPr>
        <w:ind w:left="720"/>
        <w:jc w:val="both"/>
        <w:rPr>
          <w:rFonts w:ascii="Calibri" w:hAnsi="Calibri" w:cs="Calibri"/>
          <w:sz w:val="24"/>
          <w:szCs w:val="24"/>
        </w:rPr>
      </w:pPr>
    </w:p>
    <w:p w14:paraId="016C9FFC" w14:textId="77777777" w:rsidR="002468A9" w:rsidRPr="002468A9" w:rsidRDefault="002468A9" w:rsidP="00C2277C">
      <w:pPr>
        <w:numPr>
          <w:ilvl w:val="0"/>
          <w:numId w:val="20"/>
        </w:numPr>
        <w:autoSpaceDE w:val="0"/>
        <w:autoSpaceDN w:val="0"/>
        <w:adjustRightInd w:val="0"/>
        <w:jc w:val="both"/>
        <w:rPr>
          <w:rFonts w:ascii="Calibri" w:hAnsi="Calibri" w:cs="Calibri"/>
          <w:sz w:val="24"/>
          <w:szCs w:val="24"/>
        </w:rPr>
      </w:pPr>
      <w:r w:rsidRPr="002468A9">
        <w:rPr>
          <w:rFonts w:ascii="Calibri" w:hAnsi="Calibri" w:cs="Calibri"/>
          <w:sz w:val="24"/>
          <w:szCs w:val="24"/>
        </w:rPr>
        <w:t xml:space="preserve">You failed to comply with that lawful order). </w:t>
      </w:r>
    </w:p>
    <w:p w14:paraId="3F422DE2" w14:textId="77777777" w:rsidR="002468A9" w:rsidRPr="002468A9" w:rsidRDefault="002468A9" w:rsidP="002468A9">
      <w:pPr>
        <w:ind w:left="720"/>
        <w:rPr>
          <w:rFonts w:ascii="Calibri" w:hAnsi="Calibri" w:cs="Calibri"/>
          <w:sz w:val="24"/>
          <w:szCs w:val="24"/>
        </w:rPr>
      </w:pPr>
    </w:p>
    <w:p w14:paraId="68E71ECD" w14:textId="77777777" w:rsidR="002468A9" w:rsidRPr="002468A9" w:rsidRDefault="002468A9" w:rsidP="002468A9">
      <w:pPr>
        <w:numPr>
          <w:ilvl w:val="0"/>
          <w:numId w:val="20"/>
        </w:numPr>
        <w:autoSpaceDE w:val="0"/>
        <w:autoSpaceDN w:val="0"/>
        <w:adjustRightInd w:val="0"/>
        <w:rPr>
          <w:rFonts w:ascii="Calibri" w:hAnsi="Calibri" w:cs="Calibri"/>
          <w:sz w:val="24"/>
          <w:szCs w:val="24"/>
        </w:rPr>
      </w:pPr>
      <w:r w:rsidRPr="002468A9">
        <w:rPr>
          <w:rFonts w:ascii="Calibri" w:hAnsi="Calibri" w:cs="Calibri"/>
          <w:sz w:val="24"/>
          <w:szCs w:val="24"/>
        </w:rPr>
        <w:lastRenderedPageBreak/>
        <w:t>GAR 156(h) is a serious offence.</w:t>
      </w:r>
    </w:p>
    <w:p w14:paraId="059592C4" w14:textId="77777777" w:rsidR="002468A9" w:rsidRPr="002468A9" w:rsidRDefault="002468A9" w:rsidP="002468A9">
      <w:pPr>
        <w:ind w:left="720"/>
        <w:rPr>
          <w:rFonts w:ascii="Calibri" w:hAnsi="Calibri" w:cs="Calibri"/>
          <w:sz w:val="24"/>
          <w:szCs w:val="24"/>
        </w:rPr>
      </w:pPr>
    </w:p>
    <w:p w14:paraId="27CFE2D4" w14:textId="77777777" w:rsidR="002468A9" w:rsidRPr="002468A9" w:rsidRDefault="002468A9" w:rsidP="002468A9">
      <w:pPr>
        <w:spacing w:line="276" w:lineRule="auto"/>
        <w:rPr>
          <w:rFonts w:ascii="Calibri" w:hAnsi="Calibri" w:cs="Calibri"/>
          <w:b/>
          <w:sz w:val="24"/>
          <w:szCs w:val="24"/>
          <w:u w:val="single"/>
          <w:lang w:eastAsia="en-US"/>
        </w:rPr>
      </w:pPr>
      <w:r w:rsidRPr="002468A9">
        <w:rPr>
          <w:rFonts w:ascii="Calibri" w:hAnsi="Calibri" w:cs="Calibri"/>
          <w:b/>
          <w:sz w:val="24"/>
          <w:szCs w:val="24"/>
          <w:u w:val="single"/>
          <w:lang w:eastAsia="en-US"/>
        </w:rPr>
        <w:t>Charge No.  9 of 9</w:t>
      </w:r>
    </w:p>
    <w:p w14:paraId="6D3DB09C" w14:textId="77777777" w:rsidR="002468A9" w:rsidRPr="002468A9" w:rsidRDefault="002468A9" w:rsidP="002468A9">
      <w:pPr>
        <w:spacing w:line="276" w:lineRule="auto"/>
        <w:rPr>
          <w:rFonts w:ascii="Calibri" w:hAnsi="Calibri" w:cs="Calibri"/>
          <w:b/>
          <w:sz w:val="24"/>
          <w:szCs w:val="24"/>
          <w:lang w:eastAsia="en-US"/>
        </w:rPr>
      </w:pPr>
    </w:p>
    <w:p w14:paraId="72AD4974" w14:textId="4322F50F" w:rsidR="002468A9" w:rsidRPr="002468A9" w:rsidRDefault="002468A9" w:rsidP="002468A9">
      <w:pPr>
        <w:spacing w:line="276" w:lineRule="auto"/>
        <w:rPr>
          <w:rFonts w:ascii="Calibri" w:hAnsi="Calibri" w:cs="Calibri"/>
          <w:sz w:val="24"/>
          <w:szCs w:val="24"/>
          <w:lang w:eastAsia="en-US"/>
        </w:rPr>
      </w:pPr>
      <w:r w:rsidRPr="002468A9">
        <w:rPr>
          <w:rFonts w:ascii="Calibri" w:hAnsi="Calibri" w:cs="Calibri"/>
          <w:sz w:val="24"/>
          <w:szCs w:val="24"/>
          <w:lang w:eastAsia="en-US"/>
        </w:rPr>
        <w:t xml:space="preserve">Greyhounds Australasia Rule </w:t>
      </w:r>
      <w:r w:rsidRPr="002468A9">
        <w:rPr>
          <w:rFonts w:ascii="Calibri" w:hAnsi="Calibri" w:cs="Calibri"/>
          <w:b/>
          <w:sz w:val="24"/>
          <w:szCs w:val="24"/>
          <w:lang w:eastAsia="en-US"/>
        </w:rPr>
        <w:t>164(b)</w:t>
      </w:r>
      <w:r w:rsidRPr="002468A9">
        <w:rPr>
          <w:rFonts w:ascii="Calibri" w:hAnsi="Calibri" w:cs="Calibri"/>
          <w:sz w:val="24"/>
          <w:szCs w:val="24"/>
          <w:lang w:eastAsia="en-US"/>
        </w:rPr>
        <w:t xml:space="preserve"> reads as follows:</w:t>
      </w:r>
    </w:p>
    <w:p w14:paraId="7CE7DFD9" w14:textId="77777777" w:rsidR="002468A9" w:rsidRPr="002468A9" w:rsidRDefault="002468A9" w:rsidP="002468A9">
      <w:pPr>
        <w:spacing w:line="276" w:lineRule="auto"/>
        <w:rPr>
          <w:rFonts w:ascii="Calibri" w:hAnsi="Calibri" w:cs="Calibri"/>
          <w:sz w:val="24"/>
          <w:szCs w:val="24"/>
          <w:lang w:eastAsia="en-US"/>
        </w:rPr>
      </w:pPr>
    </w:p>
    <w:p w14:paraId="668379A5" w14:textId="77777777" w:rsidR="002468A9" w:rsidRPr="002468A9" w:rsidRDefault="002468A9" w:rsidP="002468A9">
      <w:pPr>
        <w:rPr>
          <w:rFonts w:ascii="Calibri" w:hAnsi="Calibri" w:cs="Calibri"/>
          <w:b/>
          <w:bCs/>
          <w:i/>
          <w:iCs/>
          <w:sz w:val="24"/>
          <w:szCs w:val="24"/>
          <w:lang w:eastAsia="en-US"/>
        </w:rPr>
      </w:pPr>
      <w:r w:rsidRPr="002468A9">
        <w:rPr>
          <w:rFonts w:ascii="Calibri" w:hAnsi="Calibri" w:cs="Calibri"/>
          <w:b/>
          <w:bCs/>
          <w:i/>
          <w:iCs/>
          <w:sz w:val="24"/>
          <w:szCs w:val="24"/>
          <w:lang w:eastAsia="en-US"/>
        </w:rPr>
        <w:t xml:space="preserve">164 Offences in relation to investigations and inquiries </w:t>
      </w:r>
    </w:p>
    <w:p w14:paraId="5CDEABD8" w14:textId="77777777" w:rsidR="002468A9" w:rsidRPr="002468A9" w:rsidRDefault="002468A9" w:rsidP="002468A9">
      <w:pPr>
        <w:rPr>
          <w:rFonts w:ascii="Calibri" w:hAnsi="Calibri" w:cs="Calibri"/>
          <w:b/>
          <w:bCs/>
          <w:i/>
          <w:iCs/>
          <w:sz w:val="24"/>
          <w:szCs w:val="24"/>
          <w:lang w:eastAsia="en-US"/>
        </w:rPr>
      </w:pPr>
    </w:p>
    <w:p w14:paraId="657375CD" w14:textId="77777777" w:rsidR="002468A9" w:rsidRPr="002468A9" w:rsidRDefault="002468A9" w:rsidP="002468A9">
      <w:pPr>
        <w:rPr>
          <w:rFonts w:ascii="Calibri" w:hAnsi="Calibri" w:cs="Calibri"/>
          <w:i/>
          <w:iCs/>
          <w:sz w:val="24"/>
          <w:szCs w:val="24"/>
          <w:lang w:eastAsia="en-US"/>
        </w:rPr>
      </w:pPr>
      <w:r w:rsidRPr="002468A9">
        <w:rPr>
          <w:rFonts w:ascii="Calibri" w:hAnsi="Calibri" w:cs="Calibri"/>
          <w:b/>
          <w:bCs/>
          <w:i/>
          <w:iCs/>
          <w:sz w:val="24"/>
          <w:szCs w:val="24"/>
          <w:lang w:eastAsia="en-US"/>
        </w:rPr>
        <w:t>An offence is committed if a person (including an official):</w:t>
      </w:r>
    </w:p>
    <w:p w14:paraId="197B2EBD" w14:textId="77777777" w:rsidR="002468A9" w:rsidRPr="002468A9" w:rsidRDefault="002468A9" w:rsidP="002468A9">
      <w:pPr>
        <w:ind w:firstLine="720"/>
        <w:rPr>
          <w:rFonts w:ascii="Calibri" w:hAnsi="Calibri" w:cs="Calibri"/>
          <w:i/>
          <w:iCs/>
          <w:sz w:val="24"/>
          <w:szCs w:val="24"/>
          <w:lang w:eastAsia="en-US"/>
        </w:rPr>
      </w:pPr>
    </w:p>
    <w:p w14:paraId="25BCC667" w14:textId="77777777" w:rsidR="002468A9" w:rsidRPr="002468A9" w:rsidRDefault="002468A9" w:rsidP="00C2277C">
      <w:pPr>
        <w:ind w:left="720" w:hanging="720"/>
        <w:jc w:val="both"/>
        <w:rPr>
          <w:rFonts w:ascii="Calibri" w:hAnsi="Calibri" w:cs="Calibri"/>
          <w:i/>
          <w:iCs/>
          <w:sz w:val="24"/>
          <w:szCs w:val="24"/>
          <w:lang w:eastAsia="en-US"/>
        </w:rPr>
      </w:pPr>
      <w:r w:rsidRPr="002468A9">
        <w:rPr>
          <w:rFonts w:ascii="Calibri" w:hAnsi="Calibri" w:cs="Calibri"/>
          <w:i/>
          <w:iCs/>
          <w:sz w:val="24"/>
          <w:szCs w:val="24"/>
          <w:lang w:eastAsia="en-US"/>
        </w:rPr>
        <w:t xml:space="preserve">(b) </w:t>
      </w:r>
      <w:r w:rsidRPr="002468A9">
        <w:rPr>
          <w:rFonts w:ascii="Calibri" w:hAnsi="Calibri" w:cs="Calibri"/>
          <w:i/>
          <w:iCs/>
          <w:sz w:val="24"/>
          <w:szCs w:val="24"/>
          <w:lang w:eastAsia="en-US"/>
        </w:rPr>
        <w:tab/>
        <w:t xml:space="preserve">refuses or fails to attend or to give evidence at an inquiry (or at any other disciplinary process, hearing or appeal proceeding) or produce a document or other thing in relation to an investigation, examination, test or inquiry (or other disciplinary process, hearing or appeal proceeding) pursuant to the Rules when directed by a Controlling Body, the Stewards, or another authorised person. </w:t>
      </w:r>
    </w:p>
    <w:p w14:paraId="56142AAB" w14:textId="77777777" w:rsidR="002468A9" w:rsidRPr="002468A9" w:rsidRDefault="002468A9" w:rsidP="002468A9">
      <w:pPr>
        <w:rPr>
          <w:rFonts w:ascii="Calibri" w:hAnsi="Calibri" w:cs="Calibri"/>
          <w:sz w:val="24"/>
          <w:szCs w:val="24"/>
          <w:lang w:eastAsia="en-US"/>
        </w:rPr>
      </w:pPr>
    </w:p>
    <w:p w14:paraId="5EB5C660" w14:textId="77777777" w:rsidR="002468A9" w:rsidRPr="002468A9" w:rsidRDefault="002468A9" w:rsidP="002468A9">
      <w:pPr>
        <w:rPr>
          <w:rFonts w:ascii="Calibri" w:hAnsi="Calibri" w:cs="Calibri"/>
          <w:b/>
          <w:sz w:val="24"/>
          <w:szCs w:val="24"/>
          <w:lang w:eastAsia="en-US"/>
        </w:rPr>
      </w:pPr>
      <w:r w:rsidRPr="002468A9">
        <w:rPr>
          <w:rFonts w:ascii="Calibri" w:hAnsi="Calibri" w:cs="Calibri"/>
          <w:i/>
          <w:iCs/>
          <w:sz w:val="24"/>
          <w:szCs w:val="24"/>
          <w:lang w:eastAsia="en-US"/>
        </w:rPr>
        <w:t xml:space="preserve"> </w:t>
      </w:r>
      <w:r w:rsidRPr="002468A9">
        <w:rPr>
          <w:rFonts w:ascii="Calibri" w:hAnsi="Calibri" w:cs="Calibri"/>
          <w:b/>
          <w:sz w:val="24"/>
          <w:szCs w:val="24"/>
          <w:lang w:eastAsia="en-US"/>
        </w:rPr>
        <w:t>Particulars of the Charge being</w:t>
      </w:r>
      <w:r w:rsidRPr="002468A9">
        <w:rPr>
          <w:rFonts w:ascii="Calibri" w:hAnsi="Calibri" w:cs="Calibri"/>
          <w:sz w:val="24"/>
          <w:szCs w:val="24"/>
          <w:lang w:eastAsia="en-US"/>
        </w:rPr>
        <w:t>:</w:t>
      </w:r>
    </w:p>
    <w:p w14:paraId="7E882C0F" w14:textId="77777777" w:rsidR="002468A9" w:rsidRPr="002468A9" w:rsidRDefault="002468A9" w:rsidP="002468A9">
      <w:pPr>
        <w:rPr>
          <w:rFonts w:ascii="Calibri" w:hAnsi="Calibri" w:cs="Calibri"/>
          <w:sz w:val="24"/>
          <w:szCs w:val="24"/>
          <w:lang w:eastAsia="en-US"/>
        </w:rPr>
      </w:pPr>
    </w:p>
    <w:p w14:paraId="490F3DD3" w14:textId="77777777" w:rsidR="002468A9" w:rsidRPr="002468A9" w:rsidRDefault="002468A9" w:rsidP="00C2277C">
      <w:pPr>
        <w:numPr>
          <w:ilvl w:val="0"/>
          <w:numId w:val="21"/>
        </w:numPr>
        <w:jc w:val="both"/>
        <w:rPr>
          <w:rFonts w:ascii="Calibri" w:hAnsi="Calibri" w:cs="Calibri"/>
          <w:sz w:val="24"/>
          <w:szCs w:val="24"/>
          <w:lang w:eastAsia="en-US"/>
        </w:rPr>
      </w:pPr>
      <w:r w:rsidRPr="002468A9">
        <w:rPr>
          <w:rFonts w:ascii="Calibri" w:hAnsi="Calibri" w:cs="Calibri"/>
          <w:sz w:val="24"/>
          <w:szCs w:val="24"/>
          <w:lang w:eastAsia="en-US"/>
        </w:rPr>
        <w:t>You were, at all relevant times, a trainer registered with Greyhound Racing Victoria (</w:t>
      </w:r>
      <w:r w:rsidRPr="002468A9">
        <w:rPr>
          <w:rFonts w:ascii="Calibri" w:hAnsi="Calibri" w:cs="Calibri"/>
          <w:b/>
          <w:sz w:val="24"/>
          <w:szCs w:val="24"/>
          <w:lang w:eastAsia="en-US"/>
        </w:rPr>
        <w:t>GRV</w:t>
      </w:r>
      <w:r w:rsidRPr="002468A9">
        <w:rPr>
          <w:rFonts w:ascii="Calibri" w:hAnsi="Calibri" w:cs="Calibri"/>
          <w:sz w:val="24"/>
          <w:szCs w:val="24"/>
          <w:lang w:eastAsia="en-US"/>
        </w:rPr>
        <w:t>) (Member No. 313332) and a person bound by the Greyhounds Australasia Rules and Local Racing Rules.</w:t>
      </w:r>
    </w:p>
    <w:p w14:paraId="68C3A396" w14:textId="77777777" w:rsidR="002468A9" w:rsidRPr="002468A9" w:rsidRDefault="002468A9" w:rsidP="00C2277C">
      <w:pPr>
        <w:jc w:val="both"/>
        <w:rPr>
          <w:rFonts w:ascii="Calibri" w:hAnsi="Calibri" w:cs="Calibri"/>
          <w:sz w:val="24"/>
          <w:szCs w:val="24"/>
          <w:lang w:eastAsia="en-US"/>
        </w:rPr>
      </w:pPr>
    </w:p>
    <w:p w14:paraId="3467ACD3" w14:textId="77777777" w:rsidR="002468A9" w:rsidRPr="002468A9" w:rsidRDefault="002468A9" w:rsidP="00C2277C">
      <w:pPr>
        <w:numPr>
          <w:ilvl w:val="0"/>
          <w:numId w:val="21"/>
        </w:numPr>
        <w:autoSpaceDE w:val="0"/>
        <w:autoSpaceDN w:val="0"/>
        <w:adjustRightInd w:val="0"/>
        <w:jc w:val="both"/>
        <w:rPr>
          <w:rFonts w:ascii="Calibri" w:hAnsi="Calibri" w:cs="Calibri"/>
          <w:sz w:val="24"/>
          <w:szCs w:val="24"/>
        </w:rPr>
      </w:pPr>
      <w:r w:rsidRPr="002468A9">
        <w:rPr>
          <w:rFonts w:ascii="Calibri" w:hAnsi="Calibri" w:cs="Calibri"/>
          <w:sz w:val="24"/>
          <w:szCs w:val="24"/>
        </w:rPr>
        <w:t>On 11 October 2023 you were served a Notice of Inquiry via your registered email address.</w:t>
      </w:r>
    </w:p>
    <w:p w14:paraId="085DF3BF" w14:textId="77777777" w:rsidR="002468A9" w:rsidRPr="002468A9" w:rsidRDefault="002468A9" w:rsidP="00C2277C">
      <w:pPr>
        <w:ind w:left="720"/>
        <w:jc w:val="both"/>
        <w:rPr>
          <w:rFonts w:ascii="Calibri" w:hAnsi="Calibri" w:cs="Calibri"/>
          <w:sz w:val="24"/>
          <w:szCs w:val="24"/>
        </w:rPr>
      </w:pPr>
    </w:p>
    <w:p w14:paraId="175C98BE" w14:textId="77A43B95" w:rsidR="002468A9" w:rsidRPr="002468A9" w:rsidRDefault="002468A9" w:rsidP="00C2277C">
      <w:pPr>
        <w:numPr>
          <w:ilvl w:val="0"/>
          <w:numId w:val="21"/>
        </w:numPr>
        <w:jc w:val="both"/>
        <w:rPr>
          <w:rFonts w:ascii="Calibri" w:hAnsi="Calibri" w:cs="Calibri"/>
          <w:sz w:val="24"/>
          <w:szCs w:val="24"/>
        </w:rPr>
      </w:pPr>
      <w:r w:rsidRPr="002468A9">
        <w:rPr>
          <w:rFonts w:ascii="Calibri" w:hAnsi="Calibri" w:cs="Calibri"/>
          <w:sz w:val="24"/>
          <w:szCs w:val="24"/>
        </w:rPr>
        <w:t>The Notice of Inquiry directed you attend an inquiry via mobile phone at 11.30 am on 12 October</w:t>
      </w:r>
      <w:r w:rsidR="00C34A9D">
        <w:rPr>
          <w:rFonts w:ascii="Calibri" w:hAnsi="Calibri" w:cs="Calibri"/>
          <w:sz w:val="24"/>
          <w:szCs w:val="24"/>
        </w:rPr>
        <w:t xml:space="preserve"> 2023</w:t>
      </w:r>
      <w:r w:rsidRPr="002468A9">
        <w:rPr>
          <w:rFonts w:ascii="Calibri" w:hAnsi="Calibri" w:cs="Calibri"/>
          <w:sz w:val="24"/>
          <w:szCs w:val="24"/>
        </w:rPr>
        <w:t>.</w:t>
      </w:r>
    </w:p>
    <w:p w14:paraId="565C66E5" w14:textId="77777777" w:rsidR="002468A9" w:rsidRPr="002468A9" w:rsidRDefault="002468A9" w:rsidP="00C2277C">
      <w:pPr>
        <w:ind w:left="720"/>
        <w:jc w:val="both"/>
        <w:rPr>
          <w:rFonts w:ascii="Calibri" w:hAnsi="Calibri" w:cs="Calibri"/>
          <w:sz w:val="24"/>
          <w:szCs w:val="24"/>
        </w:rPr>
      </w:pPr>
    </w:p>
    <w:p w14:paraId="31E45009" w14:textId="77777777" w:rsidR="002468A9" w:rsidRPr="002468A9" w:rsidRDefault="002468A9" w:rsidP="00C2277C">
      <w:pPr>
        <w:numPr>
          <w:ilvl w:val="0"/>
          <w:numId w:val="21"/>
        </w:numPr>
        <w:autoSpaceDE w:val="0"/>
        <w:autoSpaceDN w:val="0"/>
        <w:adjustRightInd w:val="0"/>
        <w:jc w:val="both"/>
        <w:rPr>
          <w:rFonts w:ascii="Calibri" w:hAnsi="Calibri" w:cs="Calibri"/>
          <w:sz w:val="24"/>
          <w:szCs w:val="24"/>
        </w:rPr>
      </w:pPr>
      <w:r w:rsidRPr="002468A9">
        <w:rPr>
          <w:rFonts w:ascii="Calibri" w:hAnsi="Calibri" w:cs="Calibri"/>
          <w:sz w:val="24"/>
          <w:szCs w:val="24"/>
        </w:rPr>
        <w:t xml:space="preserve">You failed to attend that inquiry. </w:t>
      </w:r>
    </w:p>
    <w:p w14:paraId="1EDF31E1" w14:textId="77777777" w:rsidR="002468A9" w:rsidRPr="002468A9" w:rsidRDefault="002468A9" w:rsidP="00C2277C">
      <w:pPr>
        <w:ind w:left="720"/>
        <w:jc w:val="both"/>
        <w:rPr>
          <w:rFonts w:ascii="Calibri" w:hAnsi="Calibri" w:cs="Calibri"/>
          <w:sz w:val="24"/>
          <w:szCs w:val="24"/>
        </w:rPr>
      </w:pPr>
    </w:p>
    <w:p w14:paraId="73893896" w14:textId="2F200CF4" w:rsidR="002468A9" w:rsidRPr="002468A9" w:rsidRDefault="002468A9" w:rsidP="00C2277C">
      <w:pPr>
        <w:numPr>
          <w:ilvl w:val="0"/>
          <w:numId w:val="21"/>
        </w:numPr>
        <w:autoSpaceDE w:val="0"/>
        <w:autoSpaceDN w:val="0"/>
        <w:adjustRightInd w:val="0"/>
        <w:jc w:val="both"/>
        <w:rPr>
          <w:rFonts w:ascii="Calibri" w:hAnsi="Calibri" w:cs="Calibri"/>
          <w:sz w:val="24"/>
          <w:szCs w:val="24"/>
        </w:rPr>
      </w:pPr>
      <w:r w:rsidRPr="002468A9">
        <w:rPr>
          <w:rFonts w:ascii="Calibri" w:hAnsi="Calibri" w:cs="Calibri"/>
          <w:sz w:val="24"/>
          <w:szCs w:val="24"/>
        </w:rPr>
        <w:t xml:space="preserve">GAR </w:t>
      </w:r>
      <w:r w:rsidR="00C2277C">
        <w:rPr>
          <w:rFonts w:ascii="Calibri" w:hAnsi="Calibri" w:cs="Calibri"/>
          <w:sz w:val="24"/>
          <w:szCs w:val="24"/>
        </w:rPr>
        <w:t>1</w:t>
      </w:r>
      <w:r w:rsidRPr="002468A9">
        <w:rPr>
          <w:rFonts w:ascii="Calibri" w:hAnsi="Calibri" w:cs="Calibri"/>
          <w:sz w:val="24"/>
          <w:szCs w:val="24"/>
        </w:rPr>
        <w:t>64(b) is a serious offence.</w:t>
      </w:r>
    </w:p>
    <w:p w14:paraId="33B4D22F" w14:textId="77777777" w:rsidR="00FC66BD" w:rsidRDefault="00FC66BD" w:rsidP="003A05B2">
      <w:pPr>
        <w:spacing w:line="259" w:lineRule="auto"/>
        <w:ind w:left="2835" w:hanging="2835"/>
        <w:jc w:val="both"/>
        <w:rPr>
          <w:rFonts w:ascii="Calibri" w:eastAsia="Calibri" w:hAnsi="Calibri" w:cs="Times New Roman"/>
          <w:bCs/>
          <w:sz w:val="24"/>
          <w:szCs w:val="24"/>
          <w:lang w:eastAsia="en-US"/>
        </w:rPr>
      </w:pPr>
    </w:p>
    <w:p w14:paraId="40476181" w14:textId="46558401" w:rsidR="00C644FE" w:rsidRPr="00C644FE" w:rsidRDefault="007868CF" w:rsidP="00282D6E">
      <w:pPr>
        <w:spacing w:line="259" w:lineRule="auto"/>
        <w:ind w:left="2835" w:hanging="2835"/>
        <w:jc w:val="both"/>
        <w:rPr>
          <w:rFonts w:ascii="Calibri" w:eastAsia="Calibri" w:hAnsi="Calibri" w:cs="Times New Roman"/>
          <w:bCs/>
          <w:sz w:val="24"/>
          <w:szCs w:val="24"/>
          <w:lang w:eastAsia="en-US"/>
        </w:rPr>
      </w:pPr>
      <w:r w:rsidRPr="007868CF">
        <w:rPr>
          <w:rFonts w:ascii="Calibri" w:eastAsia="Calibri" w:hAnsi="Calibri" w:cs="Times New Roman"/>
          <w:b/>
          <w:sz w:val="24"/>
          <w:szCs w:val="24"/>
          <w:lang w:eastAsia="en-US"/>
        </w:rPr>
        <w:t>Plea</w:t>
      </w:r>
      <w:r w:rsidR="00C644FE">
        <w:rPr>
          <w:rFonts w:ascii="Calibri" w:eastAsia="Calibri" w:hAnsi="Calibri" w:cs="Times New Roman"/>
          <w:b/>
          <w:sz w:val="24"/>
          <w:szCs w:val="24"/>
          <w:lang w:eastAsia="en-US"/>
        </w:rPr>
        <w:t>s</w:t>
      </w:r>
      <w:r w:rsidRPr="007868CF">
        <w:rPr>
          <w:rFonts w:ascii="Calibri" w:eastAsia="Calibri" w:hAnsi="Calibri" w:cs="Times New Roman"/>
          <w:b/>
          <w:sz w:val="24"/>
          <w:szCs w:val="24"/>
          <w:lang w:eastAsia="en-US"/>
        </w:rPr>
        <w:t>:</w:t>
      </w:r>
      <w:r w:rsidRPr="007868CF">
        <w:rPr>
          <w:rFonts w:ascii="Calibri" w:eastAsia="Calibri" w:hAnsi="Calibri" w:cs="Times New Roman"/>
          <w:sz w:val="24"/>
          <w:szCs w:val="24"/>
          <w:lang w:eastAsia="en-US"/>
        </w:rPr>
        <w:t xml:space="preserve"> </w:t>
      </w:r>
      <w:r w:rsidRPr="007868CF">
        <w:rPr>
          <w:rFonts w:ascii="Calibri" w:eastAsia="Calibri" w:hAnsi="Calibri" w:cs="Times New Roman"/>
          <w:sz w:val="24"/>
          <w:szCs w:val="24"/>
          <w:lang w:eastAsia="en-US"/>
        </w:rPr>
        <w:tab/>
      </w:r>
      <w:r w:rsidR="003A05B2">
        <w:rPr>
          <w:rFonts w:ascii="Calibri" w:eastAsia="Calibri" w:hAnsi="Calibri" w:cs="Times New Roman"/>
          <w:sz w:val="24"/>
          <w:szCs w:val="24"/>
          <w:lang w:eastAsia="en-US"/>
        </w:rPr>
        <w:t>G</w:t>
      </w:r>
      <w:r w:rsidRPr="007868CF">
        <w:rPr>
          <w:rFonts w:ascii="Calibri" w:eastAsia="Calibri" w:hAnsi="Calibri" w:cs="Times New Roman"/>
          <w:sz w:val="24"/>
          <w:szCs w:val="24"/>
          <w:lang w:eastAsia="en-US"/>
        </w:rPr>
        <w:t>uilty</w:t>
      </w:r>
      <w:r w:rsidR="00FC66BD">
        <w:rPr>
          <w:rFonts w:ascii="Calibri" w:eastAsia="Calibri" w:hAnsi="Calibri" w:cs="Times New Roman"/>
          <w:sz w:val="24"/>
          <w:szCs w:val="24"/>
          <w:lang w:eastAsia="en-US"/>
        </w:rPr>
        <w:t xml:space="preserve"> to </w:t>
      </w:r>
      <w:r w:rsidR="00C2277C">
        <w:rPr>
          <w:rFonts w:ascii="Calibri" w:eastAsia="Calibri" w:hAnsi="Calibri" w:cs="Times New Roman"/>
          <w:sz w:val="24"/>
          <w:szCs w:val="24"/>
          <w:lang w:eastAsia="en-US"/>
        </w:rPr>
        <w:t xml:space="preserve">all </w:t>
      </w:r>
      <w:r w:rsidR="00C644FE">
        <w:rPr>
          <w:rFonts w:ascii="Calibri" w:eastAsia="Calibri" w:hAnsi="Calibri" w:cs="Times New Roman"/>
          <w:sz w:val="24"/>
          <w:szCs w:val="24"/>
          <w:lang w:eastAsia="en-US"/>
        </w:rPr>
        <w:t>Charge</w:t>
      </w:r>
      <w:r w:rsidR="00C2277C">
        <w:rPr>
          <w:rFonts w:ascii="Calibri" w:eastAsia="Calibri" w:hAnsi="Calibri" w:cs="Times New Roman"/>
          <w:sz w:val="24"/>
          <w:szCs w:val="24"/>
          <w:lang w:eastAsia="en-US"/>
        </w:rPr>
        <w:t xml:space="preserve">s. </w:t>
      </w:r>
    </w:p>
    <w:p w14:paraId="36B914C5" w14:textId="77777777" w:rsidR="007868CF" w:rsidRPr="007868CF" w:rsidRDefault="007868CF" w:rsidP="007868CF">
      <w:pPr>
        <w:pBdr>
          <w:bottom w:val="single" w:sz="12" w:space="1" w:color="auto"/>
        </w:pBdr>
        <w:spacing w:line="259" w:lineRule="auto"/>
        <w:jc w:val="both"/>
        <w:rPr>
          <w:rFonts w:ascii="Calibri" w:eastAsia="Calibri" w:hAnsi="Calibri" w:cs="Times New Roman"/>
          <w:sz w:val="24"/>
          <w:szCs w:val="24"/>
          <w:lang w:eastAsia="en-US"/>
        </w:rPr>
      </w:pPr>
    </w:p>
    <w:p w14:paraId="783ACB27" w14:textId="77777777" w:rsidR="00351950" w:rsidRDefault="00351950" w:rsidP="00B757F4">
      <w:pPr>
        <w:spacing w:after="160" w:line="259" w:lineRule="auto"/>
        <w:jc w:val="both"/>
        <w:rPr>
          <w:rFonts w:ascii="Calibri" w:eastAsia="Calibri" w:hAnsi="Calibri" w:cs="Calibri"/>
          <w:b/>
          <w:bCs/>
          <w:kern w:val="2"/>
          <w:sz w:val="24"/>
          <w:szCs w:val="24"/>
          <w:lang w:eastAsia="en-US"/>
          <w14:ligatures w14:val="standardContextual"/>
        </w:rPr>
      </w:pPr>
    </w:p>
    <w:p w14:paraId="7D5F6DA4" w14:textId="77777777" w:rsidR="0086777F" w:rsidRDefault="003A05B2" w:rsidP="0094064F">
      <w:pPr>
        <w:spacing w:after="200" w:line="276" w:lineRule="auto"/>
        <w:rPr>
          <w:rFonts w:ascii="Calibri" w:eastAsia="Calibri" w:hAnsi="Calibri" w:cs="Calibri"/>
          <w:b/>
          <w:bCs/>
          <w:kern w:val="2"/>
          <w:sz w:val="24"/>
          <w:szCs w:val="24"/>
          <w:lang w:eastAsia="en-US"/>
          <w14:ligatures w14:val="standardContextual"/>
        </w:rPr>
      </w:pPr>
      <w:r>
        <w:rPr>
          <w:rFonts w:ascii="Calibri" w:eastAsia="Calibri" w:hAnsi="Calibri" w:cs="Calibri"/>
          <w:b/>
          <w:bCs/>
          <w:kern w:val="2"/>
          <w:sz w:val="24"/>
          <w:szCs w:val="24"/>
          <w:lang w:eastAsia="en-US"/>
          <w14:ligatures w14:val="standardContextual"/>
        </w:rPr>
        <w:t>D</w:t>
      </w:r>
      <w:r w:rsidR="008F0B7F">
        <w:rPr>
          <w:rFonts w:ascii="Calibri" w:eastAsia="Calibri" w:hAnsi="Calibri" w:cs="Calibri"/>
          <w:b/>
          <w:bCs/>
          <w:kern w:val="2"/>
          <w:sz w:val="24"/>
          <w:szCs w:val="24"/>
          <w:lang w:eastAsia="en-US"/>
          <w14:ligatures w14:val="standardContextual"/>
        </w:rPr>
        <w:t>ECISION</w:t>
      </w:r>
    </w:p>
    <w:p w14:paraId="06B85D84" w14:textId="272ABEF5" w:rsidR="00F26D9B" w:rsidRPr="00F26D9B" w:rsidRDefault="00DC3114" w:rsidP="00F26D9B">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00F26D9B" w:rsidRPr="00F26D9B">
        <w:rPr>
          <w:rFonts w:ascii="Calibri" w:eastAsia="Aptos" w:hAnsi="Calibri" w:cs="Times New Roman"/>
          <w:bCs/>
          <w:iCs/>
          <w:sz w:val="24"/>
          <w:szCs w:val="18"/>
          <w:lang w:eastAsia="en-US"/>
        </w:rPr>
        <w:t>Daniel Kerruish is a young man in his late 20s. He has been a greyhound owner since 2016, when he was 19 years old, but at the time of these offences had only recently completed registration as an attendant. He can thus be described as an inexperienced participant in the greyhound industry. At present his registration as an attendant has been suspended, as he has failed to lodge the necessary police check.</w:t>
      </w:r>
    </w:p>
    <w:p w14:paraId="752F5CCD" w14:textId="77777777" w:rsidR="00F26D9B" w:rsidRPr="00F26D9B" w:rsidRDefault="00F26D9B" w:rsidP="00F26D9B">
      <w:pPr>
        <w:spacing w:line="259" w:lineRule="auto"/>
        <w:ind w:left="426"/>
        <w:jc w:val="both"/>
        <w:rPr>
          <w:rFonts w:ascii="Calibri" w:eastAsia="Calibri" w:hAnsi="Calibri" w:cs="Times New Roman"/>
          <w:bCs/>
          <w:sz w:val="24"/>
          <w:szCs w:val="24"/>
          <w:lang w:eastAsia="en-US"/>
        </w:rPr>
      </w:pPr>
    </w:p>
    <w:p w14:paraId="69E83777" w14:textId="77777777" w:rsidR="00F26D9B" w:rsidRPr="00F26D9B" w:rsidRDefault="00F26D9B" w:rsidP="00F26D9B">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He lives with his grandparents at their house in Werribee. At the time of these events, he owned two racing greyhounds. He had no kennels for these greyhounds and so he set up beds for each of them in his own bedroom in his grandparents’ house. His plan was to convert an old metal shed in his grandparents’ backyard into a kennel for his two greyhounds.</w:t>
      </w:r>
    </w:p>
    <w:p w14:paraId="700F2F16" w14:textId="77777777" w:rsidR="00F26D9B" w:rsidRDefault="00F26D9B" w:rsidP="00F26D9B">
      <w:pPr>
        <w:pStyle w:val="ListParagraph"/>
        <w:rPr>
          <w:rFonts w:ascii="Calibri" w:eastAsia="Calibri" w:hAnsi="Calibri" w:cs="Times New Roman"/>
          <w:bCs/>
          <w:sz w:val="24"/>
          <w:szCs w:val="24"/>
          <w:lang w:eastAsia="en-US"/>
        </w:rPr>
      </w:pPr>
    </w:p>
    <w:p w14:paraId="2633EE28" w14:textId="6D8FA1A0" w:rsidR="00F26D9B" w:rsidRPr="00F26D9B" w:rsidRDefault="00F26D9B" w:rsidP="00F26D9B">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It is fair to say that this plan was not well thought through or ever successfully implemented. At the time the greyhound</w:t>
      </w:r>
      <w:r>
        <w:rPr>
          <w:rFonts w:ascii="Calibri" w:eastAsia="Aptos" w:hAnsi="Calibri" w:cs="Times New Roman"/>
          <w:bCs/>
          <w:iCs/>
          <w:sz w:val="24"/>
          <w:szCs w:val="18"/>
          <w:lang w:eastAsia="en-US"/>
        </w:rPr>
        <w:t>’</w:t>
      </w:r>
      <w:r w:rsidRPr="00F26D9B">
        <w:rPr>
          <w:rFonts w:ascii="Calibri" w:eastAsia="Aptos" w:hAnsi="Calibri" w:cs="Times New Roman"/>
          <w:bCs/>
          <w:iCs/>
          <w:sz w:val="24"/>
          <w:szCs w:val="18"/>
          <w:lang w:eastAsia="en-US"/>
        </w:rPr>
        <w:t>s</w:t>
      </w:r>
      <w:r>
        <w:rPr>
          <w:rFonts w:ascii="Calibri" w:eastAsia="Aptos" w:hAnsi="Calibri" w:cs="Times New Roman"/>
          <w:bCs/>
          <w:iCs/>
          <w:sz w:val="24"/>
          <w:szCs w:val="18"/>
          <w:lang w:eastAsia="en-US"/>
        </w:rPr>
        <w:t xml:space="preserve"> </w:t>
      </w:r>
      <w:r w:rsidRPr="00F26D9B">
        <w:rPr>
          <w:rFonts w:ascii="Calibri" w:eastAsia="Aptos" w:hAnsi="Calibri" w:cs="Times New Roman"/>
          <w:bCs/>
          <w:iCs/>
          <w:sz w:val="24"/>
          <w:szCs w:val="18"/>
          <w:lang w:eastAsia="en-US"/>
        </w:rPr>
        <w:t xml:space="preserve">living arrangements came to the attention of the </w:t>
      </w:r>
      <w:r>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tewards,</w:t>
      </w:r>
      <w:r>
        <w:rPr>
          <w:rFonts w:ascii="Calibri" w:eastAsia="Aptos" w:hAnsi="Calibri" w:cs="Times New Roman"/>
          <w:bCs/>
          <w:iCs/>
          <w:sz w:val="24"/>
          <w:szCs w:val="18"/>
          <w:lang w:eastAsia="en-US"/>
        </w:rPr>
        <w:t xml:space="preserve"> Mr</w:t>
      </w:r>
      <w:r w:rsidRPr="00F26D9B">
        <w:rPr>
          <w:rFonts w:ascii="Calibri" w:eastAsia="Aptos" w:hAnsi="Calibri" w:cs="Times New Roman"/>
          <w:bCs/>
          <w:iCs/>
          <w:sz w:val="24"/>
          <w:szCs w:val="18"/>
          <w:lang w:eastAsia="en-US"/>
        </w:rPr>
        <w:t xml:space="preserve"> Kerruish had been called away to Cairns for an extended time</w:t>
      </w:r>
      <w:r w:rsidR="00A21A0F">
        <w:rPr>
          <w:rFonts w:ascii="Calibri" w:eastAsia="Aptos" w:hAnsi="Calibri" w:cs="Times New Roman"/>
          <w:bCs/>
          <w:iCs/>
          <w:sz w:val="24"/>
          <w:szCs w:val="18"/>
          <w:lang w:eastAsia="en-US"/>
        </w:rPr>
        <w:t xml:space="preserve"> because of</w:t>
      </w:r>
      <w:r w:rsidRPr="00F26D9B">
        <w:rPr>
          <w:rFonts w:ascii="Calibri" w:eastAsia="Aptos" w:hAnsi="Calibri" w:cs="Times New Roman"/>
          <w:bCs/>
          <w:iCs/>
          <w:sz w:val="24"/>
          <w:szCs w:val="18"/>
          <w:lang w:eastAsia="en-US"/>
        </w:rPr>
        <w:t xml:space="preserve"> the death of his other grandfather. </w:t>
      </w:r>
    </w:p>
    <w:p w14:paraId="57915C28" w14:textId="77777777" w:rsidR="00F26D9B" w:rsidRDefault="00F26D9B" w:rsidP="00F26D9B">
      <w:pPr>
        <w:pStyle w:val="ListParagraph"/>
        <w:rPr>
          <w:rFonts w:ascii="Calibri" w:eastAsia="Calibri" w:hAnsi="Calibri" w:cs="Times New Roman"/>
          <w:bCs/>
          <w:sz w:val="24"/>
          <w:szCs w:val="24"/>
          <w:lang w:eastAsia="en-US"/>
        </w:rPr>
      </w:pPr>
    </w:p>
    <w:p w14:paraId="31444EAC" w14:textId="77777777" w:rsidR="00F26D9B" w:rsidRPr="00F26D9B" w:rsidRDefault="00F26D9B" w:rsidP="00F26D9B">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He left his greyhounds in the care of his grandparents at their home at Werribee. His grandfather is blind and his grandmother is physically incapacitated.</w:t>
      </w:r>
    </w:p>
    <w:p w14:paraId="7A561939" w14:textId="77777777" w:rsidR="00F26D9B" w:rsidRDefault="00F26D9B" w:rsidP="00F26D9B">
      <w:pPr>
        <w:pStyle w:val="ListParagraph"/>
        <w:rPr>
          <w:rFonts w:ascii="Calibri" w:eastAsia="Calibri" w:hAnsi="Calibri" w:cs="Times New Roman"/>
          <w:bCs/>
          <w:sz w:val="24"/>
          <w:szCs w:val="24"/>
          <w:lang w:eastAsia="en-US"/>
        </w:rPr>
      </w:pPr>
    </w:p>
    <w:p w14:paraId="7F4CE006" w14:textId="4B786E8C" w:rsidR="00F26D9B" w:rsidRPr="00F26D9B" w:rsidRDefault="00F26D9B" w:rsidP="00F26D9B">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 xml:space="preserve">The </w:t>
      </w:r>
      <w:r>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 xml:space="preserve">tewards visited his grandparents’ house on </w:t>
      </w:r>
      <w:r>
        <w:rPr>
          <w:rFonts w:ascii="Calibri" w:eastAsia="Aptos" w:hAnsi="Calibri" w:cs="Times New Roman"/>
          <w:bCs/>
          <w:iCs/>
          <w:sz w:val="24"/>
          <w:szCs w:val="18"/>
          <w:lang w:eastAsia="en-US"/>
        </w:rPr>
        <w:t>20</w:t>
      </w:r>
      <w:r w:rsidRPr="00F26D9B">
        <w:rPr>
          <w:rFonts w:ascii="Calibri" w:eastAsia="Aptos" w:hAnsi="Calibri" w:cs="Times New Roman"/>
          <w:bCs/>
          <w:iCs/>
          <w:sz w:val="24"/>
          <w:szCs w:val="18"/>
          <w:lang w:eastAsia="en-US"/>
        </w:rPr>
        <w:t xml:space="preserve"> February 2023 and viewed the living arrangements for the two greyhounds with some alarm. They were particularly concerned that the greyhounds had no access to the outside from their sleeping quarters in his </w:t>
      </w:r>
      <w:r w:rsidR="00A21A0F">
        <w:rPr>
          <w:rFonts w:ascii="Calibri" w:eastAsia="Aptos" w:hAnsi="Calibri" w:cs="Times New Roman"/>
          <w:bCs/>
          <w:iCs/>
          <w:sz w:val="24"/>
          <w:szCs w:val="18"/>
          <w:lang w:eastAsia="en-US"/>
        </w:rPr>
        <w:t xml:space="preserve">grandfather’s </w:t>
      </w:r>
      <w:r w:rsidRPr="00F26D9B">
        <w:rPr>
          <w:rFonts w:ascii="Calibri" w:eastAsia="Aptos" w:hAnsi="Calibri" w:cs="Times New Roman"/>
          <w:bCs/>
          <w:iCs/>
          <w:sz w:val="24"/>
          <w:szCs w:val="18"/>
          <w:lang w:eastAsia="en-US"/>
        </w:rPr>
        <w:t xml:space="preserve">bedroom, although </w:t>
      </w:r>
      <w:r>
        <w:rPr>
          <w:rFonts w:ascii="Calibri" w:eastAsia="Aptos" w:hAnsi="Calibri" w:cs="Times New Roman"/>
          <w:bCs/>
          <w:iCs/>
          <w:sz w:val="24"/>
          <w:szCs w:val="18"/>
          <w:lang w:eastAsia="en-US"/>
        </w:rPr>
        <w:t xml:space="preserve">Mr </w:t>
      </w:r>
      <w:r w:rsidRPr="00F26D9B">
        <w:rPr>
          <w:rFonts w:ascii="Calibri" w:eastAsia="Aptos" w:hAnsi="Calibri" w:cs="Times New Roman"/>
          <w:bCs/>
          <w:iCs/>
          <w:sz w:val="24"/>
          <w:szCs w:val="18"/>
          <w:lang w:eastAsia="en-US"/>
        </w:rPr>
        <w:t xml:space="preserve">Kerruish and his grandparents were accustomed to putting the </w:t>
      </w:r>
      <w:r w:rsidR="00C2277C" w:rsidRPr="00F26D9B">
        <w:rPr>
          <w:rFonts w:ascii="Calibri" w:eastAsia="Aptos" w:hAnsi="Calibri" w:cs="Times New Roman"/>
          <w:bCs/>
          <w:iCs/>
          <w:sz w:val="24"/>
          <w:szCs w:val="18"/>
          <w:lang w:eastAsia="en-US"/>
        </w:rPr>
        <w:t>dogs</w:t>
      </w:r>
      <w:r w:rsidRPr="00F26D9B">
        <w:rPr>
          <w:rFonts w:ascii="Calibri" w:eastAsia="Aptos" w:hAnsi="Calibri" w:cs="Times New Roman"/>
          <w:bCs/>
          <w:iCs/>
          <w:sz w:val="24"/>
          <w:szCs w:val="18"/>
          <w:lang w:eastAsia="en-US"/>
        </w:rPr>
        <w:t xml:space="preserve"> beds outside in the back yard during the day and taking the dogs for walks during the day.</w:t>
      </w:r>
    </w:p>
    <w:p w14:paraId="50CBC17F" w14:textId="77777777" w:rsidR="00F26D9B" w:rsidRDefault="00F26D9B" w:rsidP="00F26D9B">
      <w:pPr>
        <w:pStyle w:val="ListParagraph"/>
        <w:rPr>
          <w:rFonts w:ascii="Calibri" w:eastAsia="Calibri" w:hAnsi="Calibri" w:cs="Times New Roman"/>
          <w:bCs/>
          <w:sz w:val="24"/>
          <w:szCs w:val="24"/>
          <w:lang w:eastAsia="en-US"/>
        </w:rPr>
      </w:pPr>
    </w:p>
    <w:p w14:paraId="433B3C44" w14:textId="14C8DD5F" w:rsidR="00F26D9B" w:rsidRPr="00F26D9B" w:rsidRDefault="00F26D9B" w:rsidP="00F26D9B">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w:t>
      </w:r>
      <w:r w:rsidRPr="00F26D9B">
        <w:rPr>
          <w:rFonts w:ascii="Calibri" w:eastAsia="Aptos" w:hAnsi="Calibri" w:cs="Times New Roman"/>
          <w:bCs/>
          <w:iCs/>
          <w:sz w:val="24"/>
          <w:szCs w:val="18"/>
          <w:lang w:eastAsia="en-US"/>
        </w:rPr>
        <w:t xml:space="preserve">Kerruish was interstate when the </w:t>
      </w:r>
      <w:r>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 xml:space="preserve">tewards visited and so the </w:t>
      </w:r>
      <w:r>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 xml:space="preserve">tewards were shown around the premises by his grandfather. The </w:t>
      </w:r>
      <w:r>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 xml:space="preserve">tewards tried to make contact with </w:t>
      </w:r>
      <w:r>
        <w:rPr>
          <w:rFonts w:ascii="Calibri" w:eastAsia="Aptos" w:hAnsi="Calibri" w:cs="Times New Roman"/>
          <w:bCs/>
          <w:iCs/>
          <w:sz w:val="24"/>
          <w:szCs w:val="18"/>
          <w:lang w:eastAsia="en-US"/>
        </w:rPr>
        <w:t>Mr Kerruish</w:t>
      </w:r>
      <w:r w:rsidRPr="00F26D9B">
        <w:rPr>
          <w:rFonts w:ascii="Calibri" w:eastAsia="Aptos" w:hAnsi="Calibri" w:cs="Times New Roman"/>
          <w:bCs/>
          <w:iCs/>
          <w:sz w:val="24"/>
          <w:szCs w:val="18"/>
          <w:lang w:eastAsia="en-US"/>
        </w:rPr>
        <w:t xml:space="preserve"> by phone on that day. As they could not contact </w:t>
      </w:r>
      <w:r>
        <w:rPr>
          <w:rFonts w:ascii="Calibri" w:eastAsia="Aptos" w:hAnsi="Calibri" w:cs="Times New Roman"/>
          <w:bCs/>
          <w:iCs/>
          <w:sz w:val="24"/>
          <w:szCs w:val="18"/>
          <w:lang w:eastAsia="en-US"/>
        </w:rPr>
        <w:t>Mr Kerruish</w:t>
      </w:r>
      <w:r w:rsidRPr="00F26D9B">
        <w:rPr>
          <w:rFonts w:ascii="Calibri" w:eastAsia="Aptos" w:hAnsi="Calibri" w:cs="Times New Roman"/>
          <w:bCs/>
          <w:iCs/>
          <w:sz w:val="24"/>
          <w:szCs w:val="18"/>
          <w:lang w:eastAsia="en-US"/>
        </w:rPr>
        <w:t>, they issued 3 orders on 9 March 2023 to his email address.</w:t>
      </w:r>
    </w:p>
    <w:p w14:paraId="6C216F5B" w14:textId="77777777" w:rsidR="00F26D9B" w:rsidRDefault="00F26D9B" w:rsidP="00F26D9B">
      <w:pPr>
        <w:pStyle w:val="ListParagraph"/>
        <w:rPr>
          <w:rFonts w:ascii="Calibri" w:eastAsia="Calibri" w:hAnsi="Calibri" w:cs="Times New Roman"/>
          <w:bCs/>
          <w:sz w:val="24"/>
          <w:szCs w:val="24"/>
          <w:lang w:eastAsia="en-US"/>
        </w:rPr>
      </w:pPr>
    </w:p>
    <w:p w14:paraId="5283E0BB" w14:textId="666DBCBD" w:rsidR="00F26D9B" w:rsidRPr="00F26D9B" w:rsidRDefault="00F26D9B" w:rsidP="00F26D9B">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Kerruish </w:t>
      </w:r>
      <w:r w:rsidRPr="00F26D9B">
        <w:rPr>
          <w:rFonts w:ascii="Calibri" w:eastAsia="Aptos" w:hAnsi="Calibri" w:cs="Times New Roman"/>
          <w:bCs/>
          <w:iCs/>
          <w:sz w:val="24"/>
          <w:szCs w:val="18"/>
          <w:lang w:eastAsia="en-US"/>
        </w:rPr>
        <w:t xml:space="preserve">finally contacted the </w:t>
      </w:r>
      <w:r>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 xml:space="preserve">tewards on </w:t>
      </w:r>
      <w:r>
        <w:rPr>
          <w:rFonts w:ascii="Calibri" w:eastAsia="Aptos" w:hAnsi="Calibri" w:cs="Times New Roman"/>
          <w:bCs/>
          <w:iCs/>
          <w:sz w:val="24"/>
          <w:szCs w:val="18"/>
          <w:lang w:eastAsia="en-US"/>
        </w:rPr>
        <w:t>16</w:t>
      </w:r>
      <w:r w:rsidRPr="00F26D9B">
        <w:rPr>
          <w:rFonts w:ascii="Calibri" w:eastAsia="Aptos" w:hAnsi="Calibri" w:cs="Times New Roman"/>
          <w:bCs/>
          <w:iCs/>
          <w:sz w:val="24"/>
          <w:szCs w:val="18"/>
          <w:lang w:eastAsia="en-US"/>
        </w:rPr>
        <w:t xml:space="preserve"> March 2023. He apologised and said that he had not been monitoring his emails because of the death of his other grandfather. He said that he wanted to retire one of the greyhounds and would decide about retiring the other on the next day.</w:t>
      </w:r>
    </w:p>
    <w:p w14:paraId="33E58B0B" w14:textId="77777777" w:rsidR="00F26D9B" w:rsidRDefault="00F26D9B" w:rsidP="00F26D9B">
      <w:pPr>
        <w:pStyle w:val="ListParagraph"/>
        <w:rPr>
          <w:rFonts w:ascii="Calibri" w:eastAsia="Calibri" w:hAnsi="Calibri" w:cs="Times New Roman"/>
          <w:bCs/>
          <w:sz w:val="24"/>
          <w:szCs w:val="24"/>
          <w:lang w:eastAsia="en-US"/>
        </w:rPr>
      </w:pPr>
    </w:p>
    <w:p w14:paraId="7442C415" w14:textId="68F48F6E" w:rsidR="00F26D9B" w:rsidRPr="00F26D9B" w:rsidRDefault="00F26D9B" w:rsidP="00F26D9B">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 xml:space="preserve">The </w:t>
      </w:r>
      <w:r>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 xml:space="preserve">tewards explained to him that he would need to have appropriate kennels for the dogs if they were not retired and that he would also need an </w:t>
      </w:r>
      <w:r w:rsidR="00A21A0F">
        <w:rPr>
          <w:rFonts w:ascii="Calibri" w:eastAsia="Aptos" w:hAnsi="Calibri" w:cs="Times New Roman"/>
          <w:bCs/>
          <w:iCs/>
          <w:sz w:val="24"/>
          <w:szCs w:val="18"/>
          <w:lang w:eastAsia="en-US"/>
        </w:rPr>
        <w:t>E</w:t>
      </w:r>
      <w:r w:rsidRPr="00F26D9B">
        <w:rPr>
          <w:rFonts w:ascii="Calibri" w:eastAsia="Aptos" w:hAnsi="Calibri" w:cs="Times New Roman"/>
          <w:bCs/>
          <w:iCs/>
          <w:sz w:val="24"/>
          <w:szCs w:val="18"/>
          <w:lang w:eastAsia="en-US"/>
        </w:rPr>
        <w:t xml:space="preserve">stablishment </w:t>
      </w:r>
      <w:r w:rsidR="00A21A0F">
        <w:rPr>
          <w:rFonts w:ascii="Calibri" w:eastAsia="Aptos" w:hAnsi="Calibri" w:cs="Times New Roman"/>
          <w:bCs/>
          <w:iCs/>
          <w:sz w:val="24"/>
          <w:szCs w:val="18"/>
          <w:lang w:eastAsia="en-US"/>
        </w:rPr>
        <w:t>H</w:t>
      </w:r>
      <w:r w:rsidRPr="00F26D9B">
        <w:rPr>
          <w:rFonts w:ascii="Calibri" w:eastAsia="Aptos" w:hAnsi="Calibri" w:cs="Times New Roman"/>
          <w:bCs/>
          <w:iCs/>
          <w:sz w:val="24"/>
          <w:szCs w:val="18"/>
          <w:lang w:eastAsia="en-US"/>
        </w:rPr>
        <w:t xml:space="preserve">ealth </w:t>
      </w:r>
      <w:r w:rsidR="00A21A0F">
        <w:rPr>
          <w:rFonts w:ascii="Calibri" w:eastAsia="Aptos" w:hAnsi="Calibri" w:cs="Times New Roman"/>
          <w:bCs/>
          <w:iCs/>
          <w:sz w:val="24"/>
          <w:szCs w:val="18"/>
          <w:lang w:eastAsia="en-US"/>
        </w:rPr>
        <w:t>M</w:t>
      </w:r>
      <w:r w:rsidRPr="00F26D9B">
        <w:rPr>
          <w:rFonts w:ascii="Calibri" w:eastAsia="Aptos" w:hAnsi="Calibri" w:cs="Times New Roman"/>
          <w:bCs/>
          <w:iCs/>
          <w:sz w:val="24"/>
          <w:szCs w:val="18"/>
          <w:lang w:eastAsia="en-US"/>
        </w:rPr>
        <w:t xml:space="preserve">anagement </w:t>
      </w:r>
      <w:r w:rsidR="00A21A0F">
        <w:rPr>
          <w:rFonts w:ascii="Calibri" w:eastAsia="Aptos" w:hAnsi="Calibri" w:cs="Times New Roman"/>
          <w:bCs/>
          <w:iCs/>
          <w:sz w:val="24"/>
          <w:szCs w:val="18"/>
          <w:lang w:eastAsia="en-US"/>
        </w:rPr>
        <w:t>P</w:t>
      </w:r>
      <w:r w:rsidRPr="00F26D9B">
        <w:rPr>
          <w:rFonts w:ascii="Calibri" w:eastAsia="Aptos" w:hAnsi="Calibri" w:cs="Times New Roman"/>
          <w:bCs/>
          <w:iCs/>
          <w:sz w:val="24"/>
          <w:szCs w:val="18"/>
          <w:lang w:eastAsia="en-US"/>
        </w:rPr>
        <w:t>lan.</w:t>
      </w:r>
    </w:p>
    <w:p w14:paraId="40695BA1" w14:textId="77777777" w:rsidR="00F26D9B" w:rsidRDefault="00F26D9B" w:rsidP="00F26D9B">
      <w:pPr>
        <w:pStyle w:val="ListParagraph"/>
        <w:rPr>
          <w:rFonts w:ascii="Calibri" w:eastAsia="Aptos" w:hAnsi="Calibri" w:cs="Times New Roman"/>
          <w:bCs/>
          <w:iCs/>
          <w:sz w:val="24"/>
          <w:szCs w:val="18"/>
          <w:lang w:eastAsia="en-US"/>
        </w:rPr>
      </w:pPr>
    </w:p>
    <w:p w14:paraId="52D9E024" w14:textId="1EA1D0CE" w:rsidR="00F26D9B" w:rsidRPr="00F26D9B" w:rsidRDefault="00F26D9B" w:rsidP="00F26D9B">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 xml:space="preserve"> </w:t>
      </w:r>
      <w:r>
        <w:rPr>
          <w:rFonts w:ascii="Calibri" w:eastAsia="Calibri" w:hAnsi="Calibri" w:cs="Times New Roman"/>
          <w:bCs/>
          <w:sz w:val="24"/>
          <w:szCs w:val="24"/>
          <w:lang w:eastAsia="en-US"/>
        </w:rPr>
        <w:t xml:space="preserve">Mr Kerruish </w:t>
      </w:r>
      <w:r w:rsidRPr="00F26D9B">
        <w:rPr>
          <w:rFonts w:ascii="Calibri" w:eastAsia="Aptos" w:hAnsi="Calibri" w:cs="Times New Roman"/>
          <w:bCs/>
          <w:iCs/>
          <w:sz w:val="24"/>
          <w:szCs w:val="18"/>
          <w:lang w:eastAsia="en-US"/>
        </w:rPr>
        <w:t xml:space="preserve">did nothing further. He was contacted by the </w:t>
      </w:r>
      <w:r>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 xml:space="preserve">tewards by phone again on </w:t>
      </w:r>
      <w:r>
        <w:rPr>
          <w:rFonts w:ascii="Calibri" w:eastAsia="Aptos" w:hAnsi="Calibri" w:cs="Times New Roman"/>
          <w:bCs/>
          <w:iCs/>
          <w:sz w:val="24"/>
          <w:szCs w:val="18"/>
          <w:lang w:eastAsia="en-US"/>
        </w:rPr>
        <w:t>5</w:t>
      </w:r>
      <w:r w:rsidRPr="00F26D9B">
        <w:rPr>
          <w:rFonts w:ascii="Calibri" w:eastAsia="Aptos" w:hAnsi="Calibri" w:cs="Times New Roman"/>
          <w:bCs/>
          <w:iCs/>
          <w:sz w:val="24"/>
          <w:szCs w:val="18"/>
          <w:lang w:eastAsia="en-US"/>
        </w:rPr>
        <w:t xml:space="preserve"> </w:t>
      </w:r>
      <w:r>
        <w:rPr>
          <w:rFonts w:ascii="Calibri" w:eastAsia="Aptos" w:hAnsi="Calibri" w:cs="Times New Roman"/>
          <w:bCs/>
          <w:iCs/>
          <w:sz w:val="24"/>
          <w:szCs w:val="18"/>
          <w:lang w:eastAsia="en-US"/>
        </w:rPr>
        <w:t xml:space="preserve">  </w:t>
      </w:r>
      <w:r w:rsidRPr="00F26D9B">
        <w:rPr>
          <w:rFonts w:ascii="Calibri" w:eastAsia="Aptos" w:hAnsi="Calibri" w:cs="Times New Roman"/>
          <w:bCs/>
          <w:iCs/>
          <w:sz w:val="24"/>
          <w:szCs w:val="18"/>
          <w:lang w:eastAsia="en-US"/>
        </w:rPr>
        <w:t>April 2023, but he did not answer this call.</w:t>
      </w:r>
    </w:p>
    <w:p w14:paraId="073655D1" w14:textId="77777777" w:rsidR="00F26D9B" w:rsidRDefault="00F26D9B" w:rsidP="00F26D9B">
      <w:pPr>
        <w:pStyle w:val="ListParagraph"/>
        <w:rPr>
          <w:rFonts w:ascii="Calibri" w:eastAsia="Calibri" w:hAnsi="Calibri" w:cs="Times New Roman"/>
          <w:bCs/>
          <w:sz w:val="24"/>
          <w:szCs w:val="24"/>
          <w:lang w:eastAsia="en-US"/>
        </w:rPr>
      </w:pPr>
    </w:p>
    <w:p w14:paraId="0B789FE5" w14:textId="4DC62AA9" w:rsidR="00F26D9B" w:rsidRPr="00F26D9B" w:rsidRDefault="00F26D9B" w:rsidP="00F26D9B">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 xml:space="preserve">The </w:t>
      </w:r>
      <w:r>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 xml:space="preserve">tewards rang him again on </w:t>
      </w:r>
      <w:r>
        <w:rPr>
          <w:rFonts w:ascii="Calibri" w:eastAsia="Aptos" w:hAnsi="Calibri" w:cs="Times New Roman"/>
          <w:bCs/>
          <w:iCs/>
          <w:sz w:val="24"/>
          <w:szCs w:val="18"/>
          <w:lang w:eastAsia="en-US"/>
        </w:rPr>
        <w:t>18</w:t>
      </w:r>
      <w:r w:rsidRPr="00F26D9B">
        <w:rPr>
          <w:rFonts w:ascii="Calibri" w:eastAsia="Aptos" w:hAnsi="Calibri" w:cs="Times New Roman"/>
          <w:bCs/>
          <w:iCs/>
          <w:sz w:val="24"/>
          <w:szCs w:val="18"/>
          <w:lang w:eastAsia="en-US"/>
        </w:rPr>
        <w:t xml:space="preserve"> May 2023</w:t>
      </w:r>
      <w:r w:rsidR="00A21A0F">
        <w:rPr>
          <w:rFonts w:ascii="Calibri" w:eastAsia="Aptos" w:hAnsi="Calibri" w:cs="Times New Roman"/>
          <w:bCs/>
          <w:iCs/>
          <w:sz w:val="24"/>
          <w:szCs w:val="18"/>
          <w:lang w:eastAsia="en-US"/>
        </w:rPr>
        <w:t xml:space="preserve">, </w:t>
      </w:r>
      <w:r w:rsidRPr="00F26D9B">
        <w:rPr>
          <w:rFonts w:ascii="Calibri" w:eastAsia="Aptos" w:hAnsi="Calibri" w:cs="Times New Roman"/>
          <w:bCs/>
          <w:iCs/>
          <w:sz w:val="24"/>
          <w:szCs w:val="18"/>
          <w:lang w:eastAsia="en-US"/>
        </w:rPr>
        <w:t xml:space="preserve">but were again unable to contact him. It was decided to issue a further 5 orders on that day. They were served </w:t>
      </w:r>
      <w:r>
        <w:rPr>
          <w:rFonts w:ascii="Calibri" w:eastAsia="Aptos" w:hAnsi="Calibri" w:cs="Times New Roman"/>
          <w:bCs/>
          <w:iCs/>
          <w:sz w:val="24"/>
          <w:szCs w:val="18"/>
          <w:lang w:eastAsia="en-US"/>
        </w:rPr>
        <w:t>to</w:t>
      </w:r>
      <w:r w:rsidRPr="00F26D9B">
        <w:rPr>
          <w:rFonts w:ascii="Calibri" w:eastAsia="Aptos" w:hAnsi="Calibri" w:cs="Times New Roman"/>
          <w:bCs/>
          <w:iCs/>
          <w:sz w:val="24"/>
          <w:szCs w:val="18"/>
          <w:lang w:eastAsia="en-US"/>
        </w:rPr>
        <w:t xml:space="preserve"> his email address.</w:t>
      </w:r>
    </w:p>
    <w:p w14:paraId="2C1ECB62" w14:textId="77777777" w:rsidR="00F26D9B" w:rsidRDefault="00F26D9B" w:rsidP="00F26D9B">
      <w:pPr>
        <w:pStyle w:val="ListParagraph"/>
        <w:rPr>
          <w:rFonts w:ascii="Calibri" w:eastAsia="Calibri" w:hAnsi="Calibri" w:cs="Times New Roman"/>
          <w:bCs/>
          <w:sz w:val="24"/>
          <w:szCs w:val="24"/>
          <w:lang w:eastAsia="en-US"/>
        </w:rPr>
      </w:pPr>
    </w:p>
    <w:p w14:paraId="2D9ACD5D" w14:textId="56BB1598" w:rsidR="00F26D9B" w:rsidRPr="00F26D9B" w:rsidRDefault="00F26D9B" w:rsidP="00F26D9B">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lastRenderedPageBreak/>
        <w:t xml:space="preserve">Mr Kerruish </w:t>
      </w:r>
      <w:r w:rsidRPr="00F26D9B">
        <w:rPr>
          <w:rFonts w:ascii="Calibri" w:eastAsia="Aptos" w:hAnsi="Calibri" w:cs="Times New Roman"/>
          <w:bCs/>
          <w:iCs/>
          <w:sz w:val="24"/>
          <w:szCs w:val="18"/>
          <w:lang w:eastAsia="en-US"/>
        </w:rPr>
        <w:t xml:space="preserve">appears to have </w:t>
      </w:r>
      <w:r w:rsidR="00A21A0F">
        <w:rPr>
          <w:rFonts w:ascii="Calibri" w:eastAsia="Aptos" w:hAnsi="Calibri" w:cs="Times New Roman"/>
          <w:bCs/>
          <w:iCs/>
          <w:sz w:val="24"/>
          <w:szCs w:val="18"/>
          <w:lang w:eastAsia="en-US"/>
        </w:rPr>
        <w:t xml:space="preserve">ignored </w:t>
      </w:r>
      <w:r w:rsidRPr="00F26D9B">
        <w:rPr>
          <w:rFonts w:ascii="Calibri" w:eastAsia="Aptos" w:hAnsi="Calibri" w:cs="Times New Roman"/>
          <w:bCs/>
          <w:iCs/>
          <w:sz w:val="24"/>
          <w:szCs w:val="18"/>
          <w:lang w:eastAsia="en-US"/>
        </w:rPr>
        <w:t xml:space="preserve">completely </w:t>
      </w:r>
      <w:r w:rsidR="00A21A0F">
        <w:rPr>
          <w:rFonts w:ascii="Calibri" w:eastAsia="Aptos" w:hAnsi="Calibri" w:cs="Times New Roman"/>
          <w:bCs/>
          <w:iCs/>
          <w:sz w:val="24"/>
          <w:szCs w:val="18"/>
          <w:lang w:eastAsia="en-US"/>
        </w:rPr>
        <w:t>h</w:t>
      </w:r>
      <w:r w:rsidRPr="00F26D9B">
        <w:rPr>
          <w:rFonts w:ascii="Calibri" w:eastAsia="Aptos" w:hAnsi="Calibri" w:cs="Times New Roman"/>
          <w:bCs/>
          <w:iCs/>
          <w:sz w:val="24"/>
          <w:szCs w:val="18"/>
          <w:lang w:eastAsia="en-US"/>
        </w:rPr>
        <w:t xml:space="preserve">is obligations under these eight orders. The </w:t>
      </w:r>
      <w:r>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 xml:space="preserve">tewards visited his house again on </w:t>
      </w:r>
      <w:r>
        <w:rPr>
          <w:rFonts w:ascii="Calibri" w:eastAsia="Aptos" w:hAnsi="Calibri" w:cs="Times New Roman"/>
          <w:bCs/>
          <w:iCs/>
          <w:sz w:val="24"/>
          <w:szCs w:val="18"/>
          <w:lang w:eastAsia="en-US"/>
        </w:rPr>
        <w:t>28</w:t>
      </w:r>
      <w:r w:rsidRPr="00F26D9B">
        <w:rPr>
          <w:rFonts w:ascii="Calibri" w:eastAsia="Aptos" w:hAnsi="Calibri" w:cs="Times New Roman"/>
          <w:bCs/>
          <w:iCs/>
          <w:sz w:val="24"/>
          <w:szCs w:val="18"/>
          <w:lang w:eastAsia="en-US"/>
        </w:rPr>
        <w:t xml:space="preserve"> August 2023, some seven months after the first contact. </w:t>
      </w:r>
      <w:r>
        <w:rPr>
          <w:rFonts w:ascii="Calibri" w:eastAsia="Aptos" w:hAnsi="Calibri" w:cs="Times New Roman"/>
          <w:bCs/>
          <w:iCs/>
          <w:sz w:val="24"/>
          <w:szCs w:val="18"/>
          <w:lang w:eastAsia="en-US"/>
        </w:rPr>
        <w:t xml:space="preserve">Mr Kerruish </w:t>
      </w:r>
      <w:r w:rsidRPr="00F26D9B">
        <w:rPr>
          <w:rFonts w:ascii="Calibri" w:eastAsia="Aptos" w:hAnsi="Calibri" w:cs="Times New Roman"/>
          <w:bCs/>
          <w:iCs/>
          <w:sz w:val="24"/>
          <w:szCs w:val="18"/>
          <w:lang w:eastAsia="en-US"/>
        </w:rPr>
        <w:t xml:space="preserve">was not present. It was clear from an inspection of the house that the backyard shed had not been converted into a kennel. </w:t>
      </w:r>
      <w:r w:rsidR="00A21A0F">
        <w:rPr>
          <w:rFonts w:ascii="Calibri" w:eastAsia="Aptos" w:hAnsi="Calibri" w:cs="Times New Roman"/>
          <w:bCs/>
          <w:iCs/>
          <w:sz w:val="24"/>
          <w:szCs w:val="18"/>
          <w:lang w:eastAsia="en-US"/>
        </w:rPr>
        <w:t>Further, h</w:t>
      </w:r>
      <w:r w:rsidRPr="00F26D9B">
        <w:rPr>
          <w:rFonts w:ascii="Calibri" w:eastAsia="Aptos" w:hAnsi="Calibri" w:cs="Times New Roman"/>
          <w:bCs/>
          <w:iCs/>
          <w:sz w:val="24"/>
          <w:szCs w:val="18"/>
          <w:lang w:eastAsia="en-US"/>
        </w:rPr>
        <w:t xml:space="preserve">e also had not filed an </w:t>
      </w:r>
      <w:r w:rsidR="00EA2943">
        <w:rPr>
          <w:rFonts w:ascii="Calibri" w:eastAsia="Aptos" w:hAnsi="Calibri" w:cs="Times New Roman"/>
          <w:bCs/>
          <w:iCs/>
          <w:sz w:val="24"/>
          <w:szCs w:val="18"/>
          <w:lang w:eastAsia="en-US"/>
        </w:rPr>
        <w:t>E</w:t>
      </w:r>
      <w:r w:rsidRPr="00F26D9B">
        <w:rPr>
          <w:rFonts w:ascii="Calibri" w:eastAsia="Aptos" w:hAnsi="Calibri" w:cs="Times New Roman"/>
          <w:bCs/>
          <w:iCs/>
          <w:sz w:val="24"/>
          <w:szCs w:val="18"/>
          <w:lang w:eastAsia="en-US"/>
        </w:rPr>
        <w:t xml:space="preserve">stablishment </w:t>
      </w:r>
      <w:r w:rsidR="00EA2943">
        <w:rPr>
          <w:rFonts w:ascii="Calibri" w:eastAsia="Aptos" w:hAnsi="Calibri" w:cs="Times New Roman"/>
          <w:bCs/>
          <w:iCs/>
          <w:sz w:val="24"/>
          <w:szCs w:val="18"/>
          <w:lang w:eastAsia="en-US"/>
        </w:rPr>
        <w:t>H</w:t>
      </w:r>
      <w:r w:rsidRPr="00F26D9B">
        <w:rPr>
          <w:rFonts w:ascii="Calibri" w:eastAsia="Aptos" w:hAnsi="Calibri" w:cs="Times New Roman"/>
          <w:bCs/>
          <w:iCs/>
          <w:sz w:val="24"/>
          <w:szCs w:val="18"/>
          <w:lang w:eastAsia="en-US"/>
        </w:rPr>
        <w:t xml:space="preserve">ealth </w:t>
      </w:r>
      <w:r w:rsidR="00EA2943">
        <w:rPr>
          <w:rFonts w:ascii="Calibri" w:eastAsia="Aptos" w:hAnsi="Calibri" w:cs="Times New Roman"/>
          <w:bCs/>
          <w:iCs/>
          <w:sz w:val="24"/>
          <w:szCs w:val="18"/>
          <w:lang w:eastAsia="en-US"/>
        </w:rPr>
        <w:t>M</w:t>
      </w:r>
      <w:r w:rsidRPr="00F26D9B">
        <w:rPr>
          <w:rFonts w:ascii="Calibri" w:eastAsia="Aptos" w:hAnsi="Calibri" w:cs="Times New Roman"/>
          <w:bCs/>
          <w:iCs/>
          <w:sz w:val="24"/>
          <w:szCs w:val="18"/>
          <w:lang w:eastAsia="en-US"/>
        </w:rPr>
        <w:t xml:space="preserve">anagement </w:t>
      </w:r>
      <w:r w:rsidR="00EA2943">
        <w:rPr>
          <w:rFonts w:ascii="Calibri" w:eastAsia="Aptos" w:hAnsi="Calibri" w:cs="Times New Roman"/>
          <w:bCs/>
          <w:iCs/>
          <w:sz w:val="24"/>
          <w:szCs w:val="18"/>
          <w:lang w:eastAsia="en-US"/>
        </w:rPr>
        <w:t>P</w:t>
      </w:r>
      <w:r w:rsidRPr="00F26D9B">
        <w:rPr>
          <w:rFonts w:ascii="Calibri" w:eastAsia="Aptos" w:hAnsi="Calibri" w:cs="Times New Roman"/>
          <w:bCs/>
          <w:iCs/>
          <w:sz w:val="24"/>
          <w:szCs w:val="18"/>
          <w:lang w:eastAsia="en-US"/>
        </w:rPr>
        <w:t>lan.</w:t>
      </w:r>
    </w:p>
    <w:p w14:paraId="47AFA6CE" w14:textId="77777777" w:rsidR="00F26D9B" w:rsidRDefault="00F26D9B" w:rsidP="00F26D9B">
      <w:pPr>
        <w:pStyle w:val="ListParagraph"/>
        <w:rPr>
          <w:rFonts w:ascii="Calibri" w:eastAsia="Calibri" w:hAnsi="Calibri" w:cs="Times New Roman"/>
          <w:bCs/>
          <w:sz w:val="24"/>
          <w:szCs w:val="24"/>
          <w:lang w:eastAsia="en-US"/>
        </w:rPr>
      </w:pPr>
    </w:p>
    <w:p w14:paraId="26C532F7" w14:textId="67EC7417" w:rsidR="00F26D9B" w:rsidRPr="00EA2943" w:rsidRDefault="00F26D9B" w:rsidP="00EA294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 xml:space="preserve">As a result of his inaction, </w:t>
      </w:r>
      <w:r w:rsidR="00EA2943">
        <w:rPr>
          <w:rFonts w:ascii="Calibri" w:eastAsia="Aptos" w:hAnsi="Calibri" w:cs="Times New Roman"/>
          <w:bCs/>
          <w:iCs/>
          <w:sz w:val="24"/>
          <w:szCs w:val="18"/>
          <w:lang w:eastAsia="en-US"/>
        </w:rPr>
        <w:t xml:space="preserve">Mr Kerruish </w:t>
      </w:r>
      <w:r w:rsidRPr="00F26D9B">
        <w:rPr>
          <w:rFonts w:ascii="Calibri" w:eastAsia="Aptos" w:hAnsi="Calibri" w:cs="Times New Roman"/>
          <w:bCs/>
          <w:iCs/>
          <w:sz w:val="24"/>
          <w:szCs w:val="18"/>
          <w:lang w:eastAsia="en-US"/>
        </w:rPr>
        <w:t>is before us charged with 9 offences. He has pleaded guilty to each offence.</w:t>
      </w:r>
    </w:p>
    <w:p w14:paraId="2B3FB36C" w14:textId="77777777" w:rsidR="00EA2943" w:rsidRDefault="00EA2943" w:rsidP="00EA2943">
      <w:pPr>
        <w:pStyle w:val="ListParagraph"/>
        <w:rPr>
          <w:rFonts w:ascii="Calibri" w:eastAsia="Calibri" w:hAnsi="Calibri" w:cs="Times New Roman"/>
          <w:bCs/>
          <w:sz w:val="24"/>
          <w:szCs w:val="24"/>
          <w:lang w:eastAsia="en-US"/>
        </w:rPr>
      </w:pPr>
    </w:p>
    <w:p w14:paraId="764100D3" w14:textId="70C5AF20" w:rsidR="00F26D9B" w:rsidRPr="00EA2943" w:rsidRDefault="00F26D9B" w:rsidP="00EA294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 xml:space="preserve">The first offence is that he failed to house his two greyhounds in kennels constructed to standards approved by the </w:t>
      </w:r>
      <w:r w:rsidR="00EA2943">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tewards. Clearly the housing of the greyhounds in his bedroom did not comply with that requirement. Nor did the proposed housing of the greyhounds in the shed ever eventuate, as the shed was full of furniture which was stored there and was in any event inappropriate for its intended use as a greyhound kennel.</w:t>
      </w:r>
    </w:p>
    <w:p w14:paraId="4F1CA02B" w14:textId="77777777" w:rsidR="00EA2943" w:rsidRDefault="00EA2943" w:rsidP="00EA2943">
      <w:pPr>
        <w:pStyle w:val="ListParagraph"/>
        <w:rPr>
          <w:rFonts w:ascii="Calibri" w:eastAsia="Calibri" w:hAnsi="Calibri" w:cs="Times New Roman"/>
          <w:bCs/>
          <w:sz w:val="24"/>
          <w:szCs w:val="24"/>
          <w:lang w:eastAsia="en-US"/>
        </w:rPr>
      </w:pPr>
    </w:p>
    <w:p w14:paraId="36C9895A" w14:textId="6735D2A2" w:rsidR="00F26D9B" w:rsidRPr="00EA2943" w:rsidRDefault="00F26D9B" w:rsidP="00EA294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 xml:space="preserve">The second offence is that he disobeyed the order made by the </w:t>
      </w:r>
      <w:r w:rsidR="00EA2943">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tewards that he update</w:t>
      </w:r>
      <w:r w:rsidR="00A21A0F">
        <w:rPr>
          <w:rFonts w:ascii="Calibri" w:eastAsia="Aptos" w:hAnsi="Calibri" w:cs="Times New Roman"/>
          <w:bCs/>
          <w:iCs/>
          <w:sz w:val="24"/>
          <w:szCs w:val="18"/>
          <w:lang w:eastAsia="en-US"/>
        </w:rPr>
        <w:t>d</w:t>
      </w:r>
      <w:r w:rsidRPr="00F26D9B">
        <w:rPr>
          <w:rFonts w:ascii="Calibri" w:eastAsia="Aptos" w:hAnsi="Calibri" w:cs="Times New Roman"/>
          <w:bCs/>
          <w:iCs/>
          <w:sz w:val="24"/>
          <w:szCs w:val="18"/>
          <w:lang w:eastAsia="en-US"/>
        </w:rPr>
        <w:t xml:space="preserve"> the fast-track record for his greyhound SALE GRAZE BINDIE to reflect that this greyhound was to be retired from racing. He did not do this until </w:t>
      </w:r>
      <w:r w:rsidR="00EA2943">
        <w:rPr>
          <w:rFonts w:ascii="Calibri" w:eastAsia="Aptos" w:hAnsi="Calibri" w:cs="Times New Roman"/>
          <w:bCs/>
          <w:iCs/>
          <w:sz w:val="24"/>
          <w:szCs w:val="18"/>
          <w:lang w:eastAsia="en-US"/>
        </w:rPr>
        <w:t>16</w:t>
      </w:r>
      <w:r w:rsidRPr="00F26D9B">
        <w:rPr>
          <w:rFonts w:ascii="Calibri" w:eastAsia="Aptos" w:hAnsi="Calibri" w:cs="Times New Roman"/>
          <w:bCs/>
          <w:iCs/>
          <w:sz w:val="24"/>
          <w:szCs w:val="18"/>
          <w:lang w:eastAsia="en-US"/>
        </w:rPr>
        <w:t xml:space="preserve"> October 2023, despite being ordered to do so by 15 of March 2023.</w:t>
      </w:r>
    </w:p>
    <w:p w14:paraId="5E808C4D" w14:textId="77777777" w:rsidR="00EA2943" w:rsidRDefault="00EA2943" w:rsidP="00EA2943">
      <w:pPr>
        <w:pStyle w:val="ListParagraph"/>
        <w:rPr>
          <w:rFonts w:ascii="Calibri" w:eastAsia="Calibri" w:hAnsi="Calibri" w:cs="Times New Roman"/>
          <w:bCs/>
          <w:sz w:val="24"/>
          <w:szCs w:val="24"/>
          <w:lang w:eastAsia="en-US"/>
        </w:rPr>
      </w:pPr>
    </w:p>
    <w:p w14:paraId="6CA70E58" w14:textId="6ED22CE8" w:rsidR="00F26D9B" w:rsidRPr="00EA2943" w:rsidRDefault="00F26D9B" w:rsidP="00EA294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The third offence is that he failed to update the records for his second greyhound</w:t>
      </w:r>
      <w:r w:rsidR="00A21A0F">
        <w:rPr>
          <w:rFonts w:ascii="Calibri" w:eastAsia="Aptos" w:hAnsi="Calibri" w:cs="Times New Roman"/>
          <w:bCs/>
          <w:iCs/>
          <w:sz w:val="24"/>
          <w:szCs w:val="18"/>
          <w:lang w:eastAsia="en-US"/>
        </w:rPr>
        <w:t>,</w:t>
      </w:r>
      <w:r w:rsidRPr="00F26D9B">
        <w:rPr>
          <w:rFonts w:ascii="Calibri" w:eastAsia="Aptos" w:hAnsi="Calibri" w:cs="Times New Roman"/>
          <w:bCs/>
          <w:iCs/>
          <w:sz w:val="24"/>
          <w:szCs w:val="18"/>
          <w:lang w:eastAsia="en-US"/>
        </w:rPr>
        <w:t xml:space="preserve"> ZIPPING WINNIE</w:t>
      </w:r>
      <w:r w:rsidR="00A21A0F">
        <w:rPr>
          <w:rFonts w:ascii="Calibri" w:eastAsia="Aptos" w:hAnsi="Calibri" w:cs="Times New Roman"/>
          <w:bCs/>
          <w:iCs/>
          <w:sz w:val="24"/>
          <w:szCs w:val="18"/>
          <w:lang w:eastAsia="en-US"/>
        </w:rPr>
        <w:t>,</w:t>
      </w:r>
      <w:r w:rsidRPr="00F26D9B">
        <w:rPr>
          <w:rFonts w:ascii="Calibri" w:eastAsia="Aptos" w:hAnsi="Calibri" w:cs="Times New Roman"/>
          <w:bCs/>
          <w:iCs/>
          <w:sz w:val="24"/>
          <w:szCs w:val="18"/>
          <w:lang w:eastAsia="en-US"/>
        </w:rPr>
        <w:t xml:space="preserve"> to reflect that this greyhound was also to be retired from racing. He was ordered to do this by </w:t>
      </w:r>
      <w:r w:rsidR="00EA2943">
        <w:rPr>
          <w:rFonts w:ascii="Calibri" w:eastAsia="Aptos" w:hAnsi="Calibri" w:cs="Times New Roman"/>
          <w:bCs/>
          <w:iCs/>
          <w:sz w:val="24"/>
          <w:szCs w:val="18"/>
          <w:lang w:eastAsia="en-US"/>
        </w:rPr>
        <w:t>15</w:t>
      </w:r>
      <w:r w:rsidRPr="00F26D9B">
        <w:rPr>
          <w:rFonts w:ascii="Calibri" w:eastAsia="Aptos" w:hAnsi="Calibri" w:cs="Times New Roman"/>
          <w:bCs/>
          <w:iCs/>
          <w:sz w:val="24"/>
          <w:szCs w:val="18"/>
          <w:lang w:eastAsia="en-US"/>
        </w:rPr>
        <w:t xml:space="preserve"> March 2023, and did not do so until </w:t>
      </w:r>
      <w:r w:rsidR="00EA2943">
        <w:rPr>
          <w:rFonts w:ascii="Calibri" w:eastAsia="Aptos" w:hAnsi="Calibri" w:cs="Times New Roman"/>
          <w:bCs/>
          <w:iCs/>
          <w:sz w:val="24"/>
          <w:szCs w:val="18"/>
          <w:lang w:eastAsia="en-US"/>
        </w:rPr>
        <w:t>16</w:t>
      </w:r>
      <w:r w:rsidRPr="00F26D9B">
        <w:rPr>
          <w:rFonts w:ascii="Calibri" w:eastAsia="Aptos" w:hAnsi="Calibri" w:cs="Times New Roman"/>
          <w:bCs/>
          <w:iCs/>
          <w:sz w:val="24"/>
          <w:szCs w:val="18"/>
          <w:lang w:eastAsia="en-US"/>
        </w:rPr>
        <w:t xml:space="preserve"> October 2023.</w:t>
      </w:r>
    </w:p>
    <w:p w14:paraId="4C42C4A1" w14:textId="77777777" w:rsidR="00EA2943" w:rsidRDefault="00EA2943" w:rsidP="00EA2943">
      <w:pPr>
        <w:pStyle w:val="ListParagraph"/>
        <w:rPr>
          <w:rFonts w:ascii="Calibri" w:eastAsia="Calibri" w:hAnsi="Calibri" w:cs="Times New Roman"/>
          <w:bCs/>
          <w:sz w:val="24"/>
          <w:szCs w:val="24"/>
          <w:lang w:eastAsia="en-US"/>
        </w:rPr>
      </w:pPr>
    </w:p>
    <w:p w14:paraId="5FDE3F33" w14:textId="70D28D96" w:rsidR="00F26D9B" w:rsidRPr="00EA2943" w:rsidRDefault="00F26D9B" w:rsidP="00EA294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 xml:space="preserve">The </w:t>
      </w:r>
      <w:r w:rsidR="00EA2943">
        <w:rPr>
          <w:rFonts w:ascii="Calibri" w:eastAsia="Aptos" w:hAnsi="Calibri" w:cs="Times New Roman"/>
          <w:bCs/>
          <w:iCs/>
          <w:sz w:val="24"/>
          <w:szCs w:val="18"/>
          <w:lang w:eastAsia="en-US"/>
        </w:rPr>
        <w:t xml:space="preserve">fourth </w:t>
      </w:r>
      <w:r w:rsidRPr="00F26D9B">
        <w:rPr>
          <w:rFonts w:ascii="Calibri" w:eastAsia="Aptos" w:hAnsi="Calibri" w:cs="Times New Roman"/>
          <w:bCs/>
          <w:iCs/>
          <w:sz w:val="24"/>
          <w:szCs w:val="18"/>
          <w:lang w:eastAsia="en-US"/>
        </w:rPr>
        <w:t>charge is that he failed to provide kennels</w:t>
      </w:r>
      <w:r w:rsidR="00A21A0F">
        <w:rPr>
          <w:rFonts w:ascii="Calibri" w:eastAsia="Aptos" w:hAnsi="Calibri" w:cs="Times New Roman"/>
          <w:bCs/>
          <w:iCs/>
          <w:sz w:val="24"/>
          <w:szCs w:val="18"/>
          <w:lang w:eastAsia="en-US"/>
        </w:rPr>
        <w:t xml:space="preserve"> which </w:t>
      </w:r>
      <w:r w:rsidR="00A21A0F" w:rsidRPr="00F26D9B">
        <w:rPr>
          <w:rFonts w:ascii="Calibri" w:eastAsia="Aptos" w:hAnsi="Calibri" w:cs="Times New Roman"/>
          <w:bCs/>
          <w:iCs/>
          <w:sz w:val="24"/>
          <w:szCs w:val="18"/>
          <w:lang w:eastAsia="en-US"/>
        </w:rPr>
        <w:t>compli</w:t>
      </w:r>
      <w:r w:rsidR="00A21A0F">
        <w:rPr>
          <w:rFonts w:ascii="Calibri" w:eastAsia="Aptos" w:hAnsi="Calibri" w:cs="Times New Roman"/>
          <w:bCs/>
          <w:iCs/>
          <w:sz w:val="24"/>
          <w:szCs w:val="18"/>
          <w:lang w:eastAsia="en-US"/>
        </w:rPr>
        <w:t>ed</w:t>
      </w:r>
      <w:r w:rsidRPr="00F26D9B">
        <w:rPr>
          <w:rFonts w:ascii="Calibri" w:eastAsia="Aptos" w:hAnsi="Calibri" w:cs="Times New Roman"/>
          <w:bCs/>
          <w:iCs/>
          <w:sz w:val="24"/>
          <w:szCs w:val="18"/>
          <w:lang w:eastAsia="en-US"/>
        </w:rPr>
        <w:t xml:space="preserve"> with the code of practice in which to keep both his greyhounds, despite being ordered to do so on </w:t>
      </w:r>
      <w:r w:rsidR="00EA2943">
        <w:rPr>
          <w:rFonts w:ascii="Calibri" w:eastAsia="Aptos" w:hAnsi="Calibri" w:cs="Times New Roman"/>
          <w:bCs/>
          <w:iCs/>
          <w:sz w:val="24"/>
          <w:szCs w:val="18"/>
          <w:lang w:eastAsia="en-US"/>
        </w:rPr>
        <w:t>18</w:t>
      </w:r>
      <w:r w:rsidRPr="00F26D9B">
        <w:rPr>
          <w:rFonts w:ascii="Calibri" w:eastAsia="Aptos" w:hAnsi="Calibri" w:cs="Times New Roman"/>
          <w:bCs/>
          <w:iCs/>
          <w:sz w:val="24"/>
          <w:szCs w:val="18"/>
          <w:lang w:eastAsia="en-US"/>
        </w:rPr>
        <w:t xml:space="preserve"> May 2023. The </w:t>
      </w:r>
      <w:r w:rsidR="00EA2943">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tewards issued this order because they formed the view in May 2023 that he did not wish to retire the greyhounds at all. Now that the greyhounds have been retired, it is not necessary for him to build these kennels. However</w:t>
      </w:r>
      <w:r w:rsidR="00EA2943">
        <w:rPr>
          <w:rFonts w:ascii="Calibri" w:eastAsia="Aptos" w:hAnsi="Calibri" w:cs="Times New Roman"/>
          <w:bCs/>
          <w:iCs/>
          <w:sz w:val="24"/>
          <w:szCs w:val="18"/>
          <w:lang w:eastAsia="en-US"/>
        </w:rPr>
        <w:t>,</w:t>
      </w:r>
      <w:r w:rsidRPr="00F26D9B">
        <w:rPr>
          <w:rFonts w:ascii="Calibri" w:eastAsia="Aptos" w:hAnsi="Calibri" w:cs="Times New Roman"/>
          <w:bCs/>
          <w:iCs/>
          <w:sz w:val="24"/>
          <w:szCs w:val="18"/>
          <w:lang w:eastAsia="en-US"/>
        </w:rPr>
        <w:t xml:space="preserve"> the charge is that at the time </w:t>
      </w:r>
      <w:r w:rsidR="00A21A0F">
        <w:rPr>
          <w:rFonts w:ascii="Calibri" w:eastAsia="Aptos" w:hAnsi="Calibri" w:cs="Times New Roman"/>
          <w:bCs/>
          <w:iCs/>
          <w:sz w:val="24"/>
          <w:szCs w:val="18"/>
          <w:lang w:eastAsia="en-US"/>
        </w:rPr>
        <w:t xml:space="preserve">that </w:t>
      </w:r>
      <w:r w:rsidRPr="00F26D9B">
        <w:rPr>
          <w:rFonts w:ascii="Calibri" w:eastAsia="Aptos" w:hAnsi="Calibri" w:cs="Times New Roman"/>
          <w:bCs/>
          <w:iCs/>
          <w:sz w:val="24"/>
          <w:szCs w:val="18"/>
          <w:lang w:eastAsia="en-US"/>
        </w:rPr>
        <w:t>the order was made, he failed to comply with it.</w:t>
      </w:r>
    </w:p>
    <w:p w14:paraId="1658BF56" w14:textId="77777777" w:rsidR="00EA2943" w:rsidRDefault="00EA2943" w:rsidP="00EA2943">
      <w:pPr>
        <w:pStyle w:val="ListParagraph"/>
        <w:rPr>
          <w:rFonts w:ascii="Calibri" w:eastAsia="Calibri" w:hAnsi="Calibri" w:cs="Times New Roman"/>
          <w:bCs/>
          <w:sz w:val="24"/>
          <w:szCs w:val="24"/>
          <w:lang w:eastAsia="en-US"/>
        </w:rPr>
      </w:pPr>
    </w:p>
    <w:p w14:paraId="6C2B83D5" w14:textId="2D15D453" w:rsidR="00F26D9B" w:rsidRPr="00EA2943" w:rsidRDefault="00F26D9B" w:rsidP="00EA294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 xml:space="preserve">The </w:t>
      </w:r>
      <w:r w:rsidR="00EA2943">
        <w:rPr>
          <w:rFonts w:ascii="Calibri" w:eastAsia="Aptos" w:hAnsi="Calibri" w:cs="Times New Roman"/>
          <w:bCs/>
          <w:iCs/>
          <w:sz w:val="24"/>
          <w:szCs w:val="18"/>
          <w:lang w:eastAsia="en-US"/>
        </w:rPr>
        <w:t xml:space="preserve">fifth </w:t>
      </w:r>
      <w:r w:rsidRPr="00F26D9B">
        <w:rPr>
          <w:rFonts w:ascii="Calibri" w:eastAsia="Aptos" w:hAnsi="Calibri" w:cs="Times New Roman"/>
          <w:bCs/>
          <w:iCs/>
          <w:sz w:val="24"/>
          <w:szCs w:val="18"/>
          <w:lang w:eastAsia="en-US"/>
        </w:rPr>
        <w:t xml:space="preserve">charge is that he failed to comply with an order made by the </w:t>
      </w:r>
      <w:r w:rsidR="00EA2943">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tewards on 18</w:t>
      </w:r>
      <w:r w:rsidR="00EA2943">
        <w:rPr>
          <w:rFonts w:ascii="Calibri" w:eastAsia="Aptos" w:hAnsi="Calibri" w:cs="Times New Roman"/>
          <w:bCs/>
          <w:iCs/>
          <w:sz w:val="24"/>
          <w:szCs w:val="18"/>
          <w:lang w:eastAsia="en-US"/>
        </w:rPr>
        <w:t xml:space="preserve"> </w:t>
      </w:r>
      <w:r w:rsidRPr="00F26D9B">
        <w:rPr>
          <w:rFonts w:ascii="Calibri" w:eastAsia="Aptos" w:hAnsi="Calibri" w:cs="Times New Roman"/>
          <w:bCs/>
          <w:iCs/>
          <w:sz w:val="24"/>
          <w:szCs w:val="18"/>
          <w:lang w:eastAsia="en-US"/>
        </w:rPr>
        <w:t>May 2023 that he relocate both dogs until appropriate kennels for them had been constructed. Once again, this order is predicated on him not having retired the greyhounds.</w:t>
      </w:r>
    </w:p>
    <w:p w14:paraId="4CEB8359" w14:textId="77777777" w:rsidR="00EA2943" w:rsidRDefault="00EA2943" w:rsidP="00EA2943">
      <w:pPr>
        <w:pStyle w:val="ListParagraph"/>
        <w:rPr>
          <w:rFonts w:ascii="Calibri" w:eastAsia="Calibri" w:hAnsi="Calibri" w:cs="Times New Roman"/>
          <w:bCs/>
          <w:sz w:val="24"/>
          <w:szCs w:val="24"/>
          <w:lang w:eastAsia="en-US"/>
        </w:rPr>
      </w:pPr>
    </w:p>
    <w:p w14:paraId="5C6D6954" w14:textId="485821FC" w:rsidR="00F26D9B" w:rsidRPr="00EA2943" w:rsidRDefault="00F26D9B" w:rsidP="00EA294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 xml:space="preserve">The sixth charge is that he failed to have an </w:t>
      </w:r>
      <w:r w:rsidR="00EA2943">
        <w:rPr>
          <w:rFonts w:ascii="Calibri" w:eastAsia="Aptos" w:hAnsi="Calibri" w:cs="Times New Roman"/>
          <w:bCs/>
          <w:iCs/>
          <w:sz w:val="24"/>
          <w:szCs w:val="18"/>
          <w:lang w:eastAsia="en-US"/>
        </w:rPr>
        <w:t>E</w:t>
      </w:r>
      <w:r w:rsidRPr="00F26D9B">
        <w:rPr>
          <w:rFonts w:ascii="Calibri" w:eastAsia="Aptos" w:hAnsi="Calibri" w:cs="Times New Roman"/>
          <w:bCs/>
          <w:iCs/>
          <w:sz w:val="24"/>
          <w:szCs w:val="18"/>
          <w:lang w:eastAsia="en-US"/>
        </w:rPr>
        <w:t xml:space="preserve">stablishment </w:t>
      </w:r>
      <w:r w:rsidR="00EA2943">
        <w:rPr>
          <w:rFonts w:ascii="Calibri" w:eastAsia="Aptos" w:hAnsi="Calibri" w:cs="Times New Roman"/>
          <w:bCs/>
          <w:iCs/>
          <w:sz w:val="24"/>
          <w:szCs w:val="18"/>
          <w:lang w:eastAsia="en-US"/>
        </w:rPr>
        <w:t>H</w:t>
      </w:r>
      <w:r w:rsidRPr="00F26D9B">
        <w:rPr>
          <w:rFonts w:ascii="Calibri" w:eastAsia="Aptos" w:hAnsi="Calibri" w:cs="Times New Roman"/>
          <w:bCs/>
          <w:iCs/>
          <w:sz w:val="24"/>
          <w:szCs w:val="18"/>
          <w:lang w:eastAsia="en-US"/>
        </w:rPr>
        <w:t xml:space="preserve">ealth </w:t>
      </w:r>
      <w:r w:rsidR="00EA2943">
        <w:rPr>
          <w:rFonts w:ascii="Calibri" w:eastAsia="Aptos" w:hAnsi="Calibri" w:cs="Times New Roman"/>
          <w:bCs/>
          <w:iCs/>
          <w:sz w:val="24"/>
          <w:szCs w:val="18"/>
          <w:lang w:eastAsia="en-US"/>
        </w:rPr>
        <w:t>M</w:t>
      </w:r>
      <w:r w:rsidRPr="00F26D9B">
        <w:rPr>
          <w:rFonts w:ascii="Calibri" w:eastAsia="Aptos" w:hAnsi="Calibri" w:cs="Times New Roman"/>
          <w:bCs/>
          <w:iCs/>
          <w:sz w:val="24"/>
          <w:szCs w:val="18"/>
          <w:lang w:eastAsia="en-US"/>
        </w:rPr>
        <w:t xml:space="preserve">anagement </w:t>
      </w:r>
      <w:r w:rsidR="00EA2943">
        <w:rPr>
          <w:rFonts w:ascii="Calibri" w:eastAsia="Aptos" w:hAnsi="Calibri" w:cs="Times New Roman"/>
          <w:bCs/>
          <w:iCs/>
          <w:sz w:val="24"/>
          <w:szCs w:val="18"/>
          <w:lang w:eastAsia="en-US"/>
        </w:rPr>
        <w:t>P</w:t>
      </w:r>
      <w:r w:rsidRPr="00F26D9B">
        <w:rPr>
          <w:rFonts w:ascii="Calibri" w:eastAsia="Aptos" w:hAnsi="Calibri" w:cs="Times New Roman"/>
          <w:bCs/>
          <w:iCs/>
          <w:sz w:val="24"/>
          <w:szCs w:val="18"/>
          <w:lang w:eastAsia="en-US"/>
        </w:rPr>
        <w:t xml:space="preserve">lan issued for the premises. He was required to </w:t>
      </w:r>
      <w:r w:rsidR="00A21A0F">
        <w:rPr>
          <w:rFonts w:ascii="Calibri" w:eastAsia="Aptos" w:hAnsi="Calibri" w:cs="Times New Roman"/>
          <w:bCs/>
          <w:iCs/>
          <w:sz w:val="24"/>
          <w:szCs w:val="18"/>
          <w:lang w:eastAsia="en-US"/>
        </w:rPr>
        <w:t xml:space="preserve">present </w:t>
      </w:r>
      <w:r w:rsidRPr="00F26D9B">
        <w:rPr>
          <w:rFonts w:ascii="Calibri" w:eastAsia="Aptos" w:hAnsi="Calibri" w:cs="Times New Roman"/>
          <w:bCs/>
          <w:iCs/>
          <w:sz w:val="24"/>
          <w:szCs w:val="18"/>
          <w:lang w:eastAsia="en-US"/>
        </w:rPr>
        <w:t xml:space="preserve">this plan by an order made on </w:t>
      </w:r>
      <w:r w:rsidR="00EA2943">
        <w:rPr>
          <w:rFonts w:ascii="Calibri" w:eastAsia="Aptos" w:hAnsi="Calibri" w:cs="Times New Roman"/>
          <w:bCs/>
          <w:iCs/>
          <w:sz w:val="24"/>
          <w:szCs w:val="18"/>
          <w:lang w:eastAsia="en-US"/>
        </w:rPr>
        <w:t>18</w:t>
      </w:r>
      <w:r w:rsidRPr="00F26D9B">
        <w:rPr>
          <w:rFonts w:ascii="Calibri" w:eastAsia="Aptos" w:hAnsi="Calibri" w:cs="Times New Roman"/>
          <w:bCs/>
          <w:iCs/>
          <w:sz w:val="24"/>
          <w:szCs w:val="18"/>
          <w:lang w:eastAsia="en-US"/>
        </w:rPr>
        <w:t xml:space="preserve"> May 2023. Now that the greyhounds have been retired, of course this plan is not required. The charge relates to his failure to comply with the order when it was made.</w:t>
      </w:r>
    </w:p>
    <w:p w14:paraId="524500B8" w14:textId="77777777" w:rsidR="00EA2943" w:rsidRDefault="00EA2943" w:rsidP="00EA2943">
      <w:pPr>
        <w:pStyle w:val="ListParagraph"/>
        <w:rPr>
          <w:rFonts w:ascii="Calibri" w:eastAsia="Calibri" w:hAnsi="Calibri" w:cs="Times New Roman"/>
          <w:bCs/>
          <w:sz w:val="24"/>
          <w:szCs w:val="24"/>
          <w:lang w:eastAsia="en-US"/>
        </w:rPr>
      </w:pPr>
    </w:p>
    <w:p w14:paraId="6C6EAB88" w14:textId="498E63A2" w:rsidR="00F26D9B" w:rsidRPr="00EA2943" w:rsidRDefault="00F26D9B" w:rsidP="00EA294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lastRenderedPageBreak/>
        <w:t xml:space="preserve">The </w:t>
      </w:r>
      <w:r w:rsidR="00EA2943">
        <w:rPr>
          <w:rFonts w:ascii="Calibri" w:eastAsia="Aptos" w:hAnsi="Calibri" w:cs="Times New Roman"/>
          <w:bCs/>
          <w:iCs/>
          <w:sz w:val="24"/>
          <w:szCs w:val="18"/>
          <w:lang w:eastAsia="en-US"/>
        </w:rPr>
        <w:t>seventh</w:t>
      </w:r>
      <w:r w:rsidRPr="00F26D9B">
        <w:rPr>
          <w:rFonts w:ascii="Calibri" w:eastAsia="Aptos" w:hAnsi="Calibri" w:cs="Times New Roman"/>
          <w:bCs/>
          <w:iCs/>
          <w:sz w:val="24"/>
          <w:szCs w:val="18"/>
          <w:lang w:eastAsia="en-US"/>
        </w:rPr>
        <w:t xml:space="preserve"> charge is that he failed to provide a photo of the front cover of his </w:t>
      </w:r>
      <w:r w:rsidR="00EA2943">
        <w:rPr>
          <w:rFonts w:ascii="Calibri" w:eastAsia="Aptos" w:hAnsi="Calibri" w:cs="Times New Roman"/>
          <w:bCs/>
          <w:iCs/>
          <w:sz w:val="24"/>
          <w:szCs w:val="18"/>
          <w:lang w:eastAsia="en-US"/>
        </w:rPr>
        <w:t>E</w:t>
      </w:r>
      <w:r w:rsidRPr="00F26D9B">
        <w:rPr>
          <w:rFonts w:ascii="Calibri" w:eastAsia="Aptos" w:hAnsi="Calibri" w:cs="Times New Roman"/>
          <w:bCs/>
          <w:iCs/>
          <w:sz w:val="24"/>
          <w:szCs w:val="18"/>
          <w:lang w:eastAsia="en-US"/>
        </w:rPr>
        <w:t xml:space="preserve">stablishment </w:t>
      </w:r>
      <w:r w:rsidR="00EA2943">
        <w:rPr>
          <w:rFonts w:ascii="Calibri" w:eastAsia="Aptos" w:hAnsi="Calibri" w:cs="Times New Roman"/>
          <w:bCs/>
          <w:iCs/>
          <w:sz w:val="24"/>
          <w:szCs w:val="18"/>
          <w:lang w:eastAsia="en-US"/>
        </w:rPr>
        <w:t>H</w:t>
      </w:r>
      <w:r w:rsidRPr="00F26D9B">
        <w:rPr>
          <w:rFonts w:ascii="Calibri" w:eastAsia="Aptos" w:hAnsi="Calibri" w:cs="Times New Roman"/>
          <w:bCs/>
          <w:iCs/>
          <w:sz w:val="24"/>
          <w:szCs w:val="18"/>
          <w:lang w:eastAsia="en-US"/>
        </w:rPr>
        <w:t xml:space="preserve">ealth </w:t>
      </w:r>
      <w:r w:rsidR="00EA2943">
        <w:rPr>
          <w:rFonts w:ascii="Calibri" w:eastAsia="Aptos" w:hAnsi="Calibri" w:cs="Times New Roman"/>
          <w:bCs/>
          <w:iCs/>
          <w:sz w:val="24"/>
          <w:szCs w:val="18"/>
          <w:lang w:eastAsia="en-US"/>
        </w:rPr>
        <w:t>M</w:t>
      </w:r>
      <w:r w:rsidRPr="00F26D9B">
        <w:rPr>
          <w:rFonts w:ascii="Calibri" w:eastAsia="Aptos" w:hAnsi="Calibri" w:cs="Times New Roman"/>
          <w:bCs/>
          <w:iCs/>
          <w:sz w:val="24"/>
          <w:szCs w:val="18"/>
          <w:lang w:eastAsia="en-US"/>
        </w:rPr>
        <w:t xml:space="preserve">anagement </w:t>
      </w:r>
      <w:r w:rsidR="00EA2943">
        <w:rPr>
          <w:rFonts w:ascii="Calibri" w:eastAsia="Aptos" w:hAnsi="Calibri" w:cs="Times New Roman"/>
          <w:bCs/>
          <w:iCs/>
          <w:sz w:val="24"/>
          <w:szCs w:val="18"/>
          <w:lang w:eastAsia="en-US"/>
        </w:rPr>
        <w:t>P</w:t>
      </w:r>
      <w:r w:rsidRPr="00F26D9B">
        <w:rPr>
          <w:rFonts w:ascii="Calibri" w:eastAsia="Aptos" w:hAnsi="Calibri" w:cs="Times New Roman"/>
          <w:bCs/>
          <w:iCs/>
          <w:sz w:val="24"/>
          <w:szCs w:val="18"/>
          <w:lang w:eastAsia="en-US"/>
        </w:rPr>
        <w:t xml:space="preserve">lan. Clearly, he did not do so, as he had no </w:t>
      </w:r>
      <w:r w:rsidR="00EA2943">
        <w:rPr>
          <w:rFonts w:ascii="Calibri" w:eastAsia="Aptos" w:hAnsi="Calibri" w:cs="Times New Roman"/>
          <w:bCs/>
          <w:iCs/>
          <w:sz w:val="24"/>
          <w:szCs w:val="18"/>
          <w:lang w:eastAsia="en-US"/>
        </w:rPr>
        <w:t>E</w:t>
      </w:r>
      <w:r w:rsidRPr="00F26D9B">
        <w:rPr>
          <w:rFonts w:ascii="Calibri" w:eastAsia="Aptos" w:hAnsi="Calibri" w:cs="Times New Roman"/>
          <w:bCs/>
          <w:iCs/>
          <w:sz w:val="24"/>
          <w:szCs w:val="18"/>
          <w:lang w:eastAsia="en-US"/>
        </w:rPr>
        <w:t xml:space="preserve">stablishment </w:t>
      </w:r>
      <w:r w:rsidR="00EA2943">
        <w:rPr>
          <w:rFonts w:ascii="Calibri" w:eastAsia="Aptos" w:hAnsi="Calibri" w:cs="Times New Roman"/>
          <w:bCs/>
          <w:iCs/>
          <w:sz w:val="24"/>
          <w:szCs w:val="18"/>
          <w:lang w:eastAsia="en-US"/>
        </w:rPr>
        <w:t>H</w:t>
      </w:r>
      <w:r w:rsidRPr="00F26D9B">
        <w:rPr>
          <w:rFonts w:ascii="Calibri" w:eastAsia="Aptos" w:hAnsi="Calibri" w:cs="Times New Roman"/>
          <w:bCs/>
          <w:iCs/>
          <w:sz w:val="24"/>
          <w:szCs w:val="18"/>
          <w:lang w:eastAsia="en-US"/>
        </w:rPr>
        <w:t xml:space="preserve">ealth </w:t>
      </w:r>
      <w:r w:rsidR="00EA2943">
        <w:rPr>
          <w:rFonts w:ascii="Calibri" w:eastAsia="Aptos" w:hAnsi="Calibri" w:cs="Times New Roman"/>
          <w:bCs/>
          <w:iCs/>
          <w:sz w:val="24"/>
          <w:szCs w:val="18"/>
          <w:lang w:eastAsia="en-US"/>
        </w:rPr>
        <w:t>M</w:t>
      </w:r>
      <w:r w:rsidRPr="00F26D9B">
        <w:rPr>
          <w:rFonts w:ascii="Calibri" w:eastAsia="Aptos" w:hAnsi="Calibri" w:cs="Times New Roman"/>
          <w:bCs/>
          <w:iCs/>
          <w:sz w:val="24"/>
          <w:szCs w:val="18"/>
          <w:lang w:eastAsia="en-US"/>
        </w:rPr>
        <w:t xml:space="preserve">anagement </w:t>
      </w:r>
      <w:r w:rsidR="00EA2943">
        <w:rPr>
          <w:rFonts w:ascii="Calibri" w:eastAsia="Aptos" w:hAnsi="Calibri" w:cs="Times New Roman"/>
          <w:bCs/>
          <w:iCs/>
          <w:sz w:val="24"/>
          <w:szCs w:val="18"/>
          <w:lang w:eastAsia="en-US"/>
        </w:rPr>
        <w:t>P</w:t>
      </w:r>
      <w:r w:rsidRPr="00F26D9B">
        <w:rPr>
          <w:rFonts w:ascii="Calibri" w:eastAsia="Aptos" w:hAnsi="Calibri" w:cs="Times New Roman"/>
          <w:bCs/>
          <w:iCs/>
          <w:sz w:val="24"/>
          <w:szCs w:val="18"/>
          <w:lang w:eastAsia="en-US"/>
        </w:rPr>
        <w:t>lan in place.</w:t>
      </w:r>
    </w:p>
    <w:p w14:paraId="7F32152D" w14:textId="77777777" w:rsidR="00EA2943" w:rsidRDefault="00EA2943" w:rsidP="00EA2943">
      <w:pPr>
        <w:pStyle w:val="ListParagraph"/>
        <w:rPr>
          <w:rFonts w:ascii="Calibri" w:eastAsia="Calibri" w:hAnsi="Calibri" w:cs="Times New Roman"/>
          <w:bCs/>
          <w:sz w:val="24"/>
          <w:szCs w:val="24"/>
          <w:lang w:eastAsia="en-US"/>
        </w:rPr>
      </w:pPr>
    </w:p>
    <w:p w14:paraId="6CB76F73" w14:textId="1F0CFBA0" w:rsidR="00F26D9B" w:rsidRPr="00EA2943" w:rsidRDefault="00F26D9B" w:rsidP="00EA294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 xml:space="preserve">The </w:t>
      </w:r>
      <w:r w:rsidR="00EA2943">
        <w:rPr>
          <w:rFonts w:ascii="Calibri" w:eastAsia="Aptos" w:hAnsi="Calibri" w:cs="Times New Roman"/>
          <w:bCs/>
          <w:iCs/>
          <w:sz w:val="24"/>
          <w:szCs w:val="18"/>
          <w:lang w:eastAsia="en-US"/>
        </w:rPr>
        <w:t xml:space="preserve">eighth </w:t>
      </w:r>
      <w:r w:rsidRPr="00F26D9B">
        <w:rPr>
          <w:rFonts w:ascii="Calibri" w:eastAsia="Aptos" w:hAnsi="Calibri" w:cs="Times New Roman"/>
          <w:bCs/>
          <w:iCs/>
          <w:sz w:val="24"/>
          <w:szCs w:val="18"/>
          <w:lang w:eastAsia="en-US"/>
        </w:rPr>
        <w:t xml:space="preserve">charge is that he failed to declare his </w:t>
      </w:r>
      <w:r w:rsidR="00EA2943">
        <w:rPr>
          <w:rFonts w:ascii="Calibri" w:eastAsia="Aptos" w:hAnsi="Calibri" w:cs="Times New Roman"/>
          <w:bCs/>
          <w:iCs/>
          <w:sz w:val="24"/>
          <w:szCs w:val="18"/>
          <w:lang w:eastAsia="en-US"/>
        </w:rPr>
        <w:t>E</w:t>
      </w:r>
      <w:r w:rsidRPr="00F26D9B">
        <w:rPr>
          <w:rFonts w:ascii="Calibri" w:eastAsia="Aptos" w:hAnsi="Calibri" w:cs="Times New Roman"/>
          <w:bCs/>
          <w:iCs/>
          <w:sz w:val="24"/>
          <w:szCs w:val="18"/>
          <w:lang w:eastAsia="en-US"/>
        </w:rPr>
        <w:t xml:space="preserve">stablishment </w:t>
      </w:r>
      <w:r w:rsidR="00EA2943">
        <w:rPr>
          <w:rFonts w:ascii="Calibri" w:eastAsia="Aptos" w:hAnsi="Calibri" w:cs="Times New Roman"/>
          <w:bCs/>
          <w:iCs/>
          <w:sz w:val="24"/>
          <w:szCs w:val="18"/>
          <w:lang w:eastAsia="en-US"/>
        </w:rPr>
        <w:t>H</w:t>
      </w:r>
      <w:r w:rsidRPr="00F26D9B">
        <w:rPr>
          <w:rFonts w:ascii="Calibri" w:eastAsia="Aptos" w:hAnsi="Calibri" w:cs="Times New Roman"/>
          <w:bCs/>
          <w:iCs/>
          <w:sz w:val="24"/>
          <w:szCs w:val="18"/>
          <w:lang w:eastAsia="en-US"/>
        </w:rPr>
        <w:t xml:space="preserve">ealth </w:t>
      </w:r>
      <w:r w:rsidR="00EA2943">
        <w:rPr>
          <w:rFonts w:ascii="Calibri" w:eastAsia="Aptos" w:hAnsi="Calibri" w:cs="Times New Roman"/>
          <w:bCs/>
          <w:iCs/>
          <w:sz w:val="24"/>
          <w:szCs w:val="18"/>
          <w:lang w:eastAsia="en-US"/>
        </w:rPr>
        <w:t>M</w:t>
      </w:r>
      <w:r w:rsidRPr="00F26D9B">
        <w:rPr>
          <w:rFonts w:ascii="Calibri" w:eastAsia="Aptos" w:hAnsi="Calibri" w:cs="Times New Roman"/>
          <w:bCs/>
          <w:iCs/>
          <w:sz w:val="24"/>
          <w:szCs w:val="18"/>
          <w:lang w:eastAsia="en-US"/>
        </w:rPr>
        <w:t xml:space="preserve">anagement </w:t>
      </w:r>
      <w:r w:rsidR="00EA2943">
        <w:rPr>
          <w:rFonts w:ascii="Calibri" w:eastAsia="Aptos" w:hAnsi="Calibri" w:cs="Times New Roman"/>
          <w:bCs/>
          <w:iCs/>
          <w:sz w:val="24"/>
          <w:szCs w:val="18"/>
          <w:lang w:eastAsia="en-US"/>
        </w:rPr>
        <w:t>P</w:t>
      </w:r>
      <w:r w:rsidRPr="00F26D9B">
        <w:rPr>
          <w:rFonts w:ascii="Calibri" w:eastAsia="Aptos" w:hAnsi="Calibri" w:cs="Times New Roman"/>
          <w:bCs/>
          <w:iCs/>
          <w:sz w:val="24"/>
          <w:szCs w:val="18"/>
          <w:lang w:eastAsia="en-US"/>
        </w:rPr>
        <w:t xml:space="preserve">lan via the GRV website. Once again, this charge arises out of the fact that he had no </w:t>
      </w:r>
      <w:r w:rsidR="00EA2943">
        <w:rPr>
          <w:rFonts w:ascii="Calibri" w:eastAsia="Aptos" w:hAnsi="Calibri" w:cs="Times New Roman"/>
          <w:bCs/>
          <w:iCs/>
          <w:sz w:val="24"/>
          <w:szCs w:val="18"/>
          <w:lang w:eastAsia="en-US"/>
        </w:rPr>
        <w:t>E</w:t>
      </w:r>
      <w:r w:rsidRPr="00F26D9B">
        <w:rPr>
          <w:rFonts w:ascii="Calibri" w:eastAsia="Aptos" w:hAnsi="Calibri" w:cs="Times New Roman"/>
          <w:bCs/>
          <w:iCs/>
          <w:sz w:val="24"/>
          <w:szCs w:val="18"/>
          <w:lang w:eastAsia="en-US"/>
        </w:rPr>
        <w:t xml:space="preserve">stablishment </w:t>
      </w:r>
      <w:r w:rsidR="00EA2943">
        <w:rPr>
          <w:rFonts w:ascii="Calibri" w:eastAsia="Aptos" w:hAnsi="Calibri" w:cs="Times New Roman"/>
          <w:bCs/>
          <w:iCs/>
          <w:sz w:val="24"/>
          <w:szCs w:val="18"/>
          <w:lang w:eastAsia="en-US"/>
        </w:rPr>
        <w:t>H</w:t>
      </w:r>
      <w:r w:rsidRPr="00F26D9B">
        <w:rPr>
          <w:rFonts w:ascii="Calibri" w:eastAsia="Aptos" w:hAnsi="Calibri" w:cs="Times New Roman"/>
          <w:bCs/>
          <w:iCs/>
          <w:sz w:val="24"/>
          <w:szCs w:val="18"/>
          <w:lang w:eastAsia="en-US"/>
        </w:rPr>
        <w:t xml:space="preserve">ealth </w:t>
      </w:r>
      <w:r w:rsidR="00EA2943">
        <w:rPr>
          <w:rFonts w:ascii="Calibri" w:eastAsia="Aptos" w:hAnsi="Calibri" w:cs="Times New Roman"/>
          <w:bCs/>
          <w:iCs/>
          <w:sz w:val="24"/>
          <w:szCs w:val="18"/>
          <w:lang w:eastAsia="en-US"/>
        </w:rPr>
        <w:t>M</w:t>
      </w:r>
      <w:r w:rsidRPr="00F26D9B">
        <w:rPr>
          <w:rFonts w:ascii="Calibri" w:eastAsia="Aptos" w:hAnsi="Calibri" w:cs="Times New Roman"/>
          <w:bCs/>
          <w:iCs/>
          <w:sz w:val="24"/>
          <w:szCs w:val="18"/>
          <w:lang w:eastAsia="en-US"/>
        </w:rPr>
        <w:t xml:space="preserve">anagement </w:t>
      </w:r>
      <w:r w:rsidR="00EA2943">
        <w:rPr>
          <w:rFonts w:ascii="Calibri" w:eastAsia="Aptos" w:hAnsi="Calibri" w:cs="Times New Roman"/>
          <w:bCs/>
          <w:iCs/>
          <w:sz w:val="24"/>
          <w:szCs w:val="18"/>
          <w:lang w:eastAsia="en-US"/>
        </w:rPr>
        <w:t>P</w:t>
      </w:r>
      <w:r w:rsidRPr="00F26D9B">
        <w:rPr>
          <w:rFonts w:ascii="Calibri" w:eastAsia="Aptos" w:hAnsi="Calibri" w:cs="Times New Roman"/>
          <w:bCs/>
          <w:iCs/>
          <w:sz w:val="24"/>
          <w:szCs w:val="18"/>
          <w:lang w:eastAsia="en-US"/>
        </w:rPr>
        <w:t>lan at all.</w:t>
      </w:r>
    </w:p>
    <w:p w14:paraId="5B7E1703" w14:textId="77777777" w:rsidR="00EA2943" w:rsidRDefault="00EA2943" w:rsidP="00EA2943">
      <w:pPr>
        <w:pStyle w:val="ListParagraph"/>
        <w:rPr>
          <w:rFonts w:ascii="Calibri" w:eastAsia="Calibri" w:hAnsi="Calibri" w:cs="Times New Roman"/>
          <w:bCs/>
          <w:sz w:val="24"/>
          <w:szCs w:val="24"/>
          <w:lang w:eastAsia="en-US"/>
        </w:rPr>
      </w:pPr>
    </w:p>
    <w:p w14:paraId="543B701C" w14:textId="7795B7F3" w:rsidR="00F26D9B" w:rsidRPr="00EA2943" w:rsidRDefault="00F26D9B" w:rsidP="00EA294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 xml:space="preserve">The </w:t>
      </w:r>
      <w:r w:rsidR="00EA2943">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 xml:space="preserve">tewards gave </w:t>
      </w:r>
      <w:r w:rsidR="00EA2943">
        <w:rPr>
          <w:rFonts w:ascii="Calibri" w:eastAsia="Aptos" w:hAnsi="Calibri" w:cs="Times New Roman"/>
          <w:bCs/>
          <w:iCs/>
          <w:sz w:val="24"/>
          <w:szCs w:val="18"/>
          <w:lang w:eastAsia="en-US"/>
        </w:rPr>
        <w:t xml:space="preserve">Mr Kerruish </w:t>
      </w:r>
      <w:r w:rsidRPr="00F26D9B">
        <w:rPr>
          <w:rFonts w:ascii="Calibri" w:eastAsia="Aptos" w:hAnsi="Calibri" w:cs="Times New Roman"/>
          <w:bCs/>
          <w:iCs/>
          <w:sz w:val="24"/>
          <w:szCs w:val="18"/>
          <w:lang w:eastAsia="en-US"/>
        </w:rPr>
        <w:t xml:space="preserve">an opportunity to be interviewed in relation to these matters. An inquiry was </w:t>
      </w:r>
      <w:r w:rsidR="00EA2943">
        <w:rPr>
          <w:rFonts w:ascii="Calibri" w:eastAsia="Aptos" w:hAnsi="Calibri" w:cs="Times New Roman"/>
          <w:bCs/>
          <w:iCs/>
          <w:sz w:val="24"/>
          <w:szCs w:val="18"/>
          <w:lang w:eastAsia="en-US"/>
        </w:rPr>
        <w:t xml:space="preserve">listed </w:t>
      </w:r>
      <w:r w:rsidRPr="00F26D9B">
        <w:rPr>
          <w:rFonts w:ascii="Calibri" w:eastAsia="Aptos" w:hAnsi="Calibri" w:cs="Times New Roman"/>
          <w:bCs/>
          <w:iCs/>
          <w:sz w:val="24"/>
          <w:szCs w:val="18"/>
          <w:lang w:eastAsia="en-US"/>
        </w:rPr>
        <w:t xml:space="preserve">for </w:t>
      </w:r>
      <w:r w:rsidR="00EA2943">
        <w:rPr>
          <w:rFonts w:ascii="Calibri" w:eastAsia="Aptos" w:hAnsi="Calibri" w:cs="Times New Roman"/>
          <w:bCs/>
          <w:iCs/>
          <w:sz w:val="24"/>
          <w:szCs w:val="18"/>
          <w:lang w:eastAsia="en-US"/>
        </w:rPr>
        <w:t>12</w:t>
      </w:r>
      <w:r w:rsidRPr="00F26D9B">
        <w:rPr>
          <w:rFonts w:ascii="Calibri" w:eastAsia="Aptos" w:hAnsi="Calibri" w:cs="Times New Roman"/>
          <w:bCs/>
          <w:iCs/>
          <w:sz w:val="24"/>
          <w:szCs w:val="18"/>
          <w:lang w:eastAsia="en-US"/>
        </w:rPr>
        <w:t xml:space="preserve"> October 2023. The inquiry was to have taken place by mobile phone. </w:t>
      </w:r>
      <w:r w:rsidR="00EA2943">
        <w:rPr>
          <w:rFonts w:ascii="Calibri" w:eastAsia="Aptos" w:hAnsi="Calibri" w:cs="Times New Roman"/>
          <w:bCs/>
          <w:iCs/>
          <w:sz w:val="24"/>
          <w:szCs w:val="18"/>
          <w:lang w:eastAsia="en-US"/>
        </w:rPr>
        <w:t xml:space="preserve">Mr Kerruish </w:t>
      </w:r>
      <w:r w:rsidRPr="00F26D9B">
        <w:rPr>
          <w:rFonts w:ascii="Calibri" w:eastAsia="Aptos" w:hAnsi="Calibri" w:cs="Times New Roman"/>
          <w:bCs/>
          <w:iCs/>
          <w:sz w:val="24"/>
          <w:szCs w:val="18"/>
          <w:lang w:eastAsia="en-US"/>
        </w:rPr>
        <w:t>was advised of this arrangement</w:t>
      </w:r>
      <w:r w:rsidR="00A21A0F">
        <w:rPr>
          <w:rFonts w:ascii="Calibri" w:eastAsia="Aptos" w:hAnsi="Calibri" w:cs="Times New Roman"/>
          <w:bCs/>
          <w:iCs/>
          <w:sz w:val="24"/>
          <w:szCs w:val="18"/>
          <w:lang w:eastAsia="en-US"/>
        </w:rPr>
        <w:t>,</w:t>
      </w:r>
      <w:r w:rsidRPr="00F26D9B">
        <w:rPr>
          <w:rFonts w:ascii="Calibri" w:eastAsia="Aptos" w:hAnsi="Calibri" w:cs="Times New Roman"/>
          <w:bCs/>
          <w:iCs/>
          <w:sz w:val="24"/>
          <w:szCs w:val="18"/>
          <w:lang w:eastAsia="en-US"/>
        </w:rPr>
        <w:t xml:space="preserve"> but failed to answer his mobile phone at the time of the inquiry. </w:t>
      </w:r>
      <w:r w:rsidR="00A21A0F">
        <w:rPr>
          <w:rFonts w:ascii="Calibri" w:eastAsia="Aptos" w:hAnsi="Calibri" w:cs="Times New Roman"/>
          <w:bCs/>
          <w:iCs/>
          <w:sz w:val="24"/>
          <w:szCs w:val="18"/>
          <w:lang w:eastAsia="en-US"/>
        </w:rPr>
        <w:t>T</w:t>
      </w:r>
      <w:r w:rsidRPr="00F26D9B">
        <w:rPr>
          <w:rFonts w:ascii="Calibri" w:eastAsia="Aptos" w:hAnsi="Calibri" w:cs="Times New Roman"/>
          <w:bCs/>
          <w:iCs/>
          <w:sz w:val="24"/>
          <w:szCs w:val="18"/>
          <w:lang w:eastAsia="en-US"/>
        </w:rPr>
        <w:t xml:space="preserve">herefore </w:t>
      </w:r>
      <w:r w:rsidR="00A21A0F">
        <w:rPr>
          <w:rFonts w:ascii="Calibri" w:eastAsia="Aptos" w:hAnsi="Calibri" w:cs="Times New Roman"/>
          <w:bCs/>
          <w:iCs/>
          <w:sz w:val="24"/>
          <w:szCs w:val="18"/>
          <w:lang w:eastAsia="en-US"/>
        </w:rPr>
        <w:t xml:space="preserve">he has </w:t>
      </w:r>
      <w:r w:rsidRPr="00F26D9B">
        <w:rPr>
          <w:rFonts w:ascii="Calibri" w:eastAsia="Aptos" w:hAnsi="Calibri" w:cs="Times New Roman"/>
          <w:bCs/>
          <w:iCs/>
          <w:sz w:val="24"/>
          <w:szCs w:val="18"/>
          <w:lang w:eastAsia="en-US"/>
        </w:rPr>
        <w:t>been charged with the last offence, which is a charge of failing to attend the inquiry.</w:t>
      </w:r>
    </w:p>
    <w:p w14:paraId="6263B3F4" w14:textId="77777777" w:rsidR="00EA2943" w:rsidRDefault="00EA2943" w:rsidP="00EA2943">
      <w:pPr>
        <w:pStyle w:val="ListParagraph"/>
        <w:rPr>
          <w:rFonts w:ascii="Calibri" w:eastAsia="Calibri" w:hAnsi="Calibri" w:cs="Times New Roman"/>
          <w:bCs/>
          <w:sz w:val="24"/>
          <w:szCs w:val="24"/>
          <w:lang w:eastAsia="en-US"/>
        </w:rPr>
      </w:pPr>
    </w:p>
    <w:p w14:paraId="0748BA37" w14:textId="70CB8256" w:rsidR="00F26D9B" w:rsidRPr="005D76C3" w:rsidRDefault="00F26D9B" w:rsidP="00EA294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Thus</w:t>
      </w:r>
      <w:r w:rsidR="00EA2943">
        <w:rPr>
          <w:rFonts w:ascii="Calibri" w:eastAsia="Aptos" w:hAnsi="Calibri" w:cs="Times New Roman"/>
          <w:bCs/>
          <w:iCs/>
          <w:sz w:val="24"/>
          <w:szCs w:val="18"/>
          <w:lang w:eastAsia="en-US"/>
        </w:rPr>
        <w:t>,</w:t>
      </w:r>
      <w:r w:rsidRPr="00F26D9B">
        <w:rPr>
          <w:rFonts w:ascii="Calibri" w:eastAsia="Aptos" w:hAnsi="Calibri" w:cs="Times New Roman"/>
          <w:bCs/>
          <w:iCs/>
          <w:sz w:val="24"/>
          <w:szCs w:val="18"/>
          <w:lang w:eastAsia="en-US"/>
        </w:rPr>
        <w:t xml:space="preserve"> it can be seen that all of these charges arise out of the initial failure of </w:t>
      </w:r>
      <w:r w:rsidR="005D76C3">
        <w:rPr>
          <w:rFonts w:ascii="Calibri" w:eastAsia="Aptos" w:hAnsi="Calibri" w:cs="Times New Roman"/>
          <w:bCs/>
          <w:iCs/>
          <w:sz w:val="24"/>
          <w:szCs w:val="18"/>
          <w:lang w:eastAsia="en-US"/>
        </w:rPr>
        <w:t xml:space="preserve">Mr Kerruish </w:t>
      </w:r>
      <w:r w:rsidRPr="00F26D9B">
        <w:rPr>
          <w:rFonts w:ascii="Calibri" w:eastAsia="Aptos" w:hAnsi="Calibri" w:cs="Times New Roman"/>
          <w:bCs/>
          <w:iCs/>
          <w:sz w:val="24"/>
          <w:szCs w:val="18"/>
          <w:lang w:eastAsia="en-US"/>
        </w:rPr>
        <w:t xml:space="preserve">to act upon requirements pointed out at the time of the initial inspection by the </w:t>
      </w:r>
      <w:r w:rsidR="005D76C3">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 xml:space="preserve">tewards of the living arrangements of his two greyhounds on </w:t>
      </w:r>
      <w:r w:rsidR="005D76C3">
        <w:rPr>
          <w:rFonts w:ascii="Calibri" w:eastAsia="Aptos" w:hAnsi="Calibri" w:cs="Times New Roman"/>
          <w:bCs/>
          <w:iCs/>
          <w:sz w:val="24"/>
          <w:szCs w:val="18"/>
          <w:lang w:eastAsia="en-US"/>
        </w:rPr>
        <w:t>20</w:t>
      </w:r>
      <w:r w:rsidRPr="00F26D9B">
        <w:rPr>
          <w:rFonts w:ascii="Calibri" w:eastAsia="Aptos" w:hAnsi="Calibri" w:cs="Times New Roman"/>
          <w:bCs/>
          <w:iCs/>
          <w:sz w:val="24"/>
          <w:szCs w:val="18"/>
          <w:lang w:eastAsia="en-US"/>
        </w:rPr>
        <w:t xml:space="preserve"> February 2023.</w:t>
      </w:r>
    </w:p>
    <w:p w14:paraId="38D03DDB" w14:textId="77777777" w:rsidR="005D76C3" w:rsidRDefault="005D76C3" w:rsidP="005D76C3">
      <w:pPr>
        <w:pStyle w:val="ListParagraph"/>
        <w:rPr>
          <w:rFonts w:ascii="Calibri" w:eastAsia="Calibri" w:hAnsi="Calibri" w:cs="Times New Roman"/>
          <w:bCs/>
          <w:sz w:val="24"/>
          <w:szCs w:val="24"/>
          <w:lang w:eastAsia="en-US"/>
        </w:rPr>
      </w:pPr>
    </w:p>
    <w:p w14:paraId="0C1C93DE" w14:textId="79E0F646" w:rsidR="00F26D9B" w:rsidRPr="005D76C3" w:rsidRDefault="00F26D9B" w:rsidP="005D76C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 xml:space="preserve">When viewed individually, each one of these charges, apart from charge 9, is relatively minor. However, </w:t>
      </w:r>
      <w:r w:rsidR="005D76C3">
        <w:rPr>
          <w:rFonts w:ascii="Calibri" w:eastAsia="Aptos" w:hAnsi="Calibri" w:cs="Times New Roman"/>
          <w:bCs/>
          <w:iCs/>
          <w:sz w:val="24"/>
          <w:szCs w:val="18"/>
          <w:lang w:eastAsia="en-US"/>
        </w:rPr>
        <w:t xml:space="preserve">Mr Kerruish’s </w:t>
      </w:r>
      <w:r w:rsidRPr="00F26D9B">
        <w:rPr>
          <w:rFonts w:ascii="Calibri" w:eastAsia="Aptos" w:hAnsi="Calibri" w:cs="Times New Roman"/>
          <w:bCs/>
          <w:iCs/>
          <w:sz w:val="24"/>
          <w:szCs w:val="18"/>
          <w:lang w:eastAsia="en-US"/>
        </w:rPr>
        <w:t xml:space="preserve">behaviour shows a pattern of completely ignoring the authority of the </w:t>
      </w:r>
      <w:r w:rsidR="005D76C3">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 xml:space="preserve">tewards. This attitude must be denounced. The </w:t>
      </w:r>
      <w:r w:rsidR="005D76C3">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 xml:space="preserve">tewards have the responsibility of protecting the industry by enforcing proper standards of care of active greyhounds in the industry. A cavalier attitude towards these standards is evident from </w:t>
      </w:r>
      <w:r w:rsidR="005D76C3">
        <w:rPr>
          <w:rFonts w:ascii="Calibri" w:eastAsia="Aptos" w:hAnsi="Calibri" w:cs="Times New Roman"/>
          <w:bCs/>
          <w:iCs/>
          <w:sz w:val="24"/>
          <w:szCs w:val="18"/>
          <w:lang w:eastAsia="en-US"/>
        </w:rPr>
        <w:t>Mr Kerruish’s</w:t>
      </w:r>
      <w:r w:rsidRPr="00F26D9B">
        <w:rPr>
          <w:rFonts w:ascii="Calibri" w:eastAsia="Aptos" w:hAnsi="Calibri" w:cs="Times New Roman"/>
          <w:bCs/>
          <w:iCs/>
          <w:sz w:val="24"/>
          <w:szCs w:val="18"/>
          <w:lang w:eastAsia="en-US"/>
        </w:rPr>
        <w:t xml:space="preserve"> interactions with the </w:t>
      </w:r>
      <w:r w:rsidR="005D76C3">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tewards. General deterrence is very important</w:t>
      </w:r>
      <w:r w:rsidR="001237FF">
        <w:rPr>
          <w:rFonts w:ascii="Calibri" w:eastAsia="Aptos" w:hAnsi="Calibri" w:cs="Times New Roman"/>
          <w:bCs/>
          <w:iCs/>
          <w:sz w:val="24"/>
          <w:szCs w:val="18"/>
          <w:lang w:eastAsia="en-US"/>
        </w:rPr>
        <w:t xml:space="preserve">. This Tribunal has </w:t>
      </w:r>
      <w:r w:rsidRPr="00F26D9B">
        <w:rPr>
          <w:rFonts w:ascii="Calibri" w:eastAsia="Aptos" w:hAnsi="Calibri" w:cs="Times New Roman"/>
          <w:bCs/>
          <w:iCs/>
          <w:sz w:val="24"/>
          <w:szCs w:val="18"/>
          <w:lang w:eastAsia="en-US"/>
        </w:rPr>
        <w:t xml:space="preserve">an obligation to demonstrate to all industry participants that </w:t>
      </w:r>
      <w:r w:rsidR="001237FF">
        <w:rPr>
          <w:rFonts w:ascii="Calibri" w:eastAsia="Aptos" w:hAnsi="Calibri" w:cs="Times New Roman"/>
          <w:bCs/>
          <w:iCs/>
          <w:sz w:val="24"/>
          <w:szCs w:val="18"/>
          <w:lang w:eastAsia="en-US"/>
        </w:rPr>
        <w:t xml:space="preserve">there must be compliance with the </w:t>
      </w:r>
      <w:r w:rsidRPr="00F26D9B">
        <w:rPr>
          <w:rFonts w:ascii="Calibri" w:eastAsia="Aptos" w:hAnsi="Calibri" w:cs="Times New Roman"/>
          <w:bCs/>
          <w:iCs/>
          <w:sz w:val="24"/>
          <w:szCs w:val="18"/>
          <w:lang w:eastAsia="en-US"/>
        </w:rPr>
        <w:t xml:space="preserve">orders of the </w:t>
      </w:r>
      <w:r w:rsidR="005D76C3">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tewards. Non-compliance reflects very poorly on the industry as a whole.</w:t>
      </w:r>
    </w:p>
    <w:p w14:paraId="459EA767" w14:textId="77777777" w:rsidR="005D76C3" w:rsidRDefault="005D76C3" w:rsidP="005D76C3">
      <w:pPr>
        <w:pStyle w:val="ListParagraph"/>
        <w:rPr>
          <w:rFonts w:ascii="Calibri" w:eastAsia="Calibri" w:hAnsi="Calibri" w:cs="Times New Roman"/>
          <w:bCs/>
          <w:sz w:val="24"/>
          <w:szCs w:val="24"/>
          <w:lang w:eastAsia="en-US"/>
        </w:rPr>
      </w:pPr>
    </w:p>
    <w:p w14:paraId="3F6174DB" w14:textId="4654C65A" w:rsidR="00F26D9B" w:rsidRPr="005D76C3" w:rsidRDefault="005D76C3" w:rsidP="005D76C3">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Kerruish </w:t>
      </w:r>
      <w:r w:rsidR="00F26D9B" w:rsidRPr="00F26D9B">
        <w:rPr>
          <w:rFonts w:ascii="Calibri" w:eastAsia="Aptos" w:hAnsi="Calibri" w:cs="Times New Roman"/>
          <w:bCs/>
          <w:iCs/>
          <w:sz w:val="24"/>
          <w:szCs w:val="18"/>
          <w:lang w:eastAsia="en-US"/>
        </w:rPr>
        <w:t xml:space="preserve">is clearly inexperienced in the industry and ultimately both greyhounds were retired, even though this occurred after excessive delay. There is no suggestion that the greyhounds have been mistreated in any way. I accept that at all times </w:t>
      </w:r>
      <w:r>
        <w:rPr>
          <w:rFonts w:ascii="Calibri" w:eastAsia="Aptos" w:hAnsi="Calibri" w:cs="Times New Roman"/>
          <w:bCs/>
          <w:iCs/>
          <w:sz w:val="24"/>
          <w:szCs w:val="18"/>
          <w:lang w:eastAsia="en-US"/>
        </w:rPr>
        <w:t xml:space="preserve">Mr Kerruish </w:t>
      </w:r>
      <w:r w:rsidR="00F26D9B" w:rsidRPr="00F26D9B">
        <w:rPr>
          <w:rFonts w:ascii="Calibri" w:eastAsia="Aptos" w:hAnsi="Calibri" w:cs="Times New Roman"/>
          <w:bCs/>
          <w:iCs/>
          <w:sz w:val="24"/>
          <w:szCs w:val="18"/>
          <w:lang w:eastAsia="en-US"/>
        </w:rPr>
        <w:t>and his grandparents have cared for the dogs as members of their family.</w:t>
      </w:r>
    </w:p>
    <w:p w14:paraId="0CE6E9B6" w14:textId="77777777" w:rsidR="005D76C3" w:rsidRDefault="005D76C3" w:rsidP="005D76C3">
      <w:pPr>
        <w:pStyle w:val="ListParagraph"/>
        <w:rPr>
          <w:rFonts w:ascii="Calibri" w:eastAsia="Calibri" w:hAnsi="Calibri" w:cs="Times New Roman"/>
          <w:bCs/>
          <w:sz w:val="24"/>
          <w:szCs w:val="24"/>
          <w:lang w:eastAsia="en-US"/>
        </w:rPr>
      </w:pPr>
    </w:p>
    <w:p w14:paraId="18CCBACC" w14:textId="0C37F87E" w:rsidR="00F26D9B" w:rsidRPr="005D76C3" w:rsidRDefault="00F26D9B" w:rsidP="005D76C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 xml:space="preserve">I also take into account that he has pleaded guilty to each charge, and that this matter has been hanging over his head for quite some time due to the backlog of cases within the prosecution section of the GRV. </w:t>
      </w:r>
      <w:r w:rsidR="001237FF">
        <w:rPr>
          <w:rFonts w:ascii="Calibri" w:eastAsia="Aptos" w:hAnsi="Calibri" w:cs="Times New Roman"/>
          <w:bCs/>
          <w:iCs/>
          <w:sz w:val="24"/>
          <w:szCs w:val="18"/>
          <w:lang w:eastAsia="en-US"/>
        </w:rPr>
        <w:t>Further, h</w:t>
      </w:r>
      <w:r w:rsidRPr="00F26D9B">
        <w:rPr>
          <w:rFonts w:ascii="Calibri" w:eastAsia="Aptos" w:hAnsi="Calibri" w:cs="Times New Roman"/>
          <w:bCs/>
          <w:iCs/>
          <w:sz w:val="24"/>
          <w:szCs w:val="18"/>
          <w:lang w:eastAsia="en-US"/>
        </w:rPr>
        <w:t>e has no prior offences</w:t>
      </w:r>
      <w:r w:rsidR="001237FF">
        <w:rPr>
          <w:rFonts w:ascii="Calibri" w:eastAsia="Aptos" w:hAnsi="Calibri" w:cs="Times New Roman"/>
          <w:bCs/>
          <w:iCs/>
          <w:sz w:val="24"/>
          <w:szCs w:val="18"/>
          <w:lang w:eastAsia="en-US"/>
        </w:rPr>
        <w:t xml:space="preserve">. </w:t>
      </w:r>
    </w:p>
    <w:p w14:paraId="582BCA3E" w14:textId="77777777" w:rsidR="005D76C3" w:rsidRDefault="005D76C3" w:rsidP="005D76C3">
      <w:pPr>
        <w:pStyle w:val="ListParagraph"/>
        <w:rPr>
          <w:rFonts w:ascii="Calibri" w:eastAsia="Calibri" w:hAnsi="Calibri" w:cs="Times New Roman"/>
          <w:bCs/>
          <w:sz w:val="24"/>
          <w:szCs w:val="24"/>
          <w:lang w:eastAsia="en-US"/>
        </w:rPr>
      </w:pPr>
    </w:p>
    <w:p w14:paraId="0126D14C" w14:textId="78B1A6C4" w:rsidR="00F26D9B" w:rsidRPr="005D76C3" w:rsidRDefault="00F26D9B" w:rsidP="005D76C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 xml:space="preserve">I accept </w:t>
      </w:r>
      <w:r w:rsidR="005D76C3">
        <w:rPr>
          <w:rFonts w:ascii="Calibri" w:eastAsia="Aptos" w:hAnsi="Calibri" w:cs="Times New Roman"/>
          <w:bCs/>
          <w:iCs/>
          <w:sz w:val="24"/>
          <w:szCs w:val="18"/>
          <w:lang w:eastAsia="en-US"/>
        </w:rPr>
        <w:t xml:space="preserve">Mr Kerruish’s </w:t>
      </w:r>
      <w:r w:rsidRPr="00F26D9B">
        <w:rPr>
          <w:rFonts w:ascii="Calibri" w:eastAsia="Aptos" w:hAnsi="Calibri" w:cs="Times New Roman"/>
          <w:bCs/>
          <w:iCs/>
          <w:sz w:val="24"/>
          <w:szCs w:val="18"/>
          <w:lang w:eastAsia="en-US"/>
        </w:rPr>
        <w:t xml:space="preserve">evidence to us that his noncompliance with the orders came about because he was suffering from severe mental illness occasioned by the death of his grandfather. He told this Tribunal that he has only recently started to obtain help from a psychologist to deal with this trauma. He described himself as having lost track and fallen </w:t>
      </w:r>
      <w:r w:rsidRPr="00F26D9B">
        <w:rPr>
          <w:rFonts w:ascii="Calibri" w:eastAsia="Aptos" w:hAnsi="Calibri" w:cs="Times New Roman"/>
          <w:bCs/>
          <w:iCs/>
          <w:sz w:val="24"/>
          <w:szCs w:val="18"/>
          <w:lang w:eastAsia="en-US"/>
        </w:rPr>
        <w:lastRenderedPageBreak/>
        <w:t xml:space="preserve">behind with his obligations. He has apologised for this. I accept that there was no wilful or deliberate attempt by him to flout the orders of the </w:t>
      </w:r>
      <w:r w:rsidR="005D76C3">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 xml:space="preserve">tewards. The requirements of the </w:t>
      </w:r>
      <w:r w:rsidR="005D76C3">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 xml:space="preserve">tewards were reasonable and could have been easily met by </w:t>
      </w:r>
      <w:r w:rsidR="005D76C3">
        <w:rPr>
          <w:rFonts w:ascii="Calibri" w:eastAsia="Aptos" w:hAnsi="Calibri" w:cs="Times New Roman"/>
          <w:bCs/>
          <w:iCs/>
          <w:sz w:val="24"/>
          <w:szCs w:val="18"/>
          <w:lang w:eastAsia="en-US"/>
        </w:rPr>
        <w:t xml:space="preserve">Mr </w:t>
      </w:r>
      <w:r w:rsidRPr="00F26D9B">
        <w:rPr>
          <w:rFonts w:ascii="Calibri" w:eastAsia="Aptos" w:hAnsi="Calibri" w:cs="Times New Roman"/>
          <w:bCs/>
          <w:iCs/>
          <w:sz w:val="24"/>
          <w:szCs w:val="18"/>
          <w:lang w:eastAsia="en-US"/>
        </w:rPr>
        <w:t>Kerruish if he had not been suffering from the psychological disturbance which he has described to the Tribunal. In these circumstances</w:t>
      </w:r>
      <w:r w:rsidR="005D76C3">
        <w:rPr>
          <w:rFonts w:ascii="Calibri" w:eastAsia="Aptos" w:hAnsi="Calibri" w:cs="Times New Roman"/>
          <w:bCs/>
          <w:iCs/>
          <w:sz w:val="24"/>
          <w:szCs w:val="18"/>
          <w:lang w:eastAsia="en-US"/>
        </w:rPr>
        <w:t>,</w:t>
      </w:r>
      <w:r w:rsidRPr="00F26D9B">
        <w:rPr>
          <w:rFonts w:ascii="Calibri" w:eastAsia="Aptos" w:hAnsi="Calibri" w:cs="Times New Roman"/>
          <w:bCs/>
          <w:iCs/>
          <w:sz w:val="24"/>
          <w:szCs w:val="18"/>
          <w:lang w:eastAsia="en-US"/>
        </w:rPr>
        <w:t xml:space="preserve"> I do not place great emphasis on the principle of specific deterrence.</w:t>
      </w:r>
    </w:p>
    <w:p w14:paraId="164D72A8" w14:textId="77777777" w:rsidR="005D76C3" w:rsidRDefault="005D76C3" w:rsidP="005D76C3">
      <w:pPr>
        <w:pStyle w:val="ListParagraph"/>
        <w:rPr>
          <w:rFonts w:ascii="Calibri" w:eastAsia="Calibri" w:hAnsi="Calibri" w:cs="Times New Roman"/>
          <w:bCs/>
          <w:sz w:val="24"/>
          <w:szCs w:val="24"/>
          <w:lang w:eastAsia="en-US"/>
        </w:rPr>
      </w:pPr>
    </w:p>
    <w:p w14:paraId="4937F207" w14:textId="63E4F9CA" w:rsidR="00F26D9B" w:rsidRPr="005D76C3" w:rsidRDefault="005D76C3" w:rsidP="005D76C3">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 xml:space="preserve">Mr Kerruish </w:t>
      </w:r>
      <w:r w:rsidR="00F26D9B" w:rsidRPr="00F26D9B">
        <w:rPr>
          <w:rFonts w:ascii="Calibri" w:eastAsia="Aptos" w:hAnsi="Calibri" w:cs="Times New Roman"/>
          <w:bCs/>
          <w:iCs/>
          <w:sz w:val="24"/>
          <w:szCs w:val="18"/>
          <w:lang w:eastAsia="en-US"/>
        </w:rPr>
        <w:t>now works full</w:t>
      </w:r>
      <w:r>
        <w:rPr>
          <w:rFonts w:ascii="Calibri" w:eastAsia="Aptos" w:hAnsi="Calibri" w:cs="Times New Roman"/>
          <w:bCs/>
          <w:iCs/>
          <w:sz w:val="24"/>
          <w:szCs w:val="18"/>
          <w:lang w:eastAsia="en-US"/>
        </w:rPr>
        <w:t>-</w:t>
      </w:r>
      <w:r w:rsidR="00F26D9B" w:rsidRPr="00F26D9B">
        <w:rPr>
          <w:rFonts w:ascii="Calibri" w:eastAsia="Aptos" w:hAnsi="Calibri" w:cs="Times New Roman"/>
          <w:bCs/>
          <w:iCs/>
          <w:sz w:val="24"/>
          <w:szCs w:val="18"/>
          <w:lang w:eastAsia="en-US"/>
        </w:rPr>
        <w:t>time as an account manager. He has no plans to re-enter the industry in the short term</w:t>
      </w:r>
      <w:r w:rsidR="001237FF">
        <w:rPr>
          <w:rFonts w:ascii="Calibri" w:eastAsia="Aptos" w:hAnsi="Calibri" w:cs="Times New Roman"/>
          <w:bCs/>
          <w:iCs/>
          <w:sz w:val="24"/>
          <w:szCs w:val="18"/>
          <w:lang w:eastAsia="en-US"/>
        </w:rPr>
        <w:t>,</w:t>
      </w:r>
      <w:r w:rsidR="00F26D9B" w:rsidRPr="00F26D9B">
        <w:rPr>
          <w:rFonts w:ascii="Calibri" w:eastAsia="Aptos" w:hAnsi="Calibri" w:cs="Times New Roman"/>
          <w:bCs/>
          <w:iCs/>
          <w:sz w:val="24"/>
          <w:szCs w:val="18"/>
          <w:lang w:eastAsia="en-US"/>
        </w:rPr>
        <w:t xml:space="preserve"> but may do so once he has reestablished his life, as he has a strong interest in greyhound racing as a hobby. The present two greyhounds are aging and are simply family pets.</w:t>
      </w:r>
    </w:p>
    <w:p w14:paraId="5AD902C8" w14:textId="77777777" w:rsidR="005D76C3" w:rsidRDefault="005D76C3" w:rsidP="005D76C3">
      <w:pPr>
        <w:pStyle w:val="ListParagraph"/>
        <w:rPr>
          <w:rFonts w:ascii="Calibri" w:eastAsia="Calibri" w:hAnsi="Calibri" w:cs="Times New Roman"/>
          <w:bCs/>
          <w:sz w:val="24"/>
          <w:szCs w:val="24"/>
          <w:lang w:eastAsia="en-US"/>
        </w:rPr>
      </w:pPr>
    </w:p>
    <w:p w14:paraId="024CD0D6" w14:textId="1F41BB98" w:rsidR="00F26D9B" w:rsidRPr="005D76C3" w:rsidRDefault="00F26D9B" w:rsidP="005D76C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Taking all these matters into account</w:t>
      </w:r>
      <w:r w:rsidR="001237FF">
        <w:rPr>
          <w:rFonts w:ascii="Calibri" w:eastAsia="Aptos" w:hAnsi="Calibri" w:cs="Times New Roman"/>
          <w:bCs/>
          <w:iCs/>
          <w:sz w:val="24"/>
          <w:szCs w:val="18"/>
          <w:lang w:eastAsia="en-US"/>
        </w:rPr>
        <w:t>,</w:t>
      </w:r>
      <w:r w:rsidRPr="00F26D9B">
        <w:rPr>
          <w:rFonts w:ascii="Calibri" w:eastAsia="Aptos" w:hAnsi="Calibri" w:cs="Times New Roman"/>
          <w:bCs/>
          <w:iCs/>
          <w:sz w:val="24"/>
          <w:szCs w:val="18"/>
          <w:lang w:eastAsia="en-US"/>
        </w:rPr>
        <w:t xml:space="preserve"> it is the view of the Tribunal that charge 9, which is the charge of failing to attend the inquiry</w:t>
      </w:r>
      <w:r w:rsidR="001237FF">
        <w:rPr>
          <w:rFonts w:ascii="Calibri" w:eastAsia="Aptos" w:hAnsi="Calibri" w:cs="Times New Roman"/>
          <w:bCs/>
          <w:iCs/>
          <w:sz w:val="24"/>
          <w:szCs w:val="18"/>
          <w:lang w:eastAsia="en-US"/>
        </w:rPr>
        <w:t>,</w:t>
      </w:r>
      <w:r w:rsidRPr="00F26D9B">
        <w:rPr>
          <w:rFonts w:ascii="Calibri" w:eastAsia="Aptos" w:hAnsi="Calibri" w:cs="Times New Roman"/>
          <w:bCs/>
          <w:iCs/>
          <w:sz w:val="24"/>
          <w:szCs w:val="18"/>
          <w:lang w:eastAsia="en-US"/>
        </w:rPr>
        <w:t xml:space="preserve"> is the most serious charge. The </w:t>
      </w:r>
      <w:r w:rsidR="005D76C3">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tewards cannot perform their functions if industry participants fail to cooperate with their investigations and enquiries. In respect of this charge</w:t>
      </w:r>
      <w:r w:rsidR="001237FF">
        <w:rPr>
          <w:rFonts w:ascii="Calibri" w:eastAsia="Aptos" w:hAnsi="Calibri" w:cs="Times New Roman"/>
          <w:bCs/>
          <w:iCs/>
          <w:sz w:val="24"/>
          <w:szCs w:val="18"/>
          <w:lang w:eastAsia="en-US"/>
        </w:rPr>
        <w:t>,</w:t>
      </w:r>
      <w:r w:rsidRPr="00F26D9B">
        <w:rPr>
          <w:rFonts w:ascii="Calibri" w:eastAsia="Aptos" w:hAnsi="Calibri" w:cs="Times New Roman"/>
          <w:bCs/>
          <w:iCs/>
          <w:sz w:val="24"/>
          <w:szCs w:val="18"/>
          <w:lang w:eastAsia="en-US"/>
        </w:rPr>
        <w:t xml:space="preserve"> the penalty which we impose is a period of disqualification for 6 months, to commence from 7 January 2025, being the date of his suspension.</w:t>
      </w:r>
    </w:p>
    <w:p w14:paraId="0D787EA8" w14:textId="77777777" w:rsidR="005D76C3" w:rsidRDefault="005D76C3" w:rsidP="005D76C3">
      <w:pPr>
        <w:pStyle w:val="ListParagraph"/>
        <w:rPr>
          <w:rFonts w:ascii="Calibri" w:eastAsia="Calibri" w:hAnsi="Calibri" w:cs="Times New Roman"/>
          <w:bCs/>
          <w:sz w:val="24"/>
          <w:szCs w:val="24"/>
          <w:lang w:eastAsia="en-US"/>
        </w:rPr>
      </w:pPr>
    </w:p>
    <w:p w14:paraId="57F45BF6" w14:textId="6BE2F9ED" w:rsidR="00F26D9B" w:rsidRPr="005D76C3" w:rsidRDefault="00F26D9B" w:rsidP="005D76C3">
      <w:pPr>
        <w:numPr>
          <w:ilvl w:val="0"/>
          <w:numId w:val="4"/>
        </w:numPr>
        <w:spacing w:line="259" w:lineRule="auto"/>
        <w:ind w:left="426" w:hanging="426"/>
        <w:jc w:val="both"/>
        <w:rPr>
          <w:rFonts w:ascii="Calibri" w:eastAsia="Calibri" w:hAnsi="Calibri" w:cs="Times New Roman"/>
          <w:bCs/>
          <w:sz w:val="24"/>
          <w:szCs w:val="24"/>
          <w:lang w:eastAsia="en-US"/>
        </w:rPr>
      </w:pPr>
      <w:r w:rsidRPr="00F26D9B">
        <w:rPr>
          <w:rFonts w:ascii="Calibri" w:eastAsia="Aptos" w:hAnsi="Calibri" w:cs="Times New Roman"/>
          <w:bCs/>
          <w:iCs/>
          <w:sz w:val="24"/>
          <w:szCs w:val="18"/>
          <w:lang w:eastAsia="en-US"/>
        </w:rPr>
        <w:t>As to the remaining charges</w:t>
      </w:r>
      <w:r w:rsidR="00C2277C">
        <w:rPr>
          <w:rFonts w:ascii="Calibri" w:eastAsia="Aptos" w:hAnsi="Calibri" w:cs="Times New Roman"/>
          <w:bCs/>
          <w:iCs/>
          <w:sz w:val="24"/>
          <w:szCs w:val="18"/>
          <w:lang w:eastAsia="en-US"/>
        </w:rPr>
        <w:t>:</w:t>
      </w:r>
    </w:p>
    <w:p w14:paraId="2F7C4314" w14:textId="77777777" w:rsidR="005D76C3" w:rsidRDefault="005D76C3" w:rsidP="005D76C3">
      <w:pPr>
        <w:pStyle w:val="ListParagraph"/>
        <w:rPr>
          <w:rFonts w:ascii="Calibri" w:eastAsia="Calibri" w:hAnsi="Calibri" w:cs="Times New Roman"/>
          <w:bCs/>
          <w:sz w:val="24"/>
          <w:szCs w:val="24"/>
          <w:lang w:eastAsia="en-US"/>
        </w:rPr>
      </w:pPr>
    </w:p>
    <w:p w14:paraId="4D2621F1" w14:textId="6B485E81" w:rsidR="005D76C3" w:rsidRDefault="005D76C3" w:rsidP="005D76C3">
      <w:pPr>
        <w:spacing w:line="259" w:lineRule="auto"/>
        <w:ind w:left="360"/>
        <w:jc w:val="both"/>
        <w:rPr>
          <w:rFonts w:ascii="Calibri" w:eastAsia="Aptos" w:hAnsi="Calibri" w:cs="Times New Roman"/>
          <w:bCs/>
          <w:iCs/>
          <w:sz w:val="24"/>
          <w:szCs w:val="18"/>
          <w:lang w:eastAsia="en-US"/>
        </w:rPr>
      </w:pPr>
      <w:r>
        <w:rPr>
          <w:rFonts w:ascii="Calibri" w:eastAsia="Calibri" w:hAnsi="Calibri" w:cs="Times New Roman"/>
          <w:bCs/>
          <w:sz w:val="24"/>
          <w:szCs w:val="24"/>
          <w:lang w:eastAsia="en-US"/>
        </w:rPr>
        <w:t>T</w:t>
      </w:r>
      <w:r w:rsidRPr="00F26D9B">
        <w:rPr>
          <w:rFonts w:ascii="Calibri" w:eastAsia="Aptos" w:hAnsi="Calibri" w:cs="Times New Roman"/>
          <w:bCs/>
          <w:iCs/>
          <w:sz w:val="24"/>
          <w:szCs w:val="18"/>
          <w:lang w:eastAsia="en-US"/>
        </w:rPr>
        <w:t xml:space="preserve">he first charge which is a charge that he failed to provide kennels constructed to a standard approved by the </w:t>
      </w:r>
      <w:r>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tewards</w:t>
      </w:r>
      <w:r>
        <w:rPr>
          <w:rFonts w:ascii="Calibri" w:eastAsia="Aptos" w:hAnsi="Calibri" w:cs="Times New Roman"/>
          <w:bCs/>
          <w:iCs/>
          <w:sz w:val="24"/>
          <w:szCs w:val="18"/>
          <w:lang w:eastAsia="en-US"/>
        </w:rPr>
        <w:t>.</w:t>
      </w:r>
      <w:r w:rsidRPr="00F26D9B">
        <w:rPr>
          <w:rFonts w:ascii="Calibri" w:eastAsia="Aptos" w:hAnsi="Calibri" w:cs="Times New Roman"/>
          <w:bCs/>
          <w:iCs/>
          <w:sz w:val="24"/>
          <w:szCs w:val="18"/>
          <w:lang w:eastAsia="en-US"/>
        </w:rPr>
        <w:t xml:space="preserve"> </w:t>
      </w:r>
    </w:p>
    <w:p w14:paraId="4AF105EC" w14:textId="77777777" w:rsidR="005D76C3" w:rsidRDefault="005D76C3" w:rsidP="005D76C3">
      <w:pPr>
        <w:spacing w:line="259" w:lineRule="auto"/>
        <w:ind w:left="360"/>
        <w:jc w:val="both"/>
        <w:rPr>
          <w:rFonts w:ascii="Calibri" w:eastAsia="Aptos" w:hAnsi="Calibri" w:cs="Times New Roman"/>
          <w:bCs/>
          <w:iCs/>
          <w:sz w:val="24"/>
          <w:szCs w:val="18"/>
          <w:lang w:eastAsia="en-US"/>
        </w:rPr>
      </w:pPr>
    </w:p>
    <w:p w14:paraId="1B7D13BE" w14:textId="77777777" w:rsidR="005D76C3" w:rsidRDefault="005D76C3" w:rsidP="005D76C3">
      <w:pPr>
        <w:ind w:left="360"/>
        <w:contextualSpacing/>
        <w:jc w:val="both"/>
        <w:rPr>
          <w:rFonts w:ascii="Calibri" w:eastAsia="Aptos" w:hAnsi="Calibri" w:cs="Times New Roman"/>
          <w:bCs/>
          <w:iCs/>
          <w:sz w:val="24"/>
          <w:szCs w:val="18"/>
          <w:lang w:eastAsia="en-US"/>
        </w:rPr>
      </w:pPr>
      <w:r>
        <w:rPr>
          <w:rFonts w:ascii="Calibri" w:eastAsia="Aptos" w:hAnsi="Calibri" w:cs="Times New Roman"/>
          <w:bCs/>
          <w:iCs/>
          <w:sz w:val="24"/>
          <w:szCs w:val="18"/>
          <w:lang w:eastAsia="en-US"/>
        </w:rPr>
        <w:t>T</w:t>
      </w:r>
      <w:r w:rsidRPr="00F26D9B">
        <w:rPr>
          <w:rFonts w:ascii="Calibri" w:eastAsia="Aptos" w:hAnsi="Calibri" w:cs="Times New Roman"/>
          <w:bCs/>
          <w:iCs/>
          <w:sz w:val="24"/>
          <w:szCs w:val="18"/>
          <w:lang w:eastAsia="en-US"/>
        </w:rPr>
        <w:t>he second charge which is a charge that he failed to comply with an order to update fast track in relation to the greyhound SALE GRAZE BINDIE</w:t>
      </w:r>
      <w:r>
        <w:rPr>
          <w:rFonts w:ascii="Calibri" w:eastAsia="Aptos" w:hAnsi="Calibri" w:cs="Times New Roman"/>
          <w:bCs/>
          <w:iCs/>
          <w:sz w:val="24"/>
          <w:szCs w:val="18"/>
          <w:lang w:eastAsia="en-US"/>
        </w:rPr>
        <w:t>.</w:t>
      </w:r>
    </w:p>
    <w:p w14:paraId="286B0DCE" w14:textId="77777777" w:rsidR="005D76C3" w:rsidRDefault="005D76C3" w:rsidP="005D76C3">
      <w:pPr>
        <w:ind w:left="360"/>
        <w:contextualSpacing/>
        <w:jc w:val="both"/>
        <w:rPr>
          <w:rFonts w:ascii="Calibri" w:eastAsia="Aptos" w:hAnsi="Calibri" w:cs="Times New Roman"/>
          <w:bCs/>
          <w:iCs/>
          <w:sz w:val="24"/>
          <w:szCs w:val="18"/>
          <w:lang w:eastAsia="en-US"/>
        </w:rPr>
      </w:pPr>
    </w:p>
    <w:p w14:paraId="2DFD7101" w14:textId="2A0FA207" w:rsidR="005D76C3" w:rsidRDefault="005D76C3" w:rsidP="005D76C3">
      <w:pPr>
        <w:ind w:left="360"/>
        <w:contextualSpacing/>
        <w:jc w:val="both"/>
        <w:rPr>
          <w:rFonts w:ascii="Calibri" w:eastAsia="Aptos" w:hAnsi="Calibri" w:cs="Times New Roman"/>
          <w:bCs/>
          <w:iCs/>
          <w:sz w:val="24"/>
          <w:szCs w:val="18"/>
          <w:lang w:eastAsia="en-US"/>
        </w:rPr>
      </w:pPr>
      <w:r>
        <w:rPr>
          <w:rFonts w:ascii="Calibri" w:eastAsia="Aptos" w:hAnsi="Calibri" w:cs="Times New Roman"/>
          <w:bCs/>
          <w:iCs/>
          <w:sz w:val="24"/>
          <w:szCs w:val="18"/>
          <w:lang w:eastAsia="en-US"/>
        </w:rPr>
        <w:t>T</w:t>
      </w:r>
      <w:r w:rsidRPr="00F26D9B">
        <w:rPr>
          <w:rFonts w:ascii="Calibri" w:eastAsia="Aptos" w:hAnsi="Calibri" w:cs="Times New Roman"/>
          <w:bCs/>
          <w:iCs/>
          <w:sz w:val="24"/>
          <w:szCs w:val="18"/>
          <w:lang w:eastAsia="en-US"/>
        </w:rPr>
        <w:t xml:space="preserve">he </w:t>
      </w:r>
      <w:r>
        <w:rPr>
          <w:rFonts w:ascii="Calibri" w:eastAsia="Aptos" w:hAnsi="Calibri" w:cs="Times New Roman"/>
          <w:bCs/>
          <w:iCs/>
          <w:sz w:val="24"/>
          <w:szCs w:val="18"/>
          <w:lang w:eastAsia="en-US"/>
        </w:rPr>
        <w:t>third</w:t>
      </w:r>
      <w:r w:rsidRPr="00F26D9B">
        <w:rPr>
          <w:rFonts w:ascii="Calibri" w:eastAsia="Aptos" w:hAnsi="Calibri" w:cs="Times New Roman"/>
          <w:bCs/>
          <w:iCs/>
          <w:sz w:val="24"/>
          <w:szCs w:val="18"/>
          <w:lang w:eastAsia="en-US"/>
        </w:rPr>
        <w:t xml:space="preserve"> charge which is a charge that he failed to update fast track records in relation to the greyhound ZIPPING WINNIE</w:t>
      </w:r>
      <w:r>
        <w:rPr>
          <w:rFonts w:ascii="Calibri" w:eastAsia="Aptos" w:hAnsi="Calibri" w:cs="Times New Roman"/>
          <w:bCs/>
          <w:iCs/>
          <w:sz w:val="24"/>
          <w:szCs w:val="18"/>
          <w:lang w:eastAsia="en-US"/>
        </w:rPr>
        <w:t>.</w:t>
      </w:r>
    </w:p>
    <w:p w14:paraId="6EE4ECAE" w14:textId="77777777" w:rsidR="005D76C3" w:rsidRDefault="005D76C3" w:rsidP="005D76C3">
      <w:pPr>
        <w:contextualSpacing/>
        <w:jc w:val="both"/>
        <w:rPr>
          <w:rFonts w:ascii="Calibri" w:eastAsia="Aptos" w:hAnsi="Calibri" w:cs="Times New Roman"/>
          <w:bCs/>
          <w:iCs/>
          <w:sz w:val="24"/>
          <w:szCs w:val="18"/>
          <w:lang w:eastAsia="en-US"/>
        </w:rPr>
      </w:pPr>
    </w:p>
    <w:p w14:paraId="5F58CDB0" w14:textId="36E978C8" w:rsidR="005D76C3" w:rsidRDefault="005D76C3" w:rsidP="005D76C3">
      <w:pPr>
        <w:ind w:left="360"/>
        <w:contextualSpacing/>
        <w:jc w:val="both"/>
        <w:rPr>
          <w:rFonts w:ascii="Calibri" w:eastAsia="Aptos" w:hAnsi="Calibri" w:cs="Times New Roman"/>
          <w:bCs/>
          <w:iCs/>
          <w:sz w:val="24"/>
          <w:szCs w:val="18"/>
          <w:lang w:eastAsia="en-US"/>
        </w:rPr>
      </w:pPr>
      <w:r>
        <w:rPr>
          <w:rFonts w:ascii="Calibri" w:eastAsia="Aptos" w:hAnsi="Calibri" w:cs="Times New Roman"/>
          <w:bCs/>
          <w:iCs/>
          <w:sz w:val="24"/>
          <w:szCs w:val="18"/>
          <w:lang w:eastAsia="en-US"/>
        </w:rPr>
        <w:t>T</w:t>
      </w:r>
      <w:r w:rsidRPr="00F26D9B">
        <w:rPr>
          <w:rFonts w:ascii="Calibri" w:eastAsia="Aptos" w:hAnsi="Calibri" w:cs="Times New Roman"/>
          <w:bCs/>
          <w:iCs/>
          <w:sz w:val="24"/>
          <w:szCs w:val="18"/>
          <w:lang w:eastAsia="en-US"/>
        </w:rPr>
        <w:t xml:space="preserve">he </w:t>
      </w:r>
      <w:r>
        <w:rPr>
          <w:rFonts w:ascii="Calibri" w:eastAsia="Aptos" w:hAnsi="Calibri" w:cs="Times New Roman"/>
          <w:bCs/>
          <w:iCs/>
          <w:sz w:val="24"/>
          <w:szCs w:val="18"/>
          <w:lang w:eastAsia="en-US"/>
        </w:rPr>
        <w:t xml:space="preserve">fourth </w:t>
      </w:r>
      <w:r w:rsidRPr="00F26D9B">
        <w:rPr>
          <w:rFonts w:ascii="Calibri" w:eastAsia="Aptos" w:hAnsi="Calibri" w:cs="Times New Roman"/>
          <w:bCs/>
          <w:iCs/>
          <w:sz w:val="24"/>
          <w:szCs w:val="18"/>
          <w:lang w:eastAsia="en-US"/>
        </w:rPr>
        <w:t xml:space="preserve">charge which is a charge that he disobeyed an order made on </w:t>
      </w:r>
      <w:r w:rsidR="002468A9">
        <w:rPr>
          <w:rFonts w:ascii="Calibri" w:eastAsia="Aptos" w:hAnsi="Calibri" w:cs="Times New Roman"/>
          <w:bCs/>
          <w:iCs/>
          <w:sz w:val="24"/>
          <w:szCs w:val="18"/>
          <w:lang w:eastAsia="en-US"/>
        </w:rPr>
        <w:t>18</w:t>
      </w:r>
      <w:r w:rsidRPr="00F26D9B">
        <w:rPr>
          <w:rFonts w:ascii="Calibri" w:eastAsia="Aptos" w:hAnsi="Calibri" w:cs="Times New Roman"/>
          <w:bCs/>
          <w:iCs/>
          <w:sz w:val="24"/>
          <w:szCs w:val="18"/>
          <w:lang w:eastAsia="en-US"/>
        </w:rPr>
        <w:t xml:space="preserve"> May 2023 to create kennels constructed to a standard approved by the </w:t>
      </w:r>
      <w:r w:rsidR="002468A9">
        <w:rPr>
          <w:rFonts w:ascii="Calibri" w:eastAsia="Aptos" w:hAnsi="Calibri" w:cs="Times New Roman"/>
          <w:bCs/>
          <w:iCs/>
          <w:sz w:val="24"/>
          <w:szCs w:val="18"/>
          <w:lang w:eastAsia="en-US"/>
        </w:rPr>
        <w:t>S</w:t>
      </w:r>
      <w:r w:rsidRPr="00F26D9B">
        <w:rPr>
          <w:rFonts w:ascii="Calibri" w:eastAsia="Aptos" w:hAnsi="Calibri" w:cs="Times New Roman"/>
          <w:bCs/>
          <w:iCs/>
          <w:sz w:val="24"/>
          <w:szCs w:val="18"/>
          <w:lang w:eastAsia="en-US"/>
        </w:rPr>
        <w:t>tewards</w:t>
      </w:r>
      <w:r>
        <w:rPr>
          <w:rFonts w:ascii="Calibri" w:eastAsia="Aptos" w:hAnsi="Calibri" w:cs="Times New Roman"/>
          <w:bCs/>
          <w:iCs/>
          <w:sz w:val="24"/>
          <w:szCs w:val="18"/>
          <w:lang w:eastAsia="en-US"/>
        </w:rPr>
        <w:t>.</w:t>
      </w:r>
    </w:p>
    <w:p w14:paraId="6CD7CA27" w14:textId="77777777" w:rsidR="005D76C3" w:rsidRDefault="005D76C3" w:rsidP="005D76C3">
      <w:pPr>
        <w:ind w:left="360"/>
        <w:contextualSpacing/>
        <w:jc w:val="both"/>
        <w:rPr>
          <w:rFonts w:ascii="Calibri" w:eastAsia="Aptos" w:hAnsi="Calibri" w:cs="Times New Roman"/>
          <w:bCs/>
          <w:iCs/>
          <w:sz w:val="24"/>
          <w:szCs w:val="18"/>
          <w:lang w:eastAsia="en-US"/>
        </w:rPr>
      </w:pPr>
    </w:p>
    <w:p w14:paraId="2D73259E" w14:textId="1E1C911F" w:rsidR="005D76C3" w:rsidRDefault="005D76C3" w:rsidP="005D76C3">
      <w:pPr>
        <w:ind w:left="360"/>
        <w:contextualSpacing/>
        <w:jc w:val="both"/>
        <w:rPr>
          <w:rFonts w:ascii="Calibri" w:eastAsia="Aptos" w:hAnsi="Calibri" w:cs="Times New Roman"/>
          <w:bCs/>
          <w:iCs/>
          <w:sz w:val="24"/>
          <w:szCs w:val="18"/>
          <w:lang w:eastAsia="en-US"/>
        </w:rPr>
      </w:pPr>
      <w:r>
        <w:rPr>
          <w:rFonts w:ascii="Calibri" w:eastAsia="Aptos" w:hAnsi="Calibri" w:cs="Times New Roman"/>
          <w:bCs/>
          <w:iCs/>
          <w:sz w:val="24"/>
          <w:szCs w:val="18"/>
          <w:lang w:eastAsia="en-US"/>
        </w:rPr>
        <w:t>T</w:t>
      </w:r>
      <w:r w:rsidRPr="00F26D9B">
        <w:rPr>
          <w:rFonts w:ascii="Calibri" w:eastAsia="Aptos" w:hAnsi="Calibri" w:cs="Times New Roman"/>
          <w:bCs/>
          <w:iCs/>
          <w:sz w:val="24"/>
          <w:szCs w:val="18"/>
          <w:lang w:eastAsia="en-US"/>
        </w:rPr>
        <w:t xml:space="preserve">he </w:t>
      </w:r>
      <w:r w:rsidR="002468A9">
        <w:rPr>
          <w:rFonts w:ascii="Calibri" w:eastAsia="Aptos" w:hAnsi="Calibri" w:cs="Times New Roman"/>
          <w:bCs/>
          <w:iCs/>
          <w:sz w:val="24"/>
          <w:szCs w:val="18"/>
          <w:lang w:eastAsia="en-US"/>
        </w:rPr>
        <w:t xml:space="preserve">fifth </w:t>
      </w:r>
      <w:r w:rsidRPr="00F26D9B">
        <w:rPr>
          <w:rFonts w:ascii="Calibri" w:eastAsia="Aptos" w:hAnsi="Calibri" w:cs="Times New Roman"/>
          <w:bCs/>
          <w:iCs/>
          <w:sz w:val="24"/>
          <w:szCs w:val="18"/>
          <w:lang w:eastAsia="en-US"/>
        </w:rPr>
        <w:t>charge which is a charge that he disobeyed an order to relocate both greyhounds until the kennels were compliant</w:t>
      </w:r>
      <w:r>
        <w:rPr>
          <w:rFonts w:ascii="Calibri" w:eastAsia="Aptos" w:hAnsi="Calibri" w:cs="Times New Roman"/>
          <w:bCs/>
          <w:iCs/>
          <w:sz w:val="24"/>
          <w:szCs w:val="18"/>
          <w:lang w:eastAsia="en-US"/>
        </w:rPr>
        <w:t>.</w:t>
      </w:r>
    </w:p>
    <w:p w14:paraId="3576E428" w14:textId="77777777" w:rsidR="005D76C3" w:rsidRDefault="005D76C3" w:rsidP="005D76C3">
      <w:pPr>
        <w:ind w:left="360"/>
        <w:contextualSpacing/>
        <w:jc w:val="both"/>
        <w:rPr>
          <w:rFonts w:ascii="Calibri" w:eastAsia="Aptos" w:hAnsi="Calibri" w:cs="Times New Roman"/>
          <w:bCs/>
          <w:iCs/>
          <w:sz w:val="24"/>
          <w:szCs w:val="18"/>
          <w:lang w:eastAsia="en-US"/>
        </w:rPr>
      </w:pPr>
    </w:p>
    <w:p w14:paraId="2D1BB07E" w14:textId="0243C7AB" w:rsidR="005D76C3" w:rsidRDefault="005D76C3" w:rsidP="005D76C3">
      <w:pPr>
        <w:ind w:left="360"/>
        <w:contextualSpacing/>
        <w:jc w:val="both"/>
        <w:rPr>
          <w:rFonts w:ascii="Calibri" w:eastAsia="Aptos" w:hAnsi="Calibri" w:cs="Times New Roman"/>
          <w:bCs/>
          <w:iCs/>
          <w:sz w:val="24"/>
          <w:szCs w:val="18"/>
          <w:lang w:eastAsia="en-US"/>
        </w:rPr>
      </w:pPr>
      <w:r>
        <w:rPr>
          <w:rFonts w:ascii="Calibri" w:eastAsia="Aptos" w:hAnsi="Calibri" w:cs="Times New Roman"/>
          <w:bCs/>
          <w:iCs/>
          <w:sz w:val="24"/>
          <w:szCs w:val="18"/>
          <w:lang w:eastAsia="en-US"/>
        </w:rPr>
        <w:t>T</w:t>
      </w:r>
      <w:r w:rsidRPr="00F26D9B">
        <w:rPr>
          <w:rFonts w:ascii="Calibri" w:eastAsia="Aptos" w:hAnsi="Calibri" w:cs="Times New Roman"/>
          <w:bCs/>
          <w:iCs/>
          <w:sz w:val="24"/>
          <w:szCs w:val="18"/>
          <w:lang w:eastAsia="en-US"/>
        </w:rPr>
        <w:t xml:space="preserve">he sixth charge is which is a charge that he failed to have an </w:t>
      </w:r>
      <w:r w:rsidR="002468A9">
        <w:rPr>
          <w:rFonts w:ascii="Calibri" w:eastAsia="Aptos" w:hAnsi="Calibri" w:cs="Times New Roman"/>
          <w:bCs/>
          <w:iCs/>
          <w:sz w:val="24"/>
          <w:szCs w:val="18"/>
          <w:lang w:eastAsia="en-US"/>
        </w:rPr>
        <w:t>E</w:t>
      </w:r>
      <w:r w:rsidRPr="00F26D9B">
        <w:rPr>
          <w:rFonts w:ascii="Calibri" w:eastAsia="Aptos" w:hAnsi="Calibri" w:cs="Times New Roman"/>
          <w:bCs/>
          <w:iCs/>
          <w:sz w:val="24"/>
          <w:szCs w:val="18"/>
          <w:lang w:eastAsia="en-US"/>
        </w:rPr>
        <w:t xml:space="preserve">stablishment </w:t>
      </w:r>
      <w:r w:rsidR="002468A9">
        <w:rPr>
          <w:rFonts w:ascii="Calibri" w:eastAsia="Aptos" w:hAnsi="Calibri" w:cs="Times New Roman"/>
          <w:bCs/>
          <w:iCs/>
          <w:sz w:val="24"/>
          <w:szCs w:val="18"/>
          <w:lang w:eastAsia="en-US"/>
        </w:rPr>
        <w:t>H</w:t>
      </w:r>
      <w:r w:rsidRPr="00F26D9B">
        <w:rPr>
          <w:rFonts w:ascii="Calibri" w:eastAsia="Aptos" w:hAnsi="Calibri" w:cs="Times New Roman"/>
          <w:bCs/>
          <w:iCs/>
          <w:sz w:val="24"/>
          <w:szCs w:val="18"/>
          <w:lang w:eastAsia="en-US"/>
        </w:rPr>
        <w:t xml:space="preserve">ealth </w:t>
      </w:r>
      <w:r w:rsidR="002468A9">
        <w:rPr>
          <w:rFonts w:ascii="Calibri" w:eastAsia="Aptos" w:hAnsi="Calibri" w:cs="Times New Roman"/>
          <w:bCs/>
          <w:iCs/>
          <w:sz w:val="24"/>
          <w:szCs w:val="18"/>
          <w:lang w:eastAsia="en-US"/>
        </w:rPr>
        <w:t>M</w:t>
      </w:r>
      <w:r w:rsidRPr="00F26D9B">
        <w:rPr>
          <w:rFonts w:ascii="Calibri" w:eastAsia="Aptos" w:hAnsi="Calibri" w:cs="Times New Roman"/>
          <w:bCs/>
          <w:iCs/>
          <w:sz w:val="24"/>
          <w:szCs w:val="18"/>
          <w:lang w:eastAsia="en-US"/>
        </w:rPr>
        <w:t xml:space="preserve">anagement </w:t>
      </w:r>
      <w:r w:rsidR="002468A9">
        <w:rPr>
          <w:rFonts w:ascii="Calibri" w:eastAsia="Aptos" w:hAnsi="Calibri" w:cs="Times New Roman"/>
          <w:bCs/>
          <w:iCs/>
          <w:sz w:val="24"/>
          <w:szCs w:val="18"/>
          <w:lang w:eastAsia="en-US"/>
        </w:rPr>
        <w:t>P</w:t>
      </w:r>
      <w:r w:rsidRPr="00F26D9B">
        <w:rPr>
          <w:rFonts w:ascii="Calibri" w:eastAsia="Aptos" w:hAnsi="Calibri" w:cs="Times New Roman"/>
          <w:bCs/>
          <w:iCs/>
          <w:sz w:val="24"/>
          <w:szCs w:val="18"/>
          <w:lang w:eastAsia="en-US"/>
        </w:rPr>
        <w:t>lan issued</w:t>
      </w:r>
      <w:r>
        <w:rPr>
          <w:rFonts w:ascii="Calibri" w:eastAsia="Aptos" w:hAnsi="Calibri" w:cs="Times New Roman"/>
          <w:bCs/>
          <w:iCs/>
          <w:sz w:val="24"/>
          <w:szCs w:val="18"/>
          <w:lang w:eastAsia="en-US"/>
        </w:rPr>
        <w:t>.</w:t>
      </w:r>
    </w:p>
    <w:p w14:paraId="1A4EA313" w14:textId="77777777" w:rsidR="005D76C3" w:rsidRDefault="005D76C3" w:rsidP="005D76C3">
      <w:pPr>
        <w:ind w:left="360"/>
        <w:contextualSpacing/>
        <w:jc w:val="both"/>
        <w:rPr>
          <w:rFonts w:ascii="Calibri" w:eastAsia="Aptos" w:hAnsi="Calibri" w:cs="Times New Roman"/>
          <w:bCs/>
          <w:iCs/>
          <w:sz w:val="24"/>
          <w:szCs w:val="18"/>
          <w:lang w:eastAsia="en-US"/>
        </w:rPr>
      </w:pPr>
    </w:p>
    <w:p w14:paraId="55D2C673" w14:textId="289788D1" w:rsidR="005D76C3" w:rsidRDefault="005D76C3" w:rsidP="005D76C3">
      <w:pPr>
        <w:ind w:left="360"/>
        <w:contextualSpacing/>
        <w:jc w:val="both"/>
        <w:rPr>
          <w:rFonts w:ascii="Calibri" w:eastAsia="Aptos" w:hAnsi="Calibri" w:cs="Times New Roman"/>
          <w:bCs/>
          <w:iCs/>
          <w:sz w:val="24"/>
          <w:szCs w:val="18"/>
          <w:lang w:eastAsia="en-US"/>
        </w:rPr>
      </w:pPr>
      <w:r>
        <w:rPr>
          <w:rFonts w:ascii="Calibri" w:eastAsia="Aptos" w:hAnsi="Calibri" w:cs="Times New Roman"/>
          <w:bCs/>
          <w:iCs/>
          <w:sz w:val="24"/>
          <w:szCs w:val="18"/>
          <w:lang w:eastAsia="en-US"/>
        </w:rPr>
        <w:t>T</w:t>
      </w:r>
      <w:r w:rsidRPr="00F26D9B">
        <w:rPr>
          <w:rFonts w:ascii="Calibri" w:eastAsia="Aptos" w:hAnsi="Calibri" w:cs="Times New Roman"/>
          <w:bCs/>
          <w:iCs/>
          <w:sz w:val="24"/>
          <w:szCs w:val="18"/>
          <w:lang w:eastAsia="en-US"/>
        </w:rPr>
        <w:t xml:space="preserve">he </w:t>
      </w:r>
      <w:r w:rsidR="002468A9">
        <w:rPr>
          <w:rFonts w:ascii="Calibri" w:eastAsia="Aptos" w:hAnsi="Calibri" w:cs="Times New Roman"/>
          <w:bCs/>
          <w:iCs/>
          <w:sz w:val="24"/>
          <w:szCs w:val="18"/>
          <w:lang w:eastAsia="en-US"/>
        </w:rPr>
        <w:t>seventh</w:t>
      </w:r>
      <w:r w:rsidRPr="00F26D9B">
        <w:rPr>
          <w:rFonts w:ascii="Calibri" w:eastAsia="Aptos" w:hAnsi="Calibri" w:cs="Times New Roman"/>
          <w:bCs/>
          <w:iCs/>
          <w:sz w:val="24"/>
          <w:szCs w:val="18"/>
          <w:lang w:eastAsia="en-US"/>
        </w:rPr>
        <w:t xml:space="preserve"> charge which is a charge that he failed to provide a photo of the front cover of the </w:t>
      </w:r>
      <w:r w:rsidR="002468A9">
        <w:rPr>
          <w:rFonts w:ascii="Calibri" w:eastAsia="Aptos" w:hAnsi="Calibri" w:cs="Times New Roman"/>
          <w:bCs/>
          <w:iCs/>
          <w:sz w:val="24"/>
          <w:szCs w:val="18"/>
          <w:lang w:eastAsia="en-US"/>
        </w:rPr>
        <w:t>E</w:t>
      </w:r>
      <w:r w:rsidRPr="00F26D9B">
        <w:rPr>
          <w:rFonts w:ascii="Calibri" w:eastAsia="Aptos" w:hAnsi="Calibri" w:cs="Times New Roman"/>
          <w:bCs/>
          <w:iCs/>
          <w:sz w:val="24"/>
          <w:szCs w:val="18"/>
          <w:lang w:eastAsia="en-US"/>
        </w:rPr>
        <w:t xml:space="preserve">stablishment </w:t>
      </w:r>
      <w:r w:rsidR="002468A9">
        <w:rPr>
          <w:rFonts w:ascii="Calibri" w:eastAsia="Aptos" w:hAnsi="Calibri" w:cs="Times New Roman"/>
          <w:bCs/>
          <w:iCs/>
          <w:sz w:val="24"/>
          <w:szCs w:val="18"/>
          <w:lang w:eastAsia="en-US"/>
        </w:rPr>
        <w:t>M</w:t>
      </w:r>
      <w:r w:rsidRPr="00F26D9B">
        <w:rPr>
          <w:rFonts w:ascii="Calibri" w:eastAsia="Aptos" w:hAnsi="Calibri" w:cs="Times New Roman"/>
          <w:bCs/>
          <w:iCs/>
          <w:sz w:val="24"/>
          <w:szCs w:val="18"/>
          <w:lang w:eastAsia="en-US"/>
        </w:rPr>
        <w:t xml:space="preserve">anagement </w:t>
      </w:r>
      <w:r w:rsidR="002468A9">
        <w:rPr>
          <w:rFonts w:ascii="Calibri" w:eastAsia="Aptos" w:hAnsi="Calibri" w:cs="Times New Roman"/>
          <w:bCs/>
          <w:iCs/>
          <w:sz w:val="24"/>
          <w:szCs w:val="18"/>
          <w:lang w:eastAsia="en-US"/>
        </w:rPr>
        <w:t>H</w:t>
      </w:r>
      <w:r w:rsidRPr="00F26D9B">
        <w:rPr>
          <w:rFonts w:ascii="Calibri" w:eastAsia="Aptos" w:hAnsi="Calibri" w:cs="Times New Roman"/>
          <w:bCs/>
          <w:iCs/>
          <w:sz w:val="24"/>
          <w:szCs w:val="18"/>
          <w:lang w:eastAsia="en-US"/>
        </w:rPr>
        <w:t xml:space="preserve">ealth </w:t>
      </w:r>
      <w:r w:rsidR="002468A9">
        <w:rPr>
          <w:rFonts w:ascii="Calibri" w:eastAsia="Aptos" w:hAnsi="Calibri" w:cs="Times New Roman"/>
          <w:bCs/>
          <w:iCs/>
          <w:sz w:val="24"/>
          <w:szCs w:val="18"/>
          <w:lang w:eastAsia="en-US"/>
        </w:rPr>
        <w:t>P</w:t>
      </w:r>
      <w:r w:rsidRPr="00F26D9B">
        <w:rPr>
          <w:rFonts w:ascii="Calibri" w:eastAsia="Aptos" w:hAnsi="Calibri" w:cs="Times New Roman"/>
          <w:bCs/>
          <w:iCs/>
          <w:sz w:val="24"/>
          <w:szCs w:val="18"/>
          <w:lang w:eastAsia="en-US"/>
        </w:rPr>
        <w:t xml:space="preserve">lan </w:t>
      </w:r>
    </w:p>
    <w:p w14:paraId="12140C9C" w14:textId="77777777" w:rsidR="005D76C3" w:rsidRDefault="005D76C3" w:rsidP="005D76C3">
      <w:pPr>
        <w:ind w:left="360"/>
        <w:contextualSpacing/>
        <w:jc w:val="both"/>
        <w:rPr>
          <w:rFonts w:ascii="Calibri" w:eastAsia="Aptos" w:hAnsi="Calibri" w:cs="Times New Roman"/>
          <w:bCs/>
          <w:iCs/>
          <w:sz w:val="24"/>
          <w:szCs w:val="18"/>
          <w:lang w:eastAsia="en-US"/>
        </w:rPr>
      </w:pPr>
    </w:p>
    <w:p w14:paraId="2634868E" w14:textId="5EF7ACB8" w:rsidR="005D76C3" w:rsidRDefault="005D76C3" w:rsidP="005D76C3">
      <w:pPr>
        <w:ind w:left="360"/>
        <w:contextualSpacing/>
        <w:jc w:val="both"/>
        <w:rPr>
          <w:rFonts w:ascii="Calibri" w:eastAsia="Aptos" w:hAnsi="Calibri" w:cs="Times New Roman"/>
          <w:bCs/>
          <w:iCs/>
          <w:sz w:val="24"/>
          <w:szCs w:val="18"/>
          <w:lang w:eastAsia="en-US"/>
        </w:rPr>
      </w:pPr>
      <w:r>
        <w:rPr>
          <w:rFonts w:ascii="Calibri" w:eastAsia="Aptos" w:hAnsi="Calibri" w:cs="Times New Roman"/>
          <w:bCs/>
          <w:iCs/>
          <w:sz w:val="24"/>
          <w:szCs w:val="18"/>
          <w:lang w:eastAsia="en-US"/>
        </w:rPr>
        <w:lastRenderedPageBreak/>
        <w:t>T</w:t>
      </w:r>
      <w:r w:rsidRPr="00F26D9B">
        <w:rPr>
          <w:rFonts w:ascii="Calibri" w:eastAsia="Aptos" w:hAnsi="Calibri" w:cs="Times New Roman"/>
          <w:bCs/>
          <w:iCs/>
          <w:sz w:val="24"/>
          <w:szCs w:val="18"/>
          <w:lang w:eastAsia="en-US"/>
        </w:rPr>
        <w:t xml:space="preserve">he </w:t>
      </w:r>
      <w:r w:rsidR="002468A9">
        <w:rPr>
          <w:rFonts w:ascii="Calibri" w:eastAsia="Aptos" w:hAnsi="Calibri" w:cs="Times New Roman"/>
          <w:bCs/>
          <w:iCs/>
          <w:sz w:val="24"/>
          <w:szCs w:val="18"/>
          <w:lang w:eastAsia="en-US"/>
        </w:rPr>
        <w:t xml:space="preserve">eighth </w:t>
      </w:r>
      <w:r w:rsidRPr="00F26D9B">
        <w:rPr>
          <w:rFonts w:ascii="Calibri" w:eastAsia="Aptos" w:hAnsi="Calibri" w:cs="Times New Roman"/>
          <w:bCs/>
          <w:iCs/>
          <w:sz w:val="24"/>
          <w:szCs w:val="18"/>
          <w:lang w:eastAsia="en-US"/>
        </w:rPr>
        <w:t xml:space="preserve">charge which is a charge that he failed to comply with in order to declare his </w:t>
      </w:r>
      <w:r w:rsidR="002468A9">
        <w:rPr>
          <w:rFonts w:ascii="Calibri" w:eastAsia="Aptos" w:hAnsi="Calibri" w:cs="Times New Roman"/>
          <w:bCs/>
          <w:iCs/>
          <w:sz w:val="24"/>
          <w:szCs w:val="18"/>
          <w:lang w:eastAsia="en-US"/>
        </w:rPr>
        <w:t>E</w:t>
      </w:r>
      <w:r w:rsidRPr="00F26D9B">
        <w:rPr>
          <w:rFonts w:ascii="Calibri" w:eastAsia="Aptos" w:hAnsi="Calibri" w:cs="Times New Roman"/>
          <w:bCs/>
          <w:iCs/>
          <w:sz w:val="24"/>
          <w:szCs w:val="18"/>
          <w:lang w:eastAsia="en-US"/>
        </w:rPr>
        <w:t xml:space="preserve">stablishment </w:t>
      </w:r>
      <w:r w:rsidR="002468A9">
        <w:rPr>
          <w:rFonts w:ascii="Calibri" w:eastAsia="Aptos" w:hAnsi="Calibri" w:cs="Times New Roman"/>
          <w:bCs/>
          <w:iCs/>
          <w:sz w:val="24"/>
          <w:szCs w:val="18"/>
          <w:lang w:eastAsia="en-US"/>
        </w:rPr>
        <w:t>H</w:t>
      </w:r>
      <w:r w:rsidRPr="00F26D9B">
        <w:rPr>
          <w:rFonts w:ascii="Calibri" w:eastAsia="Aptos" w:hAnsi="Calibri" w:cs="Times New Roman"/>
          <w:bCs/>
          <w:iCs/>
          <w:sz w:val="24"/>
          <w:szCs w:val="18"/>
          <w:lang w:eastAsia="en-US"/>
        </w:rPr>
        <w:t xml:space="preserve">ealth </w:t>
      </w:r>
      <w:r w:rsidR="002468A9">
        <w:rPr>
          <w:rFonts w:ascii="Calibri" w:eastAsia="Aptos" w:hAnsi="Calibri" w:cs="Times New Roman"/>
          <w:bCs/>
          <w:iCs/>
          <w:sz w:val="24"/>
          <w:szCs w:val="18"/>
          <w:lang w:eastAsia="en-US"/>
        </w:rPr>
        <w:t>M</w:t>
      </w:r>
      <w:r w:rsidRPr="00F26D9B">
        <w:rPr>
          <w:rFonts w:ascii="Calibri" w:eastAsia="Aptos" w:hAnsi="Calibri" w:cs="Times New Roman"/>
          <w:bCs/>
          <w:iCs/>
          <w:sz w:val="24"/>
          <w:szCs w:val="18"/>
          <w:lang w:eastAsia="en-US"/>
        </w:rPr>
        <w:t xml:space="preserve">anagement </w:t>
      </w:r>
      <w:r w:rsidR="002468A9">
        <w:rPr>
          <w:rFonts w:ascii="Calibri" w:eastAsia="Aptos" w:hAnsi="Calibri" w:cs="Times New Roman"/>
          <w:bCs/>
          <w:iCs/>
          <w:sz w:val="24"/>
          <w:szCs w:val="18"/>
          <w:lang w:eastAsia="en-US"/>
        </w:rPr>
        <w:t>P</w:t>
      </w:r>
      <w:r w:rsidRPr="00F26D9B">
        <w:rPr>
          <w:rFonts w:ascii="Calibri" w:eastAsia="Aptos" w:hAnsi="Calibri" w:cs="Times New Roman"/>
          <w:bCs/>
          <w:iCs/>
          <w:sz w:val="24"/>
          <w:szCs w:val="18"/>
          <w:lang w:eastAsia="en-US"/>
        </w:rPr>
        <w:t xml:space="preserve">lan via the GRV website </w:t>
      </w:r>
    </w:p>
    <w:p w14:paraId="7B17F39A" w14:textId="77777777" w:rsidR="005D76C3" w:rsidRDefault="005D76C3" w:rsidP="005D76C3">
      <w:pPr>
        <w:pStyle w:val="ListParagraph"/>
        <w:rPr>
          <w:rFonts w:ascii="Calibri" w:eastAsia="Calibri" w:hAnsi="Calibri" w:cs="Times New Roman"/>
          <w:bCs/>
          <w:sz w:val="24"/>
          <w:szCs w:val="24"/>
          <w:lang w:eastAsia="en-US"/>
        </w:rPr>
      </w:pPr>
    </w:p>
    <w:p w14:paraId="7BCEFE81" w14:textId="0EB61C14" w:rsidR="00DC3114" w:rsidRPr="002468A9" w:rsidRDefault="005D76C3" w:rsidP="00B83CC4">
      <w:pPr>
        <w:numPr>
          <w:ilvl w:val="0"/>
          <w:numId w:val="4"/>
        </w:numPr>
        <w:spacing w:line="259" w:lineRule="auto"/>
        <w:ind w:left="426" w:hanging="426"/>
        <w:jc w:val="both"/>
        <w:rPr>
          <w:rFonts w:ascii="Calibri" w:eastAsia="Calibri" w:hAnsi="Calibri" w:cs="Times New Roman"/>
          <w:bCs/>
          <w:sz w:val="24"/>
          <w:szCs w:val="24"/>
          <w:lang w:eastAsia="en-US"/>
        </w:rPr>
      </w:pPr>
      <w:r w:rsidRPr="005D76C3">
        <w:rPr>
          <w:rFonts w:ascii="Calibri" w:eastAsia="Calibri" w:hAnsi="Calibri" w:cs="Times New Roman"/>
          <w:bCs/>
          <w:sz w:val="24"/>
          <w:szCs w:val="24"/>
          <w:lang w:eastAsia="en-US"/>
        </w:rPr>
        <w:t>T</w:t>
      </w:r>
      <w:r w:rsidR="00F26D9B" w:rsidRPr="00F26D9B">
        <w:rPr>
          <w:rFonts w:ascii="Calibri" w:eastAsia="Aptos" w:hAnsi="Calibri" w:cs="Times New Roman"/>
          <w:bCs/>
          <w:iCs/>
          <w:sz w:val="24"/>
          <w:szCs w:val="18"/>
          <w:lang w:eastAsia="en-US"/>
        </w:rPr>
        <w:t xml:space="preserve">he penalty which </w:t>
      </w:r>
      <w:r w:rsidR="002468A9">
        <w:rPr>
          <w:rFonts w:ascii="Calibri" w:eastAsia="Aptos" w:hAnsi="Calibri" w:cs="Times New Roman"/>
          <w:bCs/>
          <w:iCs/>
          <w:sz w:val="24"/>
          <w:szCs w:val="18"/>
          <w:lang w:eastAsia="en-US"/>
        </w:rPr>
        <w:t>I</w:t>
      </w:r>
      <w:r w:rsidR="00F26D9B" w:rsidRPr="00F26D9B">
        <w:rPr>
          <w:rFonts w:ascii="Calibri" w:eastAsia="Aptos" w:hAnsi="Calibri" w:cs="Times New Roman"/>
          <w:bCs/>
          <w:iCs/>
          <w:sz w:val="24"/>
          <w:szCs w:val="18"/>
          <w:lang w:eastAsia="en-US"/>
        </w:rPr>
        <w:t xml:space="preserve"> impose on </w:t>
      </w:r>
      <w:r w:rsidR="002468A9">
        <w:rPr>
          <w:rFonts w:ascii="Calibri" w:eastAsia="Aptos" w:hAnsi="Calibri" w:cs="Times New Roman"/>
          <w:bCs/>
          <w:iCs/>
          <w:sz w:val="24"/>
          <w:szCs w:val="18"/>
          <w:lang w:eastAsia="en-US"/>
        </w:rPr>
        <w:t xml:space="preserve">charges 2 to </w:t>
      </w:r>
      <w:r w:rsidR="00F26D9B" w:rsidRPr="00F26D9B">
        <w:rPr>
          <w:rFonts w:ascii="Calibri" w:eastAsia="Aptos" w:hAnsi="Calibri" w:cs="Times New Roman"/>
          <w:bCs/>
          <w:iCs/>
          <w:sz w:val="24"/>
          <w:szCs w:val="18"/>
          <w:lang w:eastAsia="en-US"/>
        </w:rPr>
        <w:t>8 is an aggregate period of disqualification for 3 months, with one month of that aggregate penalty to be served cumulatively on the penalty to be imposed for charge 9, making a total effective period of disqualification of 7 months.</w:t>
      </w:r>
    </w:p>
    <w:p w14:paraId="61BA80FF" w14:textId="77777777" w:rsidR="002468A9" w:rsidRPr="002468A9" w:rsidRDefault="002468A9" w:rsidP="002468A9">
      <w:pPr>
        <w:spacing w:line="259" w:lineRule="auto"/>
        <w:ind w:left="426"/>
        <w:jc w:val="both"/>
        <w:rPr>
          <w:rFonts w:ascii="Calibri" w:eastAsia="Calibri" w:hAnsi="Calibri" w:cs="Times New Roman"/>
          <w:bCs/>
          <w:sz w:val="24"/>
          <w:szCs w:val="24"/>
          <w:lang w:eastAsia="en-US"/>
        </w:rPr>
      </w:pPr>
    </w:p>
    <w:p w14:paraId="27B77349" w14:textId="22B4D922" w:rsidR="002468A9" w:rsidRPr="005D76C3" w:rsidRDefault="002468A9" w:rsidP="00B83CC4">
      <w:pPr>
        <w:numPr>
          <w:ilvl w:val="0"/>
          <w:numId w:val="4"/>
        </w:numPr>
        <w:spacing w:line="259" w:lineRule="auto"/>
        <w:ind w:left="426" w:hanging="426"/>
        <w:jc w:val="both"/>
        <w:rPr>
          <w:rFonts w:ascii="Calibri" w:eastAsia="Calibri" w:hAnsi="Calibri" w:cs="Times New Roman"/>
          <w:bCs/>
          <w:sz w:val="24"/>
          <w:szCs w:val="24"/>
          <w:lang w:eastAsia="en-US"/>
        </w:rPr>
      </w:pPr>
      <w:r>
        <w:rPr>
          <w:rFonts w:ascii="Calibri" w:eastAsia="Calibri" w:hAnsi="Calibri" w:cs="Times New Roman"/>
          <w:bCs/>
          <w:sz w:val="24"/>
          <w:szCs w:val="24"/>
          <w:lang w:eastAsia="en-US"/>
        </w:rPr>
        <w:t>The penalty on charge 1 is a fine of $1,500.</w:t>
      </w:r>
    </w:p>
    <w:p w14:paraId="7BE0D3D2" w14:textId="77777777" w:rsidR="00AE388F" w:rsidRPr="007868CF" w:rsidRDefault="00AE388F" w:rsidP="007868CF">
      <w:pPr>
        <w:pBdr>
          <w:bottom w:val="single" w:sz="12" w:space="1" w:color="auto"/>
        </w:pBdr>
        <w:spacing w:line="259" w:lineRule="auto"/>
        <w:jc w:val="both"/>
        <w:rPr>
          <w:rFonts w:ascii="Calibri" w:eastAsia="Calibri" w:hAnsi="Calibri" w:cs="Times New Roman"/>
          <w:b/>
          <w:sz w:val="24"/>
          <w:szCs w:val="24"/>
          <w:lang w:eastAsia="en-US"/>
        </w:rPr>
      </w:pPr>
    </w:p>
    <w:p w14:paraId="1612EF67" w14:textId="77777777" w:rsidR="00E673ED" w:rsidRDefault="00E673ED" w:rsidP="00137B7F">
      <w:pPr>
        <w:spacing w:line="259" w:lineRule="auto"/>
        <w:rPr>
          <w:rFonts w:ascii="Calibri" w:eastAsia="Calibri" w:hAnsi="Calibri" w:cs="Times New Roman"/>
          <w:sz w:val="24"/>
          <w:szCs w:val="24"/>
          <w:lang w:eastAsia="en-US"/>
        </w:rPr>
      </w:pPr>
    </w:p>
    <w:p w14:paraId="5E2970B5" w14:textId="1BAB4F6E" w:rsidR="00A276F3" w:rsidRDefault="006955FC" w:rsidP="00137B7F">
      <w:pPr>
        <w:spacing w:line="259" w:lineRule="auto"/>
        <w:rPr>
          <w:rFonts w:ascii="Calibri" w:eastAsia="Calibri" w:hAnsi="Calibri" w:cs="Times New Roman"/>
          <w:sz w:val="24"/>
          <w:szCs w:val="24"/>
          <w:lang w:eastAsia="en-US"/>
        </w:rPr>
      </w:pPr>
      <w:r>
        <w:rPr>
          <w:rFonts w:ascii="Calibri" w:eastAsia="Calibri" w:hAnsi="Calibri" w:cs="Times New Roman"/>
          <w:sz w:val="24"/>
          <w:szCs w:val="24"/>
          <w:lang w:eastAsia="en-US"/>
        </w:rPr>
        <w:t>Mark Howard</w:t>
      </w:r>
    </w:p>
    <w:p w14:paraId="07F39927" w14:textId="6970A73A" w:rsidR="007868CF" w:rsidRPr="00137B7F" w:rsidRDefault="007868CF" w:rsidP="00137B7F">
      <w:pPr>
        <w:spacing w:line="259" w:lineRule="auto"/>
        <w:rPr>
          <w:rFonts w:ascii="Calibri" w:eastAsia="Calibri" w:hAnsi="Calibri" w:cs="Times New Roman"/>
          <w:sz w:val="24"/>
          <w:szCs w:val="24"/>
          <w:lang w:eastAsia="en-US"/>
        </w:rPr>
      </w:pPr>
      <w:r w:rsidRPr="007868CF">
        <w:rPr>
          <w:rFonts w:ascii="Calibri" w:eastAsia="Calibri" w:hAnsi="Calibri" w:cs="Times New Roman"/>
          <w:sz w:val="24"/>
          <w:szCs w:val="24"/>
          <w:lang w:eastAsia="en-US"/>
        </w:rPr>
        <w:t>Registrar, Victorian Racing Tribunal</w:t>
      </w:r>
      <w:r w:rsidRPr="007868CF">
        <w:rPr>
          <w:rFonts w:ascii="Calibri" w:eastAsia="Calibri" w:hAnsi="Calibri" w:cs="Times New Roman"/>
          <w:sz w:val="24"/>
          <w:szCs w:val="24"/>
          <w:lang w:eastAsia="en-US"/>
        </w:rPr>
        <w:br/>
      </w:r>
    </w:p>
    <w:sectPr w:rsidR="007868CF" w:rsidRPr="00137B7F" w:rsidSect="00E53C26">
      <w:footerReference w:type="default" r:id="rId17"/>
      <w:type w:val="continuous"/>
      <w:pgSz w:w="11906" w:h="16838"/>
      <w:pgMar w:top="2079" w:right="1416" w:bottom="144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E9D1B" w14:textId="77777777" w:rsidR="00C24DE6" w:rsidRDefault="00C24DE6" w:rsidP="00CF0999">
      <w:r>
        <w:separator/>
      </w:r>
    </w:p>
  </w:endnote>
  <w:endnote w:type="continuationSeparator" w:id="0">
    <w:p w14:paraId="265A1A96" w14:textId="77777777" w:rsidR="00C24DE6" w:rsidRDefault="00C24DE6" w:rsidP="00CF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A197C" w14:textId="77777777" w:rsidR="006B7BEC" w:rsidRDefault="006B7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42874" w14:textId="45F1F530" w:rsidR="000716D0" w:rsidRDefault="000716D0" w:rsidP="00CF0999">
    <w:r>
      <w:tab/>
    </w:r>
    <w:r>
      <w:tab/>
    </w:r>
    <w:r>
      <w:rPr>
        <w:noProof/>
        <w:lang w:val="en-GB" w:eastAsia="en-GB"/>
      </w:rPr>
      <w:drawing>
        <wp:inline distT="0" distB="0" distL="0" distR="0" wp14:anchorId="447E5CEC" wp14:editId="3EBF9C9B">
          <wp:extent cx="721995" cy="422910"/>
          <wp:effectExtent l="0" t="0" r="1905" b="0"/>
          <wp:docPr id="4" name="Picture 4" descr="State Gov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95" cy="42291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82B56" w14:textId="06BF04A5" w:rsidR="000716D0" w:rsidRDefault="000716D0" w:rsidP="00B104AE">
    <w:pPr>
      <w:tabs>
        <w:tab w:val="right" w:pos="9000"/>
      </w:tabs>
    </w:pPr>
    <w:r>
      <w:tab/>
    </w:r>
    <w:r>
      <w:rPr>
        <w:noProof/>
        <w:lang w:val="en-GB" w:eastAsia="en-GB"/>
      </w:rPr>
      <w:drawing>
        <wp:inline distT="0" distB="0" distL="0" distR="0" wp14:anchorId="50D3BA1D" wp14:editId="6597DC93">
          <wp:extent cx="721494" cy="412826"/>
          <wp:effectExtent l="0" t="0" r="0" b="0"/>
          <wp:docPr id="8" name="Picture 8" descr="Victoria State Government logo" title="Foot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494" cy="412826"/>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C6990" w14:textId="40F65A46" w:rsidR="000716D0" w:rsidRDefault="000716D0" w:rsidP="00CF0999">
    <w:r>
      <w:tab/>
    </w:r>
  </w:p>
  <w:p w14:paraId="1DAAAAAE" w14:textId="77777777" w:rsidR="000716D0" w:rsidRDefault="000716D0" w:rsidP="00CF0999">
    <w:r w:rsidRPr="000516E8">
      <w:rPr>
        <w:rFonts w:ascii="Calibri" w:hAnsi="Calibri" w:cs="Calibri"/>
      </w:rPr>
      <w:tab/>
    </w:r>
    <w:r w:rsidRPr="000516E8">
      <w:rPr>
        <w:rStyle w:val="FooterChar"/>
        <w:rFonts w:ascii="Calibri" w:hAnsi="Calibri" w:cs="Calibri"/>
        <w:szCs w:val="22"/>
      </w:rPr>
      <w:t xml:space="preserve">Page </w:t>
    </w:r>
    <w:r w:rsidRPr="000516E8">
      <w:rPr>
        <w:rStyle w:val="FooterChar"/>
        <w:rFonts w:ascii="Calibri" w:hAnsi="Calibri" w:cs="Calibri"/>
        <w:szCs w:val="22"/>
      </w:rPr>
      <w:fldChar w:fldCharType="begin"/>
    </w:r>
    <w:r w:rsidRPr="000516E8">
      <w:rPr>
        <w:rStyle w:val="FooterChar"/>
        <w:rFonts w:ascii="Calibri" w:hAnsi="Calibri" w:cs="Calibri"/>
        <w:szCs w:val="22"/>
      </w:rPr>
      <w:instrText xml:space="preserve"> PAGE   \* MERGEFORMAT </w:instrText>
    </w:r>
    <w:r w:rsidRPr="000516E8">
      <w:rPr>
        <w:rStyle w:val="FooterChar"/>
        <w:rFonts w:ascii="Calibri" w:hAnsi="Calibri" w:cs="Calibri"/>
        <w:szCs w:val="22"/>
      </w:rPr>
      <w:fldChar w:fldCharType="separate"/>
    </w:r>
    <w:r w:rsidRPr="000516E8">
      <w:rPr>
        <w:rStyle w:val="FooterChar"/>
        <w:rFonts w:ascii="Calibri" w:hAnsi="Calibri" w:cs="Calibri"/>
        <w:noProof/>
        <w:szCs w:val="22"/>
      </w:rPr>
      <w:t>2</w:t>
    </w:r>
    <w:r w:rsidRPr="000516E8">
      <w:rPr>
        <w:rStyle w:val="FooterChar"/>
        <w:rFonts w:ascii="Calibri" w:hAnsi="Calibri" w:cs="Calibri"/>
        <w:szCs w:val="22"/>
      </w:rPr>
      <w:fldChar w:fldCharType="end"/>
    </w:r>
    <w:r w:rsidRPr="000516E8">
      <w:rPr>
        <w:rStyle w:val="FooterChar"/>
        <w:rFonts w:ascii="Calibri" w:hAnsi="Calibri" w:cs="Calibri"/>
        <w:szCs w:val="22"/>
      </w:rPr>
      <w:t xml:space="preserve"> of </w:t>
    </w:r>
    <w:r w:rsidRPr="000516E8">
      <w:rPr>
        <w:rStyle w:val="FooterChar"/>
        <w:rFonts w:ascii="Calibri" w:hAnsi="Calibri" w:cs="Calibri"/>
        <w:noProof/>
        <w:szCs w:val="22"/>
      </w:rPr>
      <w:fldChar w:fldCharType="begin"/>
    </w:r>
    <w:r w:rsidRPr="000516E8">
      <w:rPr>
        <w:rStyle w:val="FooterChar"/>
        <w:rFonts w:ascii="Calibri" w:hAnsi="Calibri" w:cs="Calibri"/>
        <w:noProof/>
        <w:szCs w:val="22"/>
      </w:rPr>
      <w:instrText xml:space="preserve"> NUMPAGES   \* MERGEFORMAT </w:instrText>
    </w:r>
    <w:r w:rsidRPr="000516E8">
      <w:rPr>
        <w:rStyle w:val="FooterChar"/>
        <w:rFonts w:ascii="Calibri" w:hAnsi="Calibri" w:cs="Calibri"/>
        <w:noProof/>
        <w:szCs w:val="22"/>
      </w:rPr>
      <w:fldChar w:fldCharType="separate"/>
    </w:r>
    <w:r w:rsidRPr="000516E8">
      <w:rPr>
        <w:rStyle w:val="FooterChar"/>
        <w:rFonts w:ascii="Calibri" w:hAnsi="Calibri" w:cs="Calibri"/>
        <w:noProof/>
        <w:szCs w:val="22"/>
      </w:rPr>
      <w:t>1</w:t>
    </w:r>
    <w:r w:rsidRPr="000516E8">
      <w:rPr>
        <w:rStyle w:val="FooterChar"/>
        <w:rFonts w:ascii="Calibri" w:hAnsi="Calibri" w:cs="Calibri"/>
        <w:noProof/>
        <w:szCs w:val="22"/>
      </w:rPr>
      <w:fldChar w:fldCharType="end"/>
    </w:r>
    <w:r>
      <w:tab/>
    </w:r>
    <w:r>
      <w:rPr>
        <w:noProof/>
        <w:lang w:val="en-GB" w:eastAsia="en-GB"/>
      </w:rPr>
      <w:drawing>
        <wp:inline distT="0" distB="0" distL="0" distR="0" wp14:anchorId="363D73D2" wp14:editId="6E91080B">
          <wp:extent cx="721995" cy="41311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 Gov Logo CMY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1995" cy="4131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F62E7" w14:textId="77777777" w:rsidR="00C24DE6" w:rsidRDefault="00C24DE6" w:rsidP="00CF0999">
      <w:r>
        <w:separator/>
      </w:r>
    </w:p>
  </w:footnote>
  <w:footnote w:type="continuationSeparator" w:id="0">
    <w:p w14:paraId="1FEBAB97" w14:textId="77777777" w:rsidR="00C24DE6" w:rsidRDefault="00C24DE6" w:rsidP="00CF0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9719" w14:textId="77777777" w:rsidR="006B7BEC" w:rsidRDefault="006B7B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2CCF3" w14:textId="4379EA5A" w:rsidR="001E58D7" w:rsidRDefault="00CB69A4">
    <w:pPr>
      <w:pStyle w:val="Header"/>
    </w:pPr>
    <w:r>
      <w:rPr>
        <w:noProof/>
      </w:rPr>
      <mc:AlternateContent>
        <mc:Choice Requires="wps">
          <w:drawing>
            <wp:anchor distT="0" distB="0" distL="114300" distR="114300" simplePos="0" relativeHeight="251669504" behindDoc="0" locked="0" layoutInCell="0" allowOverlap="1" wp14:anchorId="37205BAF" wp14:editId="7875F76D">
              <wp:simplePos x="0" y="0"/>
              <wp:positionH relativeFrom="page">
                <wp:posOffset>0</wp:posOffset>
              </wp:positionH>
              <wp:positionV relativeFrom="page">
                <wp:posOffset>190500</wp:posOffset>
              </wp:positionV>
              <wp:extent cx="7560310" cy="311785"/>
              <wp:effectExtent l="0" t="0" r="0" b="12065"/>
              <wp:wrapNone/>
              <wp:docPr id="1" name="MSIPCM50104316ac8c53e64b3a51c2" descr="{&quot;HashCode&quot;:-169409426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7205BAF" id="_x0000_t202" coordsize="21600,21600" o:spt="202" path="m,l,21600r21600,l21600,xe">
              <v:stroke joinstyle="miter"/>
              <v:path gradientshapeok="t" o:connecttype="rect"/>
            </v:shapetype>
            <v:shape id="MSIPCM50104316ac8c53e64b3a51c2" o:spid="_x0000_s1026" type="#_x0000_t202" alt="{&quot;HashCode&quot;:-1694094261,&quot;Height&quot;:841.0,&quot;Width&quot;:595.0,&quot;Placement&quot;:&quot;Header&quot;,&quot;Index&quot;:&quot;Primary&quot;,&quot;Section&quot;:1,&quot;Top&quot;:0.0,&quot;Left&quot;:0.0}" style="position:absolute;margin-left:0;margin-top:15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" o:allowincell="f" filled="f" stroked="f" strokeweight=".5pt">
              <v:textbox inset=",0,,0">
                <w:txbxContent>
                  <w:p w14:paraId="525B94D9" w14:textId="32703FB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3004" w14:textId="56A03736" w:rsidR="000716D0" w:rsidRDefault="00CB69A4" w:rsidP="00CF0999">
    <w:r>
      <w:rPr>
        <w:noProof/>
      </w:rPr>
      <mc:AlternateContent>
        <mc:Choice Requires="wps">
          <w:drawing>
            <wp:anchor distT="0" distB="0" distL="114300" distR="114300" simplePos="0" relativeHeight="251670528" behindDoc="0" locked="0" layoutInCell="0" allowOverlap="1" wp14:anchorId="5B72F18D" wp14:editId="41E3405E">
              <wp:simplePos x="0" y="0"/>
              <wp:positionH relativeFrom="page">
                <wp:posOffset>0</wp:posOffset>
              </wp:positionH>
              <wp:positionV relativeFrom="page">
                <wp:posOffset>190500</wp:posOffset>
              </wp:positionV>
              <wp:extent cx="7560310" cy="311785"/>
              <wp:effectExtent l="0" t="0" r="0" b="12065"/>
              <wp:wrapNone/>
              <wp:docPr id="12" name="MSIPCMb8ec4e5288c681c051302f5d" descr="{&quot;HashCode&quot;:-1694094261,&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B72F18D" id="_x0000_t202" coordsize="21600,21600" o:spt="202" path="m,l,21600r21600,l21600,xe">
              <v:stroke joinstyle="miter"/>
              <v:path gradientshapeok="t" o:connecttype="rect"/>
            </v:shapetype>
            <v:shape id="MSIPCMb8ec4e5288c681c051302f5d" o:spid="_x0000_s1027" type="#_x0000_t202" alt="{&quot;HashCode&quot;:-1694094261,&quot;Height&quot;:841.0,&quot;Width&quot;:595.0,&quot;Placement&quot;:&quot;Header&quot;,&quot;Index&quot;:&quot;FirstPage&quot;,&quot;Section&quot;:1,&quot;Top&quot;:0.0,&quot;Left&quot;:0.0}" style="position:absolute;margin-left:0;margin-top:15pt;width:595.3pt;height:24.5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" o:allowincell="f" filled="f" stroked="f" strokeweight=".5pt">
              <v:textbox inset=",0,,0">
                <w:txbxContent>
                  <w:p w14:paraId="7AA1B64D" w14:textId="127F4B4A" w:rsidR="00CB69A4" w:rsidRPr="00CB69A4" w:rsidRDefault="00CB69A4" w:rsidP="00CB69A4">
                    <w:pPr>
                      <w:jc w:val="center"/>
                      <w:rPr>
                        <w:rFonts w:ascii="Arial Black" w:hAnsi="Arial Black"/>
                        <w:color w:val="FF0000"/>
                      </w:rPr>
                    </w:pPr>
                    <w:r w:rsidRPr="00CB69A4">
                      <w:rPr>
                        <w:rFonts w:ascii="Arial Black" w:hAnsi="Arial Black"/>
                        <w:color w:val="FF0000"/>
                      </w:rPr>
                      <w:t>OFFICIAL</w:t>
                    </w:r>
                  </w:p>
                </w:txbxContent>
              </v:textbox>
              <w10:wrap anchorx="page" anchory="page"/>
            </v:shape>
          </w:pict>
        </mc:Fallback>
      </mc:AlternateContent>
    </w:r>
    <w:r w:rsidR="000716D0">
      <w:rPr>
        <w:noProof/>
      </w:rPr>
      <w:drawing>
        <wp:anchor distT="0" distB="0" distL="114300" distR="114300" simplePos="0" relativeHeight="251663360" behindDoc="0" locked="0" layoutInCell="1" allowOverlap="1" wp14:anchorId="622FE892" wp14:editId="7AA78F29">
          <wp:simplePos x="0" y="0"/>
          <wp:positionH relativeFrom="column">
            <wp:posOffset>-90805</wp:posOffset>
          </wp:positionH>
          <wp:positionV relativeFrom="paragraph">
            <wp:posOffset>-20955</wp:posOffset>
          </wp:positionV>
          <wp:extent cx="1782041" cy="933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041" cy="933450"/>
                  </a:xfrm>
                  <a:prstGeom prst="rect">
                    <a:avLst/>
                  </a:prstGeom>
                  <a:noFill/>
                  <a:ln>
                    <a:noFill/>
                  </a:ln>
                </pic:spPr>
              </pic:pic>
            </a:graphicData>
          </a:graphic>
        </wp:anchor>
      </w:drawing>
    </w:r>
    <w:r w:rsidR="000716D0">
      <w:rPr>
        <w:noProof/>
        <w:lang w:val="en-GB" w:eastAsia="en-GB"/>
      </w:rPr>
      <mc:AlternateContent>
        <mc:Choice Requires="wps">
          <w:drawing>
            <wp:anchor distT="0" distB="0" distL="114300" distR="114300" simplePos="0" relativeHeight="251662336" behindDoc="0" locked="0" layoutInCell="1" allowOverlap="1" wp14:anchorId="7C79ED17" wp14:editId="270C2489">
              <wp:simplePos x="0" y="0"/>
              <wp:positionH relativeFrom="column">
                <wp:posOffset>4433570</wp:posOffset>
              </wp:positionH>
              <wp:positionV relativeFrom="paragraph">
                <wp:posOffset>102235</wp:posOffset>
              </wp:positionV>
              <wp:extent cx="1440000" cy="704850"/>
              <wp:effectExtent l="0" t="0" r="8255" b="0"/>
              <wp:wrapNone/>
              <wp:docPr id="6" name="Text Box 6"/>
              <wp:cNvGraphicFramePr/>
              <a:graphic xmlns:a="http://schemas.openxmlformats.org/drawingml/2006/main">
                <a:graphicData uri="http://schemas.microsoft.com/office/word/2010/wordprocessingShape">
                  <wps:wsp>
                    <wps:cNvSpPr txBox="1"/>
                    <wps:spPr>
                      <a:xfrm>
                        <a:off x="0" y="0"/>
                        <a:ext cx="1440000" cy="704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9ED17" id="Text Box 6" o:spid="_x0000_s1028" type="#_x0000_t202" style="position:absolute;margin-left:349.1pt;margin-top:8.05pt;width:113.4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" filled="f" stroked="f">
              <v:textbox inset="0,0,0,0">
                <w:txbxContent>
                  <w:p w14:paraId="3B83C722" w14:textId="77777777" w:rsidR="00CB69A4" w:rsidRDefault="00CB69A4" w:rsidP="00CB69A4">
                    <w:pPr>
                      <w:pStyle w:val="Headeraddress"/>
                      <w:spacing w:line="240" w:lineRule="auto"/>
                      <w:ind w:left="0" w:right="0"/>
                      <w:rPr>
                        <w:color w:val="auto"/>
                      </w:rPr>
                    </w:pPr>
                    <w:r>
                      <w:rPr>
                        <w:color w:val="auto"/>
                      </w:rPr>
                      <w:t>Office of Racing</w:t>
                    </w:r>
                  </w:p>
                  <w:p w14:paraId="497B2E5B" w14:textId="77777777" w:rsidR="00CB69A4" w:rsidRDefault="00CB69A4" w:rsidP="00CB69A4">
                    <w:pPr>
                      <w:pStyle w:val="Headeraddress"/>
                      <w:spacing w:line="240" w:lineRule="auto"/>
                      <w:ind w:left="0" w:right="0"/>
                      <w:rPr>
                        <w:color w:val="auto"/>
                      </w:rPr>
                    </w:pPr>
                    <w:r>
                      <w:rPr>
                        <w:color w:val="auto"/>
                      </w:rPr>
                      <w:t>Victorian Racing Tribunal</w:t>
                    </w:r>
                  </w:p>
                  <w:p w14:paraId="15AE2C15" w14:textId="710853B0" w:rsidR="00CB69A4" w:rsidRPr="00573D70" w:rsidRDefault="00CB69A4" w:rsidP="00CB69A4">
                    <w:pPr>
                      <w:pStyle w:val="Headeraddress"/>
                      <w:spacing w:line="240" w:lineRule="auto"/>
                      <w:ind w:left="0" w:right="0"/>
                      <w:rPr>
                        <w:color w:val="auto"/>
                      </w:rPr>
                    </w:pPr>
                    <w:r w:rsidRPr="00950707">
                      <w:rPr>
                        <w:b/>
                        <w:bCs/>
                        <w:color w:val="auto"/>
                      </w:rPr>
                      <w:t>M:</w:t>
                    </w:r>
                    <w:r w:rsidRPr="00573D70">
                      <w:rPr>
                        <w:color w:val="auto"/>
                      </w:rPr>
                      <w:t xml:space="preserve"> +61 </w:t>
                    </w:r>
                    <w:r w:rsidRPr="000C4E17">
                      <w:rPr>
                        <w:color w:val="auto"/>
                      </w:rPr>
                      <w:t>436 524 583</w:t>
                    </w:r>
                  </w:p>
                  <w:p w14:paraId="55DDDEFF" w14:textId="77777777" w:rsidR="00CB69A4" w:rsidRPr="00573D70" w:rsidRDefault="00CB69A4" w:rsidP="00CB69A4">
                    <w:pPr>
                      <w:rPr>
                        <w:sz w:val="16"/>
                        <w:szCs w:val="16"/>
                      </w:rPr>
                    </w:pPr>
                    <w:r w:rsidRPr="00950707">
                      <w:rPr>
                        <w:b/>
                        <w:bCs/>
                        <w:sz w:val="16"/>
                        <w:szCs w:val="16"/>
                      </w:rPr>
                      <w:t>E:</w:t>
                    </w:r>
                    <w:r>
                      <w:rPr>
                        <w:sz w:val="16"/>
                        <w:szCs w:val="16"/>
                      </w:rPr>
                      <w:t xml:space="preserve"> registry@vrt.vic.gov.au</w:t>
                    </w:r>
                  </w:p>
                  <w:p w14:paraId="1BD01241" w14:textId="77777777" w:rsidR="000716D0" w:rsidRPr="00E07246" w:rsidRDefault="000716D0">
                    <w:pPr>
                      <w:rPr>
                        <w:color w:val="004EA8"/>
                        <w:sz w:val="16"/>
                        <w:szCs w:val="16"/>
                      </w:rPr>
                    </w:pPr>
                  </w:p>
                </w:txbxContent>
              </v:textbox>
            </v:shape>
          </w:pict>
        </mc:Fallback>
      </mc:AlternateContent>
    </w:r>
  </w:p>
  <w:p w14:paraId="15C8E398" w14:textId="13D9328D" w:rsidR="000716D0" w:rsidRDefault="000716D0" w:rsidP="00CF0999"/>
  <w:p w14:paraId="6E2C6967" w14:textId="6D942FA3" w:rsidR="000716D0" w:rsidRPr="00DA09EA" w:rsidRDefault="000716D0" w:rsidP="00C004CB">
    <w:pPr>
      <w:pStyle w:val="Headeraddres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22414"/>
    <w:multiLevelType w:val="hybridMultilevel"/>
    <w:tmpl w:val="AA807C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36FAD"/>
    <w:multiLevelType w:val="hybridMultilevel"/>
    <w:tmpl w:val="14EE2BA4"/>
    <w:lvl w:ilvl="0" w:tplc="A4B2B124">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AD6A6BA8">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01BAAB7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CFC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54936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C2043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2E1CA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7C3E1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A2B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FC16133"/>
    <w:multiLevelType w:val="hybridMultilevel"/>
    <w:tmpl w:val="22F8C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A91768"/>
    <w:multiLevelType w:val="hybridMultilevel"/>
    <w:tmpl w:val="22F8C528"/>
    <w:lvl w:ilvl="0" w:tplc="23780E82">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FC7414"/>
    <w:multiLevelType w:val="hybridMultilevel"/>
    <w:tmpl w:val="22F8C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BA4479"/>
    <w:multiLevelType w:val="hybridMultilevel"/>
    <w:tmpl w:val="3FE6DF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644C5E"/>
    <w:multiLevelType w:val="hybridMultilevel"/>
    <w:tmpl w:val="DDEEB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964590"/>
    <w:multiLevelType w:val="hybridMultilevel"/>
    <w:tmpl w:val="22F8C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481E2B"/>
    <w:multiLevelType w:val="hybridMultilevel"/>
    <w:tmpl w:val="22F8C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4D4AF5"/>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B81E0B"/>
    <w:multiLevelType w:val="hybridMultilevel"/>
    <w:tmpl w:val="22F8C528"/>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8278AE"/>
    <w:multiLevelType w:val="hybridMultilevel"/>
    <w:tmpl w:val="204EA2C0"/>
    <w:lvl w:ilvl="0" w:tplc="0764C65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7117B7E"/>
    <w:multiLevelType w:val="hybridMultilevel"/>
    <w:tmpl w:val="AE2086E6"/>
    <w:lvl w:ilvl="0" w:tplc="D0887400">
      <w:start w:val="1"/>
      <w:numFmt w:val="decimal"/>
      <w:lvlText w:val="%1."/>
      <w:lvlJc w:val="left"/>
      <w:pPr>
        <w:ind w:left="720" w:hanging="360"/>
      </w:pPr>
      <w:rPr>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114C7D"/>
    <w:multiLevelType w:val="hybridMultilevel"/>
    <w:tmpl w:val="2CF62F1A"/>
    <w:lvl w:ilvl="0" w:tplc="CC206ABA">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075365"/>
    <w:multiLevelType w:val="hybridMultilevel"/>
    <w:tmpl w:val="3D90079E"/>
    <w:lvl w:ilvl="0" w:tplc="7FE04E0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44D2D43"/>
    <w:multiLevelType w:val="hybridMultilevel"/>
    <w:tmpl w:val="2AAEC45C"/>
    <w:lvl w:ilvl="0" w:tplc="8F706600">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9AB228FE">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AB8ED57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8755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0E5D7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CE589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0AFB2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6C6EC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D2A8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60214D2"/>
    <w:multiLevelType w:val="hybridMultilevel"/>
    <w:tmpl w:val="BE0C778A"/>
    <w:lvl w:ilvl="0" w:tplc="5308EF9A">
      <w:start w:val="1"/>
      <w:numFmt w:val="decimal"/>
      <w:lvlText w:val="%1."/>
      <w:lvlJc w:val="left"/>
      <w:pPr>
        <w:ind w:left="1440"/>
      </w:pPr>
      <w:rPr>
        <w:rFonts w:ascii="Calibri" w:eastAsia="Arial" w:hAnsi="Calibri" w:cs="Calibri"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216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E417AAF"/>
    <w:multiLevelType w:val="hybridMultilevel"/>
    <w:tmpl w:val="3D90079E"/>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448505C"/>
    <w:multiLevelType w:val="hybridMultilevel"/>
    <w:tmpl w:val="3FE6DF72"/>
    <w:lvl w:ilvl="0" w:tplc="6040FA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A0B5BEF"/>
    <w:multiLevelType w:val="hybridMultilevel"/>
    <w:tmpl w:val="416A0048"/>
    <w:lvl w:ilvl="0" w:tplc="FFFFFFFF">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D156413"/>
    <w:multiLevelType w:val="hybridMultilevel"/>
    <w:tmpl w:val="2CF62F1A"/>
    <w:lvl w:ilvl="0" w:tplc="FFFFFFFF">
      <w:start w:val="1"/>
      <w:numFmt w:val="lowerLetter"/>
      <w:lvlText w:val="(%1)"/>
      <w:lvlJc w:val="left"/>
      <w:pPr>
        <w:ind w:left="720" w:hanging="360"/>
      </w:pPr>
      <w:rPr>
        <w:rFonts w:ascii="Calibri" w:eastAsia="Arial" w:hAnsi="Calibri" w:cs="Calibri" w:hint="default"/>
        <w:b w:val="0"/>
        <w:i/>
        <w:iCs/>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E2B04B4"/>
    <w:multiLevelType w:val="hybridMultilevel"/>
    <w:tmpl w:val="416A0048"/>
    <w:lvl w:ilvl="0" w:tplc="36A6E422">
      <w:start w:val="1"/>
      <w:numFmt w:val="lowerLetter"/>
      <w:lvlText w:val="(%1)"/>
      <w:lvlJc w:val="left"/>
      <w:pPr>
        <w:ind w:left="720" w:hanging="360"/>
      </w:pPr>
      <w:rPr>
        <w:rFonts w:asciiTheme="minorHAnsi" w:eastAsia="Arial" w:hAnsiTheme="minorHAnsi" w:cs="Arial" w:hint="default"/>
        <w:b w:val="0"/>
        <w:i/>
        <w:iCs/>
        <w:strike w:val="0"/>
        <w:dstrike w:val="0"/>
        <w:color w:val="000000"/>
        <w:sz w:val="22"/>
        <w:szCs w:val="22"/>
        <w:u w:val="none" w:color="000000"/>
        <w:bdr w:val="none" w:sz="0" w:space="0" w:color="auto"/>
        <w:shd w:val="clear" w:color="auto" w:fill="auto"/>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79931862">
    <w:abstractNumId w:val="0"/>
  </w:num>
  <w:num w:numId="2" w16cid:durableId="1797067517">
    <w:abstractNumId w:val="21"/>
  </w:num>
  <w:num w:numId="3" w16cid:durableId="1512990130">
    <w:abstractNumId w:val="15"/>
  </w:num>
  <w:num w:numId="4" w16cid:durableId="110174067">
    <w:abstractNumId w:val="6"/>
  </w:num>
  <w:num w:numId="5" w16cid:durableId="1176455301">
    <w:abstractNumId w:val="1"/>
  </w:num>
  <w:num w:numId="6" w16cid:durableId="48844010">
    <w:abstractNumId w:val="18"/>
  </w:num>
  <w:num w:numId="7" w16cid:durableId="1763450043">
    <w:abstractNumId w:val="13"/>
  </w:num>
  <w:num w:numId="8" w16cid:durableId="861095440">
    <w:abstractNumId w:val="19"/>
  </w:num>
  <w:num w:numId="9" w16cid:durableId="190803133">
    <w:abstractNumId w:val="11"/>
  </w:num>
  <w:num w:numId="10" w16cid:durableId="2078167795">
    <w:abstractNumId w:val="16"/>
  </w:num>
  <w:num w:numId="11" w16cid:durableId="2085369091">
    <w:abstractNumId w:val="20"/>
  </w:num>
  <w:num w:numId="12" w16cid:durableId="129834347">
    <w:abstractNumId w:val="5"/>
  </w:num>
  <w:num w:numId="13" w16cid:durableId="708378915">
    <w:abstractNumId w:val="12"/>
  </w:num>
  <w:num w:numId="14" w16cid:durableId="9162884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8438158">
    <w:abstractNumId w:val="17"/>
  </w:num>
  <w:num w:numId="16" w16cid:durableId="1866215983">
    <w:abstractNumId w:val="9"/>
  </w:num>
  <w:num w:numId="17" w16cid:durableId="902716512">
    <w:abstractNumId w:val="3"/>
  </w:num>
  <w:num w:numId="18" w16cid:durableId="1669285429">
    <w:abstractNumId w:val="4"/>
  </w:num>
  <w:num w:numId="19" w16cid:durableId="1703676479">
    <w:abstractNumId w:val="7"/>
  </w:num>
  <w:num w:numId="20" w16cid:durableId="644548220">
    <w:abstractNumId w:val="2"/>
  </w:num>
  <w:num w:numId="21" w16cid:durableId="1021248325">
    <w:abstractNumId w:val="10"/>
  </w:num>
  <w:num w:numId="22" w16cid:durableId="5572829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832"/>
    <w:rsid w:val="0000057D"/>
    <w:rsid w:val="000025F0"/>
    <w:rsid w:val="000028DA"/>
    <w:rsid w:val="00013705"/>
    <w:rsid w:val="000143A6"/>
    <w:rsid w:val="0002157F"/>
    <w:rsid w:val="000215EA"/>
    <w:rsid w:val="0002200A"/>
    <w:rsid w:val="000304D0"/>
    <w:rsid w:val="00032DE6"/>
    <w:rsid w:val="00050198"/>
    <w:rsid w:val="00051453"/>
    <w:rsid w:val="000516E8"/>
    <w:rsid w:val="0006129A"/>
    <w:rsid w:val="000642AD"/>
    <w:rsid w:val="000716D0"/>
    <w:rsid w:val="000717EB"/>
    <w:rsid w:val="00073C6A"/>
    <w:rsid w:val="00075A28"/>
    <w:rsid w:val="00080ECA"/>
    <w:rsid w:val="00084934"/>
    <w:rsid w:val="00087EA5"/>
    <w:rsid w:val="000934F0"/>
    <w:rsid w:val="00096897"/>
    <w:rsid w:val="000A1957"/>
    <w:rsid w:val="000A40DD"/>
    <w:rsid w:val="000B112B"/>
    <w:rsid w:val="000B5E53"/>
    <w:rsid w:val="000C03DC"/>
    <w:rsid w:val="000C203F"/>
    <w:rsid w:val="000C4E17"/>
    <w:rsid w:val="000C4ED8"/>
    <w:rsid w:val="000D0B13"/>
    <w:rsid w:val="000F3A2F"/>
    <w:rsid w:val="000F5E0F"/>
    <w:rsid w:val="00100645"/>
    <w:rsid w:val="00100B03"/>
    <w:rsid w:val="00105417"/>
    <w:rsid w:val="0011339F"/>
    <w:rsid w:val="001164B5"/>
    <w:rsid w:val="0011725D"/>
    <w:rsid w:val="0012029D"/>
    <w:rsid w:val="001203CF"/>
    <w:rsid w:val="0012210D"/>
    <w:rsid w:val="001237FF"/>
    <w:rsid w:val="00137B7F"/>
    <w:rsid w:val="00142AF8"/>
    <w:rsid w:val="001459C3"/>
    <w:rsid w:val="001530AD"/>
    <w:rsid w:val="0015359D"/>
    <w:rsid w:val="00155CA4"/>
    <w:rsid w:val="00164C46"/>
    <w:rsid w:val="00165E82"/>
    <w:rsid w:val="001721BD"/>
    <w:rsid w:val="00180EA0"/>
    <w:rsid w:val="00182F21"/>
    <w:rsid w:val="0018346D"/>
    <w:rsid w:val="00190678"/>
    <w:rsid w:val="00190F7D"/>
    <w:rsid w:val="00194944"/>
    <w:rsid w:val="001A2F99"/>
    <w:rsid w:val="001A384E"/>
    <w:rsid w:val="001A3ED3"/>
    <w:rsid w:val="001A59CB"/>
    <w:rsid w:val="001B70CA"/>
    <w:rsid w:val="001C0250"/>
    <w:rsid w:val="001C2886"/>
    <w:rsid w:val="001C449E"/>
    <w:rsid w:val="001C6829"/>
    <w:rsid w:val="001D0BC2"/>
    <w:rsid w:val="001D5EA1"/>
    <w:rsid w:val="001E58D7"/>
    <w:rsid w:val="001F26CD"/>
    <w:rsid w:val="001F4FF6"/>
    <w:rsid w:val="001F6C8C"/>
    <w:rsid w:val="001F7482"/>
    <w:rsid w:val="001F7BDE"/>
    <w:rsid w:val="00210EC7"/>
    <w:rsid w:val="0021172F"/>
    <w:rsid w:val="00214575"/>
    <w:rsid w:val="002161B7"/>
    <w:rsid w:val="00220424"/>
    <w:rsid w:val="00221548"/>
    <w:rsid w:val="00234F38"/>
    <w:rsid w:val="00237626"/>
    <w:rsid w:val="0024275A"/>
    <w:rsid w:val="00243140"/>
    <w:rsid w:val="0024395F"/>
    <w:rsid w:val="00244414"/>
    <w:rsid w:val="00245238"/>
    <w:rsid w:val="002468A9"/>
    <w:rsid w:val="002470A6"/>
    <w:rsid w:val="00251262"/>
    <w:rsid w:val="00252460"/>
    <w:rsid w:val="0026091D"/>
    <w:rsid w:val="00262F34"/>
    <w:rsid w:val="00263CEF"/>
    <w:rsid w:val="00265C0A"/>
    <w:rsid w:val="00272B82"/>
    <w:rsid w:val="00277913"/>
    <w:rsid w:val="002813FF"/>
    <w:rsid w:val="00281955"/>
    <w:rsid w:val="00282D6E"/>
    <w:rsid w:val="00284AA1"/>
    <w:rsid w:val="00284C5D"/>
    <w:rsid w:val="002A3FC8"/>
    <w:rsid w:val="002A406C"/>
    <w:rsid w:val="002B6B8E"/>
    <w:rsid w:val="002B78BC"/>
    <w:rsid w:val="002C0005"/>
    <w:rsid w:val="002C07ED"/>
    <w:rsid w:val="002C19E7"/>
    <w:rsid w:val="002C47BE"/>
    <w:rsid w:val="002C5227"/>
    <w:rsid w:val="002C65C0"/>
    <w:rsid w:val="002D1DBB"/>
    <w:rsid w:val="002D54AB"/>
    <w:rsid w:val="002E22BA"/>
    <w:rsid w:val="002E2D43"/>
    <w:rsid w:val="002F7434"/>
    <w:rsid w:val="00300116"/>
    <w:rsid w:val="00306C58"/>
    <w:rsid w:val="00311140"/>
    <w:rsid w:val="00322BC0"/>
    <w:rsid w:val="00323843"/>
    <w:rsid w:val="0032538F"/>
    <w:rsid w:val="00326B73"/>
    <w:rsid w:val="00332654"/>
    <w:rsid w:val="00335102"/>
    <w:rsid w:val="00344B4E"/>
    <w:rsid w:val="00345DD8"/>
    <w:rsid w:val="00351950"/>
    <w:rsid w:val="00351C58"/>
    <w:rsid w:val="00356BAC"/>
    <w:rsid w:val="00363EB0"/>
    <w:rsid w:val="00366514"/>
    <w:rsid w:val="003701C4"/>
    <w:rsid w:val="00370738"/>
    <w:rsid w:val="00373511"/>
    <w:rsid w:val="0037633E"/>
    <w:rsid w:val="00376C30"/>
    <w:rsid w:val="003875DE"/>
    <w:rsid w:val="003904DC"/>
    <w:rsid w:val="00390F94"/>
    <w:rsid w:val="003956E8"/>
    <w:rsid w:val="00396189"/>
    <w:rsid w:val="00397564"/>
    <w:rsid w:val="003A05B2"/>
    <w:rsid w:val="003A17CB"/>
    <w:rsid w:val="003A1C27"/>
    <w:rsid w:val="003A2364"/>
    <w:rsid w:val="003B15D0"/>
    <w:rsid w:val="003B61CD"/>
    <w:rsid w:val="003B62D2"/>
    <w:rsid w:val="003C1A3D"/>
    <w:rsid w:val="003C53DC"/>
    <w:rsid w:val="003D043D"/>
    <w:rsid w:val="003D0AFE"/>
    <w:rsid w:val="003D2357"/>
    <w:rsid w:val="003D2D46"/>
    <w:rsid w:val="003D3127"/>
    <w:rsid w:val="003D4CA1"/>
    <w:rsid w:val="003E227F"/>
    <w:rsid w:val="003E25B3"/>
    <w:rsid w:val="003E4A02"/>
    <w:rsid w:val="003E7682"/>
    <w:rsid w:val="003F05A3"/>
    <w:rsid w:val="003F24BC"/>
    <w:rsid w:val="003F5497"/>
    <w:rsid w:val="003F5878"/>
    <w:rsid w:val="003F7F3E"/>
    <w:rsid w:val="00400F14"/>
    <w:rsid w:val="004035CC"/>
    <w:rsid w:val="0040472C"/>
    <w:rsid w:val="00405629"/>
    <w:rsid w:val="0040758A"/>
    <w:rsid w:val="004121DD"/>
    <w:rsid w:val="00412555"/>
    <w:rsid w:val="00415ACC"/>
    <w:rsid w:val="004208B8"/>
    <w:rsid w:val="00420DE3"/>
    <w:rsid w:val="004235E9"/>
    <w:rsid w:val="004258E8"/>
    <w:rsid w:val="00425AD7"/>
    <w:rsid w:val="004331F5"/>
    <w:rsid w:val="00434C95"/>
    <w:rsid w:val="004435FB"/>
    <w:rsid w:val="004453E3"/>
    <w:rsid w:val="00447020"/>
    <w:rsid w:val="0046587C"/>
    <w:rsid w:val="00475B56"/>
    <w:rsid w:val="004773C3"/>
    <w:rsid w:val="00481420"/>
    <w:rsid w:val="00483FDC"/>
    <w:rsid w:val="00487BBF"/>
    <w:rsid w:val="00496C96"/>
    <w:rsid w:val="004A103B"/>
    <w:rsid w:val="004A3FBE"/>
    <w:rsid w:val="004A4D7A"/>
    <w:rsid w:val="004A729B"/>
    <w:rsid w:val="004B4D88"/>
    <w:rsid w:val="004B62F6"/>
    <w:rsid w:val="004C0ECC"/>
    <w:rsid w:val="004D6D59"/>
    <w:rsid w:val="004E0DAE"/>
    <w:rsid w:val="004F01FB"/>
    <w:rsid w:val="004F1FAA"/>
    <w:rsid w:val="004F2218"/>
    <w:rsid w:val="00502F35"/>
    <w:rsid w:val="005044B5"/>
    <w:rsid w:val="00512165"/>
    <w:rsid w:val="00513376"/>
    <w:rsid w:val="005169FE"/>
    <w:rsid w:val="005250ED"/>
    <w:rsid w:val="00525438"/>
    <w:rsid w:val="0053232B"/>
    <w:rsid w:val="00532A17"/>
    <w:rsid w:val="00532B82"/>
    <w:rsid w:val="00535641"/>
    <w:rsid w:val="005359E0"/>
    <w:rsid w:val="00536E7B"/>
    <w:rsid w:val="00541155"/>
    <w:rsid w:val="00541175"/>
    <w:rsid w:val="0055069F"/>
    <w:rsid w:val="00552283"/>
    <w:rsid w:val="005531C4"/>
    <w:rsid w:val="00557158"/>
    <w:rsid w:val="00560E16"/>
    <w:rsid w:val="005626C9"/>
    <w:rsid w:val="0056732C"/>
    <w:rsid w:val="005712D2"/>
    <w:rsid w:val="00571F56"/>
    <w:rsid w:val="00572FEA"/>
    <w:rsid w:val="00573D70"/>
    <w:rsid w:val="00574661"/>
    <w:rsid w:val="0057668D"/>
    <w:rsid w:val="005829EA"/>
    <w:rsid w:val="00582A28"/>
    <w:rsid w:val="00584BAA"/>
    <w:rsid w:val="00587769"/>
    <w:rsid w:val="005956CC"/>
    <w:rsid w:val="0059725A"/>
    <w:rsid w:val="005A141D"/>
    <w:rsid w:val="005A580A"/>
    <w:rsid w:val="005B194C"/>
    <w:rsid w:val="005B2931"/>
    <w:rsid w:val="005B6084"/>
    <w:rsid w:val="005C55D7"/>
    <w:rsid w:val="005C6099"/>
    <w:rsid w:val="005C72E9"/>
    <w:rsid w:val="005D47E5"/>
    <w:rsid w:val="005D4CAC"/>
    <w:rsid w:val="005D7192"/>
    <w:rsid w:val="005D76C3"/>
    <w:rsid w:val="005E040F"/>
    <w:rsid w:val="005E07ED"/>
    <w:rsid w:val="005E2302"/>
    <w:rsid w:val="005E5788"/>
    <w:rsid w:val="005E6C7E"/>
    <w:rsid w:val="005E76D5"/>
    <w:rsid w:val="005F2D75"/>
    <w:rsid w:val="005F5CE2"/>
    <w:rsid w:val="0060363F"/>
    <w:rsid w:val="00603F36"/>
    <w:rsid w:val="00620923"/>
    <w:rsid w:val="0062226E"/>
    <w:rsid w:val="00625282"/>
    <w:rsid w:val="00625FEF"/>
    <w:rsid w:val="00633163"/>
    <w:rsid w:val="00641D71"/>
    <w:rsid w:val="006458D5"/>
    <w:rsid w:val="00650664"/>
    <w:rsid w:val="00651C01"/>
    <w:rsid w:val="006529A5"/>
    <w:rsid w:val="0065633A"/>
    <w:rsid w:val="0066264B"/>
    <w:rsid w:val="006649F5"/>
    <w:rsid w:val="00664AA4"/>
    <w:rsid w:val="00665D2F"/>
    <w:rsid w:val="00670338"/>
    <w:rsid w:val="006712A3"/>
    <w:rsid w:val="006727B0"/>
    <w:rsid w:val="00674577"/>
    <w:rsid w:val="00676A24"/>
    <w:rsid w:val="0068045A"/>
    <w:rsid w:val="006816AD"/>
    <w:rsid w:val="00684000"/>
    <w:rsid w:val="006842FC"/>
    <w:rsid w:val="00686A15"/>
    <w:rsid w:val="00686B1D"/>
    <w:rsid w:val="00692A9F"/>
    <w:rsid w:val="006955FC"/>
    <w:rsid w:val="00695E3E"/>
    <w:rsid w:val="006A0505"/>
    <w:rsid w:val="006A0546"/>
    <w:rsid w:val="006A45B1"/>
    <w:rsid w:val="006B7BEC"/>
    <w:rsid w:val="006C0B3C"/>
    <w:rsid w:val="006C15F4"/>
    <w:rsid w:val="006C3981"/>
    <w:rsid w:val="006C4514"/>
    <w:rsid w:val="006D7D92"/>
    <w:rsid w:val="006E61F0"/>
    <w:rsid w:val="006E7B2E"/>
    <w:rsid w:val="006F0207"/>
    <w:rsid w:val="006F1848"/>
    <w:rsid w:val="006F5129"/>
    <w:rsid w:val="0070093F"/>
    <w:rsid w:val="00700DD7"/>
    <w:rsid w:val="00717EBB"/>
    <w:rsid w:val="00726590"/>
    <w:rsid w:val="0073552C"/>
    <w:rsid w:val="00736FFB"/>
    <w:rsid w:val="007403A5"/>
    <w:rsid w:val="007510B7"/>
    <w:rsid w:val="00752A82"/>
    <w:rsid w:val="00752DED"/>
    <w:rsid w:val="00754A68"/>
    <w:rsid w:val="00754BBF"/>
    <w:rsid w:val="007551A5"/>
    <w:rsid w:val="00757D1A"/>
    <w:rsid w:val="007623B9"/>
    <w:rsid w:val="007670D8"/>
    <w:rsid w:val="00771C25"/>
    <w:rsid w:val="00772BC7"/>
    <w:rsid w:val="00774401"/>
    <w:rsid w:val="00775903"/>
    <w:rsid w:val="0077691E"/>
    <w:rsid w:val="0078335B"/>
    <w:rsid w:val="0078392C"/>
    <w:rsid w:val="007868CF"/>
    <w:rsid w:val="007910AE"/>
    <w:rsid w:val="007A10C7"/>
    <w:rsid w:val="007A30B3"/>
    <w:rsid w:val="007A3D33"/>
    <w:rsid w:val="007A573E"/>
    <w:rsid w:val="007C1888"/>
    <w:rsid w:val="007C32D2"/>
    <w:rsid w:val="007C4987"/>
    <w:rsid w:val="007C5883"/>
    <w:rsid w:val="007C5B13"/>
    <w:rsid w:val="007C60EA"/>
    <w:rsid w:val="007C677B"/>
    <w:rsid w:val="007C69C8"/>
    <w:rsid w:val="007D1488"/>
    <w:rsid w:val="007D34EC"/>
    <w:rsid w:val="007D40DD"/>
    <w:rsid w:val="007E0232"/>
    <w:rsid w:val="007E3700"/>
    <w:rsid w:val="007E5D59"/>
    <w:rsid w:val="007E6836"/>
    <w:rsid w:val="007F2E7D"/>
    <w:rsid w:val="007F60FD"/>
    <w:rsid w:val="00800FE9"/>
    <w:rsid w:val="00801CCD"/>
    <w:rsid w:val="00812905"/>
    <w:rsid w:val="008142E6"/>
    <w:rsid w:val="00815185"/>
    <w:rsid w:val="008155BE"/>
    <w:rsid w:val="00825CBB"/>
    <w:rsid w:val="00825D1F"/>
    <w:rsid w:val="00837CC1"/>
    <w:rsid w:val="00842094"/>
    <w:rsid w:val="00845D53"/>
    <w:rsid w:val="0085189D"/>
    <w:rsid w:val="0085353A"/>
    <w:rsid w:val="008555BA"/>
    <w:rsid w:val="008653EC"/>
    <w:rsid w:val="0086777F"/>
    <w:rsid w:val="008679B2"/>
    <w:rsid w:val="00867C1C"/>
    <w:rsid w:val="00871B7E"/>
    <w:rsid w:val="00872465"/>
    <w:rsid w:val="008766F3"/>
    <w:rsid w:val="00880431"/>
    <w:rsid w:val="00880D7B"/>
    <w:rsid w:val="008855EA"/>
    <w:rsid w:val="0088616A"/>
    <w:rsid w:val="00887787"/>
    <w:rsid w:val="008943F9"/>
    <w:rsid w:val="008A5B93"/>
    <w:rsid w:val="008B4632"/>
    <w:rsid w:val="008B55E6"/>
    <w:rsid w:val="008B5832"/>
    <w:rsid w:val="008C03D8"/>
    <w:rsid w:val="008C0473"/>
    <w:rsid w:val="008C0F76"/>
    <w:rsid w:val="008C38F2"/>
    <w:rsid w:val="008C3D3D"/>
    <w:rsid w:val="008D0FD8"/>
    <w:rsid w:val="008D5368"/>
    <w:rsid w:val="008D6C88"/>
    <w:rsid w:val="008E4E18"/>
    <w:rsid w:val="008E780F"/>
    <w:rsid w:val="008F0B7F"/>
    <w:rsid w:val="008F172C"/>
    <w:rsid w:val="008F4DA8"/>
    <w:rsid w:val="008F4E8B"/>
    <w:rsid w:val="00910FBD"/>
    <w:rsid w:val="00914572"/>
    <w:rsid w:val="00915F4B"/>
    <w:rsid w:val="00917941"/>
    <w:rsid w:val="00917B1C"/>
    <w:rsid w:val="00925697"/>
    <w:rsid w:val="0092611D"/>
    <w:rsid w:val="00927A54"/>
    <w:rsid w:val="0094064F"/>
    <w:rsid w:val="009451DB"/>
    <w:rsid w:val="00945E83"/>
    <w:rsid w:val="00947A78"/>
    <w:rsid w:val="00947FCE"/>
    <w:rsid w:val="00951BDF"/>
    <w:rsid w:val="0095300E"/>
    <w:rsid w:val="00955D40"/>
    <w:rsid w:val="00961464"/>
    <w:rsid w:val="00967409"/>
    <w:rsid w:val="009749BF"/>
    <w:rsid w:val="00980A09"/>
    <w:rsid w:val="00984F4D"/>
    <w:rsid w:val="00986C4F"/>
    <w:rsid w:val="009A39EC"/>
    <w:rsid w:val="009A7521"/>
    <w:rsid w:val="009B2445"/>
    <w:rsid w:val="009B2D82"/>
    <w:rsid w:val="009B6B36"/>
    <w:rsid w:val="009C0995"/>
    <w:rsid w:val="009C45E2"/>
    <w:rsid w:val="009D1D60"/>
    <w:rsid w:val="009D512A"/>
    <w:rsid w:val="009D5A6E"/>
    <w:rsid w:val="009E0109"/>
    <w:rsid w:val="009E064F"/>
    <w:rsid w:val="009E1D1E"/>
    <w:rsid w:val="009E39AA"/>
    <w:rsid w:val="009E6A12"/>
    <w:rsid w:val="009E6E9A"/>
    <w:rsid w:val="009F7369"/>
    <w:rsid w:val="00A009FE"/>
    <w:rsid w:val="00A01007"/>
    <w:rsid w:val="00A108AF"/>
    <w:rsid w:val="00A10BA2"/>
    <w:rsid w:val="00A14154"/>
    <w:rsid w:val="00A1637F"/>
    <w:rsid w:val="00A20FFF"/>
    <w:rsid w:val="00A21A0F"/>
    <w:rsid w:val="00A23D5D"/>
    <w:rsid w:val="00A276F3"/>
    <w:rsid w:val="00A318CD"/>
    <w:rsid w:val="00A36508"/>
    <w:rsid w:val="00A36564"/>
    <w:rsid w:val="00A533ED"/>
    <w:rsid w:val="00A53899"/>
    <w:rsid w:val="00A5519D"/>
    <w:rsid w:val="00A55BAC"/>
    <w:rsid w:val="00A57594"/>
    <w:rsid w:val="00A57CD0"/>
    <w:rsid w:val="00A60AF7"/>
    <w:rsid w:val="00A62729"/>
    <w:rsid w:val="00A640B4"/>
    <w:rsid w:val="00A64410"/>
    <w:rsid w:val="00A66DE5"/>
    <w:rsid w:val="00A72796"/>
    <w:rsid w:val="00A72D45"/>
    <w:rsid w:val="00A73A3D"/>
    <w:rsid w:val="00A81302"/>
    <w:rsid w:val="00A855AC"/>
    <w:rsid w:val="00A86237"/>
    <w:rsid w:val="00A86E51"/>
    <w:rsid w:val="00A910E4"/>
    <w:rsid w:val="00A952E7"/>
    <w:rsid w:val="00AA7195"/>
    <w:rsid w:val="00AA78E1"/>
    <w:rsid w:val="00AB5D17"/>
    <w:rsid w:val="00AB5FFD"/>
    <w:rsid w:val="00AC1060"/>
    <w:rsid w:val="00AC1C4F"/>
    <w:rsid w:val="00AC2BA7"/>
    <w:rsid w:val="00AD252C"/>
    <w:rsid w:val="00AD49B5"/>
    <w:rsid w:val="00AD62DF"/>
    <w:rsid w:val="00AE388F"/>
    <w:rsid w:val="00AE7065"/>
    <w:rsid w:val="00AF3D25"/>
    <w:rsid w:val="00B04302"/>
    <w:rsid w:val="00B07A91"/>
    <w:rsid w:val="00B104AE"/>
    <w:rsid w:val="00B126C4"/>
    <w:rsid w:val="00B22F6F"/>
    <w:rsid w:val="00B2760E"/>
    <w:rsid w:val="00B3017F"/>
    <w:rsid w:val="00B30C4A"/>
    <w:rsid w:val="00B327BB"/>
    <w:rsid w:val="00B430BD"/>
    <w:rsid w:val="00B43134"/>
    <w:rsid w:val="00B45872"/>
    <w:rsid w:val="00B552F2"/>
    <w:rsid w:val="00B57A57"/>
    <w:rsid w:val="00B61069"/>
    <w:rsid w:val="00B67001"/>
    <w:rsid w:val="00B757F4"/>
    <w:rsid w:val="00B81D38"/>
    <w:rsid w:val="00B84616"/>
    <w:rsid w:val="00B922DE"/>
    <w:rsid w:val="00B926E1"/>
    <w:rsid w:val="00B9303A"/>
    <w:rsid w:val="00B94F7E"/>
    <w:rsid w:val="00BA02D7"/>
    <w:rsid w:val="00BA04C8"/>
    <w:rsid w:val="00BA26D8"/>
    <w:rsid w:val="00BA3A0C"/>
    <w:rsid w:val="00BA3EE5"/>
    <w:rsid w:val="00BB190D"/>
    <w:rsid w:val="00BB29C3"/>
    <w:rsid w:val="00BB352B"/>
    <w:rsid w:val="00BB7D6B"/>
    <w:rsid w:val="00BC1232"/>
    <w:rsid w:val="00BC3F15"/>
    <w:rsid w:val="00BC566B"/>
    <w:rsid w:val="00BD1B9A"/>
    <w:rsid w:val="00BD2BB3"/>
    <w:rsid w:val="00BE1D69"/>
    <w:rsid w:val="00BE3B8B"/>
    <w:rsid w:val="00BF4D7B"/>
    <w:rsid w:val="00C004CB"/>
    <w:rsid w:val="00C0314F"/>
    <w:rsid w:val="00C0334F"/>
    <w:rsid w:val="00C060DA"/>
    <w:rsid w:val="00C071C4"/>
    <w:rsid w:val="00C073DF"/>
    <w:rsid w:val="00C07590"/>
    <w:rsid w:val="00C16D83"/>
    <w:rsid w:val="00C17728"/>
    <w:rsid w:val="00C2277C"/>
    <w:rsid w:val="00C22CA3"/>
    <w:rsid w:val="00C2372F"/>
    <w:rsid w:val="00C24DE6"/>
    <w:rsid w:val="00C32AE1"/>
    <w:rsid w:val="00C34A9D"/>
    <w:rsid w:val="00C4084F"/>
    <w:rsid w:val="00C410C0"/>
    <w:rsid w:val="00C42EAA"/>
    <w:rsid w:val="00C44022"/>
    <w:rsid w:val="00C46BD0"/>
    <w:rsid w:val="00C51277"/>
    <w:rsid w:val="00C54382"/>
    <w:rsid w:val="00C626C8"/>
    <w:rsid w:val="00C63FE5"/>
    <w:rsid w:val="00C644FE"/>
    <w:rsid w:val="00C66B2C"/>
    <w:rsid w:val="00C72E30"/>
    <w:rsid w:val="00C84BB4"/>
    <w:rsid w:val="00C85694"/>
    <w:rsid w:val="00C876A7"/>
    <w:rsid w:val="00C90C2F"/>
    <w:rsid w:val="00C90F7D"/>
    <w:rsid w:val="00C96759"/>
    <w:rsid w:val="00CA2BE6"/>
    <w:rsid w:val="00CA5C5B"/>
    <w:rsid w:val="00CB0C35"/>
    <w:rsid w:val="00CB69A4"/>
    <w:rsid w:val="00CB7455"/>
    <w:rsid w:val="00CC37BD"/>
    <w:rsid w:val="00CC422D"/>
    <w:rsid w:val="00CC7D0C"/>
    <w:rsid w:val="00CD0F12"/>
    <w:rsid w:val="00CE2139"/>
    <w:rsid w:val="00CE3A32"/>
    <w:rsid w:val="00CE49D2"/>
    <w:rsid w:val="00CE4E87"/>
    <w:rsid w:val="00CF0999"/>
    <w:rsid w:val="00CF1032"/>
    <w:rsid w:val="00CF1D51"/>
    <w:rsid w:val="00CF43D6"/>
    <w:rsid w:val="00D02731"/>
    <w:rsid w:val="00D052F4"/>
    <w:rsid w:val="00D06897"/>
    <w:rsid w:val="00D06E95"/>
    <w:rsid w:val="00D10903"/>
    <w:rsid w:val="00D10E3C"/>
    <w:rsid w:val="00D11CDD"/>
    <w:rsid w:val="00D168F9"/>
    <w:rsid w:val="00D1737F"/>
    <w:rsid w:val="00D22002"/>
    <w:rsid w:val="00D2379C"/>
    <w:rsid w:val="00D27D67"/>
    <w:rsid w:val="00D3257D"/>
    <w:rsid w:val="00D33A46"/>
    <w:rsid w:val="00D3532D"/>
    <w:rsid w:val="00D44698"/>
    <w:rsid w:val="00D459F1"/>
    <w:rsid w:val="00D52796"/>
    <w:rsid w:val="00D54208"/>
    <w:rsid w:val="00D63101"/>
    <w:rsid w:val="00D6499E"/>
    <w:rsid w:val="00D7609B"/>
    <w:rsid w:val="00D80CDF"/>
    <w:rsid w:val="00D82636"/>
    <w:rsid w:val="00D84020"/>
    <w:rsid w:val="00D87E9A"/>
    <w:rsid w:val="00D95864"/>
    <w:rsid w:val="00D95C32"/>
    <w:rsid w:val="00DA005B"/>
    <w:rsid w:val="00DA4A1F"/>
    <w:rsid w:val="00DA4FA8"/>
    <w:rsid w:val="00DA6C74"/>
    <w:rsid w:val="00DA77A1"/>
    <w:rsid w:val="00DB1F87"/>
    <w:rsid w:val="00DB20FD"/>
    <w:rsid w:val="00DB4054"/>
    <w:rsid w:val="00DB4E5D"/>
    <w:rsid w:val="00DC1816"/>
    <w:rsid w:val="00DC3114"/>
    <w:rsid w:val="00DC3E85"/>
    <w:rsid w:val="00DD68D2"/>
    <w:rsid w:val="00DE6F9C"/>
    <w:rsid w:val="00DE7A8E"/>
    <w:rsid w:val="00E00B29"/>
    <w:rsid w:val="00E01079"/>
    <w:rsid w:val="00E07246"/>
    <w:rsid w:val="00E1180F"/>
    <w:rsid w:val="00E12B58"/>
    <w:rsid w:val="00E14B1E"/>
    <w:rsid w:val="00E179C6"/>
    <w:rsid w:val="00E230D5"/>
    <w:rsid w:val="00E23CC9"/>
    <w:rsid w:val="00E24C91"/>
    <w:rsid w:val="00E255AD"/>
    <w:rsid w:val="00E25E31"/>
    <w:rsid w:val="00E2658C"/>
    <w:rsid w:val="00E32C79"/>
    <w:rsid w:val="00E3506E"/>
    <w:rsid w:val="00E3731D"/>
    <w:rsid w:val="00E375D6"/>
    <w:rsid w:val="00E44AD3"/>
    <w:rsid w:val="00E44DDE"/>
    <w:rsid w:val="00E46697"/>
    <w:rsid w:val="00E47247"/>
    <w:rsid w:val="00E50D8A"/>
    <w:rsid w:val="00E538BB"/>
    <w:rsid w:val="00E53C26"/>
    <w:rsid w:val="00E54C26"/>
    <w:rsid w:val="00E5524A"/>
    <w:rsid w:val="00E559D3"/>
    <w:rsid w:val="00E63058"/>
    <w:rsid w:val="00E630C1"/>
    <w:rsid w:val="00E673ED"/>
    <w:rsid w:val="00E674E3"/>
    <w:rsid w:val="00E71838"/>
    <w:rsid w:val="00E7382E"/>
    <w:rsid w:val="00E744C5"/>
    <w:rsid w:val="00E7492C"/>
    <w:rsid w:val="00E75B7D"/>
    <w:rsid w:val="00E80131"/>
    <w:rsid w:val="00E83377"/>
    <w:rsid w:val="00E83985"/>
    <w:rsid w:val="00E83A64"/>
    <w:rsid w:val="00E84F61"/>
    <w:rsid w:val="00E862DD"/>
    <w:rsid w:val="00E90A28"/>
    <w:rsid w:val="00E913BF"/>
    <w:rsid w:val="00E95D90"/>
    <w:rsid w:val="00EA0EC0"/>
    <w:rsid w:val="00EA2943"/>
    <w:rsid w:val="00EA39F1"/>
    <w:rsid w:val="00EA61C7"/>
    <w:rsid w:val="00EB0ECC"/>
    <w:rsid w:val="00EB10A2"/>
    <w:rsid w:val="00EB462D"/>
    <w:rsid w:val="00EB4E02"/>
    <w:rsid w:val="00EC3A41"/>
    <w:rsid w:val="00ED10B6"/>
    <w:rsid w:val="00ED3400"/>
    <w:rsid w:val="00ED7133"/>
    <w:rsid w:val="00ED73A9"/>
    <w:rsid w:val="00EE16A7"/>
    <w:rsid w:val="00EE4B93"/>
    <w:rsid w:val="00EE7C91"/>
    <w:rsid w:val="00EF09D1"/>
    <w:rsid w:val="00EF292A"/>
    <w:rsid w:val="00EF2D08"/>
    <w:rsid w:val="00EF74A5"/>
    <w:rsid w:val="00F04203"/>
    <w:rsid w:val="00F06284"/>
    <w:rsid w:val="00F14511"/>
    <w:rsid w:val="00F1717F"/>
    <w:rsid w:val="00F177CF"/>
    <w:rsid w:val="00F21D43"/>
    <w:rsid w:val="00F236D3"/>
    <w:rsid w:val="00F26D9B"/>
    <w:rsid w:val="00F2745C"/>
    <w:rsid w:val="00F27A00"/>
    <w:rsid w:val="00F35B00"/>
    <w:rsid w:val="00F36DB0"/>
    <w:rsid w:val="00F400A2"/>
    <w:rsid w:val="00F539CA"/>
    <w:rsid w:val="00F53D5E"/>
    <w:rsid w:val="00F53F88"/>
    <w:rsid w:val="00F5419F"/>
    <w:rsid w:val="00F548DD"/>
    <w:rsid w:val="00F60B4E"/>
    <w:rsid w:val="00F6303B"/>
    <w:rsid w:val="00F6406D"/>
    <w:rsid w:val="00F65ABA"/>
    <w:rsid w:val="00F66FE4"/>
    <w:rsid w:val="00F6752C"/>
    <w:rsid w:val="00F7160A"/>
    <w:rsid w:val="00F743E2"/>
    <w:rsid w:val="00F74851"/>
    <w:rsid w:val="00F76151"/>
    <w:rsid w:val="00F822F6"/>
    <w:rsid w:val="00F85109"/>
    <w:rsid w:val="00F91E35"/>
    <w:rsid w:val="00F92E17"/>
    <w:rsid w:val="00FA1224"/>
    <w:rsid w:val="00FA2C28"/>
    <w:rsid w:val="00FA3074"/>
    <w:rsid w:val="00FA342C"/>
    <w:rsid w:val="00FA4C93"/>
    <w:rsid w:val="00FA50FD"/>
    <w:rsid w:val="00FB2DB9"/>
    <w:rsid w:val="00FC66BD"/>
    <w:rsid w:val="00FD1759"/>
    <w:rsid w:val="00FD3BE1"/>
    <w:rsid w:val="00FD644A"/>
    <w:rsid w:val="00FE237B"/>
    <w:rsid w:val="00FE422C"/>
    <w:rsid w:val="00FF5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6616F"/>
  <w15:docId w15:val="{AB4AAB86-E605-4F93-A152-53F10004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14572"/>
    <w:pPr>
      <w:spacing w:after="0" w:line="240" w:lineRule="auto"/>
    </w:pPr>
    <w:rPr>
      <w:rFonts w:ascii="Arial" w:eastAsia="Times New Roman" w:hAnsi="Arial" w:cs="Arial"/>
      <w:lang w:eastAsia="en-AU"/>
    </w:rPr>
  </w:style>
  <w:style w:type="paragraph" w:styleId="Heading1">
    <w:name w:val="heading 1"/>
    <w:basedOn w:val="Normal"/>
    <w:next w:val="Normal"/>
    <w:link w:val="Heading1Char"/>
    <w:uiPriority w:val="9"/>
    <w:qFormat/>
    <w:rsid w:val="00CF0999"/>
    <w:pPr>
      <w:outlineLvl w:val="0"/>
    </w:pPr>
    <w:rPr>
      <w:b/>
    </w:rPr>
  </w:style>
  <w:style w:type="paragraph" w:styleId="Heading2">
    <w:name w:val="heading 2"/>
    <w:basedOn w:val="Normal"/>
    <w:next w:val="Normal"/>
    <w:link w:val="Heading2Char"/>
    <w:uiPriority w:val="9"/>
    <w:qFormat/>
    <w:rsid w:val="004208B8"/>
    <w:pPr>
      <w:keepNext/>
      <w:spacing w:before="240" w:after="60"/>
      <w:outlineLvl w:val="1"/>
    </w:pPr>
    <w:rPr>
      <w:bCs/>
      <w:iCs/>
      <w:sz w:val="28"/>
      <w:szCs w:val="28"/>
    </w:rPr>
  </w:style>
  <w:style w:type="paragraph" w:styleId="Heading3">
    <w:name w:val="heading 3"/>
    <w:basedOn w:val="Normal"/>
    <w:next w:val="Normal"/>
    <w:link w:val="Heading3Char"/>
    <w:uiPriority w:val="9"/>
    <w:qFormat/>
    <w:rsid w:val="004208B8"/>
    <w:pPr>
      <w:keepNext/>
      <w:spacing w:before="240" w:after="60"/>
      <w:outlineLvl w:val="2"/>
    </w:pPr>
    <w:rPr>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E040F"/>
    <w:pPr>
      <w:spacing w:after="0" w:line="240" w:lineRule="auto"/>
    </w:pPr>
    <w:rPr>
      <w:rFonts w:ascii="Times New Roman" w:eastAsia="Times New Roman" w:hAnsi="Times New Roman" w:cs="Times New Roman"/>
      <w:sz w:val="24"/>
      <w:szCs w:val="24"/>
      <w:lang w:eastAsia="en-AU"/>
    </w:rPr>
  </w:style>
  <w:style w:type="paragraph" w:customStyle="1" w:styleId="Instructions">
    <w:name w:val="Instructions"/>
    <w:basedOn w:val="Normal"/>
    <w:link w:val="InstructionsChar"/>
    <w:rsid w:val="00B104AE"/>
    <w:rPr>
      <w:rFonts w:ascii="Tahoma" w:hAnsi="Tahoma" w:cs="Tahoma"/>
      <w:i/>
      <w:color w:val="3190FF" w:themeColor="text2" w:themeTint="99"/>
    </w:rPr>
  </w:style>
  <w:style w:type="character" w:customStyle="1" w:styleId="InstructionsChar">
    <w:name w:val="Instructions Char"/>
    <w:basedOn w:val="DefaultParagraphFont"/>
    <w:link w:val="Instructions"/>
    <w:rsid w:val="00B104AE"/>
    <w:rPr>
      <w:rFonts w:ascii="Tahoma" w:eastAsia="Times New Roman" w:hAnsi="Tahoma" w:cs="Tahoma"/>
      <w:i/>
      <w:color w:val="3190FF" w:themeColor="text2" w:themeTint="99"/>
      <w:lang w:eastAsia="en-AU"/>
    </w:rPr>
  </w:style>
  <w:style w:type="paragraph" w:styleId="Footer">
    <w:name w:val="footer"/>
    <w:basedOn w:val="Normal"/>
    <w:link w:val="FooterChar"/>
    <w:rsid w:val="0088616A"/>
    <w:pPr>
      <w:tabs>
        <w:tab w:val="center" w:pos="4153"/>
        <w:tab w:val="right" w:pos="8306"/>
      </w:tabs>
    </w:pPr>
  </w:style>
  <w:style w:type="character" w:customStyle="1" w:styleId="FooterChar">
    <w:name w:val="Footer Char"/>
    <w:basedOn w:val="DefaultParagraphFont"/>
    <w:link w:val="Footer"/>
    <w:rsid w:val="0088616A"/>
    <w:rPr>
      <w:rFonts w:ascii="Times New Roman" w:eastAsia="Times New Roman" w:hAnsi="Times New Roman" w:cs="Times New Roman"/>
      <w:szCs w:val="24"/>
      <w:lang w:eastAsia="en-AU"/>
    </w:rPr>
  </w:style>
  <w:style w:type="character" w:customStyle="1" w:styleId="Heading1Char">
    <w:name w:val="Heading 1 Char"/>
    <w:basedOn w:val="DefaultParagraphFont"/>
    <w:link w:val="Heading1"/>
    <w:uiPriority w:val="9"/>
    <w:rsid w:val="00CF0999"/>
    <w:rPr>
      <w:rFonts w:ascii="Arial" w:eastAsia="Times New Roman" w:hAnsi="Arial" w:cs="Arial"/>
      <w:b/>
      <w:lang w:eastAsia="en-AU"/>
    </w:rPr>
  </w:style>
  <w:style w:type="character" w:customStyle="1" w:styleId="Heading2Char">
    <w:name w:val="Heading 2 Char"/>
    <w:basedOn w:val="DefaultParagraphFont"/>
    <w:link w:val="Heading2"/>
    <w:uiPriority w:val="9"/>
    <w:rsid w:val="004208B8"/>
    <w:rPr>
      <w:rFonts w:ascii="Times New Roman" w:eastAsia="Times New Roman" w:hAnsi="Times New Roman" w:cs="Times New Roman"/>
      <w:bCs/>
      <w:iCs/>
      <w:sz w:val="28"/>
      <w:szCs w:val="28"/>
      <w:lang w:eastAsia="en-AU"/>
    </w:rPr>
  </w:style>
  <w:style w:type="character" w:customStyle="1" w:styleId="Heading3Char">
    <w:name w:val="Heading 3 Char"/>
    <w:basedOn w:val="DefaultParagraphFont"/>
    <w:link w:val="Heading3"/>
    <w:uiPriority w:val="9"/>
    <w:rsid w:val="004208B8"/>
    <w:rPr>
      <w:rFonts w:ascii="Times New Roman" w:eastAsia="Times New Roman" w:hAnsi="Times New Roman" w:cs="Times New Roman"/>
      <w:bCs/>
      <w:sz w:val="26"/>
      <w:szCs w:val="26"/>
      <w:lang w:eastAsia="en-AU"/>
    </w:rPr>
  </w:style>
  <w:style w:type="paragraph" w:styleId="Header">
    <w:name w:val="header"/>
    <w:basedOn w:val="Normal"/>
    <w:link w:val="HeaderChar"/>
    <w:unhideWhenUsed/>
    <w:rsid w:val="004208B8"/>
    <w:pPr>
      <w:tabs>
        <w:tab w:val="center" w:pos="4320"/>
        <w:tab w:val="right" w:pos="8640"/>
      </w:tabs>
    </w:pPr>
  </w:style>
  <w:style w:type="character" w:customStyle="1" w:styleId="HeaderChar">
    <w:name w:val="Header Char"/>
    <w:basedOn w:val="DefaultParagraphFont"/>
    <w:link w:val="Header"/>
    <w:uiPriority w:val="99"/>
    <w:rsid w:val="004208B8"/>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A02D7"/>
    <w:rPr>
      <w:rFonts w:ascii="Tahoma" w:hAnsi="Tahoma" w:cs="Tahoma"/>
      <w:sz w:val="16"/>
      <w:szCs w:val="16"/>
    </w:rPr>
  </w:style>
  <w:style w:type="character" w:customStyle="1" w:styleId="BalloonTextChar">
    <w:name w:val="Balloon Text Char"/>
    <w:basedOn w:val="DefaultParagraphFont"/>
    <w:link w:val="BalloonText"/>
    <w:uiPriority w:val="99"/>
    <w:semiHidden/>
    <w:rsid w:val="00BA02D7"/>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6D7D92"/>
    <w:rPr>
      <w:sz w:val="16"/>
      <w:szCs w:val="16"/>
    </w:rPr>
  </w:style>
  <w:style w:type="paragraph" w:styleId="CommentText">
    <w:name w:val="annotation text"/>
    <w:basedOn w:val="Normal"/>
    <w:link w:val="CommentTextChar"/>
    <w:uiPriority w:val="99"/>
    <w:semiHidden/>
    <w:unhideWhenUsed/>
    <w:rsid w:val="006D7D92"/>
    <w:rPr>
      <w:sz w:val="20"/>
      <w:szCs w:val="20"/>
    </w:rPr>
  </w:style>
  <w:style w:type="character" w:customStyle="1" w:styleId="CommentTextChar">
    <w:name w:val="Comment Text Char"/>
    <w:basedOn w:val="DefaultParagraphFont"/>
    <w:link w:val="CommentText"/>
    <w:uiPriority w:val="99"/>
    <w:semiHidden/>
    <w:rsid w:val="006D7D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D7D92"/>
    <w:rPr>
      <w:b/>
      <w:bCs/>
    </w:rPr>
  </w:style>
  <w:style w:type="character" w:customStyle="1" w:styleId="CommentSubjectChar">
    <w:name w:val="Comment Subject Char"/>
    <w:basedOn w:val="CommentTextChar"/>
    <w:link w:val="CommentSubject"/>
    <w:uiPriority w:val="99"/>
    <w:semiHidden/>
    <w:rsid w:val="006D7D92"/>
    <w:rPr>
      <w:rFonts w:ascii="Times New Roman" w:eastAsia="Times New Roman" w:hAnsi="Times New Roman" w:cs="Times New Roman"/>
      <w:b/>
      <w:bCs/>
      <w:sz w:val="20"/>
      <w:szCs w:val="20"/>
      <w:lang w:eastAsia="en-AU"/>
    </w:rPr>
  </w:style>
  <w:style w:type="paragraph" w:customStyle="1" w:styleId="Reference">
    <w:name w:val="Reference"/>
    <w:basedOn w:val="Normal"/>
    <w:qFormat/>
    <w:rsid w:val="00CF0999"/>
    <w:rPr>
      <w:rFonts w:ascii="Tahoma" w:hAnsi="Tahoma" w:cs="Tahoma"/>
      <w:sz w:val="16"/>
      <w:szCs w:val="16"/>
    </w:rPr>
  </w:style>
  <w:style w:type="paragraph" w:customStyle="1" w:styleId="Headeraddress">
    <w:name w:val="Header address"/>
    <w:basedOn w:val="Normal"/>
    <w:qFormat/>
    <w:rsid w:val="00B104AE"/>
    <w:pPr>
      <w:spacing w:line="276" w:lineRule="auto"/>
      <w:ind w:left="7371" w:right="-1134"/>
    </w:pPr>
    <w:rPr>
      <w:rFonts w:eastAsiaTheme="minorHAnsi"/>
      <w:color w:val="004EA8"/>
      <w:sz w:val="16"/>
      <w:szCs w:val="16"/>
      <w:lang w:eastAsia="en-US"/>
    </w:rPr>
  </w:style>
  <w:style w:type="paragraph" w:customStyle="1" w:styleId="address">
    <w:name w:val="# address"/>
    <w:basedOn w:val="Normal"/>
    <w:qFormat/>
    <w:rsid w:val="00E14B1E"/>
    <w:pPr>
      <w:spacing w:line="240" w:lineRule="exact"/>
      <w:jc w:val="right"/>
    </w:pPr>
    <w:rPr>
      <w:rFonts w:ascii="Times New Roman" w:eastAsiaTheme="minorHAnsi" w:hAnsi="Times New Roman" w:cs="Times New Roman"/>
      <w:color w:val="274172"/>
      <w:w w:val="96"/>
      <w:sz w:val="18"/>
      <w:szCs w:val="24"/>
      <w:lang w:eastAsia="en-US"/>
    </w:rPr>
  </w:style>
  <w:style w:type="paragraph" w:styleId="ListParagraph">
    <w:name w:val="List Paragraph"/>
    <w:basedOn w:val="Normal"/>
    <w:link w:val="ListParagraphChar"/>
    <w:uiPriority w:val="34"/>
    <w:qFormat/>
    <w:rsid w:val="005C55D7"/>
    <w:pPr>
      <w:ind w:left="720"/>
      <w:contextualSpacing/>
    </w:pPr>
  </w:style>
  <w:style w:type="character" w:styleId="Hyperlink">
    <w:name w:val="Hyperlink"/>
    <w:basedOn w:val="DefaultParagraphFont"/>
    <w:uiPriority w:val="99"/>
    <w:unhideWhenUsed/>
    <w:rsid w:val="004A103B"/>
    <w:rPr>
      <w:color w:val="0563C1"/>
      <w:u w:val="single"/>
    </w:rPr>
  </w:style>
  <w:style w:type="character" w:styleId="UnresolvedMention">
    <w:name w:val="Unresolved Mention"/>
    <w:basedOn w:val="DefaultParagraphFont"/>
    <w:uiPriority w:val="99"/>
    <w:rsid w:val="00B04302"/>
    <w:rPr>
      <w:color w:val="605E5C"/>
      <w:shd w:val="clear" w:color="auto" w:fill="E1DFDD"/>
    </w:rPr>
  </w:style>
  <w:style w:type="character" w:customStyle="1" w:styleId="ListParagraphChar">
    <w:name w:val="List Paragraph Char"/>
    <w:link w:val="ListParagraph"/>
    <w:uiPriority w:val="34"/>
    <w:rsid w:val="00B22F6F"/>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24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EDJTR">
      <a:dk1>
        <a:srgbClr val="201547"/>
      </a:dk1>
      <a:lt1>
        <a:srgbClr val="FFFFFF"/>
      </a:lt1>
      <a:dk2>
        <a:srgbClr val="004EA8"/>
      </a:dk2>
      <a:lt2>
        <a:srgbClr val="D9D9D6"/>
      </a:lt2>
      <a:accent1>
        <a:srgbClr val="0072CE"/>
      </a:accent1>
      <a:accent2>
        <a:srgbClr val="0090DA"/>
      </a:accent2>
      <a:accent3>
        <a:srgbClr val="00A9E0"/>
      </a:accent3>
      <a:accent4>
        <a:srgbClr val="71C5E8"/>
      </a:accent4>
      <a:accent5>
        <a:srgbClr val="009CA6"/>
      </a:accent5>
      <a:accent6>
        <a:srgbClr val="201547"/>
      </a:accent6>
      <a:hlink>
        <a:srgbClr val="00B7BD"/>
      </a:hlink>
      <a:folHlink>
        <a:srgbClr val="88DBD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f3ed7f362db545f782d865836adbb2f0 xmlns="72567383-1e26-4692-bdad-5f5be69e1590">
      <Terms xmlns="http://schemas.microsoft.com/office/infopath/2007/PartnerControls"/>
    </f3ed7f362db545f782d865836adbb2f0>
    <TaxCatchAll xmlns="ae0cd296-55d0-417d-93e3-30a04cec7f29">
      <Value>2</Value>
      <Value>4</Value>
    </TaxCatchAll>
    <f05bd79f208a407db67995dd77812e30 xmlns="72567383-1e26-4692-bdad-5f5be69e1590">
      <Terms xmlns="http://schemas.microsoft.com/office/infopath/2007/PartnerControls"/>
    </f05bd79f208a407db67995dd77812e30>
    <e4da834bacf8456d94e18d5d66490b90 xmlns="72567383-1e26-4692-bdad-5f5be69e1590">
      <Terms xmlns="http://schemas.microsoft.com/office/infopath/2007/PartnerControls">
        <TermInfo xmlns="http://schemas.microsoft.com/office/infopath/2007/PartnerControls">
          <TermName xmlns="http://schemas.microsoft.com/office/infopath/2007/PartnerControls">Strategy and Planning</TermName>
          <TermId xmlns="http://schemas.microsoft.com/office/infopath/2007/PartnerControls">0cf017f1-1cbd-486e-a3c6-1c81634bf8fc</TermId>
        </TermInfo>
      </Terms>
    </e4da834bacf8456d94e18d5d66490b90>
    <d8b18ebf729c4d56932fa517449ed5cb xmlns="72567383-1e26-4692-bdad-5f5be69e1590">
      <Terms xmlns="http://schemas.microsoft.com/office/infopath/2007/PartnerControls"/>
    </d8b18ebf729c4d56932fa517449ed5cb>
    <be9de15831a746f4b3f0ba041df97669 xmlns="72567383-1e26-4692-bdad-5f5be69e1590">
      <Terms xmlns="http://schemas.microsoft.com/office/infopath/2007/PartnerControls">
        <TermInfo xmlns="http://schemas.microsoft.com/office/infopath/2007/PartnerControls">
          <TermName xmlns="http://schemas.microsoft.com/office/infopath/2007/PartnerControls">Stakeholder Communications and Channels</TermName>
          <TermId xmlns="http://schemas.microsoft.com/office/infopath/2007/PartnerControls">83c7d14a-c7cb-45bb-a228-f81f6acaecb1</TermId>
        </TermInfo>
      </Terms>
    </be9de15831a746f4b3f0ba041df97669>
  </documentManagement>
</p:properties>
</file>

<file path=customXml/item4.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B099DB86E2112C499998CBE2A2E0CCB1" ma:contentTypeVersion="23" ma:contentTypeDescription="DEDJTR Document" ma:contentTypeScope="" ma:versionID="82960514dc992819d2d810e81a71a2c7">
  <xsd:schema xmlns:xsd="http://www.w3.org/2001/XMLSchema" xmlns:xs="http://www.w3.org/2001/XMLSchema" xmlns:p="http://schemas.microsoft.com/office/2006/metadata/properties" xmlns:ns2="72567383-1e26-4692-bdad-5f5be69e1590" xmlns:ns3="ae0cd296-55d0-417d-93e3-30a04cec7f29" xmlns:ns4="1211962b-e7f0-4e86-a0d1-2328247b4c11" targetNamespace="http://schemas.microsoft.com/office/2006/metadata/properties" ma:root="true" ma:fieldsID="992da2f714bb12077df195a481a9c011" ns2:_="" ns3:_="" ns4:_="">
    <xsd:import namespace="72567383-1e26-4692-bdad-5f5be69e1590"/>
    <xsd:import namespace="ae0cd296-55d0-417d-93e3-30a04cec7f29"/>
    <xsd:import namespace="1211962b-e7f0-4e86-a0d1-2328247b4c11"/>
    <xsd:element name="properties">
      <xsd:complexType>
        <xsd:sequence>
          <xsd:element name="documentManagement">
            <xsd:complexType>
              <xsd:all>
                <xsd:element ref="ns2:e4da834bacf8456d94e18d5d66490b90" minOccurs="0"/>
                <xsd:element ref="ns3:TaxCatchAll" minOccurs="0"/>
                <xsd:element ref="ns3:TaxCatchAllLabel" minOccurs="0"/>
                <xsd:element ref="ns2:be9de15831a746f4b3f0ba041df97669" minOccurs="0"/>
                <xsd:element ref="ns2:f3ed7f362db545f782d865836adbb2f0" minOccurs="0"/>
                <xsd:element ref="ns2:f05bd79f208a407db67995dd77812e30" minOccurs="0"/>
                <xsd:element ref="ns2:d8b18ebf729c4d56932fa517449ed5cb"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3:SharedWithUsers" minOccurs="0"/>
                <xsd:element ref="ns3:SharedWithDetails"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67383-1e26-4692-bdad-5f5be69e1590" elementFormDefault="qualified">
    <xsd:import namespace="http://schemas.microsoft.com/office/2006/documentManagement/types"/>
    <xsd:import namespace="http://schemas.microsoft.com/office/infopath/2007/PartnerControls"/>
    <xsd:element name="e4da834bacf8456d94e18d5d66490b90" ma:index="8" nillable="true" ma:taxonomy="true" ma:internalName="e4da834bacf8456d94e18d5d66490b90" ma:taxonomyFieldName="DEDJTRGroup" ma:displayName="Group" ma:indexed="true" ma:fieldId="{e4da834b-acf8-456d-94e1-8d5d66490b9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e9de15831a746f4b3f0ba041df97669" ma:index="12" nillable="true" ma:taxonomy="true" ma:internalName="be9de15831a746f4b3f0ba041df97669" ma:taxonomyFieldName="DEDJTRDivision" ma:displayName="Division" ma:indexed="true" ma:fieldId="{be9de158-31a7-46f4-b3f0-ba041df97669}"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3ed7f362db545f782d865836adbb2f0" ma:index="14" nillable="true" ma:taxonomy="true" ma:internalName="f3ed7f362db545f782d865836adbb2f0" ma:taxonomyFieldName="DEDJTRBranch" ma:displayName="Branch" ma:indexed="true" ma:fieldId="{f3ed7f36-2db5-45f7-82d8-65836adbb2f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f05bd79f208a407db67995dd77812e30" ma:index="16" nillable="true" ma:taxonomy="true" ma:internalName="f05bd79f208a407db67995dd77812e30" ma:taxonomyFieldName="DEDJTRSection" ma:displayName="Section" ma:indexed="true" ma:fieldId="{f05bd79f-208a-407d-b679-95dd77812e30}"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d8b18ebf729c4d56932fa517449ed5cb" ma:index="18" nillable="true" ma:taxonomy="true" ma:internalName="d8b18ebf729c4d56932fa517449ed5cb" ma:taxonomyFieldName="DEDJTRSecurityClassification" ma:displayName="Security Classification" ma:fieldId="{d8b18ebf-729c-4d56-932f-a517449ed5c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0cd296-55d0-417d-93e3-30a04cec7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24599f-8e02-4e79-8eb7-800945a2c3b3}" ma:internalName="TaxCatchAll" ma:showField="CatchAllData"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24599f-8e02-4e79-8eb7-800945a2c3b3}" ma:internalName="TaxCatchAllLabel" ma:readOnly="true" ma:showField="CatchAllDataLabel" ma:web="ae0cd296-55d0-417d-93e3-30a04cec7f2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1962b-e7f0-4e86-a0d1-2328247b4c11"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2" nillable="true" ma:displayName="MediaServiceAutoTags" ma:internalName="MediaServiceAutoTags"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Location" ma:index="25" nillable="true" ma:displayName="MediaServiceLocation" ma:internalName="MediaServiceLocation"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D46086-6EB9-491F-A4BD-D5A01D2A8F77}">
  <ds:schemaRefs>
    <ds:schemaRef ds:uri="http://schemas.microsoft.com/sharepoint/v3/contenttype/forms"/>
  </ds:schemaRefs>
</ds:datastoreItem>
</file>

<file path=customXml/itemProps2.xml><?xml version="1.0" encoding="utf-8"?>
<ds:datastoreItem xmlns:ds="http://schemas.openxmlformats.org/officeDocument/2006/customXml" ds:itemID="{5A7C4444-27C3-40DE-8BB3-2AB069E4C860}">
  <ds:schemaRefs>
    <ds:schemaRef ds:uri="http://schemas.openxmlformats.org/officeDocument/2006/bibliography"/>
  </ds:schemaRefs>
</ds:datastoreItem>
</file>

<file path=customXml/itemProps3.xml><?xml version="1.0" encoding="utf-8"?>
<ds:datastoreItem xmlns:ds="http://schemas.openxmlformats.org/officeDocument/2006/customXml" ds:itemID="{55E0E427-7EF3-4C23-BF1A-2D40745D70B8}">
  <ds:schemaRefs>
    <ds:schemaRef ds:uri="http://purl.org/dc/elements/1.1/"/>
    <ds:schemaRef ds:uri="http://schemas.microsoft.com/office/2006/metadata/properties"/>
    <ds:schemaRef ds:uri="http://purl.org/dc/terms/"/>
    <ds:schemaRef ds:uri="ae0cd296-55d0-417d-93e3-30a04cec7f29"/>
    <ds:schemaRef ds:uri="http://schemas.microsoft.com/office/2006/documentManagement/types"/>
    <ds:schemaRef ds:uri="http://schemas.microsoft.com/office/infopath/2007/PartnerControls"/>
    <ds:schemaRef ds:uri="1211962b-e7f0-4e86-a0d1-2328247b4c11"/>
    <ds:schemaRef ds:uri="http://schemas.openxmlformats.org/package/2006/metadata/core-properties"/>
    <ds:schemaRef ds:uri="72567383-1e26-4692-bdad-5f5be69e1590"/>
    <ds:schemaRef ds:uri="http://www.w3.org/XML/1998/namespace"/>
    <ds:schemaRef ds:uri="http://purl.org/dc/dcmitype/"/>
  </ds:schemaRefs>
</ds:datastoreItem>
</file>

<file path=customXml/itemProps4.xml><?xml version="1.0" encoding="utf-8"?>
<ds:datastoreItem xmlns:ds="http://schemas.openxmlformats.org/officeDocument/2006/customXml" ds:itemID="{9B837830-9580-4D53-8326-0FA66E04D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67383-1e26-4692-bdad-5f5be69e1590"/>
    <ds:schemaRef ds:uri="ae0cd296-55d0-417d-93e3-30a04cec7f29"/>
    <ds:schemaRef ds:uri="1211962b-e7f0-4e86-a0d1-2328247b4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2918</Words>
  <Characters>16637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morin</dc:creator>
  <cp:keywords/>
  <dc:description/>
  <cp:lastModifiedBy>Mark A Howard (DJCS)</cp:lastModifiedBy>
  <cp:revision>3</cp:revision>
  <cp:lastPrinted>2025-02-17T21:33:00Z</cp:lastPrinted>
  <dcterms:created xsi:type="dcterms:W3CDTF">2025-02-24T04:13:00Z</dcterms:created>
  <dcterms:modified xsi:type="dcterms:W3CDTF">2025-02-24T04:16:00Z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0x010100611F6414DFB111E7BA88F9DF1743E31700B099DB86E2112C499998CBE2A2E0CCB1</vt:lpwstr>
  </property>
  <property fmtid="{D5CDD505-2E9C-101B-9397-08002B2CF9AE}" pid="3" name="DEDJTRDivision">
    <vt:lpwstr>4;#Stakeholder Communications and Channels|83c7d14a-c7cb-45bb-a228-f81f6acaecb1</vt:lpwstr>
  </property>
  <property fmtid="{D5CDD505-2E9C-101B-9397-08002B2CF9AE}" pid="4" name="DEDJTRBranch">
    <vt:lpwstr/>
  </property>
  <property fmtid="{D5CDD505-2E9C-101B-9397-08002B2CF9AE}" pid="5" name="DEDJTRSection">
    <vt:lpwstr/>
  </property>
  <property fmtid="{D5CDD505-2E9C-101B-9397-08002B2CF9AE}" pid="6" name="DEDJTRSecurityClassification">
    <vt:lpwstr/>
  </property>
  <property fmtid="{D5CDD505-2E9C-101B-9397-08002B2CF9AE}" pid="7" name="DEDJTRGroup">
    <vt:lpwstr>2;#Strategy and Planning|0cf017f1-1cbd-486e-a3c6-1c81634bf8fc</vt:lpwstr>
  </property>
  <property fmtid="{D5CDD505-2E9C-101B-9397-08002B2CF9AE}" pid="8" name="AuthorIds_UIVersion_512">
    <vt:lpwstr>98</vt:lpwstr>
  </property>
  <property fmtid="{D5CDD505-2E9C-101B-9397-08002B2CF9AE}" pid="9" name="MSIP_Label_40d8a7f5-fcaf-4d65-a47d-7b48b6f4c7a6_Enabled">
    <vt:lpwstr>true</vt:lpwstr>
  </property>
  <property fmtid="{D5CDD505-2E9C-101B-9397-08002B2CF9AE}" pid="10" name="MSIP_Label_40d8a7f5-fcaf-4d65-a47d-7b48b6f4c7a6_SetDate">
    <vt:lpwstr>2023-10-11T23:54:43Z</vt:lpwstr>
  </property>
  <property fmtid="{D5CDD505-2E9C-101B-9397-08002B2CF9AE}" pid="11" name="MSIP_Label_40d8a7f5-fcaf-4d65-a47d-7b48b6f4c7a6_Method">
    <vt:lpwstr>Privileged</vt:lpwstr>
  </property>
  <property fmtid="{D5CDD505-2E9C-101B-9397-08002B2CF9AE}" pid="12" name="MSIP_Label_40d8a7f5-fcaf-4d65-a47d-7b48b6f4c7a6_Name">
    <vt:lpwstr>OFFICIAL (DJCS)</vt:lpwstr>
  </property>
  <property fmtid="{D5CDD505-2E9C-101B-9397-08002B2CF9AE}" pid="13" name="MSIP_Label_40d8a7f5-fcaf-4d65-a47d-7b48b6f4c7a6_SiteId">
    <vt:lpwstr>722ea0be-3e1c-4b11-ad6f-9401d6856e24</vt:lpwstr>
  </property>
  <property fmtid="{D5CDD505-2E9C-101B-9397-08002B2CF9AE}" pid="14" name="MSIP_Label_40d8a7f5-fcaf-4d65-a47d-7b48b6f4c7a6_ActionId">
    <vt:lpwstr>7b3a723a-e3e9-4a6c-8c48-7c48fb2668ad</vt:lpwstr>
  </property>
  <property fmtid="{D5CDD505-2E9C-101B-9397-08002B2CF9AE}" pid="15" name="MSIP_Label_40d8a7f5-fcaf-4d65-a47d-7b48b6f4c7a6_ContentBits">
    <vt:lpwstr>1</vt:lpwstr>
  </property>
</Properties>
</file>