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3401D6" w14:textId="77777777" w:rsidR="00B55796" w:rsidRDefault="00B55796" w:rsidP="00B55796">
      <w:pPr>
        <w:rPr>
          <w:b/>
          <w:i/>
        </w:rPr>
      </w:pPr>
      <w:bookmarkStart w:id="0" w:name="tpActTitle"/>
    </w:p>
    <w:p w14:paraId="70F05159" w14:textId="77777777" w:rsidR="00C6784E" w:rsidRDefault="00C6784E" w:rsidP="00C6784E">
      <w:pPr>
        <w:spacing w:after="120"/>
        <w:jc w:val="center"/>
      </w:pPr>
      <w:r>
        <w:t xml:space="preserve">S.R. No. </w:t>
      </w:r>
    </w:p>
    <w:p w14:paraId="77381003" w14:textId="1E842DC9" w:rsidR="00C6784E" w:rsidRDefault="00C6784E" w:rsidP="003671E9">
      <w:pPr>
        <w:spacing w:after="120"/>
        <w:jc w:val="center"/>
        <w:rPr>
          <w:b/>
          <w:i/>
        </w:rPr>
      </w:pPr>
      <w:r>
        <w:rPr>
          <w:b/>
          <w:i/>
        </w:rPr>
        <w:t>Country Fire Authority Act 1958</w:t>
      </w:r>
    </w:p>
    <w:p w14:paraId="7AD957EC" w14:textId="1D14B813" w:rsidR="00E60CBF" w:rsidRPr="00C41A48" w:rsidRDefault="00EA4630" w:rsidP="003671E9">
      <w:pPr>
        <w:spacing w:before="240" w:after="120"/>
        <w:jc w:val="center"/>
        <w:rPr>
          <w:b/>
          <w:sz w:val="32"/>
        </w:rPr>
      </w:pPr>
      <w:r w:rsidRPr="00C41A48">
        <w:rPr>
          <w:b/>
          <w:sz w:val="32"/>
        </w:rPr>
        <w:t>Country Fire Authority Regulations 20</w:t>
      </w:r>
      <w:r w:rsidR="0031750F" w:rsidRPr="00C41A48">
        <w:rPr>
          <w:b/>
          <w:sz w:val="32"/>
        </w:rPr>
        <w:t>2</w:t>
      </w:r>
      <w:r w:rsidR="003A0B92">
        <w:rPr>
          <w:b/>
          <w:sz w:val="32"/>
        </w:rPr>
        <w:t>5</w:t>
      </w:r>
    </w:p>
    <w:bookmarkEnd w:id="0"/>
    <w:p w14:paraId="3D65DECE" w14:textId="4140C896" w:rsidR="00C6784E" w:rsidRDefault="00C6784E" w:rsidP="00C6784E">
      <w:pPr>
        <w:ind w:left="284"/>
      </w:pPr>
      <w:r w:rsidRPr="002C494C">
        <w:t>The Governor</w:t>
      </w:r>
      <w:r>
        <w:t xml:space="preserve"> </w:t>
      </w:r>
      <w:r w:rsidRPr="002C494C">
        <w:t>in</w:t>
      </w:r>
      <w:r>
        <w:t xml:space="preserve"> </w:t>
      </w:r>
      <w:r w:rsidRPr="002C494C">
        <w:t>Council makes the following Regulations:</w:t>
      </w:r>
    </w:p>
    <w:p w14:paraId="08214E6B" w14:textId="77777777" w:rsidR="00C6784E" w:rsidRDefault="00C6784E" w:rsidP="00C6784E">
      <w:pPr>
        <w:ind w:left="284"/>
      </w:pPr>
      <w:r>
        <w:t xml:space="preserve">Dated: </w:t>
      </w:r>
    </w:p>
    <w:p w14:paraId="00CA2096" w14:textId="77777777" w:rsidR="00C6784E" w:rsidRDefault="00C6784E" w:rsidP="00C6784E">
      <w:pPr>
        <w:spacing w:after="120"/>
        <w:ind w:left="284"/>
      </w:pPr>
      <w:r>
        <w:t>Responsible Minister:</w:t>
      </w:r>
    </w:p>
    <w:p w14:paraId="6550D96E" w14:textId="5CE5FA1E" w:rsidR="00C6784E" w:rsidRDefault="006C2B85" w:rsidP="00C6784E">
      <w:pPr>
        <w:spacing w:before="0"/>
        <w:ind w:left="567"/>
      </w:pPr>
      <w:r>
        <w:t>VICKI WARD</w:t>
      </w:r>
    </w:p>
    <w:p w14:paraId="69B240FA" w14:textId="77777777" w:rsidR="00C6784E" w:rsidRDefault="00C6784E" w:rsidP="00C6784E">
      <w:pPr>
        <w:spacing w:before="0"/>
        <w:ind w:left="567"/>
      </w:pPr>
      <w:r>
        <w:t>Minister for Emergency Services</w:t>
      </w:r>
    </w:p>
    <w:p w14:paraId="7673B153" w14:textId="77777777" w:rsidR="00C6784E" w:rsidRDefault="00C6784E" w:rsidP="00C6784E">
      <w:pPr>
        <w:spacing w:before="360"/>
        <w:ind w:left="567"/>
        <w:jc w:val="right"/>
        <w:rPr>
          <w:caps/>
        </w:rPr>
      </w:pPr>
    </w:p>
    <w:p w14:paraId="4F66BCAE" w14:textId="77777777" w:rsidR="00C6784E" w:rsidRDefault="00C6784E" w:rsidP="00C6784E">
      <w:pPr>
        <w:spacing w:before="0"/>
        <w:jc w:val="right"/>
      </w:pPr>
      <w:r>
        <w:t>Clerk of the Executive Council</w:t>
      </w:r>
    </w:p>
    <w:p w14:paraId="165CF19D" w14:textId="77777777" w:rsidR="00E60CBF" w:rsidRPr="00C41A48" w:rsidRDefault="00E60CBF">
      <w:pPr>
        <w:spacing w:before="0"/>
      </w:pPr>
    </w:p>
    <w:p w14:paraId="06ADCC16" w14:textId="77777777" w:rsidR="00EE170A" w:rsidRPr="00C41A48" w:rsidRDefault="00EE170A">
      <w:pPr>
        <w:suppressLineNumbers w:val="0"/>
        <w:overflowPunct/>
        <w:autoSpaceDE/>
        <w:autoSpaceDN/>
        <w:adjustRightInd/>
        <w:spacing w:before="0"/>
        <w:textAlignment w:val="auto"/>
        <w:rPr>
          <w:sz w:val="20"/>
        </w:rPr>
      </w:pPr>
    </w:p>
    <w:p w14:paraId="547B165F" w14:textId="69F0AACB" w:rsidR="009420B0" w:rsidRPr="00C41A48" w:rsidRDefault="009420B0">
      <w:pPr>
        <w:suppressLineNumbers w:val="0"/>
        <w:overflowPunct/>
        <w:autoSpaceDE/>
        <w:autoSpaceDN/>
        <w:adjustRightInd/>
        <w:spacing w:before="0"/>
        <w:textAlignment w:val="auto"/>
        <w:rPr>
          <w:sz w:val="20"/>
        </w:rPr>
      </w:pPr>
    </w:p>
    <w:p w14:paraId="11162510" w14:textId="4BAA4FA8" w:rsidR="001D56CE" w:rsidRPr="00C41A48" w:rsidRDefault="001D56CE">
      <w:pPr>
        <w:suppressLineNumbers w:val="0"/>
        <w:overflowPunct/>
        <w:autoSpaceDE/>
        <w:autoSpaceDN/>
        <w:adjustRightInd/>
        <w:spacing w:before="0"/>
        <w:textAlignment w:val="auto"/>
        <w:rPr>
          <w:sz w:val="20"/>
        </w:rPr>
      </w:pPr>
      <w:r w:rsidRPr="00C41A48">
        <w:br w:type="page"/>
      </w:r>
    </w:p>
    <w:p w14:paraId="5FBECB8D" w14:textId="77777777" w:rsidR="00E60CBF" w:rsidRPr="00C41A48" w:rsidRDefault="00E60CBF">
      <w:pPr>
        <w:pStyle w:val="ReprintIndexsubtopic"/>
      </w:pPr>
    </w:p>
    <w:p w14:paraId="4959877A" w14:textId="77777777" w:rsidR="004E1DF4" w:rsidRPr="00C41A48" w:rsidRDefault="004E1DF4">
      <w:pPr>
        <w:suppressLineNumbers w:val="0"/>
        <w:overflowPunct/>
        <w:autoSpaceDE/>
        <w:autoSpaceDN/>
        <w:adjustRightInd/>
        <w:spacing w:before="0"/>
        <w:textAlignment w:val="auto"/>
      </w:pPr>
    </w:p>
    <w:p w14:paraId="0AAF40A5" w14:textId="77777777" w:rsidR="00E60CBF" w:rsidRPr="00C41A48" w:rsidRDefault="00E60CBF">
      <w:pPr>
        <w:spacing w:before="0"/>
        <w:sectPr w:rsidR="00E60CBF" w:rsidRPr="00C41A48" w:rsidSect="00CB5842">
          <w:headerReference w:type="even" r:id="rId11"/>
          <w:headerReference w:type="default" r:id="rId12"/>
          <w:footerReference w:type="even" r:id="rId13"/>
          <w:footerReference w:type="default" r:id="rId14"/>
          <w:headerReference w:type="first" r:id="rId15"/>
          <w:footerReference w:type="first" r:id="rId16"/>
          <w:endnotePr>
            <w:numFmt w:val="decimal"/>
          </w:endnotePr>
          <w:pgSz w:w="11907" w:h="16840" w:code="9"/>
          <w:pgMar w:top="3170" w:right="2835" w:bottom="2773" w:left="2835" w:header="1332" w:footer="2325" w:gutter="0"/>
          <w:pgNumType w:start="1"/>
          <w:cols w:space="720"/>
        </w:sectPr>
      </w:pPr>
    </w:p>
    <w:p w14:paraId="004FADF2" w14:textId="0940335E" w:rsidR="0090069F" w:rsidRPr="00C41A48" w:rsidRDefault="0090069F" w:rsidP="00397FB4">
      <w:pPr>
        <w:pStyle w:val="Heading-PART"/>
        <w:rPr>
          <w:caps w:val="0"/>
          <w:sz w:val="32"/>
        </w:rPr>
      </w:pPr>
      <w:bookmarkStart w:id="3" w:name="_Toc77588778"/>
      <w:r w:rsidRPr="00C41A48">
        <w:rPr>
          <w:caps w:val="0"/>
          <w:sz w:val="32"/>
        </w:rPr>
        <w:t>Part 1—Preliminary</w:t>
      </w:r>
      <w:bookmarkEnd w:id="3"/>
    </w:p>
    <w:p w14:paraId="0BD0D2A4" w14:textId="44B94FD2" w:rsidR="0090069F" w:rsidRPr="00C41A48" w:rsidRDefault="0090069F" w:rsidP="0090069F">
      <w:pPr>
        <w:pStyle w:val="DraftHeading1"/>
        <w:tabs>
          <w:tab w:val="right" w:pos="680"/>
        </w:tabs>
        <w:ind w:left="850" w:hanging="850"/>
      </w:pPr>
      <w:r w:rsidRPr="00C41A48">
        <w:tab/>
      </w:r>
      <w:bookmarkStart w:id="4" w:name="_Toc77588779"/>
      <w:r w:rsidRPr="00C41A48">
        <w:t>1</w:t>
      </w:r>
      <w:r w:rsidRPr="00C41A48">
        <w:tab/>
        <w:t>Objective</w:t>
      </w:r>
      <w:bookmarkEnd w:id="4"/>
    </w:p>
    <w:p w14:paraId="652D9A1F" w14:textId="77777777" w:rsidR="0090069F" w:rsidRPr="00C41A48" w:rsidRDefault="0090069F" w:rsidP="0090069F">
      <w:pPr>
        <w:pStyle w:val="BodySectionSub"/>
      </w:pPr>
      <w:r w:rsidRPr="00C41A48">
        <w:t>The objective of these Regulations is to provide for the following—</w:t>
      </w:r>
    </w:p>
    <w:p w14:paraId="217E767D" w14:textId="08F5A545" w:rsidR="0090069F" w:rsidRPr="00C41A48" w:rsidRDefault="0090069F" w:rsidP="0090069F">
      <w:pPr>
        <w:pStyle w:val="DraftHeading3"/>
        <w:tabs>
          <w:tab w:val="right" w:pos="1757"/>
        </w:tabs>
        <w:ind w:left="1871" w:hanging="1871"/>
      </w:pPr>
      <w:r w:rsidRPr="00C41A48">
        <w:tab/>
        <w:t>(a)</w:t>
      </w:r>
      <w:r w:rsidRPr="00C41A48">
        <w:tab/>
        <w:t xml:space="preserve">the </w:t>
      </w:r>
      <w:r w:rsidR="00391120">
        <w:t>procedure</w:t>
      </w:r>
      <w:r w:rsidR="00391120" w:rsidRPr="00C41A48">
        <w:t xml:space="preserve"> </w:t>
      </w:r>
      <w:r w:rsidRPr="00C41A48">
        <w:t>of the Authority;</w:t>
      </w:r>
    </w:p>
    <w:p w14:paraId="0B945ECC" w14:textId="28F02814" w:rsidR="0090069F" w:rsidRPr="00C41A48" w:rsidRDefault="0090069F" w:rsidP="0090069F">
      <w:pPr>
        <w:pStyle w:val="DraftHeading3"/>
        <w:tabs>
          <w:tab w:val="right" w:pos="1757"/>
        </w:tabs>
        <w:ind w:left="1871" w:hanging="1871"/>
      </w:pPr>
      <w:r w:rsidRPr="00C41A48">
        <w:tab/>
        <w:t>(b)</w:t>
      </w:r>
      <w:r w:rsidRPr="00C41A48">
        <w:tab/>
        <w:t xml:space="preserve">the </w:t>
      </w:r>
      <w:r w:rsidR="00BD0616" w:rsidRPr="00C41A48">
        <w:t xml:space="preserve">procedure </w:t>
      </w:r>
      <w:r w:rsidR="00BD33F6">
        <w:t>for</w:t>
      </w:r>
      <w:r w:rsidR="00BD33F6" w:rsidRPr="00C41A48">
        <w:t xml:space="preserve"> </w:t>
      </w:r>
      <w:r w:rsidR="008E2936" w:rsidRPr="00C41A48">
        <w:t>appeals by</w:t>
      </w:r>
      <w:r w:rsidRPr="00C41A48">
        <w:t xml:space="preserve"> officers and employees </w:t>
      </w:r>
      <w:r w:rsidR="008E2936" w:rsidRPr="00C41A48">
        <w:t>to the Commission</w:t>
      </w:r>
      <w:r w:rsidRPr="00C41A48">
        <w:t xml:space="preserve">; </w:t>
      </w:r>
    </w:p>
    <w:p w14:paraId="5605733A" w14:textId="77777777" w:rsidR="0090069F" w:rsidRPr="00C41A48" w:rsidRDefault="0090069F" w:rsidP="0090069F">
      <w:pPr>
        <w:pStyle w:val="DraftHeading3"/>
        <w:tabs>
          <w:tab w:val="right" w:pos="1757"/>
        </w:tabs>
        <w:ind w:left="1871" w:hanging="1871"/>
      </w:pPr>
      <w:r w:rsidRPr="00C41A48">
        <w:tab/>
        <w:t>(c)</w:t>
      </w:r>
      <w:r w:rsidRPr="00C41A48">
        <w:tab/>
        <w:t xml:space="preserve">the management and administration of fire brigades; </w:t>
      </w:r>
    </w:p>
    <w:p w14:paraId="2A225DF9" w14:textId="77777777" w:rsidR="0090069F" w:rsidRPr="00C41A48" w:rsidRDefault="0090069F" w:rsidP="0090069F">
      <w:pPr>
        <w:pStyle w:val="DraftHeading3"/>
        <w:tabs>
          <w:tab w:val="right" w:pos="1757"/>
        </w:tabs>
        <w:ind w:left="1871" w:hanging="1871"/>
      </w:pPr>
      <w:r w:rsidRPr="00C41A48">
        <w:tab/>
        <w:t>(d)</w:t>
      </w:r>
      <w:r w:rsidRPr="00C41A48">
        <w:tab/>
        <w:t xml:space="preserve">the issue of permits to burn and other fire prevention measures; </w:t>
      </w:r>
    </w:p>
    <w:p w14:paraId="037BF480" w14:textId="77777777" w:rsidR="0090069F" w:rsidRPr="00C41A48" w:rsidRDefault="0090069F" w:rsidP="0090069F">
      <w:pPr>
        <w:pStyle w:val="DraftHeading3"/>
        <w:tabs>
          <w:tab w:val="right" w:pos="1757"/>
        </w:tabs>
        <w:ind w:left="1871" w:hanging="1871"/>
      </w:pPr>
      <w:r w:rsidRPr="00C41A48">
        <w:tab/>
        <w:t>(e)</w:t>
      </w:r>
      <w:r w:rsidRPr="00C41A48">
        <w:tab/>
        <w:t>the financial arrangements of, and fees and charges levied by, the Authority;</w:t>
      </w:r>
    </w:p>
    <w:p w14:paraId="455F7A36" w14:textId="34773B38" w:rsidR="0090069F" w:rsidRPr="00C41A48" w:rsidRDefault="0090069F" w:rsidP="0090069F">
      <w:pPr>
        <w:pStyle w:val="DraftHeading3"/>
        <w:tabs>
          <w:tab w:val="right" w:pos="1757"/>
        </w:tabs>
        <w:ind w:left="1871" w:hanging="1871"/>
      </w:pPr>
      <w:r w:rsidRPr="00C41A48">
        <w:tab/>
        <w:t>(f)</w:t>
      </w:r>
      <w:r w:rsidRPr="00C41A48">
        <w:tab/>
        <w:t>compensation for</w:t>
      </w:r>
      <w:r w:rsidR="00385E92" w:rsidRPr="00C41A48">
        <w:t xml:space="preserve"> and </w:t>
      </w:r>
      <w:r w:rsidR="00A01A87" w:rsidRPr="00C41A48">
        <w:t>rehabilitation</w:t>
      </w:r>
      <w:r w:rsidR="00385E92" w:rsidRPr="00C41A48">
        <w:t xml:space="preserve"> from</w:t>
      </w:r>
      <w:r w:rsidRPr="00C41A48">
        <w:t xml:space="preserve"> personal injury of volunteer members of brigades, members of forestry industry brigades, casual firefighters and volunteer auxiliary workers;</w:t>
      </w:r>
    </w:p>
    <w:p w14:paraId="3B2862FE" w14:textId="536E0EBD" w:rsidR="00385E92" w:rsidRPr="00C41A48" w:rsidRDefault="00385E92" w:rsidP="00385E92">
      <w:pPr>
        <w:pStyle w:val="DraftHeading3"/>
        <w:tabs>
          <w:tab w:val="right" w:pos="1757"/>
        </w:tabs>
        <w:ind w:left="1871" w:hanging="1871"/>
      </w:pPr>
      <w:r w:rsidRPr="00C41A48">
        <w:tab/>
        <w:t>(</w:t>
      </w:r>
      <w:r w:rsidR="00E42989" w:rsidRPr="00C41A48">
        <w:t>g</w:t>
      </w:r>
      <w:r w:rsidRPr="00C41A48">
        <w:t>)</w:t>
      </w:r>
      <w:r w:rsidRPr="00C41A48">
        <w:tab/>
        <w:t xml:space="preserve">compensation for destruction, damage or loss of </w:t>
      </w:r>
      <w:r w:rsidR="00C2795A" w:rsidRPr="00C41A48">
        <w:t>property</w:t>
      </w:r>
      <w:r w:rsidRPr="00C41A48">
        <w:t xml:space="preserve"> of volunteer members of brigades, members of forestry industry brigades, casual firefighters and volunteer auxiliary workers;</w:t>
      </w:r>
    </w:p>
    <w:p w14:paraId="7AE04DCB" w14:textId="5D27ACE2" w:rsidR="0090069F" w:rsidRPr="00C41A48" w:rsidRDefault="0090069F" w:rsidP="0090069F">
      <w:pPr>
        <w:pStyle w:val="DraftHeading3"/>
        <w:tabs>
          <w:tab w:val="right" w:pos="1757"/>
        </w:tabs>
        <w:ind w:left="1871" w:hanging="1871"/>
      </w:pPr>
      <w:r w:rsidRPr="00C41A48">
        <w:tab/>
        <w:t>(</w:t>
      </w:r>
      <w:r w:rsidR="00E42989" w:rsidRPr="00C41A48">
        <w:t>h</w:t>
      </w:r>
      <w:r w:rsidRPr="00C41A48">
        <w:t>)</w:t>
      </w:r>
      <w:r w:rsidRPr="00C41A48">
        <w:tab/>
        <w:t xml:space="preserve">the management and administration of forestry industry brigades; </w:t>
      </w:r>
    </w:p>
    <w:p w14:paraId="2B16003D" w14:textId="0DEACB86" w:rsidR="00094ECF" w:rsidRPr="00C41A48" w:rsidRDefault="0090069F" w:rsidP="00094ECF">
      <w:pPr>
        <w:pStyle w:val="DraftHeading3"/>
        <w:tabs>
          <w:tab w:val="right" w:pos="1757"/>
        </w:tabs>
        <w:ind w:left="1871" w:hanging="1871"/>
      </w:pPr>
      <w:r w:rsidRPr="00C41A48">
        <w:tab/>
        <w:t>(</w:t>
      </w:r>
      <w:r w:rsidR="00E42989" w:rsidRPr="00C41A48">
        <w:t>i</w:t>
      </w:r>
      <w:r w:rsidRPr="00C41A48">
        <w:t>)</w:t>
      </w:r>
      <w:r w:rsidRPr="00C41A48">
        <w:tab/>
        <w:t xml:space="preserve">alarm monitoring information requirements; </w:t>
      </w:r>
      <w:r w:rsidR="00487FD7" w:rsidRPr="00C41A48">
        <w:tab/>
      </w:r>
    </w:p>
    <w:p w14:paraId="1194AA81" w14:textId="0E933351" w:rsidR="00094ECF" w:rsidRPr="00C41A48" w:rsidRDefault="00094ECF" w:rsidP="00094ECF">
      <w:pPr>
        <w:pStyle w:val="DraftHeading3"/>
        <w:tabs>
          <w:tab w:val="right" w:pos="1757"/>
        </w:tabs>
        <w:ind w:left="1871" w:hanging="1871"/>
      </w:pPr>
      <w:r w:rsidRPr="00C41A48">
        <w:tab/>
        <w:t>(j)</w:t>
      </w:r>
      <w:r w:rsidRPr="00C41A48">
        <w:tab/>
      </w:r>
      <w:r w:rsidRPr="00C41A48">
        <w:tab/>
      </w:r>
      <w:r w:rsidR="00562428">
        <w:t>prescribing</w:t>
      </w:r>
      <w:r w:rsidR="00E25EA3">
        <w:t xml:space="preserve"> </w:t>
      </w:r>
      <w:r w:rsidRPr="00C41A48">
        <w:t xml:space="preserve">places </w:t>
      </w:r>
      <w:r w:rsidR="00E25EA3">
        <w:t>as</w:t>
      </w:r>
      <w:r w:rsidRPr="00C41A48">
        <w:t xml:space="preserve"> community fire refuges;</w:t>
      </w:r>
    </w:p>
    <w:p w14:paraId="70F6F9A5" w14:textId="419EC1E4" w:rsidR="0090069F" w:rsidRPr="00C41A48" w:rsidRDefault="0090069F" w:rsidP="0090069F">
      <w:pPr>
        <w:pStyle w:val="DraftHeading3"/>
        <w:tabs>
          <w:tab w:val="right" w:pos="1757"/>
        </w:tabs>
        <w:ind w:left="1871" w:hanging="1871"/>
      </w:pPr>
      <w:r w:rsidRPr="00C41A48">
        <w:tab/>
        <w:t>(</w:t>
      </w:r>
      <w:r w:rsidR="00E42989" w:rsidRPr="00C41A48">
        <w:t>k</w:t>
      </w:r>
      <w:r w:rsidRPr="00C41A48">
        <w:t>)</w:t>
      </w:r>
      <w:r w:rsidRPr="00C41A48">
        <w:tab/>
        <w:t>other matters authorised by the Act.</w:t>
      </w:r>
    </w:p>
    <w:p w14:paraId="4DD430DE" w14:textId="77777777" w:rsidR="0090069F" w:rsidRPr="00C41A48" w:rsidRDefault="0090069F" w:rsidP="0090069F"/>
    <w:p w14:paraId="60638D49" w14:textId="5F0E7C36" w:rsidR="0090069F" w:rsidRPr="00C41A48" w:rsidRDefault="0090069F" w:rsidP="0090069F">
      <w:pPr>
        <w:pStyle w:val="DraftHeading1"/>
        <w:tabs>
          <w:tab w:val="right" w:pos="680"/>
        </w:tabs>
        <w:ind w:left="850" w:hanging="850"/>
      </w:pPr>
      <w:r w:rsidRPr="00C41A48">
        <w:tab/>
      </w:r>
      <w:bookmarkStart w:id="5" w:name="_Toc77588780"/>
      <w:r w:rsidRPr="00C41A48">
        <w:t>2</w:t>
      </w:r>
      <w:r w:rsidRPr="00C41A48">
        <w:tab/>
        <w:t>Authorising provision</w:t>
      </w:r>
      <w:bookmarkEnd w:id="5"/>
    </w:p>
    <w:p w14:paraId="66302526" w14:textId="77777777" w:rsidR="0090069F" w:rsidRPr="00C41A48" w:rsidRDefault="0090069F" w:rsidP="0090069F">
      <w:pPr>
        <w:pStyle w:val="BodySectionSub"/>
      </w:pPr>
      <w:r w:rsidRPr="00C41A48">
        <w:t xml:space="preserve">These Regulations are made under section 110 of the </w:t>
      </w:r>
      <w:r w:rsidRPr="00C41A48">
        <w:rPr>
          <w:b/>
        </w:rPr>
        <w:t>Country Fire Authority Act 1958</w:t>
      </w:r>
      <w:r w:rsidRPr="00C41A48">
        <w:t>.</w:t>
      </w:r>
    </w:p>
    <w:p w14:paraId="600E17C4" w14:textId="7AFB59A4" w:rsidR="0090069F" w:rsidRPr="00C41A48" w:rsidRDefault="0090069F" w:rsidP="0090069F">
      <w:pPr>
        <w:pStyle w:val="DraftHeading1"/>
        <w:tabs>
          <w:tab w:val="right" w:pos="680"/>
        </w:tabs>
        <w:ind w:left="850" w:hanging="850"/>
      </w:pPr>
      <w:r w:rsidRPr="00C41A48">
        <w:tab/>
      </w:r>
      <w:bookmarkStart w:id="6" w:name="_Toc77588781"/>
      <w:r w:rsidRPr="00C41A48">
        <w:t>3</w:t>
      </w:r>
      <w:r w:rsidRPr="00C41A48">
        <w:tab/>
        <w:t>Commencement</w:t>
      </w:r>
      <w:bookmarkEnd w:id="6"/>
    </w:p>
    <w:p w14:paraId="17B2A8CD" w14:textId="2B0DCC35" w:rsidR="0090069F" w:rsidRPr="00C41A48" w:rsidRDefault="0090069F" w:rsidP="0090069F">
      <w:pPr>
        <w:pStyle w:val="BodySectionSub"/>
      </w:pPr>
      <w:r w:rsidRPr="00C41A48">
        <w:t xml:space="preserve">These Regulations come into operation on </w:t>
      </w:r>
      <w:r w:rsidR="000E57A9">
        <w:t>2 August 2025</w:t>
      </w:r>
      <w:r w:rsidRPr="00C41A48">
        <w:t>.</w:t>
      </w:r>
    </w:p>
    <w:p w14:paraId="3C0277D8" w14:textId="0FE41738" w:rsidR="0090069F" w:rsidRPr="00C41A48" w:rsidRDefault="0090069F" w:rsidP="0090069F">
      <w:pPr>
        <w:pStyle w:val="DraftHeading1"/>
        <w:tabs>
          <w:tab w:val="right" w:pos="680"/>
        </w:tabs>
        <w:ind w:left="850" w:hanging="850"/>
      </w:pPr>
      <w:r w:rsidRPr="00C41A48">
        <w:tab/>
      </w:r>
      <w:bookmarkStart w:id="7" w:name="_Toc77588782"/>
      <w:r w:rsidRPr="00C41A48">
        <w:t>4</w:t>
      </w:r>
      <w:r w:rsidRPr="00C41A48">
        <w:tab/>
        <w:t>Revocation</w:t>
      </w:r>
      <w:bookmarkEnd w:id="7"/>
    </w:p>
    <w:p w14:paraId="45BC7C39" w14:textId="77777777" w:rsidR="0090069F" w:rsidRPr="00C41A48" w:rsidRDefault="0090069F" w:rsidP="0090069F">
      <w:pPr>
        <w:pStyle w:val="BodySectionSub"/>
      </w:pPr>
      <w:r w:rsidRPr="00C41A48">
        <w:t xml:space="preserve">The Regulations listed in Schedule 1 are </w:t>
      </w:r>
      <w:r w:rsidRPr="00C41A48">
        <w:rPr>
          <w:b/>
        </w:rPr>
        <w:t>revoked</w:t>
      </w:r>
      <w:r w:rsidRPr="00C41A48">
        <w:t>.</w:t>
      </w:r>
    </w:p>
    <w:p w14:paraId="6AF67FFB" w14:textId="5391D85D" w:rsidR="0090069F" w:rsidRPr="00C41A48" w:rsidRDefault="0090069F" w:rsidP="0090069F">
      <w:pPr>
        <w:pStyle w:val="DraftHeading1"/>
        <w:tabs>
          <w:tab w:val="right" w:pos="680"/>
        </w:tabs>
        <w:ind w:left="850" w:hanging="850"/>
      </w:pPr>
      <w:r w:rsidRPr="00C41A48">
        <w:tab/>
      </w:r>
      <w:bookmarkStart w:id="8" w:name="_Toc77588783"/>
      <w:r w:rsidRPr="00C41A48">
        <w:t>5</w:t>
      </w:r>
      <w:r w:rsidRPr="00C41A48">
        <w:tab/>
        <w:t>Definitions</w:t>
      </w:r>
      <w:bookmarkEnd w:id="8"/>
    </w:p>
    <w:p w14:paraId="0D98A1E5" w14:textId="77777777" w:rsidR="0090069F" w:rsidRPr="00C41A48" w:rsidRDefault="0090069F" w:rsidP="0090069F">
      <w:pPr>
        <w:pStyle w:val="BodySectionSub"/>
      </w:pPr>
      <w:r w:rsidRPr="00C41A48">
        <w:t>In these Regulations—</w:t>
      </w:r>
    </w:p>
    <w:p w14:paraId="23ED696D" w14:textId="44D7DE4D" w:rsidR="009051C0" w:rsidRPr="00D62D5D" w:rsidRDefault="009051C0" w:rsidP="009051C0">
      <w:pPr>
        <w:pStyle w:val="DraftDefinition2"/>
      </w:pPr>
      <w:r w:rsidRPr="00B91627">
        <w:rPr>
          <w:b/>
          <w:i/>
        </w:rPr>
        <w:t xml:space="preserve">Appeal </w:t>
      </w:r>
      <w:r w:rsidRPr="00D62D5D">
        <w:rPr>
          <w:b/>
          <w:i/>
        </w:rPr>
        <w:t>Panel</w:t>
      </w:r>
      <w:r w:rsidRPr="00D62D5D">
        <w:t xml:space="preserve"> means the Panel under regulation </w:t>
      </w:r>
      <w:r w:rsidR="00D62D5D" w:rsidRPr="00D62D5D">
        <w:t>68</w:t>
      </w:r>
      <w:r w:rsidRPr="00D62D5D">
        <w:t>;</w:t>
      </w:r>
    </w:p>
    <w:p w14:paraId="33877C46" w14:textId="0301BFCC" w:rsidR="0090069F" w:rsidRPr="00C41A48" w:rsidRDefault="0090069F" w:rsidP="0090069F">
      <w:pPr>
        <w:pStyle w:val="DraftDefinition2"/>
      </w:pPr>
      <w:r w:rsidRPr="00D62D5D">
        <w:rPr>
          <w:b/>
          <w:i/>
        </w:rPr>
        <w:t>appliance</w:t>
      </w:r>
      <w:r w:rsidRPr="00D62D5D">
        <w:t xml:space="preserve"> mean</w:t>
      </w:r>
      <w:r w:rsidRPr="00C41A48">
        <w:t xml:space="preserve">s a firefighting or emergency response vehicle operated by a member; </w:t>
      </w:r>
    </w:p>
    <w:p w14:paraId="130815D9" w14:textId="203E483B" w:rsidR="006B212D" w:rsidRPr="00ED6994" w:rsidRDefault="006B212D" w:rsidP="0029505A">
      <w:pPr>
        <w:pStyle w:val="Defintion"/>
      </w:pPr>
      <w:r w:rsidRPr="00C41A48">
        <w:rPr>
          <w:b/>
          <w:i/>
        </w:rPr>
        <w:t xml:space="preserve">approved officer or member </w:t>
      </w:r>
      <w:r w:rsidRPr="00C41A48">
        <w:t xml:space="preserve">means an officer or member, or class of officers, or class of members, </w:t>
      </w:r>
      <w:r w:rsidRPr="00ED6994">
        <w:t>approved by the Chief Officer to lead a burning operation</w:t>
      </w:r>
      <w:r w:rsidR="0096558D" w:rsidRPr="00ED6994">
        <w:t xml:space="preserve"> for the purposes of regulation </w:t>
      </w:r>
      <w:r w:rsidR="00D62D5D" w:rsidRPr="00ED6994">
        <w:t>1</w:t>
      </w:r>
      <w:r w:rsidR="00A66441">
        <w:t>3</w:t>
      </w:r>
      <w:r w:rsidR="00D62D5D" w:rsidRPr="00ED6994">
        <w:t>5</w:t>
      </w:r>
      <w:r w:rsidRPr="00ED6994">
        <w:t>;</w:t>
      </w:r>
    </w:p>
    <w:p w14:paraId="6FB7581A" w14:textId="743792CF" w:rsidR="0090069F" w:rsidRPr="00C41A48" w:rsidRDefault="0090069F" w:rsidP="0090069F">
      <w:pPr>
        <w:pStyle w:val="DraftDefinition2"/>
      </w:pPr>
      <w:r w:rsidRPr="00ED6994">
        <w:rPr>
          <w:b/>
          <w:i/>
        </w:rPr>
        <w:t xml:space="preserve">AS 1019 </w:t>
      </w:r>
      <w:r w:rsidRPr="00ED6994">
        <w:t>means</w:t>
      </w:r>
      <w:r w:rsidRPr="00ED6994">
        <w:rPr>
          <w:b/>
        </w:rPr>
        <w:t xml:space="preserve"> </w:t>
      </w:r>
      <w:r w:rsidRPr="00ED6994">
        <w:t>Australian Standard</w:t>
      </w:r>
      <w:r w:rsidRPr="00C41A48">
        <w:t xml:space="preserve"> AS 1019—2000, Internal combustion engines—Spark emission control devices, as in force from time to time; </w:t>
      </w:r>
    </w:p>
    <w:p w14:paraId="67BBD301" w14:textId="77777777" w:rsidR="0090069F" w:rsidRPr="00C41A48" w:rsidRDefault="0090069F" w:rsidP="0090069F">
      <w:pPr>
        <w:pStyle w:val="DraftDefinition2"/>
      </w:pPr>
      <w:r w:rsidRPr="00C41A48">
        <w:rPr>
          <w:b/>
          <w:i/>
        </w:rPr>
        <w:t xml:space="preserve">AS 1687 </w:t>
      </w:r>
      <w:r w:rsidRPr="00C41A48">
        <w:t>means</w:t>
      </w:r>
      <w:r w:rsidRPr="00C41A48">
        <w:rPr>
          <w:b/>
        </w:rPr>
        <w:t xml:space="preserve"> </w:t>
      </w:r>
      <w:r w:rsidRPr="00C41A48">
        <w:t>Australian Standard AS 1687—1991, Knapsack spray pumps for firefighting, as in force from time to time;</w:t>
      </w:r>
    </w:p>
    <w:p w14:paraId="2B9ACD6B" w14:textId="77777777" w:rsidR="0090069F" w:rsidRPr="00C41A48" w:rsidRDefault="0090069F" w:rsidP="0090069F">
      <w:pPr>
        <w:pStyle w:val="DraftDefinition2"/>
      </w:pPr>
      <w:r w:rsidRPr="00C41A48">
        <w:rPr>
          <w:b/>
          <w:i/>
        </w:rPr>
        <w:t xml:space="preserve">AS/NZS 1841.1 </w:t>
      </w:r>
      <w:r w:rsidRPr="00C41A48">
        <w:t>means</w:t>
      </w:r>
      <w:r w:rsidRPr="00C41A48">
        <w:rPr>
          <w:b/>
        </w:rPr>
        <w:t xml:space="preserve"> </w:t>
      </w:r>
      <w:r w:rsidRPr="00C41A48">
        <w:t>Australian Standard and New Zealand Standard AS/NZS 1841.1:2007, Portable fire extinguishers, Part 1: General requirements, as in force from time to time;</w:t>
      </w:r>
    </w:p>
    <w:p w14:paraId="6CC7459B" w14:textId="0F4E0FF9" w:rsidR="0090069F" w:rsidRPr="00C41A48" w:rsidRDefault="0090069F" w:rsidP="0090069F">
      <w:pPr>
        <w:pStyle w:val="DraftDefinition2"/>
      </w:pPr>
      <w:r w:rsidRPr="00C41A48" w:rsidDel="00520B45">
        <w:rPr>
          <w:b/>
          <w:i/>
        </w:rPr>
        <w:t>brigade area</w:t>
      </w:r>
      <w:r w:rsidRPr="00C41A48" w:rsidDel="00520B45">
        <w:t xml:space="preserve"> means the area of operation designated for a brigade by the Chief Officer under section 27 of the Act;</w:t>
      </w:r>
    </w:p>
    <w:p w14:paraId="0873310D" w14:textId="527C6AA0" w:rsidR="00902F8C" w:rsidRPr="00C41A48" w:rsidRDefault="00902F8C" w:rsidP="00902F8C">
      <w:pPr>
        <w:pStyle w:val="DraftDefinition2"/>
      </w:pPr>
      <w:r w:rsidRPr="00C41A48" w:rsidDel="00520B45">
        <w:rPr>
          <w:b/>
          <w:i/>
        </w:rPr>
        <w:t>brigade</w:t>
      </w:r>
      <w:r w:rsidRPr="00C41A48">
        <w:rPr>
          <w:b/>
          <w:i/>
        </w:rPr>
        <w:t xml:space="preserve"> management team</w:t>
      </w:r>
      <w:r w:rsidRPr="00C41A48" w:rsidDel="00520B45">
        <w:t xml:space="preserve"> means </w:t>
      </w:r>
      <w:r w:rsidRPr="00C41A48">
        <w:t xml:space="preserve">a group of </w:t>
      </w:r>
      <w:r w:rsidR="00C07550">
        <w:t>members</w:t>
      </w:r>
      <w:r w:rsidR="00C07550" w:rsidRPr="00C41A48">
        <w:t xml:space="preserve"> </w:t>
      </w:r>
      <w:r w:rsidRPr="00C41A48">
        <w:t xml:space="preserve">appointed by </w:t>
      </w:r>
      <w:r w:rsidR="00D42CF9" w:rsidRPr="00C41A48">
        <w:t>a brigade to manage and administer the affairs of the brigade</w:t>
      </w:r>
      <w:r w:rsidRPr="00C41A48" w:rsidDel="00520B45">
        <w:t>;</w:t>
      </w:r>
    </w:p>
    <w:p w14:paraId="1276A95B" w14:textId="6CF2DBB7" w:rsidR="00310AC8" w:rsidRPr="00C41A48" w:rsidDel="00520B45" w:rsidRDefault="00310AC8" w:rsidP="00310AC8">
      <w:pPr>
        <w:pStyle w:val="DraftDefinition2"/>
      </w:pPr>
      <w:r w:rsidRPr="00C41A48">
        <w:rPr>
          <w:b/>
          <w:i/>
        </w:rPr>
        <w:t xml:space="preserve">call taking and dispatch services </w:t>
      </w:r>
      <w:r w:rsidRPr="0029505A">
        <w:rPr>
          <w:bCs/>
          <w:iCs/>
        </w:rPr>
        <w:t xml:space="preserve">has the same meaning as in the </w:t>
      </w:r>
      <w:r w:rsidRPr="00C41A48">
        <w:rPr>
          <w:b/>
        </w:rPr>
        <w:t>Triple Zero Victoria Act 2023</w:t>
      </w:r>
      <w:r w:rsidRPr="00C41A48" w:rsidDel="00520B45">
        <w:t>;</w:t>
      </w:r>
    </w:p>
    <w:p w14:paraId="54B6E71A" w14:textId="4A1C869B" w:rsidR="0090069F" w:rsidRPr="00C41A48" w:rsidRDefault="0090069F" w:rsidP="005616F2">
      <w:pPr>
        <w:pStyle w:val="DraftDefinition2"/>
      </w:pPr>
      <w:r w:rsidRPr="00C41A48" w:rsidDel="00D45FC7">
        <w:rPr>
          <w:b/>
          <w:i/>
        </w:rPr>
        <w:t>Commission</w:t>
      </w:r>
      <w:r w:rsidRPr="00C41A48" w:rsidDel="00D45FC7">
        <w:t xml:space="preserve"> means the Country Fire Authority Appeals Commission established under section 74A of the Act;</w:t>
      </w:r>
    </w:p>
    <w:p w14:paraId="07CCAA37" w14:textId="34CEB679" w:rsidR="0090069F" w:rsidRDefault="0090069F" w:rsidP="0090069F">
      <w:pPr>
        <w:pStyle w:val="DraftDefinition2"/>
      </w:pPr>
      <w:r w:rsidRPr="00C41A48">
        <w:rPr>
          <w:b/>
          <w:i/>
        </w:rPr>
        <w:t xml:space="preserve">Computer Aided Dispatch system </w:t>
      </w:r>
      <w:r w:rsidRPr="00C41A48">
        <w:t>means the system</w:t>
      </w:r>
      <w:r w:rsidR="00AE3920" w:rsidRPr="00C41A48">
        <w:t xml:space="preserve"> used to deliver</w:t>
      </w:r>
      <w:r w:rsidR="006D0B49" w:rsidRPr="00C41A48">
        <w:t xml:space="preserve"> call taking and dispatch services</w:t>
      </w:r>
      <w:r w:rsidRPr="00C41A48">
        <w:t xml:space="preserve"> by </w:t>
      </w:r>
      <w:r w:rsidR="00D20CA3" w:rsidRPr="00C41A48">
        <w:t>Triple Zero Victoria</w:t>
      </w:r>
      <w:r w:rsidRPr="00C41A48">
        <w:t xml:space="preserve"> established under the </w:t>
      </w:r>
      <w:r w:rsidR="00496DAD" w:rsidRPr="00C41A48">
        <w:rPr>
          <w:b/>
        </w:rPr>
        <w:t>Triple Zero Victoria</w:t>
      </w:r>
      <w:r w:rsidRPr="00C41A48">
        <w:rPr>
          <w:b/>
        </w:rPr>
        <w:t xml:space="preserve"> Act 20</w:t>
      </w:r>
      <w:r w:rsidR="00496DAD" w:rsidRPr="00C41A48">
        <w:rPr>
          <w:b/>
        </w:rPr>
        <w:t>23</w:t>
      </w:r>
      <w:r w:rsidRPr="00C41A48">
        <w:t>;</w:t>
      </w:r>
    </w:p>
    <w:p w14:paraId="650018D1" w14:textId="77777777" w:rsidR="00EA7B56" w:rsidRPr="00CD6BFC" w:rsidRDefault="00EA7B56" w:rsidP="00EA7B56">
      <w:pPr>
        <w:pStyle w:val="DraftDefinition2"/>
      </w:pPr>
      <w:r w:rsidRPr="00CD6BFC">
        <w:rPr>
          <w:b/>
          <w:i/>
        </w:rPr>
        <w:t>disciplinary hearing</w:t>
      </w:r>
      <w:r>
        <w:t xml:space="preserve"> means a hearing under Subdivision 4 of Division 4 of Part 4 to determine whether a member of a brigade has engaged in conduct that is a ground for disciplinary action;</w:t>
      </w:r>
    </w:p>
    <w:p w14:paraId="452D80DC" w14:textId="3D2FDD1A" w:rsidR="00EA7B56" w:rsidRPr="00EA7B56" w:rsidRDefault="00EA7B56" w:rsidP="00EA7B56">
      <w:pPr>
        <w:pStyle w:val="DraftDefinition2"/>
      </w:pPr>
      <w:r w:rsidRPr="007B6DB0">
        <w:rPr>
          <w:b/>
          <w:i/>
        </w:rPr>
        <w:t>disciplinary investigation</w:t>
      </w:r>
      <w:r>
        <w:t xml:space="preserve"> means an investigation under Subdivision 3 of Division 4 of Part 4 into the conduct of a member of a brigade;</w:t>
      </w:r>
    </w:p>
    <w:p w14:paraId="0B8EDF34" w14:textId="20903D10" w:rsidR="0060590C" w:rsidRPr="001B53EB" w:rsidRDefault="0060590C" w:rsidP="0060590C">
      <w:pPr>
        <w:pStyle w:val="DraftDefinition2"/>
      </w:pPr>
      <w:r w:rsidRPr="00C41A48">
        <w:rPr>
          <w:b/>
          <w:i/>
        </w:rPr>
        <w:t>eligible to vote</w:t>
      </w:r>
      <w:r w:rsidR="009C058A" w:rsidRPr="003671E9">
        <w:t>,</w:t>
      </w:r>
      <w:r w:rsidRPr="00C41A48">
        <w:rPr>
          <w:bCs/>
          <w:i/>
        </w:rPr>
        <w:t xml:space="preserve"> </w:t>
      </w:r>
      <w:r w:rsidRPr="00C41A48">
        <w:rPr>
          <w:bCs/>
          <w:iCs/>
        </w:rPr>
        <w:t xml:space="preserve">in relation to a decision determined by a vote by members of a </w:t>
      </w:r>
      <w:r w:rsidRPr="001B53EB">
        <w:rPr>
          <w:bCs/>
          <w:iCs/>
        </w:rPr>
        <w:t>brigade or group,</w:t>
      </w:r>
      <w:r w:rsidRPr="001B53EB">
        <w:rPr>
          <w:b/>
          <w:i/>
        </w:rPr>
        <w:t xml:space="preserve"> </w:t>
      </w:r>
      <w:r w:rsidRPr="001B53EB">
        <w:t xml:space="preserve">does not include a </w:t>
      </w:r>
      <w:r w:rsidR="00254158" w:rsidRPr="001B53EB">
        <w:t>person specified in reg</w:t>
      </w:r>
      <w:r w:rsidR="00244FA2" w:rsidRPr="001B53EB">
        <w:t>ulation</w:t>
      </w:r>
      <w:r w:rsidR="00254158" w:rsidRPr="001B53EB">
        <w:t xml:space="preserve"> </w:t>
      </w:r>
      <w:r w:rsidR="00135B6D" w:rsidRPr="0013053D">
        <w:t>1</w:t>
      </w:r>
      <w:r w:rsidR="001B53EB" w:rsidRPr="0013053D">
        <w:t>7</w:t>
      </w:r>
      <w:r w:rsidR="009C058A" w:rsidRPr="001B53EB">
        <w:t>;</w:t>
      </w:r>
      <w:r w:rsidR="00254158" w:rsidRPr="001B53EB">
        <w:t xml:space="preserve"> </w:t>
      </w:r>
    </w:p>
    <w:p w14:paraId="51AAA452" w14:textId="19B0A5DC" w:rsidR="0090069F" w:rsidRPr="00C41A48" w:rsidRDefault="0090069F" w:rsidP="0090069F">
      <w:pPr>
        <w:pStyle w:val="DraftDefinition2"/>
      </w:pPr>
      <w:r w:rsidRPr="001B53EB">
        <w:rPr>
          <w:b/>
          <w:i/>
        </w:rPr>
        <w:t>employee</w:t>
      </w:r>
      <w:r w:rsidRPr="001B53EB">
        <w:t xml:space="preserve"> means a person ap</w:t>
      </w:r>
      <w:r w:rsidRPr="00C41A48">
        <w:t>pointed under section</w:t>
      </w:r>
      <w:r w:rsidR="00EC694C" w:rsidRPr="00C41A48">
        <w:t xml:space="preserve"> </w:t>
      </w:r>
      <w:r w:rsidRPr="00C41A48">
        <w:t>17 of the Act;</w:t>
      </w:r>
    </w:p>
    <w:p w14:paraId="7A898251" w14:textId="1E087B7A" w:rsidR="003F6F4D" w:rsidRPr="00C41A48" w:rsidRDefault="003F6F4D" w:rsidP="0029505A">
      <w:pPr>
        <w:pStyle w:val="DraftDefinition2"/>
      </w:pPr>
      <w:r w:rsidRPr="0029505A">
        <w:rPr>
          <w:b/>
          <w:bCs/>
          <w:i/>
          <w:iCs/>
        </w:rPr>
        <w:t>failure by an alarm monitoring system</w:t>
      </w:r>
      <w:r w:rsidRPr="00C41A48">
        <w:t xml:space="preserve"> means a fault or failure of an alarm monitoring service to automatically transmit a signal of an alarm of fire, or have that signal of an alarm of fire transmitted from an alarm monitoring service accepted by the Computer Aided Dispatch of the Authority</w:t>
      </w:r>
    </w:p>
    <w:p w14:paraId="45083C7E" w14:textId="77777777" w:rsidR="005A5570" w:rsidRPr="00C41A48" w:rsidRDefault="005A5570" w:rsidP="0029505A"/>
    <w:p w14:paraId="1A6EBB4D" w14:textId="58835CD0" w:rsidR="0090069F" w:rsidRPr="001B53EB" w:rsidRDefault="0090069F" w:rsidP="0090069F">
      <w:pPr>
        <w:pStyle w:val="DraftDefinition2"/>
      </w:pPr>
      <w:r w:rsidRPr="00C41A48">
        <w:rPr>
          <w:b/>
          <w:i/>
        </w:rPr>
        <w:t xml:space="preserve">financial </w:t>
      </w:r>
      <w:r w:rsidRPr="001B53EB">
        <w:rPr>
          <w:b/>
          <w:i/>
        </w:rPr>
        <w:t>statements</w:t>
      </w:r>
      <w:r w:rsidRPr="001B53EB">
        <w:t xml:space="preserve"> means the records referred to in regulation </w:t>
      </w:r>
      <w:r w:rsidR="001B53EB" w:rsidRPr="001B53EB">
        <w:t>79</w:t>
      </w:r>
      <w:r w:rsidRPr="001B53EB">
        <w:t>;</w:t>
      </w:r>
    </w:p>
    <w:p w14:paraId="15EDDBEE" w14:textId="44774F81" w:rsidR="0090069F" w:rsidRDefault="0090069F" w:rsidP="003671E9">
      <w:pPr>
        <w:pStyle w:val="DraftDefinition2"/>
      </w:pPr>
      <w:r w:rsidRPr="001B53EB">
        <w:rPr>
          <w:b/>
          <w:i/>
        </w:rPr>
        <w:t>forestry industry brigade</w:t>
      </w:r>
      <w:r w:rsidRPr="001B53EB">
        <w:rPr>
          <w:b/>
        </w:rPr>
        <w:t xml:space="preserve"> </w:t>
      </w:r>
      <w:r w:rsidRPr="001B53EB">
        <w:t>means an industry brigade in the forestry</w:t>
      </w:r>
      <w:r w:rsidRPr="00C41A48">
        <w:t xml:space="preserve"> industry;</w:t>
      </w:r>
    </w:p>
    <w:p w14:paraId="5E1B336B" w14:textId="1065C56B" w:rsidR="00473CA1" w:rsidRPr="00473CA1" w:rsidRDefault="00473CA1" w:rsidP="00473CA1">
      <w:pPr>
        <w:pStyle w:val="DraftDefinition2"/>
      </w:pPr>
      <w:r w:rsidRPr="00AC430A">
        <w:rPr>
          <w:b/>
          <w:i/>
        </w:rPr>
        <w:t>ground for disciplinary action</w:t>
      </w:r>
      <w:r>
        <w:t xml:space="preserve"> has the meaning given by regulation </w:t>
      </w:r>
      <w:r w:rsidR="00A66441">
        <w:t>55</w:t>
      </w:r>
      <w:r>
        <w:t>;</w:t>
      </w:r>
    </w:p>
    <w:p w14:paraId="6A5A5AF5" w14:textId="3D92774F" w:rsidR="00171454" w:rsidRPr="00057523" w:rsidRDefault="0090069F" w:rsidP="00171454">
      <w:pPr>
        <w:pStyle w:val="DraftDefinition2"/>
      </w:pPr>
      <w:r w:rsidRPr="00C41A48">
        <w:rPr>
          <w:b/>
          <w:i/>
        </w:rPr>
        <w:t>hazardous material incident</w:t>
      </w:r>
      <w:r w:rsidRPr="00C41A48">
        <w:rPr>
          <w:b/>
        </w:rPr>
        <w:t xml:space="preserve"> </w:t>
      </w:r>
      <w:r w:rsidRPr="00C41A48">
        <w:t xml:space="preserve">means a hazardous </w:t>
      </w:r>
      <w:r w:rsidRPr="00057523">
        <w:t>material incident or a toxic fire incident the whole or part of which is not a fire;</w:t>
      </w:r>
    </w:p>
    <w:p w14:paraId="1E47DC52" w14:textId="428C74C6" w:rsidR="002814C9" w:rsidRPr="00057523" w:rsidRDefault="002814C9" w:rsidP="002814C9">
      <w:pPr>
        <w:pStyle w:val="DraftDefinition2"/>
      </w:pPr>
      <w:r w:rsidRPr="00057523">
        <w:rPr>
          <w:b/>
          <w:i/>
        </w:rPr>
        <w:t>hearing officer</w:t>
      </w:r>
      <w:r w:rsidRPr="00057523">
        <w:t xml:space="preserve"> means the Chief Officer or a person who is authorised under regulation </w:t>
      </w:r>
      <w:r w:rsidR="00057523" w:rsidRPr="0013053D">
        <w:t>56</w:t>
      </w:r>
      <w:r w:rsidRPr="0013053D">
        <w:t>(3)</w:t>
      </w:r>
      <w:r w:rsidRPr="00057523">
        <w:t>;</w:t>
      </w:r>
    </w:p>
    <w:p w14:paraId="7D66657B" w14:textId="2168A846" w:rsidR="003008B6" w:rsidRPr="00057523" w:rsidRDefault="00C971C2" w:rsidP="00C971C2">
      <w:pPr>
        <w:pStyle w:val="DraftDefinition2"/>
      </w:pPr>
      <w:r w:rsidRPr="00057523">
        <w:rPr>
          <w:b/>
          <w:i/>
        </w:rPr>
        <w:t>junior member</w:t>
      </w:r>
      <w:r w:rsidRPr="00057523">
        <w:rPr>
          <w:b/>
        </w:rPr>
        <w:t xml:space="preserve"> </w:t>
      </w:r>
      <w:r w:rsidR="00FE6DCB" w:rsidRPr="00057523">
        <w:t xml:space="preserve">has the meaning given </w:t>
      </w:r>
      <w:r w:rsidR="00F212D9" w:rsidRPr="00057523">
        <w:t>in</w:t>
      </w:r>
      <w:r w:rsidR="00DF4C9B" w:rsidRPr="00057523">
        <w:t xml:space="preserve"> regulation </w:t>
      </w:r>
      <w:r w:rsidR="00057523" w:rsidRPr="0013053D">
        <w:t>28</w:t>
      </w:r>
      <w:r w:rsidR="002D4358" w:rsidRPr="0013053D">
        <w:t>(1)</w:t>
      </w:r>
      <w:r w:rsidRPr="00057523">
        <w:t>;</w:t>
      </w:r>
    </w:p>
    <w:p w14:paraId="756B0469" w14:textId="2B536660" w:rsidR="00082C85" w:rsidRPr="00057523" w:rsidRDefault="00082C85" w:rsidP="00082C85">
      <w:pPr>
        <w:pStyle w:val="DraftDefinition2"/>
      </w:pPr>
      <w:r w:rsidRPr="00057523">
        <w:rPr>
          <w:b/>
          <w:i/>
        </w:rPr>
        <w:t>interim restriction</w:t>
      </w:r>
      <w:r w:rsidRPr="00057523">
        <w:t xml:space="preserve"> means a direction under regulation </w:t>
      </w:r>
      <w:r w:rsidR="00057523" w:rsidRPr="0013053D">
        <w:t>5</w:t>
      </w:r>
      <w:r w:rsidR="00A66441">
        <w:t>7</w:t>
      </w:r>
      <w:r w:rsidRPr="0013053D">
        <w:t>(1)</w:t>
      </w:r>
      <w:r w:rsidRPr="00057523">
        <w:t>;</w:t>
      </w:r>
    </w:p>
    <w:p w14:paraId="2595153A" w14:textId="398B35CF" w:rsidR="00082C85" w:rsidRPr="00057523" w:rsidRDefault="00082C85" w:rsidP="00082C85">
      <w:pPr>
        <w:pStyle w:val="DraftDefinition2"/>
      </w:pPr>
      <w:r w:rsidRPr="00057523">
        <w:rPr>
          <w:b/>
          <w:i/>
        </w:rPr>
        <w:t>interim suspension</w:t>
      </w:r>
      <w:r w:rsidRPr="00057523">
        <w:t xml:space="preserve"> means a suspension under regulation </w:t>
      </w:r>
      <w:r w:rsidR="00057523" w:rsidRPr="0013053D">
        <w:t>5</w:t>
      </w:r>
      <w:r w:rsidR="00A66441">
        <w:t>7</w:t>
      </w:r>
      <w:r w:rsidRPr="0013053D">
        <w:t>(2)</w:t>
      </w:r>
      <w:r w:rsidRPr="00057523">
        <w:t>;</w:t>
      </w:r>
    </w:p>
    <w:p w14:paraId="2ABFE791" w14:textId="29433065" w:rsidR="00082C85" w:rsidRPr="00057523" w:rsidRDefault="00082C85" w:rsidP="00082C85">
      <w:pPr>
        <w:pStyle w:val="DraftDefinition2"/>
      </w:pPr>
      <w:r w:rsidRPr="00057523">
        <w:rPr>
          <w:b/>
          <w:i/>
        </w:rPr>
        <w:t>investigator</w:t>
      </w:r>
      <w:r w:rsidRPr="00057523">
        <w:t xml:space="preserve"> means the Chief Officer or a person who is authorised under regulation </w:t>
      </w:r>
      <w:r w:rsidR="00057523" w:rsidRPr="0013053D">
        <w:t>56</w:t>
      </w:r>
      <w:r w:rsidRPr="0013053D">
        <w:t>(1)</w:t>
      </w:r>
      <w:r w:rsidRPr="00057523">
        <w:t>;</w:t>
      </w:r>
    </w:p>
    <w:p w14:paraId="62033938" w14:textId="5933A18C" w:rsidR="0090069F" w:rsidRPr="00C41A48" w:rsidRDefault="0090069F" w:rsidP="0090069F">
      <w:pPr>
        <w:pStyle w:val="DraftDefinition2"/>
      </w:pPr>
      <w:r w:rsidRPr="00057523">
        <w:rPr>
          <w:b/>
          <w:i/>
        </w:rPr>
        <w:t>member</w:t>
      </w:r>
      <w:r w:rsidRPr="00057523">
        <w:rPr>
          <w:bCs/>
        </w:rPr>
        <w:t>,</w:t>
      </w:r>
      <w:r w:rsidRPr="00057523">
        <w:rPr>
          <w:b/>
        </w:rPr>
        <w:t xml:space="preserve"> </w:t>
      </w:r>
      <w:r w:rsidRPr="00057523">
        <w:t xml:space="preserve">except in Part 6, means a person who is enrolled by the Authority </w:t>
      </w:r>
      <w:r w:rsidR="00E976B0" w:rsidRPr="00057523">
        <w:t>under section 23(1)(b) of the Act</w:t>
      </w:r>
      <w:r w:rsidRPr="00057523">
        <w:t xml:space="preserve"> as a volunteer officer or</w:t>
      </w:r>
      <w:r w:rsidRPr="00C41A48">
        <w:t xml:space="preserve"> volunteer member of a brigade;</w:t>
      </w:r>
    </w:p>
    <w:p w14:paraId="46936C7C" w14:textId="77777777" w:rsidR="006A588E" w:rsidRDefault="006A588E" w:rsidP="006A588E">
      <w:pPr>
        <w:pStyle w:val="DraftDefinition2"/>
      </w:pPr>
      <w:r w:rsidRPr="00C95BA3">
        <w:rPr>
          <w:b/>
          <w:i/>
        </w:rPr>
        <w:t>misconduct</w:t>
      </w:r>
      <w:r>
        <w:t xml:space="preserve"> includes the following—</w:t>
      </w:r>
    </w:p>
    <w:p w14:paraId="20B5BE98" w14:textId="77777777" w:rsidR="006A588E" w:rsidRPr="00D53788" w:rsidRDefault="006A588E" w:rsidP="006A588E">
      <w:pPr>
        <w:pStyle w:val="DraftHeading4"/>
        <w:tabs>
          <w:tab w:val="right" w:pos="2268"/>
        </w:tabs>
        <w:ind w:left="2381" w:hanging="2381"/>
      </w:pPr>
      <w:r>
        <w:tab/>
      </w:r>
      <w:r w:rsidRPr="00D53788">
        <w:t>(a)</w:t>
      </w:r>
      <w:r w:rsidRPr="00D53788">
        <w:tab/>
      </w:r>
      <w:r>
        <w:t>unacceptable or inappropriate conduct, having regard to any behavioural policies or standards developed by the Authority;</w:t>
      </w:r>
    </w:p>
    <w:p w14:paraId="775D961F" w14:textId="77777777" w:rsidR="006A588E" w:rsidRDefault="006A588E" w:rsidP="006A588E">
      <w:pPr>
        <w:pStyle w:val="DraftHeading4"/>
        <w:tabs>
          <w:tab w:val="right" w:pos="2268"/>
        </w:tabs>
        <w:ind w:left="2381" w:hanging="2381"/>
      </w:pPr>
      <w:r>
        <w:tab/>
      </w:r>
      <w:r w:rsidRPr="00D53788">
        <w:t>(</w:t>
      </w:r>
      <w:r>
        <w:t>b</w:t>
      </w:r>
      <w:r w:rsidRPr="00D53788">
        <w:t>)</w:t>
      </w:r>
      <w:r w:rsidRPr="00D53788">
        <w:tab/>
      </w:r>
      <w:r>
        <w:t>conduct that is likely to damage the Authority's reputation or diminish public confidence in the Authority;</w:t>
      </w:r>
    </w:p>
    <w:p w14:paraId="371C3D10" w14:textId="33F4F5E0" w:rsidR="00F74C30" w:rsidRPr="00C41A48" w:rsidRDefault="0090069F" w:rsidP="00BE4FB3">
      <w:pPr>
        <w:pStyle w:val="DraftDefinition2"/>
        <w:rPr>
          <w:b/>
        </w:rPr>
      </w:pPr>
      <w:r w:rsidRPr="00C41A48">
        <w:rPr>
          <w:b/>
          <w:i/>
        </w:rPr>
        <w:t>mobile fire-fighting unit</w:t>
      </w:r>
      <w:r w:rsidRPr="00C41A48">
        <w:rPr>
          <w:b/>
        </w:rPr>
        <w:t xml:space="preserve"> </w:t>
      </w:r>
      <w:r w:rsidRPr="00C41A48">
        <w:t>means a vehicle suitably equipped for enabling an industry brigade to respond to and fight a fire;</w:t>
      </w:r>
    </w:p>
    <w:p w14:paraId="273005D9" w14:textId="77777777" w:rsidR="0090069F" w:rsidRDefault="0090069F" w:rsidP="0090069F">
      <w:pPr>
        <w:pStyle w:val="DraftDefinition2"/>
      </w:pPr>
      <w:r w:rsidRPr="00C41A48">
        <w:rPr>
          <w:b/>
          <w:i/>
        </w:rPr>
        <w:t>plantation holdings</w:t>
      </w:r>
      <w:r w:rsidRPr="00C41A48">
        <w:t xml:space="preserve"> means land which is used primarily for tree farming or other commercial forestry purposes;</w:t>
      </w:r>
    </w:p>
    <w:p w14:paraId="79A60260" w14:textId="11A45827" w:rsidR="006F0FF6" w:rsidRPr="00057523" w:rsidRDefault="001025C5" w:rsidP="001025C5">
      <w:pPr>
        <w:pStyle w:val="DraftDefinition2"/>
      </w:pPr>
      <w:r w:rsidRPr="00056151">
        <w:rPr>
          <w:b/>
          <w:i/>
        </w:rPr>
        <w:t>referring officer</w:t>
      </w:r>
      <w:r>
        <w:t xml:space="preserve"> means the Chief Officer or a </w:t>
      </w:r>
      <w:r w:rsidRPr="00057523">
        <w:t xml:space="preserve">person who is authorised under regulation </w:t>
      </w:r>
      <w:r w:rsidR="00057523" w:rsidRPr="0013053D">
        <w:t>56</w:t>
      </w:r>
      <w:r w:rsidRPr="0013053D">
        <w:t>(2)</w:t>
      </w:r>
      <w:r w:rsidRPr="00057523">
        <w:t>;</w:t>
      </w:r>
    </w:p>
    <w:p w14:paraId="785D14D8" w14:textId="2CC96807" w:rsidR="0090069F" w:rsidRPr="00057523" w:rsidRDefault="0090069F" w:rsidP="0090069F">
      <w:pPr>
        <w:pStyle w:val="DraftDefinition2"/>
      </w:pPr>
      <w:r w:rsidRPr="00057523">
        <w:rPr>
          <w:b/>
          <w:i/>
        </w:rPr>
        <w:t>relevant owner</w:t>
      </w:r>
      <w:r w:rsidRPr="00057523">
        <w:t>,</w:t>
      </w:r>
      <w:r w:rsidRPr="00C41A48">
        <w:t xml:space="preserve"> in relation to a forestry industry brigade, has the same meaning as in section</w:t>
      </w:r>
      <w:r w:rsidR="00217B90" w:rsidRPr="00C41A48">
        <w:t xml:space="preserve"> </w:t>
      </w:r>
      <w:r w:rsidRPr="00C41A48">
        <w:t xml:space="preserve">23AA </w:t>
      </w:r>
      <w:r w:rsidRPr="00057523">
        <w:t>of the Act;</w:t>
      </w:r>
    </w:p>
    <w:p w14:paraId="53D5977B" w14:textId="68D69241" w:rsidR="00E25EA3" w:rsidRPr="00057523" w:rsidRDefault="00B42AAD" w:rsidP="0029505A">
      <w:pPr>
        <w:pStyle w:val="DraftDefinition2"/>
      </w:pPr>
      <w:r w:rsidRPr="00057523">
        <w:rPr>
          <w:b/>
          <w:i/>
        </w:rPr>
        <w:t>secretary</w:t>
      </w:r>
      <w:r w:rsidRPr="00057523">
        <w:t xml:space="preserve">, in relation to a </w:t>
      </w:r>
      <w:r w:rsidR="00D91EB4" w:rsidRPr="00057523">
        <w:t xml:space="preserve">brigade or group of brigades, means a person appointed under regulation </w:t>
      </w:r>
      <w:r w:rsidR="00057523" w:rsidRPr="0013053D">
        <w:t>78</w:t>
      </w:r>
      <w:r w:rsidR="00E25EA3" w:rsidRPr="0013053D">
        <w:t>(1)(a) or (2)(a)</w:t>
      </w:r>
      <w:r w:rsidR="00D91EB4" w:rsidRPr="00057523">
        <w:t>;</w:t>
      </w:r>
    </w:p>
    <w:p w14:paraId="750F5D19" w14:textId="056020C3" w:rsidR="00FA77B2" w:rsidRPr="00057523" w:rsidRDefault="00FA77B2" w:rsidP="0029505A">
      <w:pPr>
        <w:pStyle w:val="DraftDefinition2"/>
      </w:pPr>
      <w:r w:rsidRPr="00057523">
        <w:rPr>
          <w:b/>
          <w:bCs/>
          <w:i/>
          <w:iCs/>
        </w:rPr>
        <w:t>tested end-to-end</w:t>
      </w:r>
      <w:r w:rsidRPr="00057523">
        <w:t xml:space="preserve"> means ensuring that signal integrity is maintained between the system components and systems in an alarm system;</w:t>
      </w:r>
    </w:p>
    <w:p w14:paraId="25F59975" w14:textId="73393C5B" w:rsidR="0090069F" w:rsidRPr="00057523" w:rsidRDefault="0090069F" w:rsidP="0090069F">
      <w:pPr>
        <w:pStyle w:val="DraftDefinition2"/>
      </w:pPr>
      <w:r w:rsidRPr="00057523">
        <w:rPr>
          <w:b/>
          <w:i/>
        </w:rPr>
        <w:t>the Act</w:t>
      </w:r>
      <w:r w:rsidRPr="00057523">
        <w:t xml:space="preserve"> means the </w:t>
      </w:r>
      <w:r w:rsidRPr="00057523">
        <w:rPr>
          <w:b/>
        </w:rPr>
        <w:t>Country Fire Authority Act 1958</w:t>
      </w:r>
      <w:r w:rsidR="00B42AAD" w:rsidRPr="00057523">
        <w:t>;</w:t>
      </w:r>
    </w:p>
    <w:p w14:paraId="6F1B3B91" w14:textId="0AB5A966" w:rsidR="0020724E" w:rsidRPr="00057523" w:rsidRDefault="00D91EB4" w:rsidP="00D91EB4">
      <w:pPr>
        <w:pStyle w:val="DraftDefinition2"/>
      </w:pPr>
      <w:r w:rsidRPr="00057523">
        <w:rPr>
          <w:b/>
          <w:i/>
        </w:rPr>
        <w:t>treasurer</w:t>
      </w:r>
      <w:r w:rsidRPr="00057523">
        <w:t xml:space="preserve">, in relation to a brigade or group of brigades, means a person appointed under regulation </w:t>
      </w:r>
      <w:r w:rsidR="00057523" w:rsidRPr="0013053D">
        <w:t>78</w:t>
      </w:r>
      <w:r w:rsidR="00E25EA3" w:rsidRPr="0013053D">
        <w:t>(1)(b) or (2)(b)</w:t>
      </w:r>
      <w:r w:rsidR="0020724E" w:rsidRPr="00057523">
        <w:t>;</w:t>
      </w:r>
    </w:p>
    <w:p w14:paraId="3101591E" w14:textId="75CD7673" w:rsidR="00D91EB4" w:rsidRPr="00C41A48" w:rsidRDefault="0020724E" w:rsidP="00D91EB4">
      <w:pPr>
        <w:pStyle w:val="DraftDefinition2"/>
      </w:pPr>
      <w:r w:rsidRPr="00057523">
        <w:rPr>
          <w:b/>
          <w:i/>
        </w:rPr>
        <w:t xml:space="preserve">uniform </w:t>
      </w:r>
      <w:r w:rsidR="00821971" w:rsidRPr="00057523">
        <w:rPr>
          <w:bCs/>
          <w:iCs/>
        </w:rPr>
        <w:t xml:space="preserve">means </w:t>
      </w:r>
      <w:r w:rsidR="00EE46EA" w:rsidRPr="00057523">
        <w:rPr>
          <w:bCs/>
          <w:iCs/>
        </w:rPr>
        <w:t>a</w:t>
      </w:r>
      <w:r w:rsidR="003815B2" w:rsidRPr="00057523">
        <w:rPr>
          <w:bCs/>
          <w:iCs/>
        </w:rPr>
        <w:t>n Authority</w:t>
      </w:r>
      <w:r w:rsidR="00821971" w:rsidRPr="00057523">
        <w:rPr>
          <w:bCs/>
          <w:iCs/>
        </w:rPr>
        <w:t xml:space="preserve"> </w:t>
      </w:r>
      <w:r w:rsidR="00AF28C3" w:rsidRPr="00057523">
        <w:rPr>
          <w:bCs/>
          <w:iCs/>
        </w:rPr>
        <w:t xml:space="preserve">uniform issued </w:t>
      </w:r>
      <w:r w:rsidR="003C246C" w:rsidRPr="00057523">
        <w:rPr>
          <w:bCs/>
          <w:iCs/>
        </w:rPr>
        <w:t>to a</w:t>
      </w:r>
      <w:r w:rsidR="00BD6C13" w:rsidRPr="00057523">
        <w:rPr>
          <w:bCs/>
          <w:iCs/>
        </w:rPr>
        <w:t>n officer or</w:t>
      </w:r>
      <w:r w:rsidR="003C246C" w:rsidRPr="00057523">
        <w:rPr>
          <w:bCs/>
          <w:iCs/>
        </w:rPr>
        <w:t xml:space="preserve"> member </w:t>
      </w:r>
      <w:r w:rsidR="00A75966" w:rsidRPr="00057523">
        <w:rPr>
          <w:bCs/>
          <w:iCs/>
        </w:rPr>
        <w:t xml:space="preserve">but does not include </w:t>
      </w:r>
      <w:r w:rsidR="000A5118" w:rsidRPr="00057523">
        <w:rPr>
          <w:bCs/>
          <w:iCs/>
        </w:rPr>
        <w:t>any</w:t>
      </w:r>
      <w:r w:rsidR="000A5118" w:rsidRPr="00C41A48">
        <w:rPr>
          <w:bCs/>
          <w:iCs/>
        </w:rPr>
        <w:t xml:space="preserve"> item of </w:t>
      </w:r>
      <w:r w:rsidR="00C4232F" w:rsidRPr="00C41A48">
        <w:rPr>
          <w:bCs/>
          <w:iCs/>
        </w:rPr>
        <w:t>personal protective clothing</w:t>
      </w:r>
      <w:r w:rsidR="002673F7" w:rsidRPr="00C41A48">
        <w:rPr>
          <w:bCs/>
          <w:iCs/>
        </w:rPr>
        <w:t>;</w:t>
      </w:r>
    </w:p>
    <w:p w14:paraId="529A5D30" w14:textId="6E959067" w:rsidR="00180F59" w:rsidRPr="00C41A48" w:rsidRDefault="00180F59" w:rsidP="00180F59">
      <w:pPr>
        <w:pStyle w:val="DraftDefinition2"/>
        <w:rPr>
          <w:iCs/>
        </w:rPr>
      </w:pPr>
      <w:r w:rsidRPr="00C41A48">
        <w:rPr>
          <w:b/>
          <w:i/>
        </w:rPr>
        <w:t>WWC exclusion</w:t>
      </w:r>
      <w:r w:rsidRPr="00C41A48">
        <w:rPr>
          <w:b/>
          <w:iCs/>
        </w:rPr>
        <w:t xml:space="preserve"> </w:t>
      </w:r>
      <w:r w:rsidRPr="00C41A48">
        <w:t xml:space="preserve">has the same meaning in </w:t>
      </w:r>
      <w:r w:rsidRPr="00C41A48">
        <w:rPr>
          <w:iCs/>
        </w:rPr>
        <w:t xml:space="preserve">the </w:t>
      </w:r>
      <w:r w:rsidRPr="00C41A48">
        <w:rPr>
          <w:b/>
        </w:rPr>
        <w:t>Worker Screening Act 2020</w:t>
      </w:r>
      <w:r w:rsidR="009C058A" w:rsidRPr="003671E9">
        <w:t>.</w:t>
      </w:r>
    </w:p>
    <w:p w14:paraId="5A0CE210" w14:textId="177B9578" w:rsidR="0090069F" w:rsidRPr="00C41A48" w:rsidRDefault="0090069F" w:rsidP="0090069F">
      <w:pPr>
        <w:pStyle w:val="DraftHeading1"/>
        <w:tabs>
          <w:tab w:val="right" w:pos="680"/>
        </w:tabs>
        <w:ind w:left="850" w:hanging="850"/>
      </w:pPr>
      <w:r w:rsidRPr="00C41A48">
        <w:tab/>
      </w:r>
      <w:bookmarkStart w:id="9" w:name="_Toc77588784"/>
      <w:r w:rsidRPr="00C41A48">
        <w:t>6</w:t>
      </w:r>
      <w:r w:rsidRPr="00C41A48">
        <w:tab/>
        <w:t>Application</w:t>
      </w:r>
      <w:bookmarkEnd w:id="9"/>
    </w:p>
    <w:p w14:paraId="3B49615F" w14:textId="77777777" w:rsidR="0090069F" w:rsidRPr="00C41A48" w:rsidRDefault="0090069F" w:rsidP="0090069F">
      <w:pPr>
        <w:pStyle w:val="BodySectionSub"/>
      </w:pPr>
      <w:r w:rsidRPr="00C41A48">
        <w:t>These Regulations apply with respect to the country area of Victoria.</w:t>
      </w:r>
    </w:p>
    <w:p w14:paraId="09294006" w14:textId="77777777" w:rsidR="00397FB4" w:rsidRPr="00C41A48" w:rsidRDefault="00397FB4">
      <w:pPr>
        <w:suppressLineNumbers w:val="0"/>
        <w:overflowPunct/>
        <w:autoSpaceDE/>
        <w:autoSpaceDN/>
        <w:adjustRightInd/>
        <w:spacing w:before="0"/>
        <w:textAlignment w:val="auto"/>
        <w:rPr>
          <w:b/>
          <w:sz w:val="32"/>
        </w:rPr>
      </w:pPr>
      <w:r w:rsidRPr="00C41A48">
        <w:rPr>
          <w:caps/>
          <w:sz w:val="32"/>
        </w:rPr>
        <w:br w:type="page"/>
      </w:r>
    </w:p>
    <w:p w14:paraId="0E89D6BD" w14:textId="7DC31E39" w:rsidR="0090069F" w:rsidRPr="00C41A48" w:rsidRDefault="0090069F" w:rsidP="00397FB4">
      <w:pPr>
        <w:pStyle w:val="Heading-PART"/>
        <w:rPr>
          <w:caps w:val="0"/>
          <w:sz w:val="32"/>
        </w:rPr>
      </w:pPr>
      <w:bookmarkStart w:id="10" w:name="_Toc77588785"/>
      <w:r w:rsidRPr="00C41A48">
        <w:rPr>
          <w:caps w:val="0"/>
          <w:sz w:val="32"/>
        </w:rPr>
        <w:t>Part 2—The Authority</w:t>
      </w:r>
      <w:bookmarkEnd w:id="10"/>
    </w:p>
    <w:p w14:paraId="58FFB8BF" w14:textId="34F646B4" w:rsidR="0090069F" w:rsidRPr="00C41A48" w:rsidRDefault="0090069F" w:rsidP="0090069F">
      <w:pPr>
        <w:pStyle w:val="DraftHeading1"/>
        <w:tabs>
          <w:tab w:val="right" w:pos="680"/>
        </w:tabs>
        <w:ind w:left="850" w:hanging="850"/>
      </w:pPr>
      <w:r w:rsidRPr="00C41A48">
        <w:tab/>
      </w:r>
      <w:bookmarkStart w:id="11" w:name="_Toc77588786"/>
      <w:r w:rsidRPr="00C41A48">
        <w:t>7</w:t>
      </w:r>
      <w:r w:rsidRPr="00C41A48">
        <w:tab/>
        <w:t>Common seal</w:t>
      </w:r>
      <w:bookmarkEnd w:id="11"/>
    </w:p>
    <w:p w14:paraId="655F580B" w14:textId="5CB38ED2" w:rsidR="0090069F" w:rsidRPr="00C41A48" w:rsidRDefault="0090069F" w:rsidP="0090069F">
      <w:pPr>
        <w:pStyle w:val="BodySectionSub"/>
      </w:pPr>
      <w:r w:rsidRPr="00C41A48">
        <w:t xml:space="preserve">The common seal of the Authority must be kept as </w:t>
      </w:r>
      <w:r w:rsidRPr="00C41A48" w:rsidDel="0096055B">
        <w:t xml:space="preserve">directed </w:t>
      </w:r>
      <w:r w:rsidRPr="00C41A48">
        <w:t xml:space="preserve">by the Authority </w:t>
      </w:r>
      <w:r w:rsidRPr="00C41A48" w:rsidDel="0096055B">
        <w:t xml:space="preserve">and </w:t>
      </w:r>
      <w:r w:rsidRPr="00C41A48" w:rsidDel="001639CA">
        <w:t>must not be used except as authorised</w:t>
      </w:r>
      <w:r w:rsidRPr="00C41A48" w:rsidDel="0096055B">
        <w:t xml:space="preserve"> </w:t>
      </w:r>
      <w:r w:rsidRPr="00C41A48" w:rsidDel="0041291B">
        <w:t>by the Authority.</w:t>
      </w:r>
    </w:p>
    <w:p w14:paraId="15C183FA" w14:textId="3B43A6A7" w:rsidR="0090069F" w:rsidRPr="00C41A48" w:rsidRDefault="0090069F" w:rsidP="0090069F">
      <w:pPr>
        <w:pStyle w:val="DraftHeading1"/>
        <w:tabs>
          <w:tab w:val="right" w:pos="680"/>
        </w:tabs>
        <w:ind w:left="850" w:hanging="850"/>
      </w:pPr>
      <w:r w:rsidRPr="00C41A48">
        <w:tab/>
      </w:r>
      <w:bookmarkStart w:id="12" w:name="_Toc77588787"/>
      <w:r w:rsidRPr="00C41A48">
        <w:t>8</w:t>
      </w:r>
      <w:r w:rsidRPr="00C41A48">
        <w:tab/>
        <w:t xml:space="preserve">Authority to regulate its own </w:t>
      </w:r>
      <w:bookmarkEnd w:id="12"/>
      <w:r w:rsidR="00C07550">
        <w:t>procedure</w:t>
      </w:r>
      <w:r w:rsidR="00C07550" w:rsidRPr="00C41A48">
        <w:t xml:space="preserve"> </w:t>
      </w:r>
    </w:p>
    <w:p w14:paraId="3BF0C977" w14:textId="79FB17BA" w:rsidR="0090069F" w:rsidRDefault="0090069F" w:rsidP="0090069F">
      <w:pPr>
        <w:pStyle w:val="BodySectionSub"/>
      </w:pPr>
      <w:r w:rsidRPr="00C41A48">
        <w:t xml:space="preserve">Subject to the Act and these Regulations, the Authority may regulate its own </w:t>
      </w:r>
      <w:r w:rsidR="00C07550">
        <w:t>procedure</w:t>
      </w:r>
      <w:r w:rsidRPr="00C41A48">
        <w:t>.</w:t>
      </w:r>
    </w:p>
    <w:p w14:paraId="1F6DA430" w14:textId="1D661A73" w:rsidR="0090069F" w:rsidRPr="00C41A48" w:rsidRDefault="0090069F" w:rsidP="0090069F">
      <w:pPr>
        <w:pStyle w:val="DraftHeading1"/>
        <w:tabs>
          <w:tab w:val="right" w:pos="680"/>
        </w:tabs>
        <w:ind w:left="850" w:hanging="850"/>
      </w:pPr>
      <w:r w:rsidRPr="00C41A48">
        <w:tab/>
      </w:r>
      <w:bookmarkStart w:id="13" w:name="_Toc77588788"/>
      <w:r w:rsidRPr="00C41A48">
        <w:t>9</w:t>
      </w:r>
      <w:r w:rsidRPr="00C41A48">
        <w:tab/>
        <w:t>Meetings</w:t>
      </w:r>
      <w:bookmarkEnd w:id="13"/>
    </w:p>
    <w:p w14:paraId="4C4083A1" w14:textId="664622AB" w:rsidR="0090069F" w:rsidRPr="00C41A48" w:rsidRDefault="0090069F" w:rsidP="0090069F">
      <w:pPr>
        <w:pStyle w:val="DraftHeading2"/>
        <w:tabs>
          <w:tab w:val="right" w:pos="1247"/>
        </w:tabs>
        <w:ind w:left="1361" w:hanging="1361"/>
      </w:pPr>
      <w:r w:rsidRPr="00C41A48">
        <w:tab/>
        <w:t>(1)</w:t>
      </w:r>
      <w:r w:rsidRPr="00C41A48">
        <w:tab/>
        <w:t>The chairperson of the Authority must ensure that written notice of</w:t>
      </w:r>
      <w:r w:rsidR="00023087" w:rsidRPr="00C41A48">
        <w:t xml:space="preserve"> a</w:t>
      </w:r>
      <w:r w:rsidRPr="00C41A48">
        <w:t xml:space="preserve"> meeting of the Authority</w:t>
      </w:r>
      <w:r w:rsidR="00597CF6" w:rsidRPr="00C41A48">
        <w:t xml:space="preserve">, specifying the date, time and </w:t>
      </w:r>
      <w:r w:rsidR="005A1EEA" w:rsidRPr="00C41A48">
        <w:t xml:space="preserve">location and </w:t>
      </w:r>
      <w:r w:rsidR="00D11486" w:rsidRPr="00C41A48">
        <w:t>form</w:t>
      </w:r>
      <w:r w:rsidR="00597CF6" w:rsidRPr="00C41A48">
        <w:t xml:space="preserve"> of the meeting,</w:t>
      </w:r>
      <w:r w:rsidRPr="00C41A48">
        <w:t xml:space="preserve"> is</w:t>
      </w:r>
      <w:r w:rsidR="00EA358A" w:rsidRPr="00C41A48">
        <w:t xml:space="preserve"> </w:t>
      </w:r>
      <w:r w:rsidR="00B016B4" w:rsidRPr="00C41A48">
        <w:t>provided</w:t>
      </w:r>
      <w:r w:rsidR="00EA358A" w:rsidRPr="00C41A48">
        <w:t xml:space="preserve"> to each </w:t>
      </w:r>
      <w:r w:rsidR="00AF7BBD" w:rsidRPr="00C41A48">
        <w:t>member of the</w:t>
      </w:r>
      <w:r w:rsidRPr="00C41A48">
        <w:t xml:space="preserve"> Authority not less than 2 days before the meeting.</w:t>
      </w:r>
    </w:p>
    <w:p w14:paraId="6206882F" w14:textId="025FAB90" w:rsidR="0090069F" w:rsidRPr="00C41A48" w:rsidRDefault="0090069F" w:rsidP="0090069F">
      <w:pPr>
        <w:pStyle w:val="DraftHeading2"/>
        <w:tabs>
          <w:tab w:val="right" w:pos="1247"/>
        </w:tabs>
        <w:ind w:left="1361" w:hanging="1361"/>
      </w:pPr>
      <w:r w:rsidRPr="00C41A48">
        <w:tab/>
        <w:t>(2)</w:t>
      </w:r>
      <w:r w:rsidRPr="00C41A48">
        <w:tab/>
      </w:r>
      <w:r w:rsidR="00B15EE4" w:rsidRPr="00C41A48">
        <w:t xml:space="preserve">Despite subregulation (1), in the case of a special meeting of the Authority, the chairperson of the Authority must ensure that written notice of a meeting is given as soon as practicable before the meeting. </w:t>
      </w:r>
    </w:p>
    <w:p w14:paraId="2FA364F7" w14:textId="7E7FCC1E" w:rsidR="0090069F" w:rsidRPr="00C41A48" w:rsidRDefault="0090069F" w:rsidP="0090069F">
      <w:pPr>
        <w:pStyle w:val="DraftHeading1"/>
        <w:tabs>
          <w:tab w:val="right" w:pos="680"/>
        </w:tabs>
        <w:ind w:left="850" w:hanging="850"/>
      </w:pPr>
      <w:r w:rsidRPr="00C41A48">
        <w:tab/>
      </w:r>
      <w:bookmarkStart w:id="14" w:name="_Toc77588789"/>
      <w:r w:rsidRPr="00C41A48">
        <w:t>10</w:t>
      </w:r>
      <w:r w:rsidRPr="00C41A48">
        <w:tab/>
        <w:t>Minutes</w:t>
      </w:r>
      <w:bookmarkEnd w:id="14"/>
    </w:p>
    <w:p w14:paraId="2A65352B" w14:textId="2F0199EF" w:rsidR="0090069F" w:rsidRPr="00C41A48" w:rsidRDefault="0090069F" w:rsidP="0090069F">
      <w:pPr>
        <w:pStyle w:val="BodySectionSub"/>
      </w:pPr>
      <w:r w:rsidRPr="00C41A48">
        <w:t>The chairperson</w:t>
      </w:r>
      <w:r w:rsidR="007750FF" w:rsidRPr="00C41A48">
        <w:t xml:space="preserve"> of the Authority</w:t>
      </w:r>
      <w:r w:rsidRPr="00C41A48">
        <w:t xml:space="preserve"> must ensure that</w:t>
      </w:r>
      <w:r w:rsidR="00050256" w:rsidRPr="00C41A48">
        <w:t xml:space="preserve"> minutes </w:t>
      </w:r>
      <w:r w:rsidR="008918F2">
        <w:t xml:space="preserve">of any meeting of the Authority </w:t>
      </w:r>
      <w:r w:rsidR="00050256" w:rsidRPr="00C41A48">
        <w:t>are kept which</w:t>
      </w:r>
      <w:r w:rsidR="00B7016D" w:rsidRPr="00C41A48">
        <w:t xml:space="preserve"> contain</w:t>
      </w:r>
      <w:r w:rsidRPr="00C41A48">
        <w:t>—</w:t>
      </w:r>
    </w:p>
    <w:p w14:paraId="07B57982" w14:textId="22DDEA08" w:rsidR="0090069F" w:rsidRPr="00C41A48" w:rsidRDefault="0090069F" w:rsidP="0090069F">
      <w:pPr>
        <w:pStyle w:val="DraftHeading3"/>
        <w:tabs>
          <w:tab w:val="right" w:pos="1757"/>
        </w:tabs>
        <w:ind w:left="1871" w:hanging="1871"/>
      </w:pPr>
      <w:r w:rsidRPr="00C41A48">
        <w:tab/>
        <w:t>(a)</w:t>
      </w:r>
      <w:r w:rsidRPr="00C41A48">
        <w:tab/>
      </w:r>
      <w:r w:rsidR="00B7016D" w:rsidRPr="00C41A48">
        <w:t>a record of decisions of the Authority and recommendations of committees of the Authority</w:t>
      </w:r>
      <w:r w:rsidR="000A165C" w:rsidRPr="00C41A48">
        <w:t>; and</w:t>
      </w:r>
    </w:p>
    <w:p w14:paraId="2AEA11C8" w14:textId="77777777" w:rsidR="00B7016D" w:rsidRPr="00C41A48" w:rsidRDefault="0090069F" w:rsidP="0090069F">
      <w:pPr>
        <w:pStyle w:val="DraftHeading3"/>
        <w:tabs>
          <w:tab w:val="right" w:pos="1757"/>
        </w:tabs>
        <w:ind w:left="1871" w:hanging="1871"/>
      </w:pPr>
      <w:r w:rsidRPr="00C41A48">
        <w:tab/>
        <w:t>(b)</w:t>
      </w:r>
      <w:r w:rsidRPr="00C41A48">
        <w:tab/>
        <w:t>the</w:t>
      </w:r>
      <w:r w:rsidR="00B7016D" w:rsidRPr="00C41A48">
        <w:t xml:space="preserve"> names of the members of the Authority present at each meeting.</w:t>
      </w:r>
    </w:p>
    <w:p w14:paraId="5D4BE69A" w14:textId="0F10F777" w:rsidR="0090069F" w:rsidRPr="00C41A48" w:rsidRDefault="0090069F" w:rsidP="005616F2">
      <w:pPr>
        <w:pStyle w:val="DraftHeading3"/>
        <w:tabs>
          <w:tab w:val="right" w:pos="1757"/>
        </w:tabs>
        <w:ind w:left="1871" w:hanging="1871"/>
      </w:pPr>
      <w:r w:rsidRPr="00C41A48">
        <w:t xml:space="preserve"> </w:t>
      </w:r>
    </w:p>
    <w:p w14:paraId="54F7DB26" w14:textId="3956CD5D" w:rsidR="009519CB" w:rsidRPr="00C41A48" w:rsidRDefault="00397FB4" w:rsidP="009519CB">
      <w:pPr>
        <w:pStyle w:val="DraftHeading1"/>
        <w:tabs>
          <w:tab w:val="right" w:pos="680"/>
        </w:tabs>
        <w:ind w:left="850" w:hanging="850"/>
      </w:pPr>
      <w:r w:rsidRPr="00C41A48">
        <w:rPr>
          <w:caps/>
          <w:sz w:val="32"/>
        </w:rPr>
        <w:br w:type="page"/>
      </w:r>
      <w:r w:rsidR="009519CB" w:rsidRPr="00C41A48">
        <w:tab/>
      </w:r>
      <w:r w:rsidR="00D277E4">
        <w:t>11</w:t>
      </w:r>
      <w:r w:rsidR="009519CB" w:rsidRPr="00C41A48">
        <w:tab/>
      </w:r>
      <w:r w:rsidR="002A2A32">
        <w:t>Attendance at</w:t>
      </w:r>
      <w:r w:rsidR="002A2A32" w:rsidRPr="00C41A48">
        <w:t xml:space="preserve"> </w:t>
      </w:r>
      <w:r w:rsidR="00EA5275" w:rsidRPr="00C41A48">
        <w:t xml:space="preserve">meetings </w:t>
      </w:r>
    </w:p>
    <w:p w14:paraId="439F2343" w14:textId="0196EF4A" w:rsidR="009519CB" w:rsidRDefault="00EA5275" w:rsidP="0029505A">
      <w:pPr>
        <w:pStyle w:val="DraftHeading2"/>
        <w:tabs>
          <w:tab w:val="right" w:pos="1247"/>
        </w:tabs>
        <w:ind w:left="1361" w:hanging="1361"/>
      </w:pPr>
      <w:r w:rsidRPr="00C41A48">
        <w:tab/>
        <w:t>(1)</w:t>
      </w:r>
      <w:r w:rsidRPr="00C41A48">
        <w:tab/>
      </w:r>
      <w:r w:rsidR="009519CB" w:rsidRPr="00C41A48">
        <w:t xml:space="preserve">The chairperson of the Authority </w:t>
      </w:r>
      <w:r w:rsidRPr="00C41A48">
        <w:t xml:space="preserve">may permit members </w:t>
      </w:r>
      <w:r w:rsidR="001D2026" w:rsidRPr="00C41A48">
        <w:t xml:space="preserve">of the Authority </w:t>
      </w:r>
      <w:r w:rsidR="000658AB" w:rsidRPr="00C41A48">
        <w:t xml:space="preserve">to </w:t>
      </w:r>
      <w:r w:rsidR="009C058A">
        <w:t>attend</w:t>
      </w:r>
      <w:r w:rsidR="000658AB" w:rsidRPr="00C41A48">
        <w:t xml:space="preserve"> a particular meeting, or all meetings, by</w:t>
      </w:r>
      <w:r w:rsidR="00A864F2">
        <w:t xml:space="preserve"> </w:t>
      </w:r>
      <w:r w:rsidR="00B1122D">
        <w:t>audio-visual link or audio link</w:t>
      </w:r>
      <w:r w:rsidR="00A864F2">
        <w:t>.</w:t>
      </w:r>
    </w:p>
    <w:p w14:paraId="183B268E" w14:textId="4E41098F" w:rsidR="00A9250F" w:rsidRPr="00C41A48" w:rsidRDefault="00A9250F" w:rsidP="00A9250F">
      <w:pPr>
        <w:pStyle w:val="DraftHeading2"/>
        <w:tabs>
          <w:tab w:val="right" w:pos="1247"/>
        </w:tabs>
        <w:ind w:left="1361" w:hanging="1361"/>
      </w:pPr>
      <w:r w:rsidRPr="00C41A48">
        <w:tab/>
        <w:t>(2)</w:t>
      </w:r>
      <w:r w:rsidRPr="00C41A48">
        <w:tab/>
      </w:r>
      <w:r w:rsidR="009C058A">
        <w:t>To avoid doubt, a</w:t>
      </w:r>
      <w:r w:rsidRPr="00C41A48">
        <w:t xml:space="preserve"> member </w:t>
      </w:r>
      <w:r w:rsidR="001D2026" w:rsidRPr="00C41A48">
        <w:t xml:space="preserve">of the Authority </w:t>
      </w:r>
      <w:r w:rsidRPr="00C41A48">
        <w:t xml:space="preserve">who </w:t>
      </w:r>
      <w:r w:rsidR="009C058A">
        <w:t>attends</w:t>
      </w:r>
      <w:r w:rsidRPr="00C41A48">
        <w:t xml:space="preserve"> a meeting under sub</w:t>
      </w:r>
      <w:r w:rsidR="009C058A">
        <w:t>regulation</w:t>
      </w:r>
      <w:r w:rsidRPr="00C41A48">
        <w:t xml:space="preserve"> (1) is present at the meeting.</w:t>
      </w:r>
    </w:p>
    <w:p w14:paraId="71F48C4D" w14:textId="77777777" w:rsidR="00A9250F" w:rsidRPr="0029505A" w:rsidRDefault="00A9250F" w:rsidP="0029505A"/>
    <w:p w14:paraId="4B36539C" w14:textId="77777777" w:rsidR="007F00BB" w:rsidRDefault="007F00BB" w:rsidP="0029505A"/>
    <w:p w14:paraId="2981C054" w14:textId="77777777" w:rsidR="007F00BB" w:rsidRDefault="007F00BB" w:rsidP="0029505A"/>
    <w:p w14:paraId="453EDD5E" w14:textId="77777777" w:rsidR="007F00BB" w:rsidRDefault="007F00BB" w:rsidP="0029505A"/>
    <w:p w14:paraId="336C3131" w14:textId="77777777" w:rsidR="007F00BB" w:rsidRDefault="007F00BB" w:rsidP="0029505A"/>
    <w:p w14:paraId="18A529D3" w14:textId="77777777" w:rsidR="007F00BB" w:rsidRDefault="007F00BB" w:rsidP="0029505A"/>
    <w:p w14:paraId="50F7687A" w14:textId="77777777" w:rsidR="007F00BB" w:rsidRDefault="007F00BB" w:rsidP="0029505A"/>
    <w:p w14:paraId="687B8344" w14:textId="77777777" w:rsidR="007F00BB" w:rsidRDefault="007F00BB" w:rsidP="0029505A"/>
    <w:p w14:paraId="43EBDF5B" w14:textId="77777777" w:rsidR="007F00BB" w:rsidRDefault="007F00BB" w:rsidP="0029505A"/>
    <w:p w14:paraId="378C9913" w14:textId="77777777" w:rsidR="007F00BB" w:rsidRDefault="007F00BB" w:rsidP="0029505A"/>
    <w:p w14:paraId="1E9F4147" w14:textId="77777777" w:rsidR="007F00BB" w:rsidRDefault="007F00BB" w:rsidP="0029505A"/>
    <w:p w14:paraId="263A83F5" w14:textId="77777777" w:rsidR="007F00BB" w:rsidRDefault="007F00BB" w:rsidP="0029505A"/>
    <w:p w14:paraId="05816AB4" w14:textId="77777777" w:rsidR="007F00BB" w:rsidRDefault="007F00BB" w:rsidP="0029505A"/>
    <w:p w14:paraId="23E7D7BA" w14:textId="77777777" w:rsidR="007F00BB" w:rsidRDefault="007F00BB" w:rsidP="0029505A"/>
    <w:p w14:paraId="74B72F68" w14:textId="77777777" w:rsidR="007F00BB" w:rsidRDefault="007F00BB" w:rsidP="0029505A"/>
    <w:p w14:paraId="1FC9AC45" w14:textId="77777777" w:rsidR="007F00BB" w:rsidRDefault="007F00BB" w:rsidP="0029505A"/>
    <w:p w14:paraId="5C24FA32" w14:textId="77777777" w:rsidR="008B714E" w:rsidRDefault="008B714E" w:rsidP="0029505A"/>
    <w:p w14:paraId="6C8E3E4D" w14:textId="77777777" w:rsidR="008B714E" w:rsidRDefault="008B714E" w:rsidP="0029505A"/>
    <w:p w14:paraId="648F9A1E" w14:textId="77777777" w:rsidR="008B714E" w:rsidRDefault="008B714E" w:rsidP="0029505A"/>
    <w:p w14:paraId="03F2085F" w14:textId="77777777" w:rsidR="007F00BB" w:rsidRPr="0029505A" w:rsidRDefault="007F00BB" w:rsidP="0029505A"/>
    <w:p w14:paraId="5E9DC549" w14:textId="722151D7" w:rsidR="00895DB4" w:rsidRPr="00C41A48" w:rsidRDefault="00CB1FA3" w:rsidP="005616F2">
      <w:pPr>
        <w:pStyle w:val="Heading-PART"/>
        <w:rPr>
          <w:sz w:val="28"/>
          <w:szCs w:val="28"/>
        </w:rPr>
      </w:pPr>
      <w:bookmarkStart w:id="15" w:name="_Toc77588790"/>
      <w:r w:rsidRPr="00C41A48">
        <w:rPr>
          <w:caps w:val="0"/>
          <w:sz w:val="32"/>
        </w:rPr>
        <w:t>Part 3—Employe</w:t>
      </w:r>
      <w:r w:rsidR="0015221D" w:rsidRPr="00C41A48">
        <w:rPr>
          <w:caps w:val="0"/>
          <w:sz w:val="32"/>
        </w:rPr>
        <w:t>es</w:t>
      </w:r>
      <w:r w:rsidR="0015221D" w:rsidRPr="00C41A48" w:rsidDel="00CB1FA3">
        <w:rPr>
          <w:caps w:val="0"/>
          <w:sz w:val="32"/>
        </w:rPr>
        <w:t xml:space="preserve"> </w:t>
      </w:r>
      <w:bookmarkEnd w:id="15"/>
    </w:p>
    <w:p w14:paraId="14017192" w14:textId="5211386F" w:rsidR="0090069F" w:rsidRPr="00C41A48" w:rsidRDefault="0090069F" w:rsidP="0090069F">
      <w:pPr>
        <w:pStyle w:val="DraftHeading1"/>
        <w:tabs>
          <w:tab w:val="right" w:pos="680"/>
        </w:tabs>
        <w:ind w:left="850" w:hanging="850"/>
      </w:pPr>
      <w:r w:rsidRPr="00C41A48">
        <w:tab/>
      </w:r>
      <w:bookmarkStart w:id="16" w:name="_Toc77588804"/>
      <w:r w:rsidR="00895DB4" w:rsidRPr="00C41A48">
        <w:t>1</w:t>
      </w:r>
      <w:r w:rsidR="00D277E4">
        <w:t>2</w:t>
      </w:r>
      <w:r w:rsidRPr="00C41A48">
        <w:tab/>
        <w:t>Notice of an appeal</w:t>
      </w:r>
      <w:bookmarkEnd w:id="16"/>
      <w:r w:rsidR="0015221D" w:rsidRPr="00C41A48">
        <w:t xml:space="preserve"> to the Commission</w:t>
      </w:r>
    </w:p>
    <w:p w14:paraId="166E9E25" w14:textId="301890FC" w:rsidR="0090069F" w:rsidRPr="00C41A48" w:rsidRDefault="00F92CF0" w:rsidP="0090069F">
      <w:pPr>
        <w:pStyle w:val="DraftHeading2"/>
        <w:tabs>
          <w:tab w:val="right" w:pos="1247"/>
        </w:tabs>
        <w:ind w:left="1361" w:hanging="1361"/>
      </w:pPr>
      <w:r>
        <w:tab/>
      </w:r>
      <w:r>
        <w:tab/>
      </w:r>
      <w:r>
        <w:tab/>
      </w:r>
      <w:r w:rsidR="009C058A">
        <w:t>A</w:t>
      </w:r>
      <w:r w:rsidR="0090069F" w:rsidRPr="00C41A48">
        <w:t xml:space="preserve"> person wishing to appeal</w:t>
      </w:r>
      <w:r w:rsidR="00023087" w:rsidRPr="00C41A48">
        <w:t xml:space="preserve"> to the Commission</w:t>
      </w:r>
      <w:r w:rsidR="0090069F" w:rsidRPr="00C41A48">
        <w:t xml:space="preserve"> under Part VA of the Act must—</w:t>
      </w:r>
    </w:p>
    <w:p w14:paraId="2CB5BC72" w14:textId="397EEBD0" w:rsidR="0090069F" w:rsidRPr="00C41A48" w:rsidRDefault="0090069F" w:rsidP="0090069F">
      <w:pPr>
        <w:pStyle w:val="DraftHeading3"/>
        <w:tabs>
          <w:tab w:val="right" w:pos="1757"/>
        </w:tabs>
        <w:ind w:left="1871" w:hanging="1871"/>
      </w:pPr>
      <w:r w:rsidRPr="00C41A48">
        <w:tab/>
        <w:t>(a)</w:t>
      </w:r>
      <w:r w:rsidRPr="00C41A48">
        <w:tab/>
        <w:t xml:space="preserve">lodge a written notice of appeal with the Commission not later than </w:t>
      </w:r>
      <w:r w:rsidR="009C058A">
        <w:t>7</w:t>
      </w:r>
      <w:r w:rsidR="000147B8" w:rsidRPr="00C41A48">
        <w:t xml:space="preserve"> </w:t>
      </w:r>
      <w:r w:rsidRPr="00C41A48">
        <w:t xml:space="preserve">days after the person is given notice of </w:t>
      </w:r>
      <w:r w:rsidR="00023087" w:rsidRPr="00C41A48">
        <w:t>a decision described in section 74I of the Act</w:t>
      </w:r>
      <w:r w:rsidR="00E56F9A" w:rsidRPr="00C41A48">
        <w:t xml:space="preserve"> </w:t>
      </w:r>
      <w:r w:rsidRPr="00C41A48">
        <w:t>against which the notice of appeal is lodged; and</w:t>
      </w:r>
    </w:p>
    <w:p w14:paraId="530B346F" w14:textId="77777777" w:rsidR="0090069F" w:rsidRPr="00C41A48" w:rsidRDefault="0090069F" w:rsidP="0090069F">
      <w:pPr>
        <w:pStyle w:val="DraftHeading3"/>
        <w:tabs>
          <w:tab w:val="right" w:pos="1757"/>
        </w:tabs>
        <w:ind w:left="1871" w:hanging="1871"/>
      </w:pPr>
      <w:r w:rsidRPr="00C41A48">
        <w:tab/>
        <w:t>(b)</w:t>
      </w:r>
      <w:r w:rsidRPr="00C41A48">
        <w:tab/>
        <w:t>give a copy of the notice of appeal to the Authority.</w:t>
      </w:r>
    </w:p>
    <w:p w14:paraId="20DA4D63" w14:textId="77777777" w:rsidR="00223EA6" w:rsidRPr="00C41A48" w:rsidRDefault="00223EA6" w:rsidP="00223EA6">
      <w:pPr>
        <w:pStyle w:val="DraftSectionNote"/>
        <w:tabs>
          <w:tab w:val="right" w:pos="46"/>
          <w:tab w:val="right" w:pos="1304"/>
        </w:tabs>
        <w:ind w:left="1259" w:hanging="408"/>
        <w:rPr>
          <w:b/>
          <w:bCs/>
        </w:rPr>
      </w:pPr>
      <w:r w:rsidRPr="00C41A48">
        <w:rPr>
          <w:b/>
          <w:bCs/>
        </w:rPr>
        <w:t>Note</w:t>
      </w:r>
    </w:p>
    <w:p w14:paraId="00EE8CA2" w14:textId="398B3BD3" w:rsidR="005B267E" w:rsidRPr="0029505A" w:rsidRDefault="00FF1CA0" w:rsidP="0029505A">
      <w:pPr>
        <w:pStyle w:val="DraftSectionNote"/>
        <w:tabs>
          <w:tab w:val="right" w:pos="46"/>
          <w:tab w:val="right" w:pos="1304"/>
        </w:tabs>
        <w:ind w:left="851"/>
        <w:rPr>
          <w:b/>
        </w:rPr>
      </w:pPr>
      <w:r w:rsidRPr="00C41A48">
        <w:t>An application for a remedy for unfair dismissal within the meaning of the Fair Work Act 2009 of the Commonwealth may be made in accordance with that Act.</w:t>
      </w:r>
    </w:p>
    <w:p w14:paraId="22CB61FC" w14:textId="77777777" w:rsidR="005B267E" w:rsidRPr="00C41A48" w:rsidRDefault="005B267E" w:rsidP="0029505A"/>
    <w:p w14:paraId="1BDC6BDC" w14:textId="64F701BE" w:rsidR="0090069F" w:rsidRPr="00C41A48" w:rsidDel="00366E69" w:rsidRDefault="0090069F" w:rsidP="0090069F">
      <w:pPr>
        <w:pStyle w:val="DraftHeading1"/>
        <w:tabs>
          <w:tab w:val="right" w:pos="680"/>
        </w:tabs>
        <w:ind w:left="850" w:hanging="850"/>
      </w:pPr>
      <w:r w:rsidRPr="00C41A48" w:rsidDel="00366E69">
        <w:tab/>
      </w:r>
      <w:bookmarkStart w:id="17" w:name="_Toc77588805"/>
      <w:r w:rsidR="00895DB4" w:rsidRPr="00C41A48" w:rsidDel="00366E69">
        <w:t>1</w:t>
      </w:r>
      <w:r w:rsidR="00D277E4">
        <w:t>3</w:t>
      </w:r>
      <w:r w:rsidRPr="00C41A48" w:rsidDel="00366E69">
        <w:tab/>
        <w:t>Procedures</w:t>
      </w:r>
      <w:bookmarkEnd w:id="17"/>
      <w:r w:rsidR="0015221D" w:rsidRPr="00C41A48" w:rsidDel="00366E69">
        <w:t xml:space="preserve"> of the Commission</w:t>
      </w:r>
    </w:p>
    <w:p w14:paraId="7222A991" w14:textId="3D072C63" w:rsidR="0090069F" w:rsidRPr="00C41A48" w:rsidDel="00366E69" w:rsidRDefault="0090069F" w:rsidP="0090069F">
      <w:pPr>
        <w:pStyle w:val="BodySectionSub"/>
      </w:pPr>
      <w:r w:rsidRPr="00C41A48" w:rsidDel="00366E69">
        <w:t xml:space="preserve">The Commission must ensure that the </w:t>
      </w:r>
      <w:r w:rsidRPr="00057523" w:rsidDel="00366E69">
        <w:t xml:space="preserve">Authority and the </w:t>
      </w:r>
      <w:r w:rsidR="003C54CE" w:rsidRPr="00057523" w:rsidDel="00366E69">
        <w:t xml:space="preserve">person </w:t>
      </w:r>
      <w:r w:rsidR="002D4358" w:rsidRPr="00057523" w:rsidDel="00366E69">
        <w:t xml:space="preserve">specified in regulation </w:t>
      </w:r>
      <w:r w:rsidR="00D277E4" w:rsidRPr="00057523">
        <w:t>12</w:t>
      </w:r>
      <w:r w:rsidR="00D277E4" w:rsidRPr="00057523" w:rsidDel="00366E69">
        <w:t xml:space="preserve"> </w:t>
      </w:r>
      <w:r w:rsidRPr="00057523" w:rsidDel="00366E69">
        <w:t>receive not less than 14</w:t>
      </w:r>
      <w:r w:rsidR="0019402C" w:rsidRPr="00057523">
        <w:t xml:space="preserve"> </w:t>
      </w:r>
      <w:r w:rsidRPr="00057523" w:rsidDel="00366E69">
        <w:t>days written notice</w:t>
      </w:r>
      <w:r w:rsidRPr="00C41A48" w:rsidDel="00366E69">
        <w:t xml:space="preserve"> of the time</w:t>
      </w:r>
      <w:r w:rsidR="008918F2" w:rsidDel="00366E69">
        <w:t xml:space="preserve"> and place at which</w:t>
      </w:r>
      <w:r w:rsidRPr="00C41A48" w:rsidDel="00366E69">
        <w:t>,</w:t>
      </w:r>
      <w:r w:rsidR="008918F2" w:rsidDel="00366E69">
        <w:t xml:space="preserve"> and the</w:t>
      </w:r>
      <w:r w:rsidRPr="00C41A48" w:rsidDel="00366E69">
        <w:t xml:space="preserve"> date</w:t>
      </w:r>
      <w:r w:rsidR="008918F2" w:rsidDel="00366E69">
        <w:t xml:space="preserve"> on which,</w:t>
      </w:r>
      <w:r w:rsidRPr="00C41A48" w:rsidDel="00366E69">
        <w:t xml:space="preserve"> the hearing of an appeal will take place.</w:t>
      </w:r>
    </w:p>
    <w:p w14:paraId="36D006EE" w14:textId="573EA117" w:rsidR="0090069F" w:rsidRPr="00C41A48" w:rsidRDefault="0090069F" w:rsidP="0090069F">
      <w:pPr>
        <w:pStyle w:val="DraftHeading1"/>
        <w:tabs>
          <w:tab w:val="right" w:pos="680"/>
        </w:tabs>
        <w:ind w:left="850" w:hanging="850"/>
      </w:pPr>
      <w:r w:rsidRPr="00C41A48">
        <w:tab/>
      </w:r>
      <w:bookmarkStart w:id="18" w:name="_Toc77588806"/>
      <w:r w:rsidR="00895DB4" w:rsidRPr="00C41A48">
        <w:t>1</w:t>
      </w:r>
      <w:r w:rsidR="00D277E4">
        <w:t>4</w:t>
      </w:r>
      <w:r w:rsidRPr="00C41A48">
        <w:tab/>
        <w:t>Notice of determination</w:t>
      </w:r>
      <w:bookmarkEnd w:id="18"/>
      <w:r w:rsidR="0015221D" w:rsidRPr="00C41A48">
        <w:t xml:space="preserve"> of the Commission</w:t>
      </w:r>
    </w:p>
    <w:p w14:paraId="65A697A0" w14:textId="0E86261D" w:rsidR="0090069F" w:rsidRDefault="0090069F" w:rsidP="0090069F">
      <w:pPr>
        <w:pStyle w:val="BodySectionSub"/>
      </w:pPr>
      <w:r w:rsidRPr="00C41A48">
        <w:t xml:space="preserve">After determining an appeal, the Commission must give written notice of its determination to the </w:t>
      </w:r>
      <w:r w:rsidRPr="00057523">
        <w:t xml:space="preserve">Authority and the </w:t>
      </w:r>
      <w:r w:rsidR="003C54CE" w:rsidRPr="00057523">
        <w:t>person</w:t>
      </w:r>
      <w:r w:rsidR="002D4358" w:rsidRPr="00057523">
        <w:t xml:space="preserve"> specified in regulation </w:t>
      </w:r>
      <w:r w:rsidR="00D277E4" w:rsidRPr="00057523">
        <w:t>12</w:t>
      </w:r>
      <w:r w:rsidRPr="00057523">
        <w:t>.</w:t>
      </w:r>
    </w:p>
    <w:p w14:paraId="46E48F4B" w14:textId="006ECE84" w:rsidR="00BB4B4A" w:rsidRPr="00C41A48" w:rsidRDefault="0090069F" w:rsidP="0029505A">
      <w:pPr>
        <w:pStyle w:val="Heading-PART"/>
      </w:pPr>
      <w:r w:rsidRPr="00C41A48">
        <w:tab/>
      </w:r>
      <w:bookmarkStart w:id="19" w:name="_Toc77588807"/>
      <w:r w:rsidRPr="00C41A48">
        <w:tab/>
      </w:r>
      <w:bookmarkEnd w:id="19"/>
      <w:r w:rsidRPr="00C41A48">
        <w:tab/>
      </w:r>
      <w:r w:rsidRPr="00C41A48">
        <w:tab/>
      </w:r>
      <w:r w:rsidRPr="00C41A48">
        <w:tab/>
      </w:r>
      <w:r w:rsidRPr="00C41A48">
        <w:tab/>
      </w:r>
      <w:r w:rsidRPr="00C41A48">
        <w:tab/>
      </w:r>
      <w:r w:rsidRPr="00C41A48">
        <w:tab/>
      </w:r>
      <w:r w:rsidRPr="00C41A48">
        <w:tab/>
      </w:r>
      <w:r w:rsidRPr="00C41A48">
        <w:tab/>
      </w:r>
      <w:r w:rsidRPr="00C41A48">
        <w:tab/>
      </w:r>
      <w:r w:rsidRPr="00C41A48">
        <w:tab/>
      </w:r>
      <w:r w:rsidRPr="00C41A48">
        <w:tab/>
      </w:r>
      <w:r w:rsidRPr="00C41A48">
        <w:tab/>
      </w:r>
      <w:r w:rsidRPr="00C41A48">
        <w:tab/>
      </w:r>
      <w:bookmarkStart w:id="20" w:name="_Toc77588808"/>
      <w:r w:rsidRPr="00C41A48">
        <w:tab/>
      </w:r>
      <w:bookmarkEnd w:id="20"/>
      <w:r w:rsidRPr="00C41A48">
        <w:tab/>
      </w:r>
      <w:r w:rsidRPr="00C41A48">
        <w:tab/>
      </w:r>
      <w:r w:rsidRPr="00C41A48">
        <w:tab/>
      </w:r>
      <w:r w:rsidRPr="00C41A48">
        <w:tab/>
      </w:r>
      <w:r w:rsidRPr="00C41A48">
        <w:tab/>
      </w:r>
      <w:r w:rsidRPr="00C41A48">
        <w:tab/>
      </w:r>
      <w:r w:rsidRPr="00C41A48">
        <w:tab/>
      </w:r>
      <w:r w:rsidRPr="00C41A48">
        <w:tab/>
      </w:r>
      <w:r w:rsidRPr="00C41A48">
        <w:tab/>
      </w:r>
      <w:r w:rsidRPr="00C41A48">
        <w:tab/>
      </w:r>
      <w:r w:rsidRPr="00C41A48">
        <w:tab/>
      </w:r>
      <w:r w:rsidRPr="00C41A48">
        <w:tab/>
      </w:r>
      <w:r w:rsidR="00397FB4" w:rsidRPr="00C41A48">
        <w:rPr>
          <w:caps w:val="0"/>
          <w:sz w:val="32"/>
          <w:szCs w:val="32"/>
        </w:rPr>
        <w:br w:type="page"/>
      </w:r>
      <w:bookmarkStart w:id="21" w:name="_Toc77588809"/>
      <w:r w:rsidRPr="00C41A48">
        <w:rPr>
          <w:caps w:val="0"/>
          <w:sz w:val="32"/>
        </w:rPr>
        <w:t xml:space="preserve">Part 4—Brigades and </w:t>
      </w:r>
      <w:r w:rsidR="00397FB4" w:rsidRPr="00C41A48">
        <w:rPr>
          <w:caps w:val="0"/>
          <w:sz w:val="32"/>
        </w:rPr>
        <w:t>g</w:t>
      </w:r>
      <w:r w:rsidRPr="00C41A48">
        <w:rPr>
          <w:caps w:val="0"/>
          <w:sz w:val="32"/>
        </w:rPr>
        <w:t>roups</w:t>
      </w:r>
      <w:bookmarkEnd w:id="21"/>
      <w:r w:rsidR="00C769A3">
        <w:rPr>
          <w:caps w:val="0"/>
          <w:sz w:val="32"/>
        </w:rPr>
        <w:t xml:space="preserve"> of brigades</w:t>
      </w:r>
    </w:p>
    <w:p w14:paraId="3C8FFAC6" w14:textId="78604D6A" w:rsidR="005661FE" w:rsidRPr="00C41A48" w:rsidRDefault="005661FE" w:rsidP="0029505A">
      <w:pPr>
        <w:pStyle w:val="Heading-DIVISION"/>
      </w:pPr>
      <w:r w:rsidRPr="00C41A48">
        <w:rPr>
          <w:sz w:val="28"/>
        </w:rPr>
        <w:t>Division 1—General</w:t>
      </w:r>
    </w:p>
    <w:p w14:paraId="0405636A" w14:textId="4B70EB18" w:rsidR="0024614C" w:rsidRPr="00C41A48" w:rsidRDefault="0024614C" w:rsidP="0024614C">
      <w:pPr>
        <w:pStyle w:val="DraftHeading1"/>
        <w:tabs>
          <w:tab w:val="right" w:pos="680"/>
        </w:tabs>
        <w:ind w:left="850" w:hanging="850"/>
      </w:pPr>
      <w:r w:rsidRPr="00C41A48">
        <w:tab/>
        <w:t>1</w:t>
      </w:r>
      <w:r w:rsidR="00D277E4">
        <w:t>5</w:t>
      </w:r>
      <w:r w:rsidRPr="00C41A48">
        <w:tab/>
        <w:t>Part does not apply to industry brigades</w:t>
      </w:r>
    </w:p>
    <w:p w14:paraId="5DC39779" w14:textId="4DB0F59A" w:rsidR="0024614C" w:rsidRPr="00C41A48" w:rsidRDefault="0024614C" w:rsidP="0024614C">
      <w:pPr>
        <w:pStyle w:val="BodySectionSub"/>
      </w:pPr>
      <w:r w:rsidRPr="00C41A48">
        <w:t>This Part does not apply to industry brigades.</w:t>
      </w:r>
    </w:p>
    <w:p w14:paraId="675DC53E" w14:textId="77777777" w:rsidR="008B714E" w:rsidRDefault="008B714E" w:rsidP="00DF09FF">
      <w:pPr>
        <w:pStyle w:val="DraftHeading1"/>
        <w:tabs>
          <w:tab w:val="right" w:pos="680"/>
        </w:tabs>
        <w:ind w:left="850" w:hanging="850"/>
      </w:pPr>
    </w:p>
    <w:p w14:paraId="15D329B3" w14:textId="45F7D946" w:rsidR="00DF09FF" w:rsidRPr="00C41A48" w:rsidRDefault="00DF09FF" w:rsidP="00DF09FF">
      <w:pPr>
        <w:pStyle w:val="DraftHeading1"/>
        <w:tabs>
          <w:tab w:val="right" w:pos="680"/>
        </w:tabs>
        <w:ind w:left="850" w:hanging="850"/>
      </w:pPr>
      <w:r w:rsidRPr="00C41A48">
        <w:tab/>
      </w:r>
      <w:r w:rsidR="00026120" w:rsidRPr="00C41A48">
        <w:t>1</w:t>
      </w:r>
      <w:r w:rsidR="00D277E4">
        <w:t>6</w:t>
      </w:r>
      <w:r w:rsidRPr="00C41A48">
        <w:tab/>
      </w:r>
      <w:r w:rsidR="00ED42F1" w:rsidRPr="00C41A48">
        <w:t>Presence at meetings</w:t>
      </w:r>
    </w:p>
    <w:p w14:paraId="28717CDD" w14:textId="1B5BDA60" w:rsidR="00DF09FF" w:rsidRPr="00C41A48" w:rsidRDefault="004D74F4" w:rsidP="005616F2">
      <w:pPr>
        <w:pStyle w:val="BodySectionSub"/>
      </w:pPr>
      <w:r w:rsidRPr="00C41A48">
        <w:t xml:space="preserve">For the purposes of this </w:t>
      </w:r>
      <w:r w:rsidR="00ED42F1" w:rsidRPr="00C41A48">
        <w:t>Part</w:t>
      </w:r>
      <w:r w:rsidRPr="00C41A48">
        <w:t xml:space="preserve">, a person may attend a meeting by </w:t>
      </w:r>
      <w:r w:rsidR="007D2561" w:rsidRPr="007D2561">
        <w:t>audio-visual link or audio link</w:t>
      </w:r>
      <w:r w:rsidR="00ED42F1" w:rsidRPr="00C41A48">
        <w:t>.</w:t>
      </w:r>
      <w:r w:rsidRPr="00C41A48">
        <w:t xml:space="preserve"> </w:t>
      </w:r>
    </w:p>
    <w:p w14:paraId="47757730" w14:textId="77777777" w:rsidR="008B714E" w:rsidRDefault="008B714E" w:rsidP="005170F8">
      <w:pPr>
        <w:pStyle w:val="DraftHeading1"/>
        <w:tabs>
          <w:tab w:val="right" w:pos="680"/>
        </w:tabs>
        <w:ind w:left="850" w:hanging="850"/>
      </w:pPr>
    </w:p>
    <w:p w14:paraId="0EBA317C" w14:textId="50573F4D" w:rsidR="005170F8" w:rsidRPr="00C41A48" w:rsidRDefault="005170F8" w:rsidP="005170F8">
      <w:pPr>
        <w:pStyle w:val="DraftHeading1"/>
        <w:tabs>
          <w:tab w:val="right" w:pos="680"/>
        </w:tabs>
        <w:ind w:left="850" w:hanging="850"/>
      </w:pPr>
      <w:r w:rsidRPr="00C41A48">
        <w:tab/>
      </w:r>
      <w:r w:rsidR="0088708A">
        <w:t>1</w:t>
      </w:r>
      <w:r w:rsidR="00103F91">
        <w:t>7</w:t>
      </w:r>
      <w:r w:rsidRPr="00C41A48">
        <w:tab/>
      </w:r>
      <w:r w:rsidR="00B44196" w:rsidRPr="00C41A48">
        <w:t>Ineligibility</w:t>
      </w:r>
      <w:r w:rsidRPr="00C41A48">
        <w:t xml:space="preserve"> to vote</w:t>
      </w:r>
    </w:p>
    <w:p w14:paraId="59F021B6" w14:textId="09D3E3AC" w:rsidR="00B44196" w:rsidRDefault="00B44196" w:rsidP="00B44196">
      <w:pPr>
        <w:pStyle w:val="DraftHeading2"/>
        <w:tabs>
          <w:tab w:val="right" w:pos="1247"/>
        </w:tabs>
        <w:ind w:left="1361" w:hanging="1361"/>
        <w:rPr>
          <w:strike/>
        </w:rPr>
      </w:pPr>
      <w:r w:rsidRPr="00C41A48">
        <w:tab/>
      </w:r>
      <w:r w:rsidRPr="00C41A48">
        <w:tab/>
      </w:r>
      <w:r w:rsidR="0024614C">
        <w:t>The following members are not eligible to vote at any meeting of a brigade or group of brigades or any election for a brigade officer</w:t>
      </w:r>
      <w:r w:rsidR="00C81B1C">
        <w:t>, an officer of a group</w:t>
      </w:r>
      <w:r w:rsidR="0024614C">
        <w:t xml:space="preserve"> or</w:t>
      </w:r>
      <w:r w:rsidR="00C81B1C">
        <w:t xml:space="preserve"> a deputy officer of a</w:t>
      </w:r>
      <w:r w:rsidR="0024614C">
        <w:t xml:space="preserve"> group</w:t>
      </w:r>
      <w:r w:rsidRPr="00C41A48">
        <w:rPr>
          <w:strike/>
        </w:rPr>
        <w:t>—</w:t>
      </w:r>
    </w:p>
    <w:p w14:paraId="6C4A2113" w14:textId="33F5BDEF" w:rsidR="00B44196" w:rsidRDefault="00B44196" w:rsidP="00B44196">
      <w:pPr>
        <w:pStyle w:val="DraftHeading3"/>
        <w:tabs>
          <w:tab w:val="right" w:pos="1757"/>
        </w:tabs>
        <w:ind w:left="1871" w:hanging="1871"/>
      </w:pPr>
      <w:r w:rsidRPr="00C41A48">
        <w:tab/>
        <w:t>(a)</w:t>
      </w:r>
      <w:r w:rsidRPr="00C41A48">
        <w:tab/>
        <w:t xml:space="preserve">a junior member; </w:t>
      </w:r>
    </w:p>
    <w:p w14:paraId="72E3CD8F" w14:textId="7A845A86" w:rsidR="00B44196" w:rsidRDefault="00B44196" w:rsidP="00B44196">
      <w:pPr>
        <w:pStyle w:val="DraftHeading3"/>
        <w:tabs>
          <w:tab w:val="right" w:pos="1757"/>
        </w:tabs>
        <w:ind w:left="1871" w:hanging="1871"/>
      </w:pPr>
      <w:r w:rsidRPr="00C41A48">
        <w:tab/>
        <w:t>(b)</w:t>
      </w:r>
      <w:r w:rsidRPr="00C41A48">
        <w:tab/>
      </w:r>
      <w:r w:rsidR="0024614C">
        <w:t xml:space="preserve">a member </w:t>
      </w:r>
      <w:r w:rsidRPr="00C41A48">
        <w:t xml:space="preserve">on probation; </w:t>
      </w:r>
    </w:p>
    <w:p w14:paraId="467414C6" w14:textId="69BA99A9" w:rsidR="00B44196" w:rsidRPr="00C41A48" w:rsidRDefault="00B44196" w:rsidP="0029505A">
      <w:pPr>
        <w:pStyle w:val="DraftHeading3"/>
        <w:tabs>
          <w:tab w:val="right" w:pos="1757"/>
        </w:tabs>
        <w:ind w:left="1871" w:hanging="1871"/>
      </w:pPr>
      <w:r w:rsidRPr="00C41A48">
        <w:tab/>
        <w:t>(c)</w:t>
      </w:r>
      <w:r w:rsidRPr="00C41A48">
        <w:tab/>
      </w:r>
      <w:r w:rsidR="0024614C">
        <w:t xml:space="preserve">a member </w:t>
      </w:r>
      <w:r w:rsidRPr="00C41A48">
        <w:t xml:space="preserve">on an approved leave of absence; </w:t>
      </w:r>
    </w:p>
    <w:p w14:paraId="6C3E6950" w14:textId="36A5DA23" w:rsidR="00841566" w:rsidRPr="00057523" w:rsidRDefault="00B44196" w:rsidP="003671E9">
      <w:pPr>
        <w:pStyle w:val="DraftHeading3"/>
        <w:tabs>
          <w:tab w:val="right" w:pos="1757"/>
        </w:tabs>
        <w:ind w:left="1871" w:hanging="1871"/>
      </w:pPr>
      <w:r w:rsidRPr="00C41A48">
        <w:tab/>
        <w:t>(</w:t>
      </w:r>
      <w:r w:rsidR="00FE6DCB">
        <w:t>d</w:t>
      </w:r>
      <w:r w:rsidRPr="00C41A48">
        <w:t>)</w:t>
      </w:r>
      <w:r w:rsidRPr="00C41A48">
        <w:tab/>
      </w:r>
      <w:r w:rsidR="0024614C">
        <w:t xml:space="preserve">a member </w:t>
      </w:r>
      <w:r w:rsidRPr="00C41A48">
        <w:t>w</w:t>
      </w:r>
      <w:r w:rsidRPr="00057523">
        <w:t>hose e</w:t>
      </w:r>
      <w:r w:rsidR="00841566" w:rsidRPr="00057523">
        <w:t>nrolment is suspended</w:t>
      </w:r>
      <w:r w:rsidR="004D32A7" w:rsidRPr="00057523">
        <w:t>.</w:t>
      </w:r>
    </w:p>
    <w:p w14:paraId="3892FF0C" w14:textId="77777777" w:rsidR="00C769A3" w:rsidRPr="00057523" w:rsidRDefault="00C769A3" w:rsidP="00C769A3">
      <w:pPr>
        <w:pStyle w:val="DraftSub-sectionNote"/>
        <w:tabs>
          <w:tab w:val="right" w:pos="1814"/>
        </w:tabs>
        <w:ind w:left="1361"/>
        <w:rPr>
          <w:b/>
        </w:rPr>
      </w:pPr>
      <w:r w:rsidRPr="00057523">
        <w:rPr>
          <w:b/>
        </w:rPr>
        <w:t>Note</w:t>
      </w:r>
    </w:p>
    <w:p w14:paraId="7A4F3B7C" w14:textId="104D5048" w:rsidR="00C769A3" w:rsidRPr="00057523" w:rsidRDefault="00C769A3" w:rsidP="00C769A3">
      <w:pPr>
        <w:pStyle w:val="DraftSub-sectionNote"/>
        <w:tabs>
          <w:tab w:val="right" w:pos="1814"/>
        </w:tabs>
        <w:ind w:left="1361"/>
      </w:pPr>
      <w:r w:rsidRPr="00057523">
        <w:t xml:space="preserve">See also regulations </w:t>
      </w:r>
      <w:r w:rsidR="00057523" w:rsidRPr="00057523">
        <w:t xml:space="preserve">33 </w:t>
      </w:r>
      <w:r w:rsidRPr="00057523">
        <w:t>and 3</w:t>
      </w:r>
      <w:r w:rsidR="00057523" w:rsidRPr="0013053D">
        <w:t>6</w:t>
      </w:r>
      <w:r w:rsidRPr="00057523">
        <w:t>.</w:t>
      </w:r>
    </w:p>
    <w:p w14:paraId="595E7FDD" w14:textId="77777777" w:rsidR="008B714E" w:rsidRPr="00057523" w:rsidRDefault="008B714E" w:rsidP="0090069F">
      <w:pPr>
        <w:pStyle w:val="DraftHeading1"/>
        <w:tabs>
          <w:tab w:val="right" w:pos="680"/>
        </w:tabs>
        <w:ind w:left="850" w:hanging="850"/>
      </w:pPr>
    </w:p>
    <w:p w14:paraId="153F7F47" w14:textId="58ABFEE5" w:rsidR="0090069F" w:rsidRPr="00C41A48" w:rsidRDefault="0090069F" w:rsidP="0090069F">
      <w:pPr>
        <w:pStyle w:val="DraftHeading1"/>
        <w:tabs>
          <w:tab w:val="right" w:pos="680"/>
        </w:tabs>
        <w:ind w:left="850" w:hanging="850"/>
      </w:pPr>
      <w:r w:rsidRPr="00057523">
        <w:tab/>
      </w:r>
      <w:bookmarkStart w:id="22" w:name="_Toc77588813"/>
      <w:r w:rsidR="00026120" w:rsidRPr="00057523">
        <w:t>18</w:t>
      </w:r>
      <w:r w:rsidRPr="00057523">
        <w:tab/>
        <w:t>Decision by majority vote</w:t>
      </w:r>
      <w:bookmarkEnd w:id="22"/>
    </w:p>
    <w:p w14:paraId="06E118CB" w14:textId="345C76BB" w:rsidR="00EB540C" w:rsidRPr="00C41A48" w:rsidRDefault="0090069F" w:rsidP="00C51532">
      <w:pPr>
        <w:pStyle w:val="BodySectionSub"/>
      </w:pPr>
      <w:r w:rsidRPr="00C41A48">
        <w:t xml:space="preserve">A decision of a brigade or </w:t>
      </w:r>
      <w:r w:rsidR="00966F39" w:rsidRPr="00C41A48">
        <w:t xml:space="preserve">a </w:t>
      </w:r>
      <w:r w:rsidRPr="00C41A48">
        <w:t>group</w:t>
      </w:r>
      <w:r w:rsidR="00AF371D">
        <w:t xml:space="preserve"> of brigades</w:t>
      </w:r>
      <w:r w:rsidRPr="00C41A48">
        <w:t xml:space="preserve">, whether described as a recommendation, acceptance, advice, determination, appointment or otherwise, must be </w:t>
      </w:r>
      <w:r w:rsidR="0032756F">
        <w:t>made</w:t>
      </w:r>
      <w:r w:rsidR="0032756F" w:rsidRPr="00C41A48">
        <w:t xml:space="preserve"> </w:t>
      </w:r>
      <w:r w:rsidRPr="00C41A48">
        <w:t>by a majority</w:t>
      </w:r>
      <w:r w:rsidR="00824AC2">
        <w:t xml:space="preserve"> vote</w:t>
      </w:r>
      <w:r w:rsidRPr="00C41A48">
        <w:t xml:space="preserve"> of persons present and eligible to vote at a properly constituted meeting of the brigade or group</w:t>
      </w:r>
      <w:r w:rsidR="00AF371D">
        <w:t xml:space="preserve"> of brigades</w:t>
      </w:r>
      <w:r w:rsidRPr="00C41A48">
        <w:t>.</w:t>
      </w:r>
    </w:p>
    <w:p w14:paraId="0C4B577C" w14:textId="77777777" w:rsidR="002A67C0" w:rsidRPr="00C41A48" w:rsidRDefault="002A67C0" w:rsidP="0029505A"/>
    <w:p w14:paraId="3C9A7DE6" w14:textId="1553845B" w:rsidR="0090069F" w:rsidRDefault="00083BDC" w:rsidP="0090069F">
      <w:pPr>
        <w:pStyle w:val="DraftHeading1"/>
        <w:tabs>
          <w:tab w:val="right" w:pos="680"/>
        </w:tabs>
        <w:ind w:left="850" w:hanging="850"/>
      </w:pPr>
      <w:bookmarkStart w:id="23" w:name="_Ref58043193"/>
      <w:bookmarkStart w:id="24" w:name="_Toc77588814"/>
      <w:r>
        <w:tab/>
      </w:r>
      <w:r w:rsidR="00026120" w:rsidRPr="00C41A48">
        <w:t>19</w:t>
      </w:r>
      <w:r w:rsidR="0090069F" w:rsidRPr="00C41A48">
        <w:tab/>
        <w:t>Application for registration of brigades</w:t>
      </w:r>
      <w:bookmarkEnd w:id="23"/>
      <w:bookmarkEnd w:id="24"/>
    </w:p>
    <w:p w14:paraId="6D5C70CC" w14:textId="46207965" w:rsidR="0030678E" w:rsidRDefault="00752ECF" w:rsidP="0017443D">
      <w:pPr>
        <w:pStyle w:val="DraftHeading2"/>
        <w:tabs>
          <w:tab w:val="right" w:pos="1247"/>
        </w:tabs>
        <w:ind w:left="1361" w:hanging="1361"/>
      </w:pPr>
      <w:r>
        <w:tab/>
      </w:r>
      <w:r w:rsidR="0017443D" w:rsidRPr="00C41A48">
        <w:t>(1)</w:t>
      </w:r>
      <w:r w:rsidR="0017443D" w:rsidRPr="00C41A48">
        <w:tab/>
      </w:r>
      <w:r w:rsidR="00F3579F" w:rsidRPr="00C41A48">
        <w:tab/>
      </w:r>
      <w:r w:rsidR="00214B27">
        <w:t>For the purposes of section 23</w:t>
      </w:r>
      <w:r w:rsidR="0030678E">
        <w:t>(1)</w:t>
      </w:r>
      <w:r w:rsidR="00214B27">
        <w:t>(b) of the Act, an application</w:t>
      </w:r>
      <w:r w:rsidR="0030678E">
        <w:t xml:space="preserve"> to the Authority</w:t>
      </w:r>
      <w:r w:rsidR="00214B27">
        <w:t xml:space="preserve"> for registration of a brigade</w:t>
      </w:r>
      <w:r w:rsidR="0030678E">
        <w:t xml:space="preserve"> must—</w:t>
      </w:r>
    </w:p>
    <w:p w14:paraId="71FA3E65" w14:textId="466FF2FC" w:rsidR="0024228F" w:rsidRPr="0024228F" w:rsidRDefault="0024228F" w:rsidP="007A620E">
      <w:pPr>
        <w:pStyle w:val="DraftHeading3"/>
        <w:tabs>
          <w:tab w:val="right" w:pos="1757"/>
        </w:tabs>
        <w:ind w:left="1871" w:hanging="1871"/>
      </w:pPr>
      <w:r w:rsidRPr="00C41A48">
        <w:tab/>
        <w:t>(</w:t>
      </w:r>
      <w:r>
        <w:t>a</w:t>
      </w:r>
      <w:r w:rsidRPr="00C41A48">
        <w:t>)</w:t>
      </w:r>
      <w:r w:rsidRPr="00C41A48">
        <w:tab/>
      </w:r>
      <w:r w:rsidRPr="00C41A48">
        <w:tab/>
      </w:r>
      <w:r>
        <w:t>be in writing; and</w:t>
      </w:r>
    </w:p>
    <w:p w14:paraId="696718A3" w14:textId="6CD752D9" w:rsidR="00FA60AB" w:rsidRDefault="0030678E" w:rsidP="007A620E">
      <w:pPr>
        <w:pStyle w:val="DraftHeading3"/>
        <w:tabs>
          <w:tab w:val="right" w:pos="1757"/>
        </w:tabs>
        <w:ind w:left="1871" w:hanging="1871"/>
        <w:rPr>
          <w:strike/>
        </w:rPr>
      </w:pPr>
      <w:r>
        <w:tab/>
      </w:r>
      <w:r w:rsidRPr="0030678E">
        <w:t>(b)</w:t>
      </w:r>
      <w:r>
        <w:tab/>
        <w:t>specify the following matters</w:t>
      </w:r>
      <w:r w:rsidR="00907167" w:rsidRPr="00C41A48">
        <w:rPr>
          <w:strike/>
        </w:rPr>
        <w:t>—</w:t>
      </w:r>
    </w:p>
    <w:p w14:paraId="670F41A2" w14:textId="62A579AB" w:rsidR="00AD2A47" w:rsidRDefault="0030678E" w:rsidP="0030678E">
      <w:pPr>
        <w:pStyle w:val="DraftHeading4"/>
        <w:tabs>
          <w:tab w:val="right" w:pos="2268"/>
        </w:tabs>
        <w:ind w:left="2381" w:hanging="2381"/>
      </w:pPr>
      <w:r>
        <w:tab/>
      </w:r>
      <w:r w:rsidR="0017443D" w:rsidRPr="00C41A48">
        <w:t>(</w:t>
      </w:r>
      <w:r>
        <w:t>i</w:t>
      </w:r>
      <w:r w:rsidR="0017443D" w:rsidRPr="00C41A48">
        <w:t>)</w:t>
      </w:r>
      <w:r w:rsidR="0017443D" w:rsidRPr="00C41A48">
        <w:tab/>
      </w:r>
      <w:r w:rsidR="00AD2A47" w:rsidRPr="00C41A48">
        <w:tab/>
        <w:t xml:space="preserve">the </w:t>
      </w:r>
      <w:r w:rsidR="00214B27">
        <w:t xml:space="preserve">name </w:t>
      </w:r>
      <w:r w:rsidRPr="003A3069">
        <w:t>and contact details</w:t>
      </w:r>
      <w:r w:rsidR="00195294">
        <w:t xml:space="preserve"> </w:t>
      </w:r>
      <w:r>
        <w:t xml:space="preserve"> </w:t>
      </w:r>
      <w:r w:rsidR="00214B27">
        <w:t>of the person making the application</w:t>
      </w:r>
      <w:r w:rsidR="00E07C7A" w:rsidRPr="00C41A48">
        <w:t>;</w:t>
      </w:r>
      <w:r w:rsidR="00C53695">
        <w:t xml:space="preserve"> and</w:t>
      </w:r>
    </w:p>
    <w:p w14:paraId="13D44D98" w14:textId="2DBCE718" w:rsidR="00F313EA" w:rsidRPr="00C41A48" w:rsidRDefault="0030678E" w:rsidP="007A620E">
      <w:pPr>
        <w:pStyle w:val="DraftHeading4"/>
        <w:tabs>
          <w:tab w:val="right" w:pos="2268"/>
        </w:tabs>
        <w:ind w:left="2381" w:hanging="2381"/>
      </w:pPr>
      <w:r>
        <w:tab/>
      </w:r>
      <w:r w:rsidR="0017443D" w:rsidRPr="00C41A48">
        <w:t>(</w:t>
      </w:r>
      <w:r>
        <w:t>ii</w:t>
      </w:r>
      <w:r w:rsidR="0017443D" w:rsidRPr="00C41A48">
        <w:t>)</w:t>
      </w:r>
      <w:r w:rsidR="0017443D" w:rsidRPr="00C41A48">
        <w:tab/>
      </w:r>
      <w:r w:rsidR="00F313EA" w:rsidRPr="00C41A48">
        <w:tab/>
        <w:t>the proposed name of the brigade;</w:t>
      </w:r>
      <w:r w:rsidR="00C53695">
        <w:t xml:space="preserve"> and</w:t>
      </w:r>
    </w:p>
    <w:p w14:paraId="49C5E492" w14:textId="18D0150A" w:rsidR="0049320A" w:rsidRDefault="0030678E" w:rsidP="007A620E">
      <w:pPr>
        <w:pStyle w:val="DraftHeading4"/>
        <w:tabs>
          <w:tab w:val="right" w:pos="2268"/>
        </w:tabs>
        <w:ind w:left="2381" w:hanging="2381"/>
      </w:pPr>
      <w:r>
        <w:tab/>
      </w:r>
      <w:r w:rsidR="0017443D" w:rsidRPr="00C41A48">
        <w:t>(</w:t>
      </w:r>
      <w:r>
        <w:t>iii</w:t>
      </w:r>
      <w:r w:rsidR="0017443D" w:rsidRPr="00C41A48">
        <w:t>)</w:t>
      </w:r>
      <w:r w:rsidR="0017443D" w:rsidRPr="00C41A48">
        <w:tab/>
      </w:r>
      <w:r w:rsidR="0049320A" w:rsidRPr="00C41A48">
        <w:tab/>
        <w:t xml:space="preserve">the names and </w:t>
      </w:r>
      <w:r w:rsidR="00723E7A" w:rsidRPr="00C41A48">
        <w:t xml:space="preserve">contact details of the persons proposed for enrolment as </w:t>
      </w:r>
      <w:r w:rsidR="00B370E0">
        <w:t>original</w:t>
      </w:r>
      <w:r w:rsidR="00B370E0" w:rsidRPr="00C41A48">
        <w:t xml:space="preserve"> </w:t>
      </w:r>
      <w:r w:rsidR="00723E7A" w:rsidRPr="00C41A48">
        <w:t xml:space="preserve">members of the brigade. </w:t>
      </w:r>
    </w:p>
    <w:p w14:paraId="003F1359" w14:textId="0133B274" w:rsidR="00BD69DF" w:rsidRPr="00C41A48" w:rsidRDefault="00752ECF" w:rsidP="007A620E">
      <w:pPr>
        <w:pStyle w:val="DraftHeading2"/>
        <w:tabs>
          <w:tab w:val="right" w:pos="1247"/>
        </w:tabs>
        <w:ind w:left="1361" w:hanging="1361"/>
      </w:pPr>
      <w:r>
        <w:tab/>
      </w:r>
      <w:r w:rsidR="0017443D" w:rsidRPr="00C41A48">
        <w:t>(</w:t>
      </w:r>
      <w:r w:rsidR="0030678E">
        <w:t>2</w:t>
      </w:r>
      <w:r w:rsidR="0017443D" w:rsidRPr="00C41A48">
        <w:t>)</w:t>
      </w:r>
      <w:r w:rsidR="0017443D" w:rsidRPr="00C41A48">
        <w:tab/>
      </w:r>
      <w:r w:rsidR="0017443D" w:rsidRPr="00C41A48">
        <w:tab/>
      </w:r>
      <w:r w:rsidR="00BD69DF" w:rsidRPr="00C41A48">
        <w:tab/>
      </w:r>
      <w:r w:rsidR="009C2BA9">
        <w:t xml:space="preserve">In </w:t>
      </w:r>
      <w:r w:rsidR="0030678E">
        <w:t xml:space="preserve">determining whether to approve </w:t>
      </w:r>
      <w:r w:rsidR="009C2BA9">
        <w:t xml:space="preserve">an application </w:t>
      </w:r>
      <w:r w:rsidR="0030678E">
        <w:t>for registration of a brigade</w:t>
      </w:r>
      <w:r w:rsidR="009C2BA9">
        <w:t>, t</w:t>
      </w:r>
      <w:r w:rsidR="00BD69DF" w:rsidRPr="00C41A48">
        <w:t>he Authority may</w:t>
      </w:r>
      <w:r w:rsidR="00467513">
        <w:t xml:space="preserve"> </w:t>
      </w:r>
      <w:r w:rsidR="004A7397">
        <w:t>consider any matter it considers relevant.</w:t>
      </w:r>
    </w:p>
    <w:p w14:paraId="66DCFFE7" w14:textId="77777777" w:rsidR="008B714E" w:rsidRDefault="008B714E" w:rsidP="005616F2">
      <w:pPr>
        <w:pStyle w:val="DraftHeading1"/>
        <w:tabs>
          <w:tab w:val="right" w:pos="680"/>
        </w:tabs>
        <w:ind w:left="850" w:hanging="850"/>
      </w:pPr>
    </w:p>
    <w:p w14:paraId="2B1B70C9" w14:textId="6E3E4B55" w:rsidR="002309BE" w:rsidRPr="00C41A48" w:rsidRDefault="0090069F" w:rsidP="005616F2">
      <w:pPr>
        <w:pStyle w:val="DraftHeading1"/>
        <w:tabs>
          <w:tab w:val="right" w:pos="680"/>
        </w:tabs>
        <w:ind w:left="850" w:hanging="850"/>
      </w:pPr>
      <w:r w:rsidRPr="00C41A48">
        <w:tab/>
      </w:r>
      <w:bookmarkStart w:id="25" w:name="_Toc77588815"/>
      <w:r w:rsidR="00026120" w:rsidRPr="00C41A48">
        <w:t>20</w:t>
      </w:r>
      <w:r w:rsidRPr="00C41A48">
        <w:tab/>
        <w:t>Application for formation of a group</w:t>
      </w:r>
      <w:bookmarkEnd w:id="25"/>
      <w:r w:rsidR="00C53695">
        <w:t xml:space="preserve"> of brigades</w:t>
      </w:r>
    </w:p>
    <w:p w14:paraId="129150BF" w14:textId="311625BD" w:rsidR="00E17AE4" w:rsidRPr="00C41A48" w:rsidRDefault="00E17AE4" w:rsidP="00E17AE4">
      <w:pPr>
        <w:pStyle w:val="DraftHeading2"/>
        <w:tabs>
          <w:tab w:val="right" w:pos="1247"/>
        </w:tabs>
        <w:ind w:left="1361" w:hanging="1361"/>
      </w:pPr>
      <w:r w:rsidRPr="00C41A48">
        <w:tab/>
        <w:t>(1)</w:t>
      </w:r>
      <w:r w:rsidRPr="00C41A48">
        <w:tab/>
        <w:t>A group of brigades may be formed in accordance with this regulation.</w:t>
      </w:r>
    </w:p>
    <w:p w14:paraId="75744059" w14:textId="0143D192" w:rsidR="00153635" w:rsidRPr="00C41A48" w:rsidRDefault="00153635" w:rsidP="00153635">
      <w:pPr>
        <w:pStyle w:val="DraftHeading2"/>
        <w:tabs>
          <w:tab w:val="right" w:pos="1247"/>
        </w:tabs>
        <w:ind w:left="1361" w:hanging="1361"/>
      </w:pPr>
      <w:r w:rsidRPr="00C41A48">
        <w:tab/>
        <w:t>(2)</w:t>
      </w:r>
      <w:r w:rsidRPr="00C41A48">
        <w:tab/>
        <w:t xml:space="preserve">A meeting of a maximum of 2 delegates appointed by each brigade in the area in which the proposed group </w:t>
      </w:r>
      <w:r w:rsidR="00C53695">
        <w:t xml:space="preserve">of brigades </w:t>
      </w:r>
      <w:r w:rsidRPr="00C41A48">
        <w:t>would operate must be held to—</w:t>
      </w:r>
    </w:p>
    <w:p w14:paraId="07D57D70" w14:textId="69580BCB" w:rsidR="00153635" w:rsidRPr="00C41A48" w:rsidRDefault="00153635" w:rsidP="00153635">
      <w:pPr>
        <w:pStyle w:val="DraftHeading3"/>
        <w:tabs>
          <w:tab w:val="right" w:pos="1757"/>
        </w:tabs>
        <w:ind w:left="1871" w:hanging="1871"/>
      </w:pPr>
      <w:r w:rsidRPr="00C41A48">
        <w:tab/>
        <w:t>(a)</w:t>
      </w:r>
      <w:r w:rsidRPr="00C41A48">
        <w:tab/>
        <w:t>resolve to form a group</w:t>
      </w:r>
      <w:r w:rsidR="00C53695">
        <w:t xml:space="preserve"> of brigades</w:t>
      </w:r>
      <w:r w:rsidRPr="00C41A48">
        <w:t>; and</w:t>
      </w:r>
    </w:p>
    <w:p w14:paraId="2439E2C4" w14:textId="0197B4CA" w:rsidR="00153635" w:rsidRPr="00C41A48" w:rsidRDefault="00153635" w:rsidP="00153635">
      <w:pPr>
        <w:pStyle w:val="DraftHeading3"/>
        <w:tabs>
          <w:tab w:val="right" w:pos="1757"/>
        </w:tabs>
        <w:ind w:left="1871" w:hanging="1871"/>
      </w:pPr>
      <w:r w:rsidRPr="00C41A48">
        <w:tab/>
        <w:t>(b)</w:t>
      </w:r>
      <w:r w:rsidRPr="00C41A48">
        <w:tab/>
        <w:t>elect officers of the group</w:t>
      </w:r>
      <w:r w:rsidR="00C53695">
        <w:t xml:space="preserve"> of brigades</w:t>
      </w:r>
      <w:r w:rsidRPr="00C41A48">
        <w:t>.</w:t>
      </w:r>
    </w:p>
    <w:p w14:paraId="5BBD5211" w14:textId="5D3786CA" w:rsidR="00153635" w:rsidRPr="00C41A48" w:rsidRDefault="00153635" w:rsidP="00153635">
      <w:pPr>
        <w:pStyle w:val="DraftHeading2"/>
        <w:tabs>
          <w:tab w:val="right" w:pos="1247"/>
        </w:tabs>
        <w:ind w:left="1361" w:hanging="1361"/>
      </w:pPr>
      <w:r w:rsidRPr="00C41A48">
        <w:tab/>
        <w:t>(3)</w:t>
      </w:r>
      <w:r w:rsidRPr="00C41A48">
        <w:tab/>
        <w:t xml:space="preserve">At a meeting </w:t>
      </w:r>
      <w:r w:rsidR="00196907" w:rsidRPr="00C41A48">
        <w:t>held under</w:t>
      </w:r>
      <w:r w:rsidRPr="00C41A48">
        <w:t xml:space="preserve"> subregulation (2)—</w:t>
      </w:r>
    </w:p>
    <w:p w14:paraId="33B454AE" w14:textId="77777777" w:rsidR="00C53695" w:rsidRDefault="00153635" w:rsidP="00153635">
      <w:pPr>
        <w:pStyle w:val="DraftHeading3"/>
        <w:tabs>
          <w:tab w:val="right" w:pos="1757"/>
        </w:tabs>
        <w:ind w:left="1871" w:hanging="1871"/>
      </w:pPr>
      <w:r w:rsidRPr="00C41A48">
        <w:tab/>
        <w:t>(a)</w:t>
      </w:r>
      <w:r w:rsidRPr="00C41A48">
        <w:tab/>
        <w:t>each brigade delegate has one vote; and</w:t>
      </w:r>
    </w:p>
    <w:p w14:paraId="366B7EEF" w14:textId="039985F2" w:rsidR="00153635" w:rsidRPr="00C41A48" w:rsidRDefault="00153635" w:rsidP="00153635">
      <w:pPr>
        <w:pStyle w:val="DraftHeading3"/>
        <w:tabs>
          <w:tab w:val="right" w:pos="1757"/>
        </w:tabs>
        <w:ind w:left="1871" w:hanging="1871"/>
      </w:pPr>
      <w:r w:rsidRPr="00C41A48">
        <w:tab/>
        <w:t>(b)</w:t>
      </w:r>
      <w:r w:rsidRPr="00C41A48">
        <w:tab/>
        <w:t>a majority of votes of delegates present and eligible to vote is sufficient to secure election</w:t>
      </w:r>
      <w:r w:rsidR="00A87B57" w:rsidRPr="00C41A48">
        <w:t xml:space="preserve"> as officer</w:t>
      </w:r>
      <w:r w:rsidRPr="00C41A48">
        <w:t>; and</w:t>
      </w:r>
    </w:p>
    <w:p w14:paraId="742BC24B" w14:textId="33640ECB" w:rsidR="00153635" w:rsidRPr="00C41A48" w:rsidRDefault="00153635" w:rsidP="005616F2">
      <w:pPr>
        <w:pStyle w:val="DraftHeading3"/>
        <w:tabs>
          <w:tab w:val="right" w:pos="1757"/>
        </w:tabs>
        <w:ind w:left="1871" w:hanging="1871"/>
      </w:pPr>
      <w:r w:rsidRPr="00C41A48">
        <w:tab/>
        <w:t>(c)</w:t>
      </w:r>
      <w:r w:rsidRPr="00C41A48">
        <w:tab/>
        <w:t>if 2 or more candidates receive an equal number of votes, the person presiding at the meeting must draw lots to determine who is to be declared elected as an officer.</w:t>
      </w:r>
    </w:p>
    <w:p w14:paraId="0ACDB802" w14:textId="5225EE4D" w:rsidR="0090069F" w:rsidRDefault="0090069F" w:rsidP="0090069F">
      <w:pPr>
        <w:pStyle w:val="DraftHeading2"/>
        <w:tabs>
          <w:tab w:val="right" w:pos="1247"/>
        </w:tabs>
        <w:ind w:left="1361" w:hanging="1361"/>
        <w:rPr>
          <w:strike/>
        </w:rPr>
      </w:pPr>
      <w:bookmarkStart w:id="26" w:name="_Ref58043244"/>
      <w:r w:rsidRPr="00C41A48">
        <w:tab/>
        <w:t>(</w:t>
      </w:r>
      <w:r w:rsidR="00661567" w:rsidRPr="00C41A48">
        <w:t>4</w:t>
      </w:r>
      <w:r w:rsidRPr="00C41A48">
        <w:t>)</w:t>
      </w:r>
      <w:r w:rsidRPr="00C41A48">
        <w:tab/>
      </w:r>
      <w:r w:rsidR="0075305D" w:rsidRPr="00C41A48">
        <w:t>Following</w:t>
      </w:r>
      <w:r w:rsidR="00BA436D" w:rsidRPr="00C41A48">
        <w:t xml:space="preserve"> a meeting held under subregulation (2)</w:t>
      </w:r>
      <w:r w:rsidR="00EA3775" w:rsidRPr="00C41A48">
        <w:t>,</w:t>
      </w:r>
      <w:r w:rsidR="0081302C" w:rsidRPr="00C41A48">
        <w:t xml:space="preserve"> an application</w:t>
      </w:r>
      <w:r w:rsidR="00216526" w:rsidRPr="00C41A48">
        <w:t xml:space="preserve"> for the formation of a group</w:t>
      </w:r>
      <w:r w:rsidR="0081302C" w:rsidRPr="00C41A48">
        <w:t xml:space="preserve"> </w:t>
      </w:r>
      <w:r w:rsidR="00C53695">
        <w:t xml:space="preserve">of brigades </w:t>
      </w:r>
      <w:r w:rsidR="0081302C" w:rsidRPr="00C41A48">
        <w:t xml:space="preserve">must be made to the Authority </w:t>
      </w:r>
      <w:r w:rsidR="00216526" w:rsidRPr="00C41A48">
        <w:t xml:space="preserve">in writing </w:t>
      </w:r>
      <w:r w:rsidR="0060257F" w:rsidRPr="00C41A48">
        <w:t>by the secretary of the proposed group</w:t>
      </w:r>
      <w:r w:rsidR="00C53695">
        <w:t xml:space="preserve"> of brigades</w:t>
      </w:r>
      <w:r w:rsidR="0060257F" w:rsidRPr="00C41A48">
        <w:t xml:space="preserve"> </w:t>
      </w:r>
      <w:bookmarkEnd w:id="26"/>
      <w:r w:rsidR="002F2386" w:rsidRPr="00C41A48">
        <w:t xml:space="preserve">or a delegate </w:t>
      </w:r>
      <w:r w:rsidR="00464165" w:rsidRPr="00C41A48">
        <w:t xml:space="preserve">who </w:t>
      </w:r>
      <w:r w:rsidR="002F2386" w:rsidRPr="00C41A48">
        <w:t>was in attendance at the meeting</w:t>
      </w:r>
      <w:r w:rsidR="00C53695">
        <w:rPr>
          <w:strike/>
        </w:rPr>
        <w:t>.</w:t>
      </w:r>
    </w:p>
    <w:p w14:paraId="0E9CB3D7" w14:textId="60C11977" w:rsidR="00C53695" w:rsidRPr="00C53695" w:rsidRDefault="00C53695">
      <w:pPr>
        <w:pStyle w:val="DraftHeading2"/>
        <w:tabs>
          <w:tab w:val="right" w:pos="1247"/>
        </w:tabs>
        <w:ind w:left="1361" w:hanging="1361"/>
      </w:pPr>
      <w:r>
        <w:tab/>
      </w:r>
      <w:r w:rsidRPr="00C53695">
        <w:t>(5)</w:t>
      </w:r>
      <w:r>
        <w:tab/>
        <w:t>An application referred to in subregulation (4) must specify the following—</w:t>
      </w:r>
    </w:p>
    <w:p w14:paraId="5B745926" w14:textId="34299BE7" w:rsidR="00F11EB4" w:rsidRPr="00C41A48" w:rsidRDefault="00F11EB4" w:rsidP="00F11EB4">
      <w:pPr>
        <w:pStyle w:val="DraftHeading3"/>
        <w:tabs>
          <w:tab w:val="right" w:pos="1757"/>
        </w:tabs>
        <w:ind w:left="1871" w:hanging="1871"/>
      </w:pPr>
      <w:r w:rsidRPr="00C41A48">
        <w:tab/>
        <w:t>(a)</w:t>
      </w:r>
      <w:r w:rsidRPr="00C41A48">
        <w:tab/>
        <w:t xml:space="preserve">the </w:t>
      </w:r>
      <w:r w:rsidR="00766B87" w:rsidRPr="00C41A48">
        <w:t>proposed</w:t>
      </w:r>
      <w:r w:rsidRPr="00C41A48">
        <w:t xml:space="preserve"> name of the group</w:t>
      </w:r>
      <w:r w:rsidR="00C53695">
        <w:t xml:space="preserve"> of brigades</w:t>
      </w:r>
      <w:r w:rsidR="00797D2F" w:rsidRPr="00C41A48">
        <w:t>;</w:t>
      </w:r>
    </w:p>
    <w:p w14:paraId="198CDAE0" w14:textId="792BCF20" w:rsidR="00F11EB4" w:rsidRPr="00C41A48" w:rsidRDefault="00F11EB4" w:rsidP="00F11EB4">
      <w:pPr>
        <w:pStyle w:val="DraftHeading3"/>
        <w:tabs>
          <w:tab w:val="right" w:pos="1757"/>
        </w:tabs>
        <w:ind w:left="1871" w:hanging="1871"/>
      </w:pPr>
      <w:r w:rsidRPr="00C41A48">
        <w:tab/>
        <w:t>(b)</w:t>
      </w:r>
      <w:r w:rsidRPr="00C41A48">
        <w:tab/>
        <w:t xml:space="preserve">the proposed </w:t>
      </w:r>
      <w:r w:rsidR="00766B87" w:rsidRPr="00C41A48">
        <w:t>brigades to form the group</w:t>
      </w:r>
      <w:r w:rsidR="00C53695">
        <w:t xml:space="preserve"> of brigades</w:t>
      </w:r>
      <w:r w:rsidR="00797D2F" w:rsidRPr="00C41A48">
        <w:t>;</w:t>
      </w:r>
      <w:r w:rsidR="00766B87" w:rsidRPr="00C41A48">
        <w:t xml:space="preserve"> </w:t>
      </w:r>
      <w:r w:rsidRPr="00C41A48">
        <w:t xml:space="preserve">  </w:t>
      </w:r>
    </w:p>
    <w:p w14:paraId="4BB59592" w14:textId="08745BD6" w:rsidR="00F11EB4" w:rsidRPr="00C41A48" w:rsidRDefault="00F11EB4" w:rsidP="00F11EB4">
      <w:pPr>
        <w:pStyle w:val="DraftHeading3"/>
        <w:tabs>
          <w:tab w:val="right" w:pos="1757"/>
        </w:tabs>
        <w:ind w:left="1871" w:hanging="1871"/>
      </w:pPr>
      <w:r w:rsidRPr="00C41A48">
        <w:tab/>
        <w:t>(c)</w:t>
      </w:r>
      <w:r w:rsidRPr="00C41A48">
        <w:tab/>
      </w:r>
      <w:r w:rsidR="00424291" w:rsidRPr="00C41A48">
        <w:t>the officers elected</w:t>
      </w:r>
      <w:r w:rsidR="00CE7E24" w:rsidRPr="00C41A48">
        <w:t xml:space="preserve"> and their positions</w:t>
      </w:r>
      <w:r w:rsidR="00797D2F" w:rsidRPr="00C41A48">
        <w:t>;</w:t>
      </w:r>
      <w:r w:rsidR="00424291" w:rsidRPr="00C41A48">
        <w:t xml:space="preserve"> </w:t>
      </w:r>
      <w:r w:rsidRPr="00C41A48">
        <w:t xml:space="preserve"> </w:t>
      </w:r>
    </w:p>
    <w:p w14:paraId="1037E5D9" w14:textId="7BA498BE" w:rsidR="00F11EB4" w:rsidRPr="00C41A48" w:rsidRDefault="00F11EB4" w:rsidP="00F11EB4">
      <w:pPr>
        <w:pStyle w:val="DraftHeading3"/>
        <w:tabs>
          <w:tab w:val="right" w:pos="1757"/>
        </w:tabs>
        <w:ind w:left="1871" w:hanging="1871"/>
      </w:pPr>
      <w:r w:rsidRPr="00C41A48">
        <w:tab/>
        <w:t>(d)</w:t>
      </w:r>
      <w:r w:rsidRPr="00C41A48">
        <w:tab/>
        <w:t xml:space="preserve">the date </w:t>
      </w:r>
      <w:r w:rsidR="00DF6F17" w:rsidRPr="00C41A48">
        <w:t>delegates of the brigades met</w:t>
      </w:r>
      <w:r w:rsidR="00A04D16" w:rsidRPr="00C41A48">
        <w:t xml:space="preserve"> and by a majority of delegates present resolved to form a group of brigades and elect </w:t>
      </w:r>
      <w:r w:rsidR="00A51B72" w:rsidRPr="00C41A48">
        <w:t>its</w:t>
      </w:r>
      <w:r w:rsidR="00A04D16" w:rsidRPr="00C41A48">
        <w:t xml:space="preserve"> officers</w:t>
      </w:r>
      <w:r w:rsidR="00797D2F" w:rsidRPr="00C41A48">
        <w:t>;</w:t>
      </w:r>
    </w:p>
    <w:p w14:paraId="23AE49C3" w14:textId="3970CDD4" w:rsidR="00FF55B4" w:rsidRPr="00C41A48" w:rsidRDefault="00FF55B4" w:rsidP="005616F2">
      <w:pPr>
        <w:pStyle w:val="DraftHeading3"/>
        <w:tabs>
          <w:tab w:val="right" w:pos="1757"/>
        </w:tabs>
        <w:ind w:left="1871" w:hanging="1871"/>
      </w:pPr>
      <w:r w:rsidRPr="00C41A48">
        <w:tab/>
        <w:t>(d)</w:t>
      </w:r>
      <w:r w:rsidRPr="00C41A48">
        <w:tab/>
        <w:t xml:space="preserve">the </w:t>
      </w:r>
      <w:r w:rsidR="006D32E4" w:rsidRPr="00C41A48">
        <w:t>names</w:t>
      </w:r>
      <w:r w:rsidR="00145E67" w:rsidRPr="00C41A48">
        <w:t xml:space="preserve"> of delegates present </w:t>
      </w:r>
      <w:r w:rsidR="00100811" w:rsidRPr="00C41A48">
        <w:t xml:space="preserve">and </w:t>
      </w:r>
      <w:r w:rsidR="00145E67" w:rsidRPr="00C41A48">
        <w:t>their</w:t>
      </w:r>
      <w:r w:rsidR="006D32E4" w:rsidRPr="00C41A48">
        <w:t xml:space="preserve"> brigades</w:t>
      </w:r>
      <w:r w:rsidR="00797D2F" w:rsidRPr="00C41A48">
        <w:t>.</w:t>
      </w:r>
      <w:r w:rsidRPr="00C41A48">
        <w:t xml:space="preserve"> </w:t>
      </w:r>
      <w:r w:rsidR="00375338" w:rsidRPr="00C41A48">
        <w:tab/>
      </w:r>
    </w:p>
    <w:p w14:paraId="049E20CE" w14:textId="1433E20F" w:rsidR="00BD69DF" w:rsidRPr="00C41A48" w:rsidRDefault="0090069F" w:rsidP="005616F2">
      <w:pPr>
        <w:pStyle w:val="DraftHeading2"/>
        <w:tabs>
          <w:tab w:val="right" w:pos="1247"/>
        </w:tabs>
        <w:ind w:left="1361" w:hanging="1361"/>
      </w:pPr>
      <w:bookmarkStart w:id="27" w:name="_Ref58043329"/>
      <w:r w:rsidRPr="00C41A48">
        <w:tab/>
        <w:t>(</w:t>
      </w:r>
      <w:r w:rsidR="00C53695">
        <w:t>6</w:t>
      </w:r>
      <w:r w:rsidR="00BD69DF" w:rsidRPr="00C41A48">
        <w:t>)</w:t>
      </w:r>
      <w:r w:rsidR="00BD69DF" w:rsidRPr="00C41A48">
        <w:tab/>
        <w:t>The Authority may approve an application received under subregulation (4).</w:t>
      </w:r>
    </w:p>
    <w:p w14:paraId="64295C8C" w14:textId="286980E2" w:rsidR="00375338" w:rsidRPr="00C41A48" w:rsidRDefault="00375338" w:rsidP="00375338">
      <w:pPr>
        <w:pStyle w:val="DraftHeading1"/>
        <w:tabs>
          <w:tab w:val="right" w:pos="680"/>
        </w:tabs>
        <w:ind w:left="850" w:hanging="850"/>
      </w:pPr>
      <w:r w:rsidRPr="00C41A48">
        <w:tab/>
      </w:r>
      <w:r w:rsidR="00026120" w:rsidRPr="00C41A48">
        <w:t>21</w:t>
      </w:r>
      <w:r w:rsidRPr="00C41A48">
        <w:tab/>
        <w:t>Application for the variation of a group</w:t>
      </w:r>
      <w:r w:rsidR="0088708A">
        <w:t xml:space="preserve"> of brigades</w:t>
      </w:r>
    </w:p>
    <w:p w14:paraId="0C30FD48" w14:textId="007DC6D2" w:rsidR="00375338" w:rsidRPr="00C41A48" w:rsidRDefault="00375338" w:rsidP="00375338">
      <w:pPr>
        <w:pStyle w:val="DraftHeading2"/>
        <w:tabs>
          <w:tab w:val="right" w:pos="1247"/>
        </w:tabs>
        <w:ind w:left="1361" w:hanging="1361"/>
      </w:pPr>
      <w:r w:rsidRPr="00C41A48">
        <w:tab/>
        <w:t>(1)</w:t>
      </w:r>
      <w:r w:rsidRPr="00C41A48">
        <w:tab/>
        <w:t>A group of brigades may be varied in accordance with this regulation.</w:t>
      </w:r>
    </w:p>
    <w:p w14:paraId="120B6315" w14:textId="7C7A9041" w:rsidR="0072423F" w:rsidRPr="00C41A48" w:rsidRDefault="0072423F" w:rsidP="0072423F">
      <w:pPr>
        <w:pStyle w:val="DraftHeading2"/>
        <w:tabs>
          <w:tab w:val="right" w:pos="1247"/>
        </w:tabs>
        <w:ind w:left="1361" w:hanging="1361"/>
      </w:pPr>
      <w:r w:rsidRPr="00C41A48">
        <w:tab/>
        <w:t>(2)</w:t>
      </w:r>
      <w:r w:rsidRPr="00C41A48">
        <w:tab/>
        <w:t>At a meeting of a group</w:t>
      </w:r>
      <w:r w:rsidR="0088708A">
        <w:t xml:space="preserve"> of brigades</w:t>
      </w:r>
      <w:r w:rsidR="008B5538" w:rsidRPr="00C41A48">
        <w:t xml:space="preserve">, </w:t>
      </w:r>
      <w:r w:rsidR="00927055" w:rsidRPr="00C41A48">
        <w:t>the</w:t>
      </w:r>
      <w:r w:rsidR="008B5538" w:rsidRPr="00C41A48">
        <w:t xml:space="preserve"> group may </w:t>
      </w:r>
      <w:r w:rsidR="009D62C1" w:rsidRPr="00C41A48">
        <w:t>resolve to</w:t>
      </w:r>
      <w:r w:rsidR="008B5538" w:rsidRPr="00C41A48">
        <w:t xml:space="preserve"> vary </w:t>
      </w:r>
      <w:r w:rsidR="003F44F0" w:rsidRPr="00C41A48">
        <w:t xml:space="preserve">the composition of </w:t>
      </w:r>
      <w:r w:rsidR="00927055" w:rsidRPr="00C41A48">
        <w:t>the</w:t>
      </w:r>
      <w:r w:rsidR="003F44F0" w:rsidRPr="00C41A48">
        <w:t xml:space="preserve"> grou</w:t>
      </w:r>
      <w:r w:rsidR="00FF1B79" w:rsidRPr="00C41A48">
        <w:t>p</w:t>
      </w:r>
      <w:r w:rsidRPr="00C41A48">
        <w:t>.</w:t>
      </w:r>
    </w:p>
    <w:p w14:paraId="1118E684" w14:textId="5FE478BC" w:rsidR="0090069F" w:rsidRDefault="0090069F" w:rsidP="0090069F">
      <w:pPr>
        <w:pStyle w:val="DraftHeading2"/>
        <w:tabs>
          <w:tab w:val="right" w:pos="1247"/>
        </w:tabs>
        <w:ind w:left="1361" w:hanging="1361"/>
        <w:rPr>
          <w:strike/>
        </w:rPr>
      </w:pPr>
      <w:r w:rsidRPr="00C41A48">
        <w:tab/>
        <w:t>(</w:t>
      </w:r>
      <w:r w:rsidR="00640948" w:rsidRPr="00C41A48">
        <w:t>3</w:t>
      </w:r>
      <w:r w:rsidRPr="00C41A48">
        <w:t>)</w:t>
      </w:r>
      <w:r w:rsidRPr="00C41A48">
        <w:tab/>
      </w:r>
      <w:r w:rsidR="00597484" w:rsidRPr="00C41A48">
        <w:t xml:space="preserve">Following </w:t>
      </w:r>
      <w:r w:rsidR="00FF1B79" w:rsidRPr="00C41A48">
        <w:t>a meeting held under subregulation (2)</w:t>
      </w:r>
      <w:r w:rsidR="004F125B" w:rsidRPr="00C41A48">
        <w:t>, a</w:t>
      </w:r>
      <w:r w:rsidR="00FB2E9C" w:rsidRPr="00C41A48">
        <w:t>n</w:t>
      </w:r>
      <w:r w:rsidR="004F125B" w:rsidRPr="00C41A48">
        <w:t xml:space="preserve"> application</w:t>
      </w:r>
      <w:r w:rsidR="00597484" w:rsidRPr="00C41A48">
        <w:t xml:space="preserve"> </w:t>
      </w:r>
      <w:r w:rsidRPr="00C41A48">
        <w:t>for the variation of the composition of a group</w:t>
      </w:r>
      <w:r w:rsidR="0088708A">
        <w:t xml:space="preserve"> of brigades</w:t>
      </w:r>
      <w:r w:rsidRPr="00C41A48">
        <w:t xml:space="preserve"> must </w:t>
      </w:r>
      <w:r w:rsidR="00E86A23" w:rsidRPr="00C41A48">
        <w:t xml:space="preserve">be made to the Authority </w:t>
      </w:r>
      <w:r w:rsidR="006E7D51" w:rsidRPr="00C41A48">
        <w:t xml:space="preserve">in writing </w:t>
      </w:r>
      <w:r w:rsidR="00927055" w:rsidRPr="00C41A48">
        <w:t>by the secretary of the group</w:t>
      </w:r>
      <w:r w:rsidR="0088708A">
        <w:t xml:space="preserve"> of brigades.</w:t>
      </w:r>
      <w:bookmarkEnd w:id="27"/>
    </w:p>
    <w:p w14:paraId="79E10249" w14:textId="4DBAA313" w:rsidR="0088708A" w:rsidRPr="0088708A" w:rsidRDefault="0088708A">
      <w:pPr>
        <w:pStyle w:val="DraftHeading2"/>
        <w:tabs>
          <w:tab w:val="right" w:pos="1247"/>
        </w:tabs>
        <w:ind w:left="1361" w:hanging="1361"/>
      </w:pPr>
      <w:r>
        <w:tab/>
      </w:r>
      <w:r w:rsidRPr="0088708A">
        <w:t>(4)</w:t>
      </w:r>
      <w:r>
        <w:tab/>
        <w:t>An application referred to in subregulation (3) must specify the following—</w:t>
      </w:r>
    </w:p>
    <w:p w14:paraId="2D955812" w14:textId="2697C205" w:rsidR="00FB6D73" w:rsidRPr="00C41A48" w:rsidRDefault="00FB6D73" w:rsidP="00FB6D73">
      <w:pPr>
        <w:pStyle w:val="DraftHeading3"/>
        <w:tabs>
          <w:tab w:val="right" w:pos="1757"/>
        </w:tabs>
        <w:ind w:left="1871" w:hanging="1871"/>
      </w:pPr>
      <w:r w:rsidRPr="00C41A48">
        <w:tab/>
        <w:t>(a)</w:t>
      </w:r>
      <w:r w:rsidRPr="00C41A48">
        <w:tab/>
        <w:t xml:space="preserve">the </w:t>
      </w:r>
      <w:r w:rsidR="00832E51" w:rsidRPr="00C41A48">
        <w:t>name of the group</w:t>
      </w:r>
      <w:r w:rsidR="0088708A">
        <w:t xml:space="preserve"> of brigades</w:t>
      </w:r>
      <w:r w:rsidR="00E555D0">
        <w:t>;</w:t>
      </w:r>
    </w:p>
    <w:p w14:paraId="6F5257C9" w14:textId="7F465C0D" w:rsidR="00A61B9C" w:rsidRPr="00C41A48" w:rsidRDefault="00A61B9C" w:rsidP="00A61B9C">
      <w:pPr>
        <w:pStyle w:val="DraftHeading3"/>
        <w:tabs>
          <w:tab w:val="right" w:pos="1757"/>
        </w:tabs>
        <w:ind w:left="1871" w:hanging="1871"/>
      </w:pPr>
      <w:r w:rsidRPr="00C41A48">
        <w:tab/>
        <w:t>(b)</w:t>
      </w:r>
      <w:r w:rsidRPr="00C41A48">
        <w:tab/>
        <w:t>the proposed variation</w:t>
      </w:r>
      <w:r w:rsidR="00E555D0">
        <w:t>;</w:t>
      </w:r>
      <w:r w:rsidRPr="00C41A48">
        <w:t xml:space="preserve">  </w:t>
      </w:r>
    </w:p>
    <w:p w14:paraId="55607D2F" w14:textId="0E960BDA" w:rsidR="00FB6D73" w:rsidRPr="00C41A48" w:rsidRDefault="00FB6D73" w:rsidP="00FB6D73">
      <w:pPr>
        <w:pStyle w:val="DraftHeading3"/>
        <w:tabs>
          <w:tab w:val="right" w:pos="1757"/>
        </w:tabs>
        <w:ind w:left="1871" w:hanging="1871"/>
      </w:pPr>
      <w:r w:rsidRPr="00C41A48">
        <w:tab/>
        <w:t>(</w:t>
      </w:r>
      <w:r w:rsidR="00A61B9C" w:rsidRPr="00C41A48">
        <w:t>c</w:t>
      </w:r>
      <w:r w:rsidRPr="00C41A48">
        <w:t>)</w:t>
      </w:r>
      <w:r w:rsidRPr="00C41A48">
        <w:tab/>
      </w:r>
      <w:r w:rsidR="00832E51" w:rsidRPr="00C41A48">
        <w:t>the reason for the variation</w:t>
      </w:r>
      <w:r w:rsidR="00E555D0">
        <w:t>;</w:t>
      </w:r>
      <w:r w:rsidR="00832E51" w:rsidRPr="00C41A48">
        <w:t xml:space="preserve"> </w:t>
      </w:r>
    </w:p>
    <w:p w14:paraId="71AF5B53" w14:textId="60AA1605" w:rsidR="00FB6D73" w:rsidRPr="00C41A48" w:rsidRDefault="00FB6D73" w:rsidP="00FB6D73">
      <w:pPr>
        <w:pStyle w:val="DraftHeading3"/>
        <w:tabs>
          <w:tab w:val="right" w:pos="1757"/>
        </w:tabs>
        <w:ind w:left="1871" w:hanging="1871"/>
      </w:pPr>
      <w:r w:rsidRPr="00C41A48">
        <w:tab/>
        <w:t>(</w:t>
      </w:r>
      <w:r w:rsidR="00A61B9C" w:rsidRPr="00C41A48">
        <w:t>d</w:t>
      </w:r>
      <w:r w:rsidRPr="00C41A48">
        <w:t>)</w:t>
      </w:r>
      <w:r w:rsidRPr="00C41A48">
        <w:tab/>
      </w:r>
      <w:r w:rsidR="00A61B9C" w:rsidRPr="00C41A48">
        <w:t xml:space="preserve">the date </w:t>
      </w:r>
      <w:r w:rsidR="00402F53" w:rsidRPr="00C41A48">
        <w:t>delegates resolved the variation</w:t>
      </w:r>
      <w:r w:rsidR="00E555D0">
        <w:t>;</w:t>
      </w:r>
    </w:p>
    <w:p w14:paraId="6FF761E5" w14:textId="5AF89E0F" w:rsidR="00E6384C" w:rsidRPr="00C41A48" w:rsidRDefault="002323F8" w:rsidP="005616F2">
      <w:pPr>
        <w:pStyle w:val="DraftHeading3"/>
        <w:tabs>
          <w:tab w:val="right" w:pos="1757"/>
        </w:tabs>
        <w:ind w:left="1871" w:hanging="1871"/>
      </w:pPr>
      <w:r w:rsidRPr="00C41A48">
        <w:tab/>
        <w:t>(f)</w:t>
      </w:r>
      <w:r w:rsidRPr="00C41A48">
        <w:tab/>
      </w:r>
      <w:r w:rsidR="006D32E4" w:rsidRPr="00C41A48">
        <w:t>the names and brigades of delegates present</w:t>
      </w:r>
      <w:r w:rsidR="009D62C1" w:rsidRPr="00C41A48">
        <w:t>.</w:t>
      </w:r>
      <w:r w:rsidR="006D32E4" w:rsidRPr="00C41A48">
        <w:t xml:space="preserve"> </w:t>
      </w:r>
    </w:p>
    <w:p w14:paraId="0E64E31D" w14:textId="0ED49685" w:rsidR="00C138CF" w:rsidRPr="00C41A48" w:rsidRDefault="00C138CF" w:rsidP="00C138CF">
      <w:pPr>
        <w:pStyle w:val="DraftHeading2"/>
        <w:tabs>
          <w:tab w:val="right" w:pos="1247"/>
        </w:tabs>
        <w:ind w:left="1361" w:hanging="1361"/>
      </w:pPr>
      <w:r w:rsidRPr="00C41A48">
        <w:tab/>
        <w:t>(</w:t>
      </w:r>
      <w:r w:rsidR="0088708A">
        <w:t>5</w:t>
      </w:r>
      <w:r w:rsidRPr="00C41A48">
        <w:t>)</w:t>
      </w:r>
      <w:r w:rsidRPr="00C41A48">
        <w:tab/>
        <w:t>The Authority may approve an application received under subregulation (3).</w:t>
      </w:r>
    </w:p>
    <w:p w14:paraId="3349B2D2" w14:textId="446354EA" w:rsidR="0090069F" w:rsidRPr="00C41A48" w:rsidRDefault="0090069F" w:rsidP="005616F2">
      <w:pPr>
        <w:pStyle w:val="DraftHeading1"/>
        <w:tabs>
          <w:tab w:val="right" w:pos="680"/>
        </w:tabs>
        <w:rPr>
          <w:bCs/>
        </w:rPr>
      </w:pPr>
    </w:p>
    <w:p w14:paraId="2D5DEB59" w14:textId="38B9C305" w:rsidR="0090069F" w:rsidRPr="00C41A48" w:rsidRDefault="0090069F" w:rsidP="0090069F">
      <w:pPr>
        <w:pStyle w:val="DraftHeading1"/>
        <w:tabs>
          <w:tab w:val="right" w:pos="680"/>
        </w:tabs>
        <w:ind w:left="850" w:hanging="850"/>
      </w:pPr>
      <w:r w:rsidRPr="00C41A48">
        <w:tab/>
      </w:r>
      <w:bookmarkStart w:id="28" w:name="_Toc77588817"/>
      <w:r w:rsidR="00026120" w:rsidRPr="00C41A48">
        <w:t>22</w:t>
      </w:r>
      <w:r w:rsidRPr="00C41A48">
        <w:tab/>
        <w:t xml:space="preserve">Brigade </w:t>
      </w:r>
      <w:r w:rsidR="008C57FE" w:rsidRPr="00C41A48">
        <w:t xml:space="preserve">rules </w:t>
      </w:r>
      <w:bookmarkEnd w:id="28"/>
    </w:p>
    <w:p w14:paraId="778BC2CC" w14:textId="4E61211A" w:rsidR="000246CA" w:rsidRPr="00C41A48" w:rsidRDefault="000246CA" w:rsidP="000246CA">
      <w:pPr>
        <w:pStyle w:val="DraftHeading2"/>
        <w:tabs>
          <w:tab w:val="right" w:pos="1247"/>
        </w:tabs>
        <w:ind w:left="1361" w:hanging="1361"/>
      </w:pPr>
      <w:bookmarkStart w:id="29" w:name="_Ref58043593"/>
      <w:r w:rsidRPr="00C41A48">
        <w:tab/>
        <w:t>(1)</w:t>
      </w:r>
      <w:r w:rsidRPr="00C41A48">
        <w:tab/>
        <w:t>A brigade, with the approval of the Authority</w:t>
      </w:r>
      <w:r w:rsidR="00C36D59">
        <w:t>, may</w:t>
      </w:r>
      <w:r w:rsidRPr="00C41A48">
        <w:t>—</w:t>
      </w:r>
    </w:p>
    <w:p w14:paraId="47BD0FAF" w14:textId="0860AAE9" w:rsidR="000246CA" w:rsidRPr="00C41A48" w:rsidRDefault="000246CA" w:rsidP="000246CA">
      <w:pPr>
        <w:pStyle w:val="DraftHeading3"/>
        <w:tabs>
          <w:tab w:val="right" w:pos="1757"/>
        </w:tabs>
        <w:ind w:left="1871" w:hanging="1871"/>
      </w:pPr>
      <w:r w:rsidRPr="00C41A48">
        <w:tab/>
        <w:t>(a)</w:t>
      </w:r>
      <w:r w:rsidRPr="00C41A48">
        <w:tab/>
        <w:t>adopt rules to govern the administration</w:t>
      </w:r>
      <w:r w:rsidR="00F85BB6" w:rsidRPr="00C41A48">
        <w:t xml:space="preserve"> and management</w:t>
      </w:r>
      <w:r w:rsidRPr="00C41A48">
        <w:t xml:space="preserve"> of the brigade; and </w:t>
      </w:r>
    </w:p>
    <w:p w14:paraId="3B0F84EA" w14:textId="679866C0" w:rsidR="000246CA" w:rsidRPr="00C41A48" w:rsidRDefault="000246CA" w:rsidP="000246CA">
      <w:pPr>
        <w:pStyle w:val="DraftHeading3"/>
        <w:tabs>
          <w:tab w:val="right" w:pos="1757"/>
        </w:tabs>
        <w:ind w:left="1871" w:hanging="1871"/>
      </w:pPr>
      <w:r w:rsidRPr="00C41A48">
        <w:tab/>
        <w:t>(b)</w:t>
      </w:r>
      <w:r w:rsidRPr="00C41A48">
        <w:tab/>
        <w:t>amend rules</w:t>
      </w:r>
      <w:r w:rsidR="00F22164" w:rsidRPr="00C41A48">
        <w:t xml:space="preserve"> adopted under paragraph (a)</w:t>
      </w:r>
      <w:r w:rsidRPr="00C41A48">
        <w:t xml:space="preserve">. </w:t>
      </w:r>
    </w:p>
    <w:p w14:paraId="5D6AE4C4" w14:textId="0104E5C2" w:rsidR="000246CA" w:rsidRPr="00057523" w:rsidRDefault="000246CA" w:rsidP="000246CA">
      <w:pPr>
        <w:pStyle w:val="DraftHeading2"/>
        <w:tabs>
          <w:tab w:val="right" w:pos="1247"/>
        </w:tabs>
        <w:ind w:left="1361" w:hanging="1361"/>
      </w:pPr>
      <w:r w:rsidRPr="00C41A48">
        <w:tab/>
        <w:t>(2)</w:t>
      </w:r>
      <w:r w:rsidRPr="00C41A48">
        <w:tab/>
        <w:t>A rule adopted or amended under subregulation (1) must not be inconsistent with the Act or these Regulations</w:t>
      </w:r>
      <w:r w:rsidR="009729F3" w:rsidRPr="00C41A48">
        <w:t xml:space="preserve"> or any </w:t>
      </w:r>
      <w:r w:rsidR="009729F3" w:rsidRPr="00057523">
        <w:t xml:space="preserve">model rules </w:t>
      </w:r>
      <w:r w:rsidR="0089257A" w:rsidRPr="00057523">
        <w:t xml:space="preserve">made </w:t>
      </w:r>
      <w:r w:rsidR="009729F3" w:rsidRPr="00057523">
        <w:t xml:space="preserve">by the Authority under regulation </w:t>
      </w:r>
      <w:r w:rsidR="00BB0359" w:rsidRPr="00057523">
        <w:t>2</w:t>
      </w:r>
      <w:r w:rsidR="00280001" w:rsidRPr="0013053D">
        <w:t>4</w:t>
      </w:r>
      <w:r w:rsidR="00A73163" w:rsidRPr="00057523">
        <w:t>(1)(a</w:t>
      </w:r>
      <w:r w:rsidR="00BD7F76" w:rsidRPr="00057523">
        <w:t>)</w:t>
      </w:r>
      <w:r w:rsidRPr="00057523">
        <w:t>.</w:t>
      </w:r>
    </w:p>
    <w:p w14:paraId="68D71249" w14:textId="49814EA6" w:rsidR="000246CA" w:rsidRPr="00C41A48" w:rsidRDefault="000246CA" w:rsidP="000246CA">
      <w:pPr>
        <w:pStyle w:val="DraftHeading2"/>
        <w:tabs>
          <w:tab w:val="right" w:pos="1247"/>
        </w:tabs>
        <w:ind w:left="1361" w:hanging="1361"/>
      </w:pPr>
      <w:r w:rsidRPr="00057523">
        <w:tab/>
        <w:t>(3)</w:t>
      </w:r>
      <w:r w:rsidRPr="00057523">
        <w:tab/>
        <w:t xml:space="preserve">The Authority may disallow </w:t>
      </w:r>
      <w:r w:rsidR="00090C22" w:rsidRPr="00057523">
        <w:t xml:space="preserve">or amend </w:t>
      </w:r>
      <w:r w:rsidR="00B7606C" w:rsidRPr="00057523">
        <w:t xml:space="preserve">any </w:t>
      </w:r>
      <w:r w:rsidRPr="00057523">
        <w:t>rules that have been adopted by a brigade under</w:t>
      </w:r>
      <w:r w:rsidRPr="00C41A48">
        <w:t xml:space="preserve"> subregulation (1) at any time. </w:t>
      </w:r>
    </w:p>
    <w:p w14:paraId="7DEA6230" w14:textId="33EEFF1F" w:rsidR="002F2D5E" w:rsidRPr="00C41A48" w:rsidRDefault="002F2D5E" w:rsidP="002F2D5E">
      <w:pPr>
        <w:pStyle w:val="DraftHeading2"/>
        <w:tabs>
          <w:tab w:val="right" w:pos="1247"/>
        </w:tabs>
        <w:ind w:left="1361" w:hanging="1361"/>
      </w:pPr>
      <w:r w:rsidRPr="00C41A48">
        <w:tab/>
        <w:t>(4)</w:t>
      </w:r>
      <w:r w:rsidRPr="00C41A48">
        <w:tab/>
        <w:t xml:space="preserve">If a brigade has not </w:t>
      </w:r>
      <w:r w:rsidRPr="00057523">
        <w:t xml:space="preserve">adopted any rules under subregulation (1), the rules </w:t>
      </w:r>
      <w:r w:rsidR="0089257A" w:rsidRPr="00057523">
        <w:t xml:space="preserve">made </w:t>
      </w:r>
      <w:r w:rsidRPr="00057523">
        <w:t xml:space="preserve">by the Authority under regulation </w:t>
      </w:r>
      <w:r w:rsidR="00C873CF" w:rsidRPr="0013053D">
        <w:t>2</w:t>
      </w:r>
      <w:r w:rsidR="00280001" w:rsidRPr="0013053D">
        <w:t>4</w:t>
      </w:r>
      <w:r w:rsidR="00C873CF" w:rsidRPr="0013053D">
        <w:t>(1)</w:t>
      </w:r>
      <w:r w:rsidR="00800468" w:rsidRPr="0013053D">
        <w:t>(a)</w:t>
      </w:r>
      <w:r w:rsidRPr="00057523">
        <w:t xml:space="preserve"> apply</w:t>
      </w:r>
      <w:r w:rsidRPr="00C41A48">
        <w:t xml:space="preserve"> to that brigade.</w:t>
      </w:r>
    </w:p>
    <w:p w14:paraId="04542DFD" w14:textId="77777777" w:rsidR="005C7A6A" w:rsidRPr="00C41A48" w:rsidRDefault="005C7A6A" w:rsidP="0029505A"/>
    <w:bookmarkEnd w:id="29"/>
    <w:p w14:paraId="3EC46253" w14:textId="08A1DAA4" w:rsidR="00CD7112" w:rsidRPr="00C41A48" w:rsidRDefault="0090069F" w:rsidP="0092227C">
      <w:pPr>
        <w:pStyle w:val="DraftHeading1"/>
        <w:tabs>
          <w:tab w:val="right" w:pos="680"/>
        </w:tabs>
        <w:ind w:left="850" w:hanging="850"/>
      </w:pPr>
      <w:r w:rsidRPr="00C41A48">
        <w:tab/>
      </w:r>
      <w:bookmarkStart w:id="30" w:name="_Toc77588818"/>
      <w:r w:rsidR="00026120" w:rsidRPr="00C41A48">
        <w:t>23</w:t>
      </w:r>
      <w:r w:rsidRPr="00C41A48">
        <w:tab/>
      </w:r>
      <w:bookmarkEnd w:id="30"/>
      <w:r w:rsidR="0088708A">
        <w:t>R</w:t>
      </w:r>
      <w:r w:rsidR="008C57FE" w:rsidRPr="00C41A48">
        <w:t>ules</w:t>
      </w:r>
      <w:r w:rsidR="0088708A">
        <w:t xml:space="preserve"> </w:t>
      </w:r>
      <w:r w:rsidR="00A95738">
        <w:t>for</w:t>
      </w:r>
      <w:r w:rsidR="0088708A">
        <w:t xml:space="preserve"> groups of brigades</w:t>
      </w:r>
    </w:p>
    <w:p w14:paraId="0EFCEF89" w14:textId="7AD4464D" w:rsidR="00CD7112" w:rsidRPr="00C41A48" w:rsidRDefault="00CD7112" w:rsidP="00CD7112">
      <w:pPr>
        <w:pStyle w:val="DraftHeading2"/>
        <w:tabs>
          <w:tab w:val="right" w:pos="1247"/>
        </w:tabs>
        <w:ind w:left="1361" w:hanging="1361"/>
      </w:pPr>
      <w:r w:rsidRPr="00C41A48">
        <w:tab/>
        <w:t>(</w:t>
      </w:r>
      <w:r w:rsidR="007B6983" w:rsidRPr="00C41A48">
        <w:t>1</w:t>
      </w:r>
      <w:r w:rsidRPr="00C41A48">
        <w:t>)</w:t>
      </w:r>
      <w:r w:rsidRPr="00C41A48">
        <w:tab/>
        <w:t>A group of brigades may, with the approval of the Authority—</w:t>
      </w:r>
    </w:p>
    <w:p w14:paraId="187E0508" w14:textId="5CAE004A" w:rsidR="00CD7112" w:rsidRPr="00C41A48" w:rsidRDefault="00CD7112" w:rsidP="00CD7112">
      <w:pPr>
        <w:pStyle w:val="DraftHeading3"/>
        <w:tabs>
          <w:tab w:val="right" w:pos="1757"/>
        </w:tabs>
        <w:ind w:left="1871" w:hanging="1871"/>
      </w:pPr>
      <w:r w:rsidRPr="00C41A48">
        <w:tab/>
        <w:t>(a)</w:t>
      </w:r>
      <w:r w:rsidRPr="00C41A48">
        <w:tab/>
        <w:t>adopt rules to govern the administration</w:t>
      </w:r>
      <w:r w:rsidR="00A064D8" w:rsidRPr="00C41A48">
        <w:t xml:space="preserve"> and management</w:t>
      </w:r>
      <w:r w:rsidRPr="00C41A48">
        <w:t xml:space="preserve"> of the group; and </w:t>
      </w:r>
    </w:p>
    <w:p w14:paraId="3593C877" w14:textId="444D874A" w:rsidR="00CD7112" w:rsidRPr="00C41A48" w:rsidRDefault="00CD7112" w:rsidP="00CD7112">
      <w:pPr>
        <w:pStyle w:val="DraftHeading3"/>
        <w:tabs>
          <w:tab w:val="right" w:pos="1757"/>
        </w:tabs>
        <w:ind w:left="1871" w:hanging="1871"/>
      </w:pPr>
      <w:r w:rsidRPr="00C41A48">
        <w:tab/>
        <w:t>(b)</w:t>
      </w:r>
      <w:r w:rsidRPr="00C41A48">
        <w:tab/>
        <w:t>amend rules</w:t>
      </w:r>
      <w:r w:rsidR="0088708A">
        <w:t xml:space="preserve"> adopted under paragraph (a)</w:t>
      </w:r>
      <w:r w:rsidRPr="00C41A48">
        <w:t xml:space="preserve">. </w:t>
      </w:r>
      <w:r w:rsidR="00E80F5A" w:rsidRPr="00C41A48">
        <w:tab/>
      </w:r>
    </w:p>
    <w:p w14:paraId="017E5ECB" w14:textId="3299359F" w:rsidR="00CD7112" w:rsidRPr="00C41A48" w:rsidRDefault="00CD7112" w:rsidP="00CD7112">
      <w:pPr>
        <w:pStyle w:val="DraftHeading2"/>
        <w:tabs>
          <w:tab w:val="right" w:pos="1247"/>
        </w:tabs>
        <w:ind w:left="1361" w:hanging="1361"/>
      </w:pPr>
      <w:r w:rsidRPr="00C41A48">
        <w:tab/>
        <w:t>(</w:t>
      </w:r>
      <w:r w:rsidR="007B6983" w:rsidRPr="00C41A48">
        <w:t>2</w:t>
      </w:r>
      <w:r w:rsidRPr="00C41A48">
        <w:t>)</w:t>
      </w:r>
      <w:r w:rsidRPr="00C41A48">
        <w:tab/>
        <w:t>A rule adopted or amended under subregulation (</w:t>
      </w:r>
      <w:r w:rsidR="007B6983" w:rsidRPr="00C41A48">
        <w:t>1</w:t>
      </w:r>
      <w:r w:rsidRPr="00C41A48">
        <w:t>) must not be inconsistent with the Act or these Regulations</w:t>
      </w:r>
      <w:r w:rsidR="000A3943" w:rsidRPr="00C41A48">
        <w:t xml:space="preserve"> </w:t>
      </w:r>
      <w:r w:rsidR="002A3829" w:rsidRPr="00C41A48">
        <w:t xml:space="preserve">or any model </w:t>
      </w:r>
      <w:r w:rsidR="002A3829" w:rsidRPr="00057523">
        <w:t xml:space="preserve">rules </w:t>
      </w:r>
      <w:r w:rsidR="00C1705E" w:rsidRPr="00057523">
        <w:t xml:space="preserve">made </w:t>
      </w:r>
      <w:r w:rsidR="002A3829" w:rsidRPr="00057523">
        <w:t xml:space="preserve">by the Authority </w:t>
      </w:r>
      <w:r w:rsidR="00642DB4" w:rsidRPr="00057523">
        <w:t xml:space="preserve">under </w:t>
      </w:r>
      <w:r w:rsidR="00A73163" w:rsidRPr="00057523">
        <w:t>regulation</w:t>
      </w:r>
      <w:r w:rsidR="00642DB4" w:rsidRPr="00057523">
        <w:t xml:space="preserve"> </w:t>
      </w:r>
      <w:r w:rsidR="00A73163" w:rsidRPr="0013053D">
        <w:t>2</w:t>
      </w:r>
      <w:r w:rsidR="00280001" w:rsidRPr="0013053D">
        <w:t>4</w:t>
      </w:r>
      <w:r w:rsidR="00A73163" w:rsidRPr="0013053D">
        <w:t>(1)(b)</w:t>
      </w:r>
      <w:r w:rsidR="00053E17" w:rsidRPr="00057523">
        <w:t>.</w:t>
      </w:r>
    </w:p>
    <w:p w14:paraId="7465F8BF" w14:textId="03D83FE8" w:rsidR="00CD7112" w:rsidRPr="00C41A48" w:rsidRDefault="00CD7112">
      <w:pPr>
        <w:pStyle w:val="DraftHeading2"/>
        <w:tabs>
          <w:tab w:val="right" w:pos="1247"/>
        </w:tabs>
        <w:ind w:left="1361" w:hanging="1361"/>
      </w:pPr>
      <w:r w:rsidRPr="00C41A48">
        <w:tab/>
        <w:t>(</w:t>
      </w:r>
      <w:r w:rsidR="007B6983" w:rsidRPr="00C41A48">
        <w:t>3</w:t>
      </w:r>
      <w:r w:rsidRPr="00C41A48">
        <w:t>)</w:t>
      </w:r>
      <w:r w:rsidRPr="00C41A48">
        <w:tab/>
        <w:t xml:space="preserve">The Authority may </w:t>
      </w:r>
      <w:r w:rsidR="002A28B6" w:rsidRPr="00C41A48">
        <w:t>disallow</w:t>
      </w:r>
      <w:r w:rsidRPr="00C41A48">
        <w:t xml:space="preserve"> </w:t>
      </w:r>
      <w:r w:rsidR="00076F8F" w:rsidRPr="00C41A48">
        <w:t>or amend</w:t>
      </w:r>
      <w:r w:rsidRPr="00C41A48">
        <w:t xml:space="preserve"> </w:t>
      </w:r>
      <w:r w:rsidR="00313020" w:rsidRPr="00C41A48">
        <w:t xml:space="preserve">any </w:t>
      </w:r>
      <w:r w:rsidRPr="00C41A48">
        <w:t xml:space="preserve">rules that have been adopted by a group </w:t>
      </w:r>
      <w:r w:rsidR="0088708A">
        <w:t xml:space="preserve">of brigades </w:t>
      </w:r>
      <w:r w:rsidRPr="00C41A48">
        <w:t>under subregulation (</w:t>
      </w:r>
      <w:r w:rsidR="007B6983" w:rsidRPr="00C41A48">
        <w:t>1</w:t>
      </w:r>
      <w:r w:rsidRPr="00C41A48">
        <w:t xml:space="preserve">) at any time. </w:t>
      </w:r>
    </w:p>
    <w:p w14:paraId="0704A815" w14:textId="4A3CA365" w:rsidR="002F2D5E" w:rsidRPr="00C41A48" w:rsidRDefault="002F2D5E" w:rsidP="002F2D5E">
      <w:pPr>
        <w:pStyle w:val="DraftHeading2"/>
        <w:tabs>
          <w:tab w:val="right" w:pos="1247"/>
        </w:tabs>
        <w:ind w:left="1361" w:hanging="1361"/>
      </w:pPr>
      <w:r w:rsidRPr="00C41A48">
        <w:tab/>
        <w:t>(</w:t>
      </w:r>
      <w:r w:rsidR="002A3829" w:rsidRPr="00C41A48">
        <w:t>4</w:t>
      </w:r>
      <w:r w:rsidRPr="00C41A48">
        <w:t>)</w:t>
      </w:r>
      <w:r w:rsidRPr="00C41A48">
        <w:tab/>
        <w:t>If a group</w:t>
      </w:r>
      <w:r w:rsidR="0088708A">
        <w:t xml:space="preserve"> of brigades</w:t>
      </w:r>
      <w:r w:rsidRPr="00C41A48">
        <w:t xml:space="preserve"> has </w:t>
      </w:r>
      <w:r w:rsidRPr="00057523">
        <w:t xml:space="preserve">not adopted any rules under subregulation (1), the rules </w:t>
      </w:r>
      <w:r w:rsidR="00C1705E" w:rsidRPr="00057523">
        <w:t xml:space="preserve">made </w:t>
      </w:r>
      <w:r w:rsidRPr="00057523">
        <w:t xml:space="preserve">by the Authority under regulation </w:t>
      </w:r>
      <w:r w:rsidR="00A73163" w:rsidRPr="0013053D">
        <w:t>2</w:t>
      </w:r>
      <w:r w:rsidR="00280001" w:rsidRPr="0013053D">
        <w:t>4</w:t>
      </w:r>
      <w:r w:rsidRPr="0013053D">
        <w:t>(</w:t>
      </w:r>
      <w:r w:rsidR="0036616F" w:rsidRPr="0013053D">
        <w:t>1</w:t>
      </w:r>
      <w:r w:rsidRPr="0013053D">
        <w:t>)</w:t>
      </w:r>
      <w:r w:rsidR="0036616F" w:rsidRPr="0013053D">
        <w:t>(b</w:t>
      </w:r>
      <w:r w:rsidRPr="0013053D">
        <w:t>)</w:t>
      </w:r>
      <w:r w:rsidRPr="00057523">
        <w:t xml:space="preserve"> apply to that group.</w:t>
      </w:r>
    </w:p>
    <w:p w14:paraId="27C97026" w14:textId="2FB8A6FF" w:rsidR="002B07DD" w:rsidRPr="00C41A48" w:rsidRDefault="002B07DD" w:rsidP="00693CF4"/>
    <w:p w14:paraId="6F56C22F" w14:textId="135525AC" w:rsidR="00693CF4" w:rsidRPr="00C41A48" w:rsidRDefault="00693CF4" w:rsidP="00693CF4">
      <w:pPr>
        <w:pStyle w:val="DraftHeading1"/>
        <w:tabs>
          <w:tab w:val="right" w:pos="680"/>
        </w:tabs>
        <w:ind w:left="850" w:hanging="850"/>
      </w:pPr>
      <w:r w:rsidRPr="00C41A48">
        <w:tab/>
      </w:r>
      <w:r w:rsidR="00280001">
        <w:t>24</w:t>
      </w:r>
      <w:r w:rsidRPr="00C41A48">
        <w:tab/>
        <w:t>Model rules</w:t>
      </w:r>
    </w:p>
    <w:p w14:paraId="7E728F33" w14:textId="68C91D25" w:rsidR="0020749D" w:rsidRPr="00C41A48" w:rsidRDefault="00567979" w:rsidP="0029505A">
      <w:pPr>
        <w:pStyle w:val="DraftHeading2"/>
        <w:numPr>
          <w:ilvl w:val="0"/>
          <w:numId w:val="54"/>
        </w:numPr>
        <w:tabs>
          <w:tab w:val="right" w:pos="1247"/>
        </w:tabs>
      </w:pPr>
      <w:r w:rsidRPr="00C41A48">
        <w:t xml:space="preserve">Subject to the Act and these Regulations, the Authority may </w:t>
      </w:r>
      <w:r w:rsidR="0020749D" w:rsidRPr="00C41A48">
        <w:t>make</w:t>
      </w:r>
      <w:r w:rsidRPr="00C41A48">
        <w:t xml:space="preserve"> model rules which govern the administration and management</w:t>
      </w:r>
      <w:r w:rsidR="0020749D" w:rsidRPr="00C41A48">
        <w:t xml:space="preserve"> of—</w:t>
      </w:r>
    </w:p>
    <w:p w14:paraId="33B9B100" w14:textId="776362A9" w:rsidR="0020749D" w:rsidRPr="00C41A48" w:rsidRDefault="0020749D" w:rsidP="0020749D">
      <w:pPr>
        <w:pStyle w:val="DraftHeading3"/>
        <w:tabs>
          <w:tab w:val="right" w:pos="1757"/>
        </w:tabs>
        <w:ind w:left="1871" w:hanging="1871"/>
      </w:pPr>
      <w:r w:rsidRPr="00C41A48">
        <w:tab/>
        <w:t>(a)</w:t>
      </w:r>
      <w:r w:rsidRPr="00C41A48">
        <w:tab/>
        <w:t xml:space="preserve">brigades; and </w:t>
      </w:r>
    </w:p>
    <w:p w14:paraId="2DCEB1F4" w14:textId="543BBBFF" w:rsidR="0020749D" w:rsidRPr="00C41A48" w:rsidRDefault="0020749D" w:rsidP="0029505A">
      <w:pPr>
        <w:pStyle w:val="DraftHeading3"/>
        <w:tabs>
          <w:tab w:val="right" w:pos="1757"/>
        </w:tabs>
        <w:ind w:left="1871" w:hanging="1871"/>
      </w:pPr>
      <w:r w:rsidRPr="00C41A48">
        <w:tab/>
        <w:t>(b)</w:t>
      </w:r>
      <w:r w:rsidRPr="00C41A48">
        <w:tab/>
        <w:t>groups</w:t>
      </w:r>
      <w:r w:rsidR="0088708A">
        <w:t xml:space="preserve"> of brigades</w:t>
      </w:r>
      <w:r w:rsidRPr="00C41A48">
        <w:t>.</w:t>
      </w:r>
    </w:p>
    <w:p w14:paraId="66DE5ADD" w14:textId="44AF216A" w:rsidR="00567979" w:rsidRPr="00C41A48" w:rsidRDefault="00567979" w:rsidP="00567979">
      <w:pPr>
        <w:pStyle w:val="DraftHeading2"/>
        <w:tabs>
          <w:tab w:val="right" w:pos="1247"/>
        </w:tabs>
        <w:ind w:left="1361" w:hanging="1361"/>
      </w:pPr>
      <w:r w:rsidRPr="00C41A48">
        <w:tab/>
        <w:t>(2)</w:t>
      </w:r>
      <w:r w:rsidRPr="00C41A48">
        <w:tab/>
      </w:r>
      <w:r w:rsidR="0088708A">
        <w:t>Before</w:t>
      </w:r>
      <w:r w:rsidRPr="00C41A48">
        <w:t xml:space="preserve"> </w:t>
      </w:r>
      <w:r w:rsidR="0020749D" w:rsidRPr="00C41A48">
        <w:t>making</w:t>
      </w:r>
      <w:r w:rsidRPr="00C41A48">
        <w:t xml:space="preserve"> model rules under subregulation (</w:t>
      </w:r>
      <w:r w:rsidR="0020749D" w:rsidRPr="00C41A48">
        <w:t>1</w:t>
      </w:r>
      <w:r w:rsidRPr="00C41A48">
        <w:t>), the Authority must</w:t>
      </w:r>
      <w:r w:rsidR="00DE5308" w:rsidRPr="00C41A48">
        <w:t>—</w:t>
      </w:r>
    </w:p>
    <w:p w14:paraId="7B50B1D7" w14:textId="77777777" w:rsidR="00567979" w:rsidRPr="00C41A48" w:rsidRDefault="00567979" w:rsidP="00567979">
      <w:pPr>
        <w:pStyle w:val="DraftHeading3"/>
        <w:tabs>
          <w:tab w:val="right" w:pos="1757"/>
        </w:tabs>
        <w:ind w:left="1871" w:hanging="1871"/>
      </w:pPr>
      <w:r w:rsidRPr="00C41A48">
        <w:tab/>
        <w:t>(a)</w:t>
      </w:r>
      <w:r w:rsidRPr="00C41A48">
        <w:tab/>
        <w:t xml:space="preserve">publish a draft of the proposed model rules on the Internet site of the Authority for not less than 6 months; and </w:t>
      </w:r>
    </w:p>
    <w:p w14:paraId="61C371F9" w14:textId="77777777" w:rsidR="00567979" w:rsidRPr="00C41A48" w:rsidRDefault="00567979" w:rsidP="00567979">
      <w:pPr>
        <w:pStyle w:val="DraftHeading3"/>
        <w:tabs>
          <w:tab w:val="right" w:pos="1757"/>
        </w:tabs>
        <w:ind w:left="1871" w:hanging="1871"/>
      </w:pPr>
      <w:r w:rsidRPr="00C41A48">
        <w:tab/>
        <w:t>(b)</w:t>
      </w:r>
      <w:r w:rsidRPr="00C41A48">
        <w:tab/>
        <w:t>provide an opportunity for members to make comments and submissions on the proposed model rules.</w:t>
      </w:r>
    </w:p>
    <w:p w14:paraId="050B8596" w14:textId="068DECF4" w:rsidR="00693CF4" w:rsidRPr="00C41A48" w:rsidRDefault="00567979" w:rsidP="0029505A">
      <w:pPr>
        <w:pStyle w:val="DraftHeading2"/>
        <w:tabs>
          <w:tab w:val="right" w:pos="1247"/>
        </w:tabs>
        <w:ind w:left="1361" w:hanging="1361"/>
      </w:pPr>
      <w:r w:rsidRPr="00C41A48">
        <w:tab/>
        <w:t>(3)</w:t>
      </w:r>
      <w:r w:rsidRPr="00C41A48">
        <w:tab/>
      </w:r>
      <w:r w:rsidR="0088708A">
        <w:t xml:space="preserve">Subregulation (2) applies to the making of model rules from </w:t>
      </w:r>
      <w:r w:rsidR="00826E33">
        <w:t>2 February 2026.</w:t>
      </w:r>
    </w:p>
    <w:p w14:paraId="6BD52B1B" w14:textId="77777777" w:rsidR="00693CF4" w:rsidRPr="00C41A48" w:rsidRDefault="00693CF4" w:rsidP="0029505A"/>
    <w:p w14:paraId="206B36F8" w14:textId="4492F201" w:rsidR="0090069F" w:rsidRPr="00C41A48" w:rsidRDefault="0090069F" w:rsidP="0090069F">
      <w:pPr>
        <w:pStyle w:val="DraftHeading1"/>
        <w:tabs>
          <w:tab w:val="right" w:pos="680"/>
        </w:tabs>
        <w:ind w:left="850" w:hanging="850"/>
      </w:pPr>
      <w:r w:rsidRPr="00C41A48">
        <w:tab/>
      </w:r>
      <w:bookmarkStart w:id="31" w:name="_Toc77588819"/>
      <w:r w:rsidR="00026120" w:rsidRPr="00C41A48">
        <w:t>2</w:t>
      </w:r>
      <w:r w:rsidR="00280001">
        <w:t>5</w:t>
      </w:r>
      <w:r w:rsidRPr="00C41A48">
        <w:tab/>
        <w:t xml:space="preserve">Uniforms </w:t>
      </w:r>
      <w:bookmarkEnd w:id="31"/>
    </w:p>
    <w:p w14:paraId="0789DBC1" w14:textId="4959126C" w:rsidR="00D5769E" w:rsidRPr="00C41A48" w:rsidRDefault="00D5769E" w:rsidP="0029505A">
      <w:pPr>
        <w:pStyle w:val="DraftHeading2"/>
        <w:tabs>
          <w:tab w:val="right" w:pos="1247"/>
        </w:tabs>
        <w:ind w:left="1361" w:hanging="1361"/>
      </w:pPr>
      <w:r w:rsidRPr="00C41A48">
        <w:tab/>
        <w:t>(</w:t>
      </w:r>
      <w:r w:rsidR="000E4112" w:rsidRPr="00C41A48">
        <w:t>1</w:t>
      </w:r>
      <w:r w:rsidRPr="00C41A48">
        <w:t>)</w:t>
      </w:r>
      <w:r w:rsidRPr="00C41A48">
        <w:tab/>
        <w:t>Subject to subregulation (</w:t>
      </w:r>
      <w:r w:rsidR="000E4112" w:rsidRPr="00C41A48">
        <w:t>2</w:t>
      </w:r>
      <w:r w:rsidRPr="00C41A48">
        <w:t xml:space="preserve">), a member of a brigade who is in possession of any uniform </w:t>
      </w:r>
      <w:r w:rsidRPr="00C41A48" w:rsidDel="00F55DD2">
        <w:t xml:space="preserve">or </w:t>
      </w:r>
      <w:r w:rsidR="006D0AEE" w:rsidRPr="00C41A48">
        <w:t>personal protective clothing</w:t>
      </w:r>
      <w:r w:rsidR="00154081" w:rsidRPr="00C41A48">
        <w:t xml:space="preserve"> </w:t>
      </w:r>
      <w:r w:rsidRPr="00C41A48">
        <w:t xml:space="preserve">belonging to the Authority must return that uniform </w:t>
      </w:r>
      <w:r w:rsidRPr="00C41A48" w:rsidDel="00707D68">
        <w:t xml:space="preserve">or </w:t>
      </w:r>
      <w:r w:rsidR="00612A0B" w:rsidRPr="00C41A48">
        <w:t xml:space="preserve">personal protective clothing </w:t>
      </w:r>
      <w:r w:rsidRPr="00C41A48">
        <w:t>to the Authority on leaving or retiring from the brigade.</w:t>
      </w:r>
    </w:p>
    <w:p w14:paraId="76E78C3E" w14:textId="7924A667" w:rsidR="000E4112" w:rsidRPr="00C41A48" w:rsidRDefault="0090069F" w:rsidP="000E4112">
      <w:pPr>
        <w:pStyle w:val="DraftHeading2"/>
        <w:tabs>
          <w:tab w:val="right" w:pos="1247"/>
        </w:tabs>
        <w:ind w:left="1361" w:hanging="1361"/>
      </w:pPr>
      <w:r w:rsidRPr="00C41A48">
        <w:tab/>
        <w:t>(</w:t>
      </w:r>
      <w:r w:rsidR="000E4112" w:rsidRPr="00C41A48">
        <w:t>2</w:t>
      </w:r>
      <w:r w:rsidRPr="00C41A48">
        <w:t>)</w:t>
      </w:r>
      <w:r w:rsidRPr="00C41A48">
        <w:tab/>
        <w:t xml:space="preserve">A member of a brigade who is in possession of </w:t>
      </w:r>
      <w:r w:rsidRPr="00C41A48" w:rsidDel="00F07BDD">
        <w:t xml:space="preserve">a </w:t>
      </w:r>
      <w:r w:rsidRPr="00C41A48">
        <w:t>uniform and has served as a member of one or more brigades for an aggregate of 20 years or more may retain the uniform on leaving or retiring from the brigade.</w:t>
      </w:r>
    </w:p>
    <w:p w14:paraId="643F7A9D" w14:textId="4DA15769" w:rsidR="005363B9" w:rsidRPr="00C41A48" w:rsidRDefault="008A6C8A" w:rsidP="00C0486F">
      <w:pPr>
        <w:pStyle w:val="DraftHeading2"/>
        <w:tabs>
          <w:tab w:val="right" w:pos="1247"/>
        </w:tabs>
        <w:ind w:left="1361" w:hanging="1361"/>
      </w:pPr>
      <w:r w:rsidRPr="00C41A48">
        <w:tab/>
      </w:r>
      <w:r w:rsidR="001706A2" w:rsidRPr="00C41A48">
        <w:t>(3)</w:t>
      </w:r>
      <w:r w:rsidRPr="00C41A48">
        <w:tab/>
      </w:r>
      <w:r w:rsidR="00F9666B" w:rsidRPr="00C41A48">
        <w:tab/>
      </w:r>
      <w:r w:rsidRPr="00C41A48">
        <w:tab/>
      </w:r>
      <w:r w:rsidRPr="00C41A48">
        <w:tab/>
        <w:t>Despite</w:t>
      </w:r>
      <w:r w:rsidR="00F9666B" w:rsidRPr="00C41A48">
        <w:t xml:space="preserve"> subregulation (</w:t>
      </w:r>
      <w:r w:rsidR="000E4112" w:rsidRPr="00C41A48">
        <w:t>2</w:t>
      </w:r>
      <w:r w:rsidR="00F9666B" w:rsidRPr="00C41A48">
        <w:t>)</w:t>
      </w:r>
      <w:r w:rsidRPr="00C41A48">
        <w:t>,</w:t>
      </w:r>
      <w:r w:rsidR="00F9666B" w:rsidRPr="00C41A48">
        <w:t xml:space="preserve"> </w:t>
      </w:r>
      <w:r w:rsidR="0028347C" w:rsidRPr="00C41A48">
        <w:t xml:space="preserve">the Chief Officer may </w:t>
      </w:r>
      <w:r w:rsidR="0069297F" w:rsidRPr="00C41A48">
        <w:t xml:space="preserve">direct </w:t>
      </w:r>
      <w:r w:rsidR="0028347C" w:rsidRPr="00C41A48">
        <w:t>a person</w:t>
      </w:r>
      <w:r w:rsidR="004742BC" w:rsidRPr="00C41A48">
        <w:t xml:space="preserve"> to return a</w:t>
      </w:r>
      <w:r w:rsidR="00BA2B54" w:rsidRPr="00C41A48">
        <w:t>ny</w:t>
      </w:r>
      <w:r w:rsidR="004742BC" w:rsidRPr="00C41A48">
        <w:t xml:space="preserve"> </w:t>
      </w:r>
      <w:r w:rsidR="00626B94" w:rsidRPr="00C41A48">
        <w:t xml:space="preserve">uniform to the </w:t>
      </w:r>
      <w:r w:rsidR="00E64D11" w:rsidRPr="00C41A48">
        <w:t>A</w:t>
      </w:r>
      <w:r w:rsidR="00626B94" w:rsidRPr="00C41A48">
        <w:t>uthority</w:t>
      </w:r>
      <w:r w:rsidR="0028347C" w:rsidRPr="00C41A48">
        <w:t xml:space="preserve"> </w:t>
      </w:r>
      <w:r w:rsidR="000E4112" w:rsidRPr="00C41A48">
        <w:t>if</w:t>
      </w:r>
      <w:r w:rsidR="00456AD5" w:rsidRPr="00C41A48">
        <w:t>—</w:t>
      </w:r>
    </w:p>
    <w:p w14:paraId="248ABE50" w14:textId="4A2D4C31" w:rsidR="00C0486F" w:rsidRPr="00C41A48" w:rsidRDefault="005363B9" w:rsidP="00C0486F">
      <w:pPr>
        <w:pStyle w:val="DraftHeading3"/>
        <w:tabs>
          <w:tab w:val="right" w:pos="1757"/>
        </w:tabs>
        <w:ind w:left="1871" w:hanging="1871"/>
      </w:pPr>
      <w:r w:rsidRPr="00C41A48">
        <w:tab/>
        <w:t>(a)</w:t>
      </w:r>
      <w:r w:rsidRPr="00C41A48">
        <w:tab/>
      </w:r>
      <w:r w:rsidR="00C0486F" w:rsidRPr="00C41A48">
        <w:t>the person has had their enrolment cancelled</w:t>
      </w:r>
      <w:r w:rsidR="0080448B" w:rsidRPr="00C41A48">
        <w:t>;</w:t>
      </w:r>
      <w:r w:rsidR="00C0486F" w:rsidRPr="00C41A48">
        <w:t xml:space="preserve"> or</w:t>
      </w:r>
    </w:p>
    <w:p w14:paraId="11F01C7A" w14:textId="4EE927B8" w:rsidR="008A6C8A" w:rsidRPr="00C41A48" w:rsidRDefault="00C0486F" w:rsidP="006D14CD">
      <w:pPr>
        <w:pStyle w:val="DraftHeading3"/>
        <w:tabs>
          <w:tab w:val="right" w:pos="1757"/>
        </w:tabs>
        <w:ind w:left="1871" w:hanging="1871"/>
      </w:pPr>
      <w:r w:rsidRPr="00C41A48">
        <w:tab/>
        <w:t>(b)</w:t>
      </w:r>
      <w:r w:rsidRPr="00C41A48">
        <w:tab/>
        <w:t>the Chief Officer considers that the person is not</w:t>
      </w:r>
      <w:r w:rsidR="000E4112" w:rsidRPr="00C41A48">
        <w:t xml:space="preserve"> a</w:t>
      </w:r>
      <w:r w:rsidRPr="00C41A48">
        <w:t xml:space="preserve"> fit and proper person.</w:t>
      </w:r>
    </w:p>
    <w:p w14:paraId="12219AB0" w14:textId="2CBB5BD7" w:rsidR="00321BF7" w:rsidRPr="00C41A48" w:rsidRDefault="0090069F" w:rsidP="005616F2">
      <w:pPr>
        <w:pStyle w:val="Heading-DIVISION"/>
        <w:rPr>
          <w:sz w:val="28"/>
        </w:rPr>
      </w:pPr>
      <w:bookmarkStart w:id="32" w:name="_Toc77588820"/>
      <w:r w:rsidRPr="00C41A48">
        <w:rPr>
          <w:sz w:val="28"/>
        </w:rPr>
        <w:t>Division 2—Membership</w:t>
      </w:r>
      <w:bookmarkEnd w:id="32"/>
    </w:p>
    <w:p w14:paraId="2E3801D1" w14:textId="119E3039" w:rsidR="00321BF7" w:rsidRPr="00C41A48" w:rsidRDefault="00321BF7" w:rsidP="00321BF7">
      <w:pPr>
        <w:pStyle w:val="DraftHeading1"/>
        <w:tabs>
          <w:tab w:val="right" w:pos="680"/>
        </w:tabs>
        <w:ind w:left="850" w:hanging="850"/>
      </w:pPr>
      <w:r w:rsidRPr="00C41A48">
        <w:tab/>
      </w:r>
      <w:r w:rsidR="00026120" w:rsidRPr="00C41A48">
        <w:t>2</w:t>
      </w:r>
      <w:r w:rsidR="00280001">
        <w:t>6</w:t>
      </w:r>
      <w:r w:rsidRPr="00C41A48">
        <w:tab/>
      </w:r>
      <w:r w:rsidR="00EE2308" w:rsidRPr="00C41A48">
        <w:t>Categories of membership</w:t>
      </w:r>
    </w:p>
    <w:p w14:paraId="35AA8B63" w14:textId="08AE8424" w:rsidR="00321BF7" w:rsidRPr="00C41A48" w:rsidRDefault="00321BF7" w:rsidP="00321BF7">
      <w:pPr>
        <w:pStyle w:val="DraftHeading2"/>
        <w:tabs>
          <w:tab w:val="right" w:pos="1247"/>
        </w:tabs>
        <w:ind w:left="1361" w:hanging="1361"/>
      </w:pPr>
      <w:r w:rsidRPr="00C41A48">
        <w:tab/>
      </w:r>
      <w:r w:rsidRPr="00C41A48">
        <w:tab/>
      </w:r>
      <w:r w:rsidR="00EE2308" w:rsidRPr="00C41A48">
        <w:t>A brigade may have the following categories of members</w:t>
      </w:r>
      <w:r w:rsidRPr="00C41A48">
        <w:t>—</w:t>
      </w:r>
    </w:p>
    <w:p w14:paraId="6AB23459" w14:textId="2EA31B57" w:rsidR="00321BF7" w:rsidRPr="00C41A48" w:rsidRDefault="00321BF7" w:rsidP="00321BF7">
      <w:pPr>
        <w:pStyle w:val="DraftHeading3"/>
        <w:tabs>
          <w:tab w:val="right" w:pos="1757"/>
        </w:tabs>
        <w:ind w:left="1871" w:hanging="1871"/>
      </w:pPr>
      <w:r w:rsidRPr="00C41A48">
        <w:tab/>
        <w:t>(a)</w:t>
      </w:r>
      <w:r w:rsidRPr="00C41A48">
        <w:tab/>
      </w:r>
      <w:r w:rsidR="009F225F" w:rsidRPr="00C41A48">
        <w:t>general</w:t>
      </w:r>
      <w:r w:rsidR="00DC3270" w:rsidRPr="00C41A48">
        <w:t xml:space="preserve"> </w:t>
      </w:r>
      <w:r w:rsidR="00EE2308" w:rsidRPr="00C41A48">
        <w:t xml:space="preserve">members; </w:t>
      </w:r>
    </w:p>
    <w:p w14:paraId="39F27892" w14:textId="77777777" w:rsidR="003671E9" w:rsidRDefault="00321BF7">
      <w:pPr>
        <w:pStyle w:val="DraftHeading3"/>
        <w:tabs>
          <w:tab w:val="right" w:pos="1757"/>
        </w:tabs>
        <w:ind w:left="1871" w:hanging="1871"/>
      </w:pPr>
      <w:r w:rsidRPr="00C41A48">
        <w:tab/>
        <w:t>(b)</w:t>
      </w:r>
      <w:r w:rsidRPr="00C41A48">
        <w:tab/>
      </w:r>
      <w:r w:rsidR="00EE2308" w:rsidRPr="00C41A48">
        <w:t>junior members.</w:t>
      </w:r>
    </w:p>
    <w:p w14:paraId="2055D8CC" w14:textId="737A67F1" w:rsidR="002A19C7" w:rsidRPr="00C41A48" w:rsidRDefault="00EE2308">
      <w:pPr>
        <w:pStyle w:val="DraftHeading3"/>
        <w:tabs>
          <w:tab w:val="right" w:pos="1757"/>
        </w:tabs>
        <w:ind w:left="1871" w:hanging="1871"/>
      </w:pPr>
      <w:r w:rsidRPr="00C41A48">
        <w:t xml:space="preserve"> </w:t>
      </w:r>
    </w:p>
    <w:p w14:paraId="186AC17C" w14:textId="70555A00" w:rsidR="002A19C7" w:rsidRPr="00C41A48" w:rsidRDefault="002A19C7" w:rsidP="002A19C7">
      <w:pPr>
        <w:pStyle w:val="DraftHeading1"/>
        <w:tabs>
          <w:tab w:val="right" w:pos="680"/>
        </w:tabs>
        <w:ind w:left="850" w:hanging="850"/>
      </w:pPr>
      <w:r w:rsidRPr="00C41A48">
        <w:tab/>
      </w:r>
      <w:r w:rsidR="00026120" w:rsidRPr="00C41A48">
        <w:t>2</w:t>
      </w:r>
      <w:r w:rsidR="00280001">
        <w:t>7</w:t>
      </w:r>
      <w:r w:rsidRPr="00C41A48">
        <w:tab/>
        <w:t xml:space="preserve">Criteria for </w:t>
      </w:r>
      <w:r w:rsidR="00411CCA" w:rsidRPr="00C41A48">
        <w:t>general</w:t>
      </w:r>
      <w:r w:rsidR="004E31D4" w:rsidRPr="00C41A48">
        <w:t xml:space="preserve"> </w:t>
      </w:r>
      <w:r w:rsidRPr="00C41A48">
        <w:t>membership</w:t>
      </w:r>
    </w:p>
    <w:p w14:paraId="528D6E70" w14:textId="261A9FE0" w:rsidR="002A19C7" w:rsidRPr="00C41A48" w:rsidRDefault="002A19C7" w:rsidP="002A19C7">
      <w:pPr>
        <w:pStyle w:val="DraftHeading2"/>
        <w:tabs>
          <w:tab w:val="right" w:pos="1247"/>
        </w:tabs>
        <w:ind w:left="1361" w:hanging="1361"/>
      </w:pPr>
      <w:r w:rsidRPr="00C41A48">
        <w:tab/>
        <w:t>(1)</w:t>
      </w:r>
      <w:r w:rsidRPr="00C41A48">
        <w:tab/>
      </w:r>
      <w:r w:rsidR="00F357B3" w:rsidRPr="00C41A48">
        <w:t>This regulation applies to a person’s eligibility</w:t>
      </w:r>
      <w:r w:rsidRPr="00C41A48">
        <w:t>—</w:t>
      </w:r>
    </w:p>
    <w:p w14:paraId="16D2A7F7" w14:textId="2C18B1A8" w:rsidR="002A19C7" w:rsidRPr="00C41A48" w:rsidRDefault="002A19C7" w:rsidP="002A19C7">
      <w:pPr>
        <w:pStyle w:val="DraftHeading3"/>
        <w:tabs>
          <w:tab w:val="right" w:pos="1757"/>
        </w:tabs>
        <w:ind w:left="1871" w:hanging="1871"/>
      </w:pPr>
      <w:r w:rsidRPr="00C41A48">
        <w:tab/>
        <w:t>(a)</w:t>
      </w:r>
      <w:r w:rsidRPr="00C41A48">
        <w:tab/>
      </w:r>
      <w:r w:rsidR="00F357B3" w:rsidRPr="00C41A48">
        <w:t>to join, or to transfer to, a brigade</w:t>
      </w:r>
      <w:r w:rsidR="00C769A3">
        <w:t>,</w:t>
      </w:r>
      <w:r w:rsidR="00F357B3" w:rsidRPr="00C41A48">
        <w:t xml:space="preserve"> </w:t>
      </w:r>
      <w:r w:rsidR="00C769A3">
        <w:t xml:space="preserve">including a newly formed brigade, </w:t>
      </w:r>
      <w:r w:rsidR="00F357B3" w:rsidRPr="00C41A48">
        <w:t xml:space="preserve">as a </w:t>
      </w:r>
      <w:r w:rsidR="00704E7A" w:rsidRPr="00C41A48">
        <w:t xml:space="preserve">general </w:t>
      </w:r>
      <w:r w:rsidRPr="00C41A48">
        <w:t xml:space="preserve">member; </w:t>
      </w:r>
      <w:r w:rsidR="00F357B3" w:rsidRPr="00C41A48">
        <w:t>or</w:t>
      </w:r>
    </w:p>
    <w:p w14:paraId="682C2F58" w14:textId="39ED8995" w:rsidR="002A19C7" w:rsidRPr="00C41A48" w:rsidRDefault="002A19C7" w:rsidP="005616F2">
      <w:pPr>
        <w:pStyle w:val="DraftHeading3"/>
        <w:tabs>
          <w:tab w:val="right" w:pos="1757"/>
        </w:tabs>
        <w:ind w:left="1871" w:hanging="1871"/>
      </w:pPr>
      <w:r w:rsidRPr="00C41A48">
        <w:tab/>
        <w:t>(b)</w:t>
      </w:r>
      <w:r w:rsidRPr="00C41A48">
        <w:tab/>
      </w:r>
      <w:r w:rsidR="00F357B3" w:rsidRPr="00C41A48">
        <w:t xml:space="preserve">to remain a </w:t>
      </w:r>
      <w:r w:rsidR="00B87952" w:rsidRPr="00C41A48">
        <w:t xml:space="preserve">general </w:t>
      </w:r>
      <w:r w:rsidR="00F357B3" w:rsidRPr="00C41A48">
        <w:t>member of a brigade</w:t>
      </w:r>
      <w:r w:rsidRPr="00C41A48">
        <w:t xml:space="preserve">. </w:t>
      </w:r>
    </w:p>
    <w:p w14:paraId="01B3A26E" w14:textId="6E471F08" w:rsidR="00F357B3" w:rsidRPr="00C41A48" w:rsidRDefault="00F357B3" w:rsidP="005616F2">
      <w:pPr>
        <w:pStyle w:val="DraftHeading2"/>
        <w:tabs>
          <w:tab w:val="right" w:pos="1247"/>
        </w:tabs>
        <w:ind w:left="1361" w:hanging="1361"/>
      </w:pPr>
      <w:r w:rsidRPr="00C41A48">
        <w:tab/>
        <w:t>(2)</w:t>
      </w:r>
      <w:r w:rsidRPr="00C41A48">
        <w:tab/>
        <w:t>A</w:t>
      </w:r>
      <w:r w:rsidR="00AE4F7F" w:rsidRPr="00C41A48">
        <w:t xml:space="preserve"> person is eligible if</w:t>
      </w:r>
      <w:r w:rsidR="000A20C5">
        <w:t xml:space="preserve"> the person</w:t>
      </w:r>
      <w:r w:rsidR="00053163">
        <w:t xml:space="preserve"> is</w:t>
      </w:r>
      <w:r w:rsidRPr="00C41A48">
        <w:t>—</w:t>
      </w:r>
    </w:p>
    <w:p w14:paraId="636B13A0" w14:textId="0DC7EDEA" w:rsidR="00F357B3" w:rsidRPr="00C41A48" w:rsidRDefault="00F357B3" w:rsidP="00F357B3">
      <w:pPr>
        <w:pStyle w:val="DraftHeading3"/>
        <w:tabs>
          <w:tab w:val="right" w:pos="1757"/>
        </w:tabs>
        <w:ind w:left="1871" w:hanging="1871"/>
      </w:pPr>
      <w:r w:rsidRPr="00C41A48">
        <w:tab/>
        <w:t>(</w:t>
      </w:r>
      <w:r w:rsidR="00AE4F7F" w:rsidRPr="00C41A48">
        <w:t>a</w:t>
      </w:r>
      <w:r w:rsidRPr="00C41A48">
        <w:t>)</w:t>
      </w:r>
      <w:r w:rsidRPr="00C41A48">
        <w:tab/>
      </w:r>
      <w:r w:rsidR="00AE4F7F" w:rsidRPr="00C41A48">
        <w:t xml:space="preserve">capable of performing the </w:t>
      </w:r>
      <w:r w:rsidR="003F61D0" w:rsidRPr="00C41A48">
        <w:t xml:space="preserve">functions and </w:t>
      </w:r>
      <w:r w:rsidR="00AE4F7F" w:rsidRPr="00C41A48">
        <w:t>duties of a member of the brigade without endangering the person’s own safety or the safety of others; and</w:t>
      </w:r>
    </w:p>
    <w:p w14:paraId="1DDCCDC7" w14:textId="49FECFFF" w:rsidR="00F357B3" w:rsidRPr="00C41A48" w:rsidRDefault="00F357B3" w:rsidP="00AE4F7F">
      <w:pPr>
        <w:pStyle w:val="DraftHeading3"/>
        <w:tabs>
          <w:tab w:val="right" w:pos="1757"/>
        </w:tabs>
        <w:ind w:left="1871" w:hanging="1871"/>
      </w:pPr>
      <w:r w:rsidRPr="00C41A48">
        <w:tab/>
        <w:t>(</w:t>
      </w:r>
      <w:r w:rsidR="00AE4F7F" w:rsidRPr="00C41A48">
        <w:t>b</w:t>
      </w:r>
      <w:r w:rsidRPr="00C41A48">
        <w:t>)</w:t>
      </w:r>
      <w:r w:rsidRPr="00C41A48">
        <w:tab/>
      </w:r>
      <w:r w:rsidR="00AE4F7F" w:rsidRPr="00C41A48">
        <w:t xml:space="preserve">16 years of age or more; and </w:t>
      </w:r>
    </w:p>
    <w:p w14:paraId="60C18A22" w14:textId="4F7E46FF" w:rsidR="00F357B3" w:rsidRPr="00C41A48" w:rsidRDefault="00F357B3" w:rsidP="00F357B3">
      <w:pPr>
        <w:pStyle w:val="DraftHeading3"/>
        <w:tabs>
          <w:tab w:val="right" w:pos="1757"/>
        </w:tabs>
        <w:ind w:left="1871" w:hanging="1871"/>
      </w:pPr>
      <w:r w:rsidRPr="00C41A48">
        <w:tab/>
      </w:r>
      <w:r w:rsidR="00AE4F7F" w:rsidRPr="00C41A48">
        <w:t>(c)</w:t>
      </w:r>
      <w:r w:rsidRPr="00C41A48">
        <w:tab/>
      </w:r>
      <w:r w:rsidR="00AE4F7F" w:rsidRPr="00C41A48">
        <w:t>reasonably available to carry out the functions and duties of a member of a brigade; and</w:t>
      </w:r>
    </w:p>
    <w:p w14:paraId="207CFA4F" w14:textId="3A768AEA" w:rsidR="00D41504" w:rsidRPr="00C41A48" w:rsidRDefault="00AE4F7F" w:rsidP="00A752E8">
      <w:pPr>
        <w:pStyle w:val="DraftHeading3"/>
        <w:tabs>
          <w:tab w:val="right" w:pos="1757"/>
        </w:tabs>
        <w:ind w:left="1871" w:hanging="1871"/>
      </w:pPr>
      <w:r w:rsidRPr="00C41A48">
        <w:tab/>
        <w:t>(d)</w:t>
      </w:r>
      <w:r w:rsidRPr="00C41A48">
        <w:tab/>
        <w:t xml:space="preserve">a fit and proper person to be a member. </w:t>
      </w:r>
    </w:p>
    <w:p w14:paraId="6CB6742C" w14:textId="32C53851" w:rsidR="00564A87" w:rsidRPr="00C41A48" w:rsidRDefault="00564A87" w:rsidP="00564A87">
      <w:pPr>
        <w:pStyle w:val="DraftHeading2"/>
        <w:tabs>
          <w:tab w:val="right" w:pos="1247"/>
        </w:tabs>
        <w:ind w:left="1361" w:hanging="1361"/>
      </w:pPr>
      <w:r w:rsidRPr="00C41A48">
        <w:tab/>
        <w:t>(3)</w:t>
      </w:r>
      <w:r w:rsidRPr="00C41A48">
        <w:tab/>
        <w:t xml:space="preserve">The Authority may waive the requirement in subregulation </w:t>
      </w:r>
      <w:r w:rsidR="00266D88" w:rsidRPr="00C41A48">
        <w:t>(2)</w:t>
      </w:r>
      <w:r w:rsidRPr="00C41A48">
        <w:t>(b) if it considers that special circumstances exist.</w:t>
      </w:r>
    </w:p>
    <w:p w14:paraId="03EB8C97" w14:textId="77777777" w:rsidR="00D41504" w:rsidRPr="00C41A48" w:rsidRDefault="00D41504" w:rsidP="00D41504"/>
    <w:p w14:paraId="1FA34730" w14:textId="156A9D60" w:rsidR="00D41504" w:rsidRPr="00C41A48" w:rsidRDefault="00D41504" w:rsidP="00D41504">
      <w:pPr>
        <w:pStyle w:val="DraftHeading1"/>
        <w:tabs>
          <w:tab w:val="right" w:pos="680"/>
        </w:tabs>
        <w:ind w:left="850" w:hanging="850"/>
      </w:pPr>
      <w:r w:rsidRPr="00C41A48">
        <w:tab/>
      </w:r>
      <w:bookmarkStart w:id="33" w:name="_Toc77588931"/>
      <w:r w:rsidRPr="00C41A48">
        <w:t>2</w:t>
      </w:r>
      <w:r w:rsidR="00644345">
        <w:t>8</w:t>
      </w:r>
      <w:r w:rsidRPr="00C41A48">
        <w:tab/>
        <w:t>Criteria for junior membership</w:t>
      </w:r>
      <w:bookmarkEnd w:id="33"/>
    </w:p>
    <w:p w14:paraId="55EEC5F1" w14:textId="70BC0A85" w:rsidR="00D41504" w:rsidRPr="00C41A48" w:rsidRDefault="00D41504" w:rsidP="00D41504">
      <w:pPr>
        <w:pStyle w:val="DraftHeading2"/>
        <w:tabs>
          <w:tab w:val="right" w:pos="1247"/>
        </w:tabs>
        <w:ind w:left="1361" w:hanging="1361"/>
      </w:pPr>
      <w:r w:rsidRPr="00C41A48">
        <w:tab/>
        <w:t>(1)</w:t>
      </w:r>
      <w:r w:rsidRPr="00C41A48">
        <w:tab/>
        <w:t>A person who is 11 years</w:t>
      </w:r>
      <w:r w:rsidR="0088708A">
        <w:t xml:space="preserve"> of age</w:t>
      </w:r>
      <w:r w:rsidRPr="00C41A48">
        <w:t xml:space="preserve"> or more, but less than 16</w:t>
      </w:r>
      <w:r w:rsidR="00174801" w:rsidRPr="00C41A48">
        <w:t xml:space="preserve"> </w:t>
      </w:r>
      <w:r w:rsidRPr="00C41A48">
        <w:t>years</w:t>
      </w:r>
      <w:r w:rsidR="0088708A">
        <w:t xml:space="preserve"> of age</w:t>
      </w:r>
      <w:r w:rsidRPr="00C41A48">
        <w:t xml:space="preserve">, is eligible to be enrolled as a </w:t>
      </w:r>
      <w:r w:rsidRPr="006D2CC3">
        <w:t>junior member</w:t>
      </w:r>
      <w:r w:rsidRPr="00C41A48">
        <w:t xml:space="preserve"> of a brigade.</w:t>
      </w:r>
    </w:p>
    <w:p w14:paraId="2B7CD3E9" w14:textId="6E5035F6" w:rsidR="00B90982" w:rsidRPr="00C41A48" w:rsidRDefault="00D41504" w:rsidP="00B90982">
      <w:pPr>
        <w:pStyle w:val="DraftHeading2"/>
        <w:tabs>
          <w:tab w:val="right" w:pos="1247"/>
        </w:tabs>
        <w:ind w:left="1361" w:hanging="1361"/>
      </w:pPr>
      <w:r w:rsidRPr="00C41A48">
        <w:tab/>
        <w:t>(</w:t>
      </w:r>
      <w:r w:rsidR="007F009B" w:rsidRPr="00C41A48">
        <w:t>2</w:t>
      </w:r>
      <w:r w:rsidRPr="00C41A48">
        <w:t>)</w:t>
      </w:r>
      <w:r w:rsidRPr="00C41A48">
        <w:tab/>
        <w:t>A junior member</w:t>
      </w:r>
      <w:r w:rsidR="007F009B" w:rsidRPr="00C41A48">
        <w:t>—</w:t>
      </w:r>
      <w:r w:rsidRPr="00C41A48">
        <w:t xml:space="preserve"> </w:t>
      </w:r>
    </w:p>
    <w:p w14:paraId="7C900974" w14:textId="08C4B916" w:rsidR="00D41504" w:rsidRPr="00C41A48" w:rsidRDefault="00B90982" w:rsidP="00B90982">
      <w:pPr>
        <w:pStyle w:val="DraftHeading3"/>
        <w:tabs>
          <w:tab w:val="right" w:pos="1757"/>
        </w:tabs>
        <w:ind w:left="1871" w:hanging="1871"/>
      </w:pPr>
      <w:r w:rsidRPr="00C41A48">
        <w:tab/>
        <w:t>(a)</w:t>
      </w:r>
      <w:r w:rsidRPr="00C41A48">
        <w:tab/>
      </w:r>
      <w:r w:rsidR="00D41504" w:rsidRPr="00C41A48">
        <w:t>is not entitled to vote at brigade meetings or stand for election as an officer of a brigade or group</w:t>
      </w:r>
      <w:r w:rsidR="004F7100" w:rsidRPr="00C41A48">
        <w:t>; and</w:t>
      </w:r>
    </w:p>
    <w:p w14:paraId="3CC796C9" w14:textId="7F8AD657" w:rsidR="00D41504" w:rsidRPr="00C41A48" w:rsidRDefault="00B90982" w:rsidP="00204234">
      <w:pPr>
        <w:pStyle w:val="DraftHeading3"/>
        <w:tabs>
          <w:tab w:val="right" w:pos="1757"/>
        </w:tabs>
        <w:ind w:left="1871" w:hanging="1871"/>
      </w:pPr>
      <w:r w:rsidRPr="00C41A48">
        <w:tab/>
        <w:t>(</w:t>
      </w:r>
      <w:r w:rsidR="004F7100" w:rsidRPr="00C41A48">
        <w:t>b</w:t>
      </w:r>
      <w:r w:rsidRPr="00C41A48">
        <w:t>)</w:t>
      </w:r>
      <w:r w:rsidRPr="00C41A48">
        <w:tab/>
      </w:r>
      <w:r w:rsidR="00D41504" w:rsidRPr="00C41A48">
        <w:t>may undertake activities including social activities, sporting activities, community service, fundraising and training in first aid and practical skills</w:t>
      </w:r>
      <w:r w:rsidR="004F7100" w:rsidRPr="00C41A48">
        <w:t>; and</w:t>
      </w:r>
    </w:p>
    <w:p w14:paraId="4FF0695F" w14:textId="6B22190A" w:rsidR="00D41504" w:rsidRPr="00C41A48" w:rsidRDefault="004F7100" w:rsidP="0029505A">
      <w:pPr>
        <w:pStyle w:val="DraftHeading3"/>
        <w:tabs>
          <w:tab w:val="right" w:pos="1757"/>
        </w:tabs>
        <w:ind w:left="1871" w:hanging="1871"/>
      </w:pPr>
      <w:r w:rsidRPr="00C41A48">
        <w:tab/>
        <w:t>(c)</w:t>
      </w:r>
      <w:r w:rsidRPr="00C41A48">
        <w:tab/>
      </w:r>
      <w:r w:rsidR="00D41504" w:rsidRPr="00C41A48">
        <w:t>must not attend at a fire or other emergency.</w:t>
      </w:r>
    </w:p>
    <w:p w14:paraId="6B5C56C6" w14:textId="77777777" w:rsidR="00D41504" w:rsidRPr="00C41A48" w:rsidRDefault="00D41504" w:rsidP="0029505A"/>
    <w:p w14:paraId="40EFA622" w14:textId="1B4526C7" w:rsidR="0090069F" w:rsidRPr="00C41A48" w:rsidRDefault="0090069F" w:rsidP="0090069F">
      <w:pPr>
        <w:pStyle w:val="DraftHeading1"/>
        <w:tabs>
          <w:tab w:val="right" w:pos="680"/>
        </w:tabs>
        <w:ind w:left="850" w:hanging="850"/>
      </w:pPr>
      <w:bookmarkStart w:id="34" w:name="_Ref58045792"/>
      <w:r w:rsidRPr="00C41A48">
        <w:tab/>
      </w:r>
      <w:bookmarkStart w:id="35" w:name="_Toc77588821"/>
      <w:r w:rsidR="00026120" w:rsidRPr="00C41A48">
        <w:t>2</w:t>
      </w:r>
      <w:r w:rsidR="00711F30">
        <w:t>9</w:t>
      </w:r>
      <w:r w:rsidRPr="00C41A48">
        <w:tab/>
        <w:t>Application</w:t>
      </w:r>
      <w:bookmarkEnd w:id="34"/>
      <w:bookmarkEnd w:id="35"/>
      <w:r w:rsidR="008E0FFF" w:rsidRPr="00C41A48">
        <w:t xml:space="preserve"> for enrolment as a member</w:t>
      </w:r>
    </w:p>
    <w:p w14:paraId="57621734" w14:textId="2349A673" w:rsidR="0088708A" w:rsidRDefault="0088708A">
      <w:pPr>
        <w:pStyle w:val="DraftHeading2"/>
        <w:tabs>
          <w:tab w:val="right" w:pos="1247"/>
        </w:tabs>
        <w:ind w:left="1361" w:hanging="1361"/>
      </w:pPr>
      <w:r>
        <w:tab/>
      </w:r>
      <w:r w:rsidRPr="0088708A">
        <w:t>(1)</w:t>
      </w:r>
      <w:r>
        <w:tab/>
        <w:t xml:space="preserve">A person eligible to apply </w:t>
      </w:r>
      <w:r w:rsidRPr="00D62D5D">
        <w:t xml:space="preserve">to join a brigade as a general member under regulation </w:t>
      </w:r>
      <w:r w:rsidR="00711F30" w:rsidRPr="00D62D5D">
        <w:t xml:space="preserve">27 </w:t>
      </w:r>
      <w:r w:rsidR="005D2748" w:rsidRPr="00D62D5D">
        <w:t xml:space="preserve">or a junior member under regulation </w:t>
      </w:r>
      <w:r w:rsidR="00711F30" w:rsidRPr="00D62D5D">
        <w:t xml:space="preserve">28 </w:t>
      </w:r>
      <w:r w:rsidRPr="00D62D5D">
        <w:t>may apply to the Authority for that membership.</w:t>
      </w:r>
    </w:p>
    <w:p w14:paraId="0D168A1E" w14:textId="5375502E" w:rsidR="001B58AC" w:rsidRPr="00C41A48" w:rsidRDefault="001300AE" w:rsidP="001300AE">
      <w:pPr>
        <w:pStyle w:val="DraftHeading2"/>
        <w:tabs>
          <w:tab w:val="right" w:pos="1247"/>
        </w:tabs>
        <w:ind w:left="1361" w:hanging="1361"/>
      </w:pPr>
      <w:r>
        <w:tab/>
        <w:t>(2)</w:t>
      </w:r>
      <w:r w:rsidR="0090069F" w:rsidRPr="00C41A48">
        <w:tab/>
        <w:t xml:space="preserve">An application </w:t>
      </w:r>
      <w:r w:rsidR="0088708A">
        <w:t>under subregulation (1) must be</w:t>
      </w:r>
      <w:r w:rsidR="001B58AC" w:rsidRPr="00C41A48">
        <w:t xml:space="preserve"> </w:t>
      </w:r>
      <w:r w:rsidR="0090069F" w:rsidRPr="00C41A48">
        <w:t>in</w:t>
      </w:r>
      <w:r w:rsidR="001B58AC" w:rsidRPr="00C41A48">
        <w:t xml:space="preserve"> writing and </w:t>
      </w:r>
      <w:r w:rsidR="00DE3ED5" w:rsidRPr="00C41A48">
        <w:t>specify</w:t>
      </w:r>
      <w:r w:rsidR="001B58AC" w:rsidRPr="00C41A48">
        <w:t>—</w:t>
      </w:r>
    </w:p>
    <w:p w14:paraId="34BD5383" w14:textId="5691D5E4" w:rsidR="001B58AC" w:rsidRPr="00C41A48" w:rsidRDefault="001B58AC" w:rsidP="001B58AC">
      <w:pPr>
        <w:pStyle w:val="DraftHeading3"/>
        <w:tabs>
          <w:tab w:val="right" w:pos="1757"/>
        </w:tabs>
        <w:ind w:left="1871" w:hanging="1871"/>
      </w:pPr>
      <w:r w:rsidRPr="00C41A48">
        <w:tab/>
        <w:t>(a)</w:t>
      </w:r>
      <w:r w:rsidRPr="00C41A48">
        <w:tab/>
      </w:r>
      <w:r w:rsidR="00D6162D" w:rsidRPr="00C41A48">
        <w:t>the</w:t>
      </w:r>
      <w:r w:rsidR="00825BC1" w:rsidRPr="00C41A48">
        <w:t xml:space="preserve"> name of the</w:t>
      </w:r>
      <w:r w:rsidR="00D6162D" w:rsidRPr="00C41A48">
        <w:t xml:space="preserve"> brigade</w:t>
      </w:r>
      <w:r w:rsidR="00825BC1" w:rsidRPr="00C41A48">
        <w:t xml:space="preserve"> the applicant wishes to join</w:t>
      </w:r>
      <w:r w:rsidR="00800465" w:rsidRPr="00C41A48">
        <w:t>;</w:t>
      </w:r>
      <w:r w:rsidR="00D6162D" w:rsidRPr="00C41A48">
        <w:t xml:space="preserve"> and </w:t>
      </w:r>
    </w:p>
    <w:p w14:paraId="5E39AA08" w14:textId="1B50E429" w:rsidR="001B58AC" w:rsidRPr="00C41A48" w:rsidRDefault="001B58AC" w:rsidP="00E64913">
      <w:pPr>
        <w:pStyle w:val="DraftHeading3"/>
        <w:tabs>
          <w:tab w:val="right" w:pos="1757"/>
        </w:tabs>
        <w:ind w:left="1871" w:hanging="1871"/>
      </w:pPr>
      <w:r w:rsidRPr="00C41A48">
        <w:tab/>
        <w:t>(b)</w:t>
      </w:r>
      <w:r w:rsidRPr="00C41A48">
        <w:tab/>
      </w:r>
      <w:r w:rsidR="00206D6F" w:rsidRPr="00C41A48">
        <w:t>the category of membership being applied for</w:t>
      </w:r>
      <w:r w:rsidR="00800465" w:rsidRPr="00C41A48">
        <w:t>; and</w:t>
      </w:r>
    </w:p>
    <w:p w14:paraId="39703095" w14:textId="1A4DEDA7" w:rsidR="001B58AC" w:rsidRDefault="001B58AC" w:rsidP="001B58AC">
      <w:pPr>
        <w:pStyle w:val="DraftHeading3"/>
        <w:tabs>
          <w:tab w:val="right" w:pos="1757"/>
        </w:tabs>
        <w:ind w:left="1871" w:hanging="1871"/>
      </w:pPr>
      <w:r w:rsidRPr="00C41A48">
        <w:tab/>
        <w:t>(c)</w:t>
      </w:r>
      <w:r w:rsidRPr="00C41A48">
        <w:tab/>
      </w:r>
      <w:r w:rsidR="0092784F" w:rsidRPr="00C41A48">
        <w:t>details of the proposed member</w:t>
      </w:r>
      <w:r w:rsidR="00800465" w:rsidRPr="00C41A48">
        <w:t xml:space="preserve">, including </w:t>
      </w:r>
      <w:r w:rsidR="00206D6F" w:rsidRPr="00C41A48">
        <w:t xml:space="preserve">family and given </w:t>
      </w:r>
      <w:r w:rsidR="000F1DD0" w:rsidRPr="00C41A48">
        <w:t>name</w:t>
      </w:r>
      <w:r w:rsidR="00206D6F" w:rsidRPr="00C41A48">
        <w:t>s</w:t>
      </w:r>
      <w:r w:rsidR="000F1DD0" w:rsidRPr="00C41A48">
        <w:t>, home address, postal address</w:t>
      </w:r>
      <w:r w:rsidR="00295097">
        <w:t>, telephone number</w:t>
      </w:r>
      <w:r w:rsidR="00053163">
        <w:t xml:space="preserve"> and</w:t>
      </w:r>
      <w:r w:rsidR="000F1DD0" w:rsidRPr="00C41A48">
        <w:t xml:space="preserve"> </w:t>
      </w:r>
      <w:r w:rsidR="00295097">
        <w:t>email address</w:t>
      </w:r>
      <w:r w:rsidR="00323460" w:rsidRPr="00C41A48">
        <w:t>; and</w:t>
      </w:r>
    </w:p>
    <w:p w14:paraId="059DE41A" w14:textId="6D387F74" w:rsidR="00800465" w:rsidRPr="00C41A48" w:rsidRDefault="00800465" w:rsidP="00800465">
      <w:pPr>
        <w:pStyle w:val="DraftHeading3"/>
        <w:tabs>
          <w:tab w:val="right" w:pos="1757"/>
        </w:tabs>
        <w:ind w:left="1871" w:hanging="1871"/>
      </w:pPr>
      <w:r w:rsidRPr="00C41A48">
        <w:tab/>
        <w:t>(</w:t>
      </w:r>
      <w:r w:rsidR="00323460" w:rsidRPr="00C41A48">
        <w:t>d</w:t>
      </w:r>
      <w:r w:rsidRPr="00C41A48">
        <w:t>)</w:t>
      </w:r>
      <w:r w:rsidRPr="00C41A48">
        <w:tab/>
      </w:r>
      <w:r w:rsidR="00323460" w:rsidRPr="00C41A48">
        <w:t>details of any relevant medical conditions</w:t>
      </w:r>
      <w:r w:rsidRPr="00C41A48">
        <w:t>;</w:t>
      </w:r>
      <w:r w:rsidR="00323460" w:rsidRPr="00C41A48">
        <w:t xml:space="preserve"> and</w:t>
      </w:r>
      <w:r w:rsidRPr="00C41A48">
        <w:t xml:space="preserve"> </w:t>
      </w:r>
    </w:p>
    <w:p w14:paraId="23142719" w14:textId="0F3D8040" w:rsidR="00323460" w:rsidRPr="00C41A48" w:rsidRDefault="00323460" w:rsidP="00306132">
      <w:pPr>
        <w:pStyle w:val="DraftHeading3"/>
        <w:tabs>
          <w:tab w:val="right" w:pos="1757"/>
        </w:tabs>
        <w:ind w:left="1871" w:hanging="1871"/>
      </w:pPr>
      <w:r w:rsidRPr="00C41A48">
        <w:tab/>
        <w:t>(</w:t>
      </w:r>
      <w:r w:rsidR="00E64913" w:rsidRPr="00C41A48">
        <w:t>e</w:t>
      </w:r>
      <w:r w:rsidRPr="00C41A48">
        <w:t>)</w:t>
      </w:r>
      <w:r w:rsidRPr="00C41A48">
        <w:tab/>
      </w:r>
      <w:r w:rsidR="00AB4D5D" w:rsidRPr="00C41A48">
        <w:t>details of any current or past membership of brigades.</w:t>
      </w:r>
      <w:r w:rsidRPr="00C41A48">
        <w:t xml:space="preserve"> </w:t>
      </w:r>
    </w:p>
    <w:p w14:paraId="2CDA3F5F" w14:textId="7801CCD2" w:rsidR="0039376A" w:rsidRPr="00C41A48" w:rsidRDefault="0039376A" w:rsidP="0039376A">
      <w:pPr>
        <w:pStyle w:val="DraftHeading2"/>
        <w:tabs>
          <w:tab w:val="right" w:pos="1247"/>
        </w:tabs>
        <w:ind w:left="1361" w:hanging="1361"/>
      </w:pPr>
      <w:r w:rsidRPr="00C41A48">
        <w:tab/>
      </w:r>
      <w:r w:rsidRPr="00C41A48" w:rsidDel="00C769A3">
        <w:t>(</w:t>
      </w:r>
      <w:r w:rsidDel="00C769A3">
        <w:t>3</w:t>
      </w:r>
      <w:r w:rsidRPr="00C41A48" w:rsidDel="00C769A3">
        <w:t>)</w:t>
      </w:r>
      <w:r w:rsidRPr="00C41A48" w:rsidDel="00C769A3">
        <w:tab/>
      </w:r>
      <w:r w:rsidRPr="0022098F" w:rsidDel="00C769A3">
        <w:t>An application</w:t>
      </w:r>
      <w:r w:rsidR="00EB6A15">
        <w:t xml:space="preserve"> under subregulation (1)</w:t>
      </w:r>
      <w:r w:rsidRPr="0022098F" w:rsidDel="00C769A3">
        <w:t xml:space="preserve"> to join a brigade as a member under the age of 18</w:t>
      </w:r>
      <w:r w:rsidDel="00C769A3">
        <w:t xml:space="preserve"> </w:t>
      </w:r>
      <w:r w:rsidRPr="0039376A" w:rsidDel="00C769A3">
        <w:t xml:space="preserve">(whether as a </w:t>
      </w:r>
      <w:r w:rsidR="00FE6150" w:rsidDel="00C769A3">
        <w:t>general</w:t>
      </w:r>
      <w:r w:rsidRPr="0039376A" w:rsidDel="00C769A3">
        <w:t xml:space="preserve"> member or </w:t>
      </w:r>
      <w:r w:rsidR="00FE6150" w:rsidDel="00C769A3">
        <w:t xml:space="preserve">as a </w:t>
      </w:r>
      <w:r w:rsidR="00445D3F" w:rsidDel="00C769A3">
        <w:t xml:space="preserve">junior </w:t>
      </w:r>
      <w:r w:rsidDel="00C769A3">
        <w:t>member</w:t>
      </w:r>
      <w:r w:rsidRPr="0039376A" w:rsidDel="00C769A3">
        <w:t>)</w:t>
      </w:r>
      <w:r w:rsidRPr="0022098F" w:rsidDel="00C769A3">
        <w:t xml:space="preserve"> must be accompanied by the written consent of a parent or guardian of the applicant.</w:t>
      </w:r>
    </w:p>
    <w:p w14:paraId="010E8727" w14:textId="727BD1B9" w:rsidR="0090069F" w:rsidRPr="00C41A48" w:rsidRDefault="0090069F" w:rsidP="009A6A92">
      <w:pPr>
        <w:pStyle w:val="DraftHeading2"/>
        <w:tabs>
          <w:tab w:val="right" w:pos="1247"/>
        </w:tabs>
        <w:ind w:left="1361" w:hanging="1361"/>
      </w:pPr>
    </w:p>
    <w:p w14:paraId="6A775CB8" w14:textId="56FF5F32" w:rsidR="00B03825" w:rsidRPr="00C41A48" w:rsidRDefault="00B03825" w:rsidP="00B03825">
      <w:pPr>
        <w:pStyle w:val="DraftHeading1"/>
        <w:tabs>
          <w:tab w:val="right" w:pos="680"/>
        </w:tabs>
        <w:ind w:left="850" w:hanging="850"/>
      </w:pPr>
      <w:r w:rsidRPr="00C41A48">
        <w:tab/>
      </w:r>
      <w:r w:rsidR="00487395">
        <w:t>30</w:t>
      </w:r>
      <w:r w:rsidRPr="00C41A48">
        <w:tab/>
        <w:t>Application for transfer</w:t>
      </w:r>
      <w:r w:rsidR="00EA7DC4" w:rsidRPr="00C41A48">
        <w:t xml:space="preserve"> between brigades</w:t>
      </w:r>
    </w:p>
    <w:p w14:paraId="002CEC78" w14:textId="2D349E63" w:rsidR="00B03825" w:rsidRPr="00C41A48" w:rsidRDefault="00B03825" w:rsidP="00B03825">
      <w:pPr>
        <w:pStyle w:val="DraftHeading2"/>
        <w:tabs>
          <w:tab w:val="right" w:pos="1247"/>
        </w:tabs>
        <w:ind w:left="1361" w:hanging="1361"/>
      </w:pPr>
      <w:r w:rsidRPr="00C41A48">
        <w:tab/>
      </w:r>
      <w:r w:rsidRPr="00C41A48">
        <w:tab/>
      </w:r>
      <w:r w:rsidR="00EA7DC4" w:rsidRPr="00C41A48">
        <w:t xml:space="preserve">An application by a member to transfer membership from one brigade to another brigade must be made to the Authority in writing and </w:t>
      </w:r>
      <w:r w:rsidR="006B3D3B" w:rsidRPr="00C41A48">
        <w:t>specify</w:t>
      </w:r>
      <w:r w:rsidRPr="00C41A48">
        <w:t>—</w:t>
      </w:r>
    </w:p>
    <w:p w14:paraId="5678611A" w14:textId="0EC633CE" w:rsidR="00B03825" w:rsidRPr="00C41A48" w:rsidRDefault="00B03825" w:rsidP="00B03825">
      <w:pPr>
        <w:pStyle w:val="DraftHeading3"/>
        <w:tabs>
          <w:tab w:val="right" w:pos="1757"/>
        </w:tabs>
        <w:ind w:left="1871" w:hanging="1871"/>
      </w:pPr>
      <w:r w:rsidRPr="00C41A48">
        <w:tab/>
        <w:t>(a)</w:t>
      </w:r>
      <w:r w:rsidRPr="00C41A48">
        <w:tab/>
      </w:r>
      <w:r w:rsidR="00486750" w:rsidRPr="00C41A48">
        <w:t>t</w:t>
      </w:r>
      <w:r w:rsidR="00BC709B" w:rsidRPr="00C41A48">
        <w:t>he applicant’s name, address and members</w:t>
      </w:r>
      <w:r w:rsidR="00855BBB" w:rsidRPr="00C41A48">
        <w:t>hip number</w:t>
      </w:r>
      <w:r w:rsidR="00AC121B" w:rsidRPr="00C41A48">
        <w:t>;</w:t>
      </w:r>
      <w:r w:rsidR="001300AE">
        <w:t xml:space="preserve"> and</w:t>
      </w:r>
    </w:p>
    <w:p w14:paraId="41EC7A85" w14:textId="0DD2203B" w:rsidR="00AC121B" w:rsidRPr="00C41A48" w:rsidRDefault="00AC121B" w:rsidP="00AC121B">
      <w:pPr>
        <w:pStyle w:val="DraftHeading3"/>
        <w:tabs>
          <w:tab w:val="right" w:pos="1757"/>
        </w:tabs>
        <w:ind w:left="1871" w:hanging="1871"/>
      </w:pPr>
      <w:r w:rsidRPr="00C41A48">
        <w:tab/>
        <w:t>(b)</w:t>
      </w:r>
      <w:r w:rsidRPr="00C41A48">
        <w:tab/>
      </w:r>
      <w:r w:rsidR="00486750" w:rsidRPr="00C41A48">
        <w:t>t</w:t>
      </w:r>
      <w:r w:rsidRPr="00C41A48">
        <w:t>he name</w:t>
      </w:r>
      <w:r w:rsidR="0050019B" w:rsidRPr="00C41A48">
        <w:t xml:space="preserve"> of the applicant’s current brigade and the name </w:t>
      </w:r>
      <w:r w:rsidR="00485B1F" w:rsidRPr="00C41A48">
        <w:t>of the brigade the applicant</w:t>
      </w:r>
      <w:r w:rsidR="00AB28C9" w:rsidRPr="00C41A48">
        <w:t xml:space="preserve"> </w:t>
      </w:r>
      <w:r w:rsidR="00A231EE" w:rsidRPr="00C41A48">
        <w:t>is seeking to transfer to</w:t>
      </w:r>
      <w:r w:rsidRPr="00C41A48">
        <w:t>;</w:t>
      </w:r>
      <w:r w:rsidR="00486750" w:rsidRPr="00C41A48">
        <w:t xml:space="preserve"> and</w:t>
      </w:r>
    </w:p>
    <w:p w14:paraId="5CEF17E0" w14:textId="2D1137A1" w:rsidR="00B76E68" w:rsidRPr="00C41A48" w:rsidRDefault="00486750" w:rsidP="0029505A">
      <w:pPr>
        <w:pStyle w:val="DraftHeading3"/>
        <w:tabs>
          <w:tab w:val="right" w:pos="1757"/>
        </w:tabs>
        <w:ind w:left="1871" w:hanging="1871"/>
      </w:pPr>
      <w:r w:rsidRPr="00C41A48">
        <w:tab/>
        <w:t>(c)</w:t>
      </w:r>
      <w:r w:rsidRPr="00C41A48">
        <w:tab/>
        <w:t>details of any relevant medical conditions that the applicant has not previously notified the Authority of.</w:t>
      </w:r>
    </w:p>
    <w:p w14:paraId="7EB7D631" w14:textId="77777777" w:rsidR="00B76E68" w:rsidRPr="00C41A48" w:rsidRDefault="00B76E68" w:rsidP="00B76E68">
      <w:pPr>
        <w:pStyle w:val="DraftHeading2"/>
        <w:tabs>
          <w:tab w:val="right" w:pos="1247"/>
        </w:tabs>
        <w:ind w:left="1361" w:hanging="1361"/>
      </w:pPr>
    </w:p>
    <w:p w14:paraId="6DA11DCB" w14:textId="2FFFFD35" w:rsidR="00B76E68" w:rsidRPr="00C41A48" w:rsidRDefault="00B76E68" w:rsidP="00B76E68">
      <w:pPr>
        <w:pStyle w:val="DraftHeading1"/>
        <w:tabs>
          <w:tab w:val="right" w:pos="680"/>
        </w:tabs>
        <w:ind w:left="850" w:hanging="850"/>
      </w:pPr>
      <w:r w:rsidRPr="00C41A48">
        <w:tab/>
      </w:r>
      <w:r w:rsidR="00487395">
        <w:t>31</w:t>
      </w:r>
      <w:r w:rsidRPr="00C41A48">
        <w:tab/>
        <w:t xml:space="preserve">Application </w:t>
      </w:r>
      <w:r w:rsidR="00695A77" w:rsidRPr="00C41A48">
        <w:t>for general membership</w:t>
      </w:r>
      <w:r w:rsidR="008E0FFF" w:rsidRPr="00C41A48">
        <w:t xml:space="preserve"> by a junior member </w:t>
      </w:r>
    </w:p>
    <w:p w14:paraId="5900E8A9" w14:textId="7E8051E0" w:rsidR="00B76E68" w:rsidRPr="00C41A48" w:rsidRDefault="00B76E68" w:rsidP="00B76E68">
      <w:pPr>
        <w:pStyle w:val="DraftHeading2"/>
        <w:tabs>
          <w:tab w:val="right" w:pos="1247"/>
        </w:tabs>
        <w:ind w:left="1361" w:hanging="1361"/>
      </w:pPr>
      <w:r w:rsidRPr="00C41A48">
        <w:tab/>
        <w:t>(1)</w:t>
      </w:r>
      <w:r w:rsidRPr="00C41A48">
        <w:tab/>
        <w:t xml:space="preserve">A junior member who has attained the age of 16 years or more may apply in writing to the Authority to join a brigade as a general member. </w:t>
      </w:r>
    </w:p>
    <w:p w14:paraId="052BA668" w14:textId="512B1CF9" w:rsidR="00C84587" w:rsidRPr="00C41A48" w:rsidRDefault="00C84587" w:rsidP="00153988">
      <w:pPr>
        <w:pStyle w:val="DraftHeading2"/>
        <w:tabs>
          <w:tab w:val="right" w:pos="1247"/>
        </w:tabs>
        <w:ind w:left="1361" w:hanging="1361"/>
      </w:pPr>
      <w:r w:rsidRPr="00C41A48">
        <w:tab/>
        <w:t>(2)</w:t>
      </w:r>
      <w:r w:rsidRPr="00C41A48">
        <w:tab/>
        <w:t xml:space="preserve">An application </w:t>
      </w:r>
      <w:r w:rsidR="009029EB" w:rsidRPr="00C41A48">
        <w:t xml:space="preserve">made under </w:t>
      </w:r>
      <w:r w:rsidR="00153988" w:rsidRPr="00C41A48">
        <w:t xml:space="preserve">subregulation (1) must </w:t>
      </w:r>
      <w:r w:rsidR="001300AE">
        <w:t>specify</w:t>
      </w:r>
      <w:r w:rsidRPr="00C41A48">
        <w:t>—</w:t>
      </w:r>
    </w:p>
    <w:p w14:paraId="12EA753D" w14:textId="5BD53FAC" w:rsidR="00B76E68" w:rsidRPr="00C41A48" w:rsidRDefault="00B76E68" w:rsidP="00B76E68">
      <w:pPr>
        <w:pStyle w:val="DraftHeading3"/>
        <w:tabs>
          <w:tab w:val="right" w:pos="1757"/>
        </w:tabs>
        <w:ind w:left="1871" w:hanging="1871"/>
      </w:pPr>
      <w:r w:rsidRPr="00C41A48">
        <w:tab/>
        <w:t>(a)</w:t>
      </w:r>
      <w:r w:rsidRPr="00C41A48">
        <w:tab/>
        <w:t>the applicant’s name, address and membership number;</w:t>
      </w:r>
      <w:r w:rsidR="001300AE">
        <w:t xml:space="preserve"> and</w:t>
      </w:r>
    </w:p>
    <w:p w14:paraId="7DCB41AF" w14:textId="3EE6835C" w:rsidR="00B76E68" w:rsidRPr="00C41A48" w:rsidRDefault="00153988" w:rsidP="00153988">
      <w:pPr>
        <w:pStyle w:val="DraftHeading3"/>
        <w:tabs>
          <w:tab w:val="right" w:pos="1757"/>
        </w:tabs>
        <w:ind w:left="1871" w:hanging="1871"/>
      </w:pPr>
      <w:r w:rsidRPr="00C41A48">
        <w:tab/>
        <w:t>(a)</w:t>
      </w:r>
      <w:r w:rsidRPr="00C41A48">
        <w:tab/>
        <w:t>the name and number of the brigade that the applicant wishes to join.</w:t>
      </w:r>
    </w:p>
    <w:p w14:paraId="0222ACDD" w14:textId="39C07926" w:rsidR="0022098F" w:rsidRDefault="0071384C" w:rsidP="003671E9">
      <w:pPr>
        <w:pStyle w:val="DraftHeading2"/>
        <w:tabs>
          <w:tab w:val="right" w:pos="1247"/>
        </w:tabs>
        <w:ind w:left="1361" w:hanging="1361"/>
      </w:pPr>
      <w:r w:rsidRPr="00C41A48">
        <w:tab/>
        <w:t>(</w:t>
      </w:r>
      <w:r w:rsidR="00293D77">
        <w:t>3</w:t>
      </w:r>
      <w:r w:rsidRPr="00C41A48">
        <w:t>)</w:t>
      </w:r>
      <w:r w:rsidRPr="00C41A48">
        <w:tab/>
      </w:r>
      <w:r w:rsidR="0022098F" w:rsidRPr="0022098F">
        <w:t>An application</w:t>
      </w:r>
      <w:r w:rsidR="00EB6A15">
        <w:t xml:space="preserve"> under subregulation (1)</w:t>
      </w:r>
      <w:r w:rsidR="0022098F" w:rsidRPr="0022098F">
        <w:t xml:space="preserve"> to join a brigade as a member under the age of 18 must be accompanied by the written consent of a parent or guardian of the applicant.</w:t>
      </w:r>
    </w:p>
    <w:p w14:paraId="68DBE792" w14:textId="728BB45F" w:rsidR="00E2050C" w:rsidRPr="00E2050C" w:rsidRDefault="00E2050C" w:rsidP="00252EA6"/>
    <w:p w14:paraId="2563869C" w14:textId="77841A07" w:rsidR="0090069F" w:rsidRPr="00C41A48" w:rsidRDefault="0090069F" w:rsidP="00252EA6">
      <w:pPr>
        <w:pStyle w:val="DraftHeading1"/>
        <w:tabs>
          <w:tab w:val="right" w:pos="680"/>
        </w:tabs>
        <w:ind w:left="1259" w:hanging="408"/>
      </w:pPr>
      <w:bookmarkStart w:id="36" w:name="_Ref58045859"/>
      <w:bookmarkStart w:id="37" w:name="_Ref58046119"/>
      <w:r w:rsidRPr="00C41A48">
        <w:tab/>
      </w:r>
      <w:bookmarkStart w:id="38" w:name="_Toc77588822"/>
      <w:r w:rsidR="00487395">
        <w:t>32</w:t>
      </w:r>
      <w:r w:rsidRPr="00C41A48">
        <w:t>Enrolment of volunteers</w:t>
      </w:r>
      <w:bookmarkEnd w:id="36"/>
      <w:bookmarkEnd w:id="37"/>
      <w:bookmarkEnd w:id="38"/>
    </w:p>
    <w:p w14:paraId="73D8F71F" w14:textId="1C63F4F0" w:rsidR="00FB340E" w:rsidRDefault="007F4175" w:rsidP="00FB340E">
      <w:pPr>
        <w:pStyle w:val="DraftHeading2"/>
        <w:tabs>
          <w:tab w:val="right" w:pos="1247"/>
        </w:tabs>
        <w:ind w:left="1361" w:hanging="1361"/>
      </w:pPr>
      <w:r w:rsidRPr="00C41A48">
        <w:tab/>
      </w:r>
      <w:r w:rsidRPr="0029505A">
        <w:t>(1)</w:t>
      </w:r>
      <w:r w:rsidRPr="0029505A">
        <w:tab/>
      </w:r>
      <w:r w:rsidR="00FF52BA" w:rsidRPr="00C41A48">
        <w:t>Subject to approval</w:t>
      </w:r>
      <w:r w:rsidR="00E7201C">
        <w:t xml:space="preserve"> </w:t>
      </w:r>
      <w:r w:rsidR="00281F42">
        <w:t>by</w:t>
      </w:r>
      <w:r w:rsidR="00FF52BA" w:rsidRPr="00C41A48">
        <w:t xml:space="preserve"> the brigade </w:t>
      </w:r>
      <w:r w:rsidR="00BA6BD3" w:rsidRPr="00C41A48">
        <w:t>referred to</w:t>
      </w:r>
      <w:r w:rsidR="00496059" w:rsidRPr="00C41A48">
        <w:t xml:space="preserve"> in </w:t>
      </w:r>
      <w:r w:rsidR="00281F42">
        <w:t>a</w:t>
      </w:r>
      <w:r w:rsidR="00FF52BA" w:rsidRPr="00C41A48">
        <w:t xml:space="preserve"> person</w:t>
      </w:r>
      <w:r w:rsidR="00496059" w:rsidRPr="00C41A48">
        <w:t>’s application</w:t>
      </w:r>
      <w:r w:rsidR="00FF52BA" w:rsidRPr="00C41A48">
        <w:t>, t</w:t>
      </w:r>
      <w:r w:rsidRPr="0029505A">
        <w:t xml:space="preserve">he Authority may enrol </w:t>
      </w:r>
      <w:r w:rsidR="00281F42">
        <w:t>the</w:t>
      </w:r>
      <w:r w:rsidRPr="0029505A">
        <w:t xml:space="preserve"> person</w:t>
      </w:r>
      <w:r w:rsidR="00FB340E" w:rsidRPr="00C41A48">
        <w:t>—</w:t>
      </w:r>
    </w:p>
    <w:p w14:paraId="658D645C" w14:textId="6FF43388" w:rsidR="00FB340E" w:rsidRPr="00C41A48" w:rsidRDefault="00FB340E" w:rsidP="00FB340E">
      <w:pPr>
        <w:pStyle w:val="DraftHeading3"/>
        <w:tabs>
          <w:tab w:val="right" w:pos="1757"/>
        </w:tabs>
        <w:ind w:left="1871" w:hanging="1871"/>
      </w:pPr>
      <w:r w:rsidRPr="00C41A48">
        <w:tab/>
        <w:t>(a)</w:t>
      </w:r>
      <w:r w:rsidRPr="00C41A48">
        <w:tab/>
      </w:r>
      <w:r w:rsidR="009D4037" w:rsidRPr="00C41A48">
        <w:t xml:space="preserve">as a </w:t>
      </w:r>
      <w:r w:rsidR="009D4037" w:rsidRPr="00057523">
        <w:t xml:space="preserve">general member of </w:t>
      </w:r>
      <w:r w:rsidR="00281F42" w:rsidRPr="00057523">
        <w:t>the</w:t>
      </w:r>
      <w:r w:rsidR="009D4037" w:rsidRPr="00057523">
        <w:t xml:space="preserve"> brigade if the person meets the eligibility criteria specified in regulation </w:t>
      </w:r>
      <w:r w:rsidR="009D4037" w:rsidRPr="0013053D">
        <w:t>2</w:t>
      </w:r>
      <w:r w:rsidR="0060073F" w:rsidRPr="0013053D">
        <w:t>7</w:t>
      </w:r>
      <w:r w:rsidR="009D4037" w:rsidRPr="00057523">
        <w:t>; or</w:t>
      </w:r>
    </w:p>
    <w:p w14:paraId="5FD138B1" w14:textId="0669E0E5" w:rsidR="007F4175" w:rsidRPr="00057523" w:rsidRDefault="00FB340E" w:rsidP="0029505A">
      <w:pPr>
        <w:pStyle w:val="DraftHeading3"/>
        <w:tabs>
          <w:tab w:val="right" w:pos="1757"/>
        </w:tabs>
        <w:ind w:left="1871" w:hanging="1871"/>
      </w:pPr>
      <w:r w:rsidRPr="00C41A48">
        <w:tab/>
        <w:t>(b)</w:t>
      </w:r>
      <w:r w:rsidRPr="00C41A48">
        <w:tab/>
      </w:r>
      <w:r w:rsidR="009D4037" w:rsidRPr="00C41A48">
        <w:t xml:space="preserve">as a junior member </w:t>
      </w:r>
      <w:r w:rsidR="009D4037" w:rsidRPr="00057523">
        <w:t xml:space="preserve">of </w:t>
      </w:r>
      <w:r w:rsidR="00E7201C" w:rsidRPr="00057523">
        <w:t>the</w:t>
      </w:r>
      <w:r w:rsidR="009D4037" w:rsidRPr="00057523">
        <w:t xml:space="preserve"> brigade if the person meets the eligibility criteria specified in regulation </w:t>
      </w:r>
      <w:r w:rsidR="0060073F" w:rsidRPr="00057523">
        <w:t>28</w:t>
      </w:r>
      <w:r w:rsidR="009D4037" w:rsidRPr="00057523">
        <w:t xml:space="preserve">. </w:t>
      </w:r>
    </w:p>
    <w:p w14:paraId="6744E82B" w14:textId="54427851" w:rsidR="00167324" w:rsidRPr="00057523" w:rsidRDefault="00847D22" w:rsidP="006D14CD">
      <w:pPr>
        <w:pStyle w:val="DraftHeading2"/>
        <w:tabs>
          <w:tab w:val="right" w:pos="1247"/>
        </w:tabs>
        <w:ind w:left="1361" w:hanging="1361"/>
      </w:pPr>
      <w:r w:rsidRPr="00057523">
        <w:tab/>
        <w:t>(</w:t>
      </w:r>
      <w:r w:rsidR="00F4771E">
        <w:t>2</w:t>
      </w:r>
      <w:r w:rsidRPr="00057523">
        <w:t>)</w:t>
      </w:r>
      <w:r w:rsidRPr="00057523">
        <w:tab/>
      </w:r>
      <w:r w:rsidR="003911A4" w:rsidRPr="00057523">
        <w:t>A</w:t>
      </w:r>
      <w:r w:rsidR="008767C9" w:rsidRPr="00057523">
        <w:t xml:space="preserve"> </w:t>
      </w:r>
      <w:r w:rsidR="00204A9C" w:rsidRPr="00057523">
        <w:t xml:space="preserve">brigade may delegate the approval of </w:t>
      </w:r>
      <w:r w:rsidR="00601B04" w:rsidRPr="00057523">
        <w:t>a person’s application</w:t>
      </w:r>
      <w:r w:rsidR="00204A9C" w:rsidRPr="00057523">
        <w:t xml:space="preserve"> to </w:t>
      </w:r>
      <w:r w:rsidR="002552DB" w:rsidRPr="00057523">
        <w:t>a</w:t>
      </w:r>
      <w:r w:rsidR="00204A9C" w:rsidRPr="00057523">
        <w:t xml:space="preserve"> brigade management team. </w:t>
      </w:r>
    </w:p>
    <w:p w14:paraId="267C2C53" w14:textId="150E8C34" w:rsidR="0090069F" w:rsidRPr="00C41A48" w:rsidRDefault="0090069F" w:rsidP="0090069F">
      <w:pPr>
        <w:pStyle w:val="DraftHeading2"/>
        <w:tabs>
          <w:tab w:val="right" w:pos="1247"/>
        </w:tabs>
        <w:ind w:left="1361" w:hanging="1361"/>
      </w:pPr>
      <w:r w:rsidRPr="00057523">
        <w:tab/>
        <w:t>(</w:t>
      </w:r>
      <w:r w:rsidR="00F4771E">
        <w:t>3</w:t>
      </w:r>
      <w:r w:rsidRPr="00057523">
        <w:t>)</w:t>
      </w:r>
      <w:r w:rsidRPr="00057523">
        <w:tab/>
      </w:r>
      <w:r w:rsidR="00B807AA" w:rsidRPr="00057523">
        <w:t xml:space="preserve">Despite regulation </w:t>
      </w:r>
      <w:r w:rsidR="00B807AA" w:rsidRPr="0013053D">
        <w:t>2</w:t>
      </w:r>
      <w:r w:rsidR="0060073F" w:rsidRPr="0013053D">
        <w:t>7</w:t>
      </w:r>
      <w:r w:rsidR="00B807AA" w:rsidRPr="0013053D">
        <w:t>(2)</w:t>
      </w:r>
      <w:r w:rsidR="00B807AA" w:rsidRPr="00057523">
        <w:t>, t</w:t>
      </w:r>
      <w:r w:rsidRPr="00057523">
        <w:t>he Authority may enrol a person for</w:t>
      </w:r>
      <w:r w:rsidR="00761899" w:rsidRPr="00057523">
        <w:t xml:space="preserve"> the functions and</w:t>
      </w:r>
      <w:r w:rsidRPr="00057523">
        <w:t xml:space="preserve"> duties specified by the Chief Officer if</w:t>
      </w:r>
      <w:r w:rsidRPr="00C41A48">
        <w:t xml:space="preserve"> the Authority considers that the person is not physically </w:t>
      </w:r>
      <w:r w:rsidR="00277914" w:rsidRPr="00C41A48">
        <w:t>or medically</w:t>
      </w:r>
      <w:r w:rsidRPr="00C41A48">
        <w:t xml:space="preserve"> capable of performing all the duties of a member without endangering </w:t>
      </w:r>
      <w:r w:rsidR="00016060" w:rsidRPr="00C41A48">
        <w:t>the person</w:t>
      </w:r>
      <w:r w:rsidR="002E112D">
        <w:t>'</w:t>
      </w:r>
      <w:r w:rsidR="00016060" w:rsidRPr="00C41A48">
        <w:t xml:space="preserve">s own safety or the </w:t>
      </w:r>
      <w:r w:rsidRPr="00C41A48">
        <w:t xml:space="preserve">safety of others, but is capable of performing </w:t>
      </w:r>
      <w:r w:rsidRPr="00C41A48" w:rsidDel="00352F79">
        <w:t xml:space="preserve">the </w:t>
      </w:r>
      <w:r w:rsidRPr="00C41A48">
        <w:t>duties specified by the Chief Officer.</w:t>
      </w:r>
    </w:p>
    <w:p w14:paraId="04BD45B2" w14:textId="6A255305" w:rsidR="0090069F" w:rsidRPr="00C41A48" w:rsidRDefault="0090069F" w:rsidP="0090069F">
      <w:pPr>
        <w:pStyle w:val="DraftHeading2"/>
        <w:tabs>
          <w:tab w:val="right" w:pos="1247"/>
        </w:tabs>
        <w:ind w:left="1361" w:hanging="1361"/>
      </w:pPr>
      <w:r w:rsidRPr="00C41A48">
        <w:tab/>
        <w:t>(</w:t>
      </w:r>
      <w:r w:rsidR="00F4771E">
        <w:t>4</w:t>
      </w:r>
      <w:r w:rsidRPr="00C41A48">
        <w:t>)</w:t>
      </w:r>
      <w:r w:rsidRPr="00C41A48">
        <w:tab/>
        <w:t>The Authority may, in respect of a person who is enrolled as a member of a brigade, limit the</w:t>
      </w:r>
      <w:r w:rsidR="00761899" w:rsidRPr="00C41A48">
        <w:t xml:space="preserve"> functions and</w:t>
      </w:r>
      <w:r w:rsidRPr="00C41A48">
        <w:t xml:space="preserve"> duties for which the person is enrolled to those specified by the Chief Officer if the Authority considers that the person has become physically </w:t>
      </w:r>
      <w:r w:rsidR="00F91BC9" w:rsidRPr="00C41A48">
        <w:t>or medically</w:t>
      </w:r>
      <w:r w:rsidRPr="00C41A48">
        <w:t xml:space="preserve"> incapable of performing all the duties of a member without endangering </w:t>
      </w:r>
      <w:r w:rsidR="00016060" w:rsidRPr="00C41A48">
        <w:t>the person</w:t>
      </w:r>
      <w:r w:rsidR="002E112D">
        <w:t>'</w:t>
      </w:r>
      <w:r w:rsidR="00016060" w:rsidRPr="00C41A48">
        <w:t>s own safety or the safety of others</w:t>
      </w:r>
      <w:r w:rsidRPr="00C41A48">
        <w:t>, but is capable of performing duties specified by the Chief Officer.</w:t>
      </w:r>
    </w:p>
    <w:p w14:paraId="6C277376" w14:textId="34EEE67F" w:rsidR="0090069F" w:rsidRPr="00C41A48" w:rsidRDefault="0090069F" w:rsidP="0090069F">
      <w:pPr>
        <w:pStyle w:val="DraftHeading2"/>
        <w:tabs>
          <w:tab w:val="right" w:pos="1247"/>
        </w:tabs>
        <w:ind w:left="1361" w:hanging="1361"/>
      </w:pPr>
      <w:r w:rsidRPr="00C41A48">
        <w:tab/>
        <w:t>(</w:t>
      </w:r>
      <w:r w:rsidR="00F4771E">
        <w:t>5</w:t>
      </w:r>
      <w:r w:rsidRPr="00C41A48">
        <w:t>)</w:t>
      </w:r>
      <w:r w:rsidRPr="00C41A48">
        <w:tab/>
        <w:t>The Authority may refuse to enrol a person as a member of a brigade if the Authority—</w:t>
      </w:r>
    </w:p>
    <w:p w14:paraId="40855FBE" w14:textId="77777777" w:rsidR="0090069F" w:rsidRPr="00C41A48" w:rsidRDefault="0090069F" w:rsidP="0090069F">
      <w:pPr>
        <w:pStyle w:val="DraftHeading3"/>
        <w:tabs>
          <w:tab w:val="right" w:pos="1757"/>
        </w:tabs>
        <w:ind w:left="1871" w:hanging="1871"/>
      </w:pPr>
      <w:r w:rsidRPr="00C41A48">
        <w:tab/>
        <w:t>(a)</w:t>
      </w:r>
      <w:r w:rsidRPr="00C41A48">
        <w:tab/>
        <w:t>requires the person to undergo a medical examination and the person fails the examination or refuses to take the examination; or</w:t>
      </w:r>
    </w:p>
    <w:p w14:paraId="57B6C8D3" w14:textId="77777777" w:rsidR="0090069F" w:rsidRPr="00C41A48" w:rsidRDefault="0090069F" w:rsidP="0090069F">
      <w:pPr>
        <w:pStyle w:val="DraftHeading3"/>
        <w:tabs>
          <w:tab w:val="right" w:pos="1757"/>
        </w:tabs>
        <w:ind w:left="1871" w:hanging="1871"/>
      </w:pPr>
      <w:r w:rsidRPr="00C41A48">
        <w:tab/>
        <w:t>(b)</w:t>
      </w:r>
      <w:r w:rsidRPr="00C41A48">
        <w:tab/>
        <w:t>considers that the person is not a fit and proper person to be a member of the brigade; or</w:t>
      </w:r>
    </w:p>
    <w:p w14:paraId="1A432776" w14:textId="77777777" w:rsidR="0090069F" w:rsidRPr="00C41A48" w:rsidRDefault="0090069F" w:rsidP="0090069F">
      <w:pPr>
        <w:pStyle w:val="DraftHeading3"/>
        <w:tabs>
          <w:tab w:val="right" w:pos="1757"/>
        </w:tabs>
        <w:ind w:left="1871" w:hanging="1871"/>
      </w:pPr>
      <w:r w:rsidRPr="00C41A48">
        <w:tab/>
        <w:t>(c)</w:t>
      </w:r>
      <w:r w:rsidRPr="00C41A48">
        <w:tab/>
        <w:t>is satisfied that some other reasonable ground exists to refuse enrolment.</w:t>
      </w:r>
    </w:p>
    <w:p w14:paraId="1D4DA76C" w14:textId="49C6C09F" w:rsidR="0090069F" w:rsidRPr="00C41A48" w:rsidRDefault="0090069F" w:rsidP="0090069F">
      <w:pPr>
        <w:pStyle w:val="DraftHeading1"/>
        <w:tabs>
          <w:tab w:val="right" w:pos="680"/>
        </w:tabs>
        <w:ind w:left="850" w:hanging="850"/>
      </w:pPr>
      <w:r w:rsidRPr="00C41A48">
        <w:tab/>
      </w:r>
      <w:bookmarkStart w:id="39" w:name="_Toc77588823"/>
      <w:r w:rsidR="00236674">
        <w:t>33</w:t>
      </w:r>
      <w:r w:rsidRPr="00C41A48">
        <w:tab/>
        <w:t xml:space="preserve">Probationary </w:t>
      </w:r>
      <w:bookmarkEnd w:id="39"/>
      <w:r w:rsidR="000A597B" w:rsidRPr="00C41A48">
        <w:t>period</w:t>
      </w:r>
    </w:p>
    <w:p w14:paraId="471C8DA3" w14:textId="59ADD76E" w:rsidR="0090069F" w:rsidRPr="00C41A48" w:rsidRDefault="0090069F" w:rsidP="0090069F">
      <w:pPr>
        <w:pStyle w:val="DraftHeading2"/>
        <w:tabs>
          <w:tab w:val="right" w:pos="1247"/>
        </w:tabs>
        <w:ind w:left="1361" w:hanging="1361"/>
      </w:pPr>
      <w:r w:rsidRPr="00C41A48">
        <w:tab/>
        <w:t>(1)</w:t>
      </w:r>
      <w:r w:rsidRPr="00C41A48">
        <w:tab/>
        <w:t xml:space="preserve">Unless the Authority otherwise determines, the enrolment by the Authority of a person as a member of a brigade </w:t>
      </w:r>
      <w:r w:rsidR="00745233" w:rsidRPr="00C41A48">
        <w:t xml:space="preserve">is probationary for the first </w:t>
      </w:r>
      <w:r w:rsidRPr="00C41A48">
        <w:t>6 months.</w:t>
      </w:r>
    </w:p>
    <w:p w14:paraId="2D7270EB" w14:textId="1F8950FD" w:rsidR="0090069F" w:rsidRPr="00C41A48" w:rsidRDefault="0090069F" w:rsidP="0090069F">
      <w:pPr>
        <w:pStyle w:val="DraftHeading2"/>
        <w:tabs>
          <w:tab w:val="right" w:pos="1247"/>
        </w:tabs>
        <w:ind w:left="1361" w:hanging="1361"/>
      </w:pPr>
      <w:r w:rsidRPr="00C41A48">
        <w:tab/>
        <w:t>(2)</w:t>
      </w:r>
      <w:r w:rsidRPr="00C41A48">
        <w:tab/>
        <w:t>A person transferring from one brigade to another brigade who is not</w:t>
      </w:r>
      <w:r w:rsidR="00DE26B8" w:rsidRPr="00C41A48">
        <w:t xml:space="preserve"> already</w:t>
      </w:r>
      <w:r w:rsidRPr="00C41A48">
        <w:t xml:space="preserve"> on probation may apply to the Authority </w:t>
      </w:r>
      <w:r w:rsidR="00CE01E5">
        <w:t>to have</w:t>
      </w:r>
      <w:r w:rsidRPr="00C41A48">
        <w:t xml:space="preserve"> the period of probation referred to in subregulation (1)</w:t>
      </w:r>
      <w:r w:rsidR="00CE01E5">
        <w:t xml:space="preserve"> waived</w:t>
      </w:r>
      <w:r w:rsidRPr="00C41A48">
        <w:t>.</w:t>
      </w:r>
    </w:p>
    <w:p w14:paraId="1A62C4E2" w14:textId="77777777" w:rsidR="0090069F" w:rsidRPr="00C41A48" w:rsidRDefault="0090069F" w:rsidP="0090069F">
      <w:pPr>
        <w:pStyle w:val="DraftHeading2"/>
        <w:tabs>
          <w:tab w:val="right" w:pos="1247"/>
        </w:tabs>
        <w:ind w:left="1361" w:hanging="1361"/>
      </w:pPr>
      <w:r w:rsidRPr="00C41A48">
        <w:tab/>
        <w:t>(3)</w:t>
      </w:r>
      <w:r w:rsidRPr="00C41A48">
        <w:tab/>
        <w:t>The Authority may vary the probation period before the expiry of the probation period.</w:t>
      </w:r>
    </w:p>
    <w:p w14:paraId="5A27DFF3" w14:textId="2619D320" w:rsidR="0090069F" w:rsidRPr="00C41A48" w:rsidRDefault="00317D8E" w:rsidP="0090069F">
      <w:pPr>
        <w:pStyle w:val="DraftHeading1"/>
        <w:tabs>
          <w:tab w:val="right" w:pos="680"/>
        </w:tabs>
        <w:ind w:left="850" w:hanging="850"/>
      </w:pPr>
      <w:bookmarkStart w:id="40" w:name="_Toc77588824"/>
      <w:r w:rsidRPr="00C41A48">
        <w:tab/>
      </w:r>
      <w:r w:rsidR="00236674">
        <w:t>34</w:t>
      </w:r>
      <w:r w:rsidR="00236674" w:rsidRPr="00C41A48">
        <w:t xml:space="preserve"> </w:t>
      </w:r>
      <w:r w:rsidR="0090069F" w:rsidRPr="00C41A48">
        <w:tab/>
        <w:t>Cancellation of enrolment of member on probation</w:t>
      </w:r>
      <w:bookmarkEnd w:id="40"/>
    </w:p>
    <w:p w14:paraId="332DB896" w14:textId="71F4AD29" w:rsidR="00DE6DDD" w:rsidRDefault="00C2655B" w:rsidP="00C2655B">
      <w:pPr>
        <w:pStyle w:val="DraftHeading1"/>
        <w:tabs>
          <w:tab w:val="right" w:pos="680"/>
        </w:tabs>
        <w:ind w:left="850" w:hanging="850"/>
        <w:rPr>
          <w:b w:val="0"/>
        </w:rPr>
      </w:pPr>
      <w:r w:rsidRPr="00C41A48">
        <w:rPr>
          <w:b w:val="0"/>
        </w:rPr>
        <w:t xml:space="preserve">              </w:t>
      </w:r>
      <w:r w:rsidR="0090069F" w:rsidRPr="00C41A48">
        <w:rPr>
          <w:b w:val="0"/>
        </w:rPr>
        <w:t xml:space="preserve">The Authority may cancel the enrolment of a member on probation if the Authority receives </w:t>
      </w:r>
      <w:r w:rsidR="00CB3420" w:rsidRPr="00C41A48">
        <w:rPr>
          <w:b w:val="0"/>
        </w:rPr>
        <w:t xml:space="preserve">a request </w:t>
      </w:r>
      <w:r w:rsidR="0090069F" w:rsidRPr="00C41A48">
        <w:rPr>
          <w:b w:val="0"/>
        </w:rPr>
        <w:t>from the brigade not less than 7 days before the expiry of the probation period.</w:t>
      </w:r>
      <w:r w:rsidR="0090069F" w:rsidRPr="00C41A48">
        <w:rPr>
          <w:b w:val="0"/>
        </w:rPr>
        <w:tab/>
      </w:r>
      <w:bookmarkStart w:id="41" w:name="_Toc77588825"/>
    </w:p>
    <w:p w14:paraId="7D39FEDC" w14:textId="35221E7F" w:rsidR="0090069F" w:rsidRPr="00C41A48" w:rsidRDefault="00236674" w:rsidP="0090069F">
      <w:pPr>
        <w:pStyle w:val="DraftHeading1"/>
        <w:tabs>
          <w:tab w:val="right" w:pos="680"/>
        </w:tabs>
        <w:ind w:left="850" w:hanging="850"/>
      </w:pPr>
      <w:r>
        <w:t>35</w:t>
      </w:r>
      <w:r w:rsidRPr="00C41A48">
        <w:t xml:space="preserve"> </w:t>
      </w:r>
      <w:r w:rsidR="0090069F" w:rsidRPr="00C41A48">
        <w:tab/>
        <w:t>Resignation</w:t>
      </w:r>
      <w:bookmarkEnd w:id="41"/>
    </w:p>
    <w:p w14:paraId="34F34A6A" w14:textId="329E74E2" w:rsidR="0090069F" w:rsidRPr="00C41A48" w:rsidRDefault="0090069F" w:rsidP="0090069F">
      <w:pPr>
        <w:pStyle w:val="DraftHeading2"/>
        <w:tabs>
          <w:tab w:val="right" w:pos="1247"/>
        </w:tabs>
        <w:ind w:left="1361" w:hanging="1361"/>
      </w:pPr>
      <w:r w:rsidRPr="00C41A48">
        <w:tab/>
        <w:t>(1)</w:t>
      </w:r>
      <w:r w:rsidRPr="00C41A48">
        <w:tab/>
        <w:t xml:space="preserve">A member who wishes to resign from </w:t>
      </w:r>
      <w:r w:rsidR="00CE01E5">
        <w:t>a</w:t>
      </w:r>
      <w:r w:rsidR="00CE01E5" w:rsidRPr="00C41A48">
        <w:t xml:space="preserve"> </w:t>
      </w:r>
      <w:r w:rsidRPr="00C41A48">
        <w:t xml:space="preserve">brigade must notify the </w:t>
      </w:r>
      <w:r w:rsidR="00F03C68" w:rsidRPr="00C41A48">
        <w:t>brigade</w:t>
      </w:r>
      <w:r w:rsidR="00206309" w:rsidRPr="00C41A48">
        <w:t xml:space="preserve"> or </w:t>
      </w:r>
      <w:r w:rsidR="00511061" w:rsidRPr="00C41A48">
        <w:t>the Authority</w:t>
      </w:r>
      <w:r w:rsidR="00206309" w:rsidRPr="00C41A48">
        <w:t>.</w:t>
      </w:r>
    </w:p>
    <w:p w14:paraId="747A8E29" w14:textId="03F6D19B" w:rsidR="0090069F" w:rsidRPr="00C41A48" w:rsidRDefault="0090069F" w:rsidP="0090069F">
      <w:pPr>
        <w:pStyle w:val="DraftHeading2"/>
        <w:tabs>
          <w:tab w:val="right" w:pos="1247"/>
        </w:tabs>
        <w:ind w:left="1361" w:hanging="1361"/>
      </w:pPr>
      <w:r w:rsidRPr="00C41A48">
        <w:tab/>
        <w:t>(2)</w:t>
      </w:r>
      <w:r w:rsidRPr="00C41A48">
        <w:tab/>
      </w:r>
      <w:r w:rsidR="002408BD" w:rsidRPr="00C41A48">
        <w:t>A</w:t>
      </w:r>
      <w:r w:rsidRPr="00C41A48">
        <w:t xml:space="preserve"> brigade </w:t>
      </w:r>
      <w:r w:rsidR="00CE01E5">
        <w:t>that</w:t>
      </w:r>
      <w:r w:rsidR="00CE01E5" w:rsidRPr="00C41A48">
        <w:t xml:space="preserve"> </w:t>
      </w:r>
      <w:r w:rsidRPr="00C41A48">
        <w:t>receives notification of the resignation of a member of the brigade must notify the Authority.</w:t>
      </w:r>
    </w:p>
    <w:p w14:paraId="0BA4F684" w14:textId="56E32008" w:rsidR="00254882" w:rsidRPr="00C41A48" w:rsidRDefault="00254882" w:rsidP="00254882">
      <w:pPr>
        <w:pStyle w:val="DraftHeading2"/>
        <w:tabs>
          <w:tab w:val="right" w:pos="1247"/>
        </w:tabs>
        <w:ind w:left="1361" w:hanging="1361"/>
      </w:pPr>
      <w:r w:rsidRPr="00C41A48">
        <w:tab/>
        <w:t>(3)</w:t>
      </w:r>
      <w:r w:rsidRPr="00C41A48">
        <w:tab/>
        <w:t>If the Authority receives notification of the resignation of a member, the Authority must notify the member</w:t>
      </w:r>
      <w:r w:rsidR="00B13664" w:rsidRPr="00C41A48">
        <w:t>’s brigade</w:t>
      </w:r>
      <w:r w:rsidRPr="00C41A48">
        <w:t>.</w:t>
      </w:r>
    </w:p>
    <w:p w14:paraId="3B9BC709" w14:textId="77777777" w:rsidR="00254882" w:rsidRPr="00C41A48" w:rsidRDefault="00254882" w:rsidP="0029505A"/>
    <w:p w14:paraId="0A0B1EA3" w14:textId="774E5103" w:rsidR="007F2BEF" w:rsidRPr="00C41A48" w:rsidRDefault="007F2BEF" w:rsidP="007B3D77">
      <w:pPr>
        <w:pStyle w:val="DraftHeading1"/>
        <w:tabs>
          <w:tab w:val="right" w:pos="680"/>
        </w:tabs>
        <w:ind w:left="850" w:hanging="850"/>
      </w:pPr>
      <w:r w:rsidRPr="00C41A48">
        <w:tab/>
      </w:r>
      <w:r w:rsidR="00236674">
        <w:t>36</w:t>
      </w:r>
      <w:r w:rsidRPr="00C41A48">
        <w:tab/>
        <w:t>Leave of absence</w:t>
      </w:r>
    </w:p>
    <w:p w14:paraId="60049E4A" w14:textId="09953C8D" w:rsidR="00271C44" w:rsidRPr="00C41A48" w:rsidRDefault="00271C44" w:rsidP="00271C44">
      <w:pPr>
        <w:pStyle w:val="DraftHeading2"/>
        <w:tabs>
          <w:tab w:val="right" w:pos="1247"/>
        </w:tabs>
        <w:ind w:left="1361" w:hanging="1361"/>
      </w:pPr>
      <w:r w:rsidRPr="00C41A48">
        <w:tab/>
        <w:t>(1)</w:t>
      </w:r>
      <w:r w:rsidRPr="00C41A48">
        <w:tab/>
        <w:t>A membe</w:t>
      </w:r>
      <w:r w:rsidR="00DB25F9" w:rsidRPr="00C41A48">
        <w:t>r</w:t>
      </w:r>
      <w:r w:rsidRPr="00C41A48">
        <w:t xml:space="preserve"> who </w:t>
      </w:r>
      <w:r w:rsidR="0064362E" w:rsidRPr="00C41A48">
        <w:t xml:space="preserve">wishes to </w:t>
      </w:r>
      <w:r w:rsidR="008E3E3C" w:rsidRPr="00C41A48">
        <w:t>take a leave of absence must notify the</w:t>
      </w:r>
      <w:r w:rsidR="00CE01E5">
        <w:t>ir</w:t>
      </w:r>
      <w:r w:rsidR="008E3E3C" w:rsidRPr="00C41A48">
        <w:t xml:space="preserve"> brigade</w:t>
      </w:r>
      <w:r w:rsidR="00EE2D5A" w:rsidRPr="00C41A48">
        <w:t xml:space="preserve"> in writing</w:t>
      </w:r>
      <w:r w:rsidRPr="00C41A48">
        <w:t>.</w:t>
      </w:r>
    </w:p>
    <w:p w14:paraId="725F5B36" w14:textId="2ED3D012" w:rsidR="008E3E3C" w:rsidRPr="00C41A48" w:rsidRDefault="008E3E3C" w:rsidP="008E3E3C">
      <w:pPr>
        <w:pStyle w:val="DraftHeading2"/>
        <w:tabs>
          <w:tab w:val="right" w:pos="1247"/>
        </w:tabs>
        <w:ind w:left="1361" w:hanging="1361"/>
      </w:pPr>
      <w:r w:rsidRPr="00C41A48">
        <w:tab/>
        <w:t>(2)</w:t>
      </w:r>
      <w:r w:rsidRPr="00C41A48">
        <w:tab/>
      </w:r>
      <w:r w:rsidR="00B310CD" w:rsidRPr="00C41A48">
        <w:t xml:space="preserve">A brigade </w:t>
      </w:r>
      <w:r w:rsidR="00CE01E5">
        <w:t>that</w:t>
      </w:r>
      <w:r w:rsidR="00CE01E5" w:rsidRPr="00C41A48">
        <w:t xml:space="preserve"> </w:t>
      </w:r>
      <w:r w:rsidR="00B310CD" w:rsidRPr="00C41A48">
        <w:t xml:space="preserve">receives </w:t>
      </w:r>
      <w:r w:rsidR="00EE2D5A" w:rsidRPr="00C41A48">
        <w:t>a written</w:t>
      </w:r>
      <w:r w:rsidR="00B310CD" w:rsidRPr="00C41A48">
        <w:t xml:space="preserve"> </w:t>
      </w:r>
      <w:r w:rsidR="00A8570C" w:rsidRPr="00C41A48">
        <w:t xml:space="preserve">request for </w:t>
      </w:r>
      <w:r w:rsidR="00CE01E5">
        <w:t xml:space="preserve">a </w:t>
      </w:r>
      <w:r w:rsidR="00A8570C" w:rsidRPr="00C41A48">
        <w:t>leave of absence</w:t>
      </w:r>
      <w:r w:rsidR="004E7554" w:rsidRPr="00C41A48">
        <w:t xml:space="preserve"> for </w:t>
      </w:r>
      <w:r w:rsidR="00860386" w:rsidRPr="00C41A48">
        <w:t>6</w:t>
      </w:r>
      <w:r w:rsidR="004E7554" w:rsidRPr="00C41A48">
        <w:t xml:space="preserve"> months or more</w:t>
      </w:r>
      <w:r w:rsidR="00A8570C" w:rsidRPr="00C41A48">
        <w:t xml:space="preserve"> </w:t>
      </w:r>
      <w:r w:rsidR="00B310CD" w:rsidRPr="00C41A48">
        <w:t xml:space="preserve">must </w:t>
      </w:r>
      <w:r w:rsidR="00CB5895" w:rsidRPr="00C41A48">
        <w:t>seek the approval of the</w:t>
      </w:r>
      <w:r w:rsidR="00B310CD" w:rsidRPr="00C41A48">
        <w:t xml:space="preserve"> Chief Officer. </w:t>
      </w:r>
    </w:p>
    <w:p w14:paraId="10EBB7B0" w14:textId="19ECE4B3" w:rsidR="00026120" w:rsidRPr="00C41A48" w:rsidRDefault="00026120" w:rsidP="00026120">
      <w:pPr>
        <w:pStyle w:val="DraftHeading2"/>
        <w:tabs>
          <w:tab w:val="right" w:pos="1247"/>
        </w:tabs>
        <w:ind w:left="1361" w:hanging="1361"/>
      </w:pPr>
      <w:r w:rsidRPr="00C41A48">
        <w:tab/>
        <w:t>(</w:t>
      </w:r>
      <w:r w:rsidR="00CC049A" w:rsidRPr="00C41A48">
        <w:t>3</w:t>
      </w:r>
      <w:r w:rsidRPr="00C41A48">
        <w:t>)</w:t>
      </w:r>
      <w:r w:rsidRPr="00C41A48">
        <w:tab/>
        <w:t xml:space="preserve">An approved leave of absence must not be counted </w:t>
      </w:r>
      <w:r w:rsidR="00B55A4E" w:rsidRPr="00C41A48">
        <w:t xml:space="preserve">in </w:t>
      </w:r>
      <w:r w:rsidRPr="00C41A48">
        <w:t xml:space="preserve">determining </w:t>
      </w:r>
      <w:r w:rsidR="00B40637" w:rsidRPr="00C41A48">
        <w:t xml:space="preserve">a </w:t>
      </w:r>
      <w:r w:rsidRPr="00C41A48">
        <w:t>member</w:t>
      </w:r>
      <w:r w:rsidR="00B40637" w:rsidRPr="00C41A48">
        <w:t>’</w:t>
      </w:r>
      <w:r w:rsidRPr="00C41A48">
        <w:t>s length of service with the Authority.</w:t>
      </w:r>
    </w:p>
    <w:p w14:paraId="30B25773" w14:textId="77777777" w:rsidR="00FB5C4B" w:rsidRPr="00C41A48" w:rsidRDefault="00FB5C4B"/>
    <w:p w14:paraId="3729452F" w14:textId="1286CF5D" w:rsidR="00F85150" w:rsidRPr="00C41A48" w:rsidRDefault="00026120" w:rsidP="00F85150">
      <w:pPr>
        <w:pStyle w:val="DraftHeading1"/>
        <w:tabs>
          <w:tab w:val="right" w:pos="680"/>
        </w:tabs>
        <w:ind w:left="850" w:firstLine="1"/>
      </w:pPr>
      <w:r w:rsidRPr="00C41A48">
        <w:t>3</w:t>
      </w:r>
      <w:r w:rsidR="00236674">
        <w:t>7</w:t>
      </w:r>
      <w:r w:rsidR="00F85150" w:rsidRPr="00C41A48">
        <w:t xml:space="preserve"> </w:t>
      </w:r>
      <w:r w:rsidR="00F85150" w:rsidRPr="00C41A48">
        <w:tab/>
        <w:t xml:space="preserve">Cancellation of </w:t>
      </w:r>
      <w:r w:rsidR="0075122B" w:rsidRPr="00C41A48">
        <w:t xml:space="preserve">enrolment </w:t>
      </w:r>
    </w:p>
    <w:p w14:paraId="15512001" w14:textId="330794D5" w:rsidR="00A631F8" w:rsidRDefault="00F85150" w:rsidP="00D47006">
      <w:pPr>
        <w:pStyle w:val="DraftHeading2"/>
        <w:numPr>
          <w:ilvl w:val="0"/>
          <w:numId w:val="52"/>
        </w:numPr>
        <w:tabs>
          <w:tab w:val="right" w:pos="1247"/>
        </w:tabs>
      </w:pPr>
      <w:r w:rsidRPr="00C41A48">
        <w:t>The Authority may cancel the enrolment of a member if the Authority receives</w:t>
      </w:r>
      <w:r w:rsidR="0013240E" w:rsidRPr="00C41A48">
        <w:t xml:space="preserve"> a request</w:t>
      </w:r>
      <w:r w:rsidRPr="00C41A48">
        <w:t xml:space="preserve"> </w:t>
      </w:r>
      <w:r w:rsidR="00E214AF" w:rsidRPr="00C41A48">
        <w:t>and sufficient evidence</w:t>
      </w:r>
      <w:r w:rsidRPr="00C41A48">
        <w:t xml:space="preserve"> from the </w:t>
      </w:r>
      <w:r w:rsidR="00CE01E5">
        <w:t xml:space="preserve">member's </w:t>
      </w:r>
      <w:r w:rsidRPr="00C41A48">
        <w:t xml:space="preserve">brigade that </w:t>
      </w:r>
      <w:r w:rsidR="00645EEB" w:rsidRPr="00C41A48">
        <w:t xml:space="preserve">the </w:t>
      </w:r>
      <w:r w:rsidR="00824965">
        <w:t>member</w:t>
      </w:r>
      <w:r w:rsidR="00C07550">
        <w:t>, for at least 12 months</w:t>
      </w:r>
      <w:r w:rsidR="00A631F8">
        <w:t>—</w:t>
      </w:r>
    </w:p>
    <w:p w14:paraId="6B849F5E" w14:textId="6414679B" w:rsidR="00DA6D80" w:rsidRDefault="00A631F8" w:rsidP="00D7344F">
      <w:pPr>
        <w:pStyle w:val="DraftHeading2"/>
        <w:tabs>
          <w:tab w:val="right" w:pos="1247"/>
        </w:tabs>
        <w:ind w:left="1365"/>
      </w:pPr>
      <w:r>
        <w:t>(a)</w:t>
      </w:r>
      <w:r w:rsidR="00F85150" w:rsidRPr="00C41A48">
        <w:t>has been</w:t>
      </w:r>
      <w:r w:rsidR="00C07550">
        <w:t xml:space="preserve"> absent without leave; or</w:t>
      </w:r>
    </w:p>
    <w:p w14:paraId="22301856" w14:textId="78C2D121" w:rsidR="00485E2B" w:rsidRDefault="00485E2B" w:rsidP="00F85150">
      <w:pPr>
        <w:pStyle w:val="DraftHeading2"/>
        <w:tabs>
          <w:tab w:val="right" w:pos="1247"/>
        </w:tabs>
        <w:ind w:left="1361" w:hanging="1361"/>
      </w:pPr>
      <w:r>
        <w:tab/>
      </w:r>
      <w:r>
        <w:tab/>
      </w:r>
      <w:r w:rsidR="00DA6D80">
        <w:t>(</w:t>
      </w:r>
      <w:r w:rsidR="00C07550">
        <w:t>b</w:t>
      </w:r>
      <w:r w:rsidR="00DA6D80">
        <w:t>)</w:t>
      </w:r>
      <w:r w:rsidR="00C07550">
        <w:tab/>
      </w:r>
      <w:r w:rsidR="00833339" w:rsidRPr="00833339">
        <w:t>has not demonstrated sufficient interest in performing their functions as a member</w:t>
      </w:r>
      <w:r w:rsidR="00C07550">
        <w:t>.</w:t>
      </w:r>
    </w:p>
    <w:p w14:paraId="454FF4CA" w14:textId="10CE47B6" w:rsidR="00F85150" w:rsidRPr="00C41A48" w:rsidRDefault="00DA6D80" w:rsidP="00F85150">
      <w:pPr>
        <w:pStyle w:val="DraftHeading2"/>
        <w:tabs>
          <w:tab w:val="right" w:pos="1247"/>
        </w:tabs>
        <w:ind w:left="1361" w:hanging="1361"/>
      </w:pPr>
      <w:r>
        <w:tab/>
      </w:r>
      <w:r w:rsidR="00F85150" w:rsidRPr="00C41A48">
        <w:rPr>
          <w:szCs w:val="24"/>
        </w:rPr>
        <w:tab/>
      </w:r>
      <w:r w:rsidR="00F85150" w:rsidRPr="00C41A48">
        <w:t>(</w:t>
      </w:r>
      <w:r w:rsidR="004653F9" w:rsidRPr="00C41A48">
        <w:t>2</w:t>
      </w:r>
      <w:r w:rsidR="00F85150" w:rsidRPr="00C41A48">
        <w:t>)</w:t>
      </w:r>
      <w:r w:rsidR="00F85150" w:rsidRPr="00C41A48">
        <w:rPr>
          <w:szCs w:val="24"/>
        </w:rPr>
        <w:tab/>
      </w:r>
      <w:r w:rsidR="00F85150" w:rsidRPr="00C41A48">
        <w:t>The Authority may cancel the enrolment of a member if it is satisfied that</w:t>
      </w:r>
      <w:r w:rsidR="0080448B" w:rsidRPr="00C41A48">
        <w:t>—</w:t>
      </w:r>
    </w:p>
    <w:p w14:paraId="276EC59F" w14:textId="7553E20D" w:rsidR="00F85150" w:rsidRPr="00C41A48" w:rsidRDefault="00F85150" w:rsidP="00F85150">
      <w:pPr>
        <w:pStyle w:val="DraftHeading3"/>
        <w:tabs>
          <w:tab w:val="right" w:pos="2127"/>
        </w:tabs>
        <w:ind w:left="1418"/>
      </w:pPr>
      <w:r w:rsidRPr="00C41A48">
        <w:t xml:space="preserve">(a) </w:t>
      </w:r>
      <w:r w:rsidRPr="00C41A48">
        <w:tab/>
        <w:t>the member is no longer a fit and proper person to be enrolled as a member and the member has been afforded procedural fairness; or</w:t>
      </w:r>
    </w:p>
    <w:p w14:paraId="5FA02F3D" w14:textId="0EE21530" w:rsidR="00F85150" w:rsidRPr="00C41A48" w:rsidRDefault="00F85150" w:rsidP="00F85150">
      <w:pPr>
        <w:pStyle w:val="DraftHeading3"/>
        <w:tabs>
          <w:tab w:val="right" w:pos="2127"/>
        </w:tabs>
        <w:ind w:left="1418"/>
      </w:pPr>
      <w:r w:rsidRPr="00C41A48">
        <w:t xml:space="preserve">(b) </w:t>
      </w:r>
      <w:r w:rsidRPr="00C41A48">
        <w:tab/>
        <w:t xml:space="preserve">the continued </w:t>
      </w:r>
      <w:r w:rsidR="00796B7B" w:rsidRPr="00C41A48">
        <w:t xml:space="preserve">enrolment </w:t>
      </w:r>
      <w:r w:rsidRPr="00C41A48">
        <w:t xml:space="preserve">of the </w:t>
      </w:r>
      <w:r w:rsidR="00CE01E5">
        <w:t>member</w:t>
      </w:r>
      <w:r w:rsidR="00CE01E5" w:rsidRPr="00C41A48">
        <w:t xml:space="preserve"> </w:t>
      </w:r>
      <w:r w:rsidRPr="00C41A48">
        <w:t xml:space="preserve">could bring the Authority into disrepute. </w:t>
      </w:r>
    </w:p>
    <w:p w14:paraId="4929F2E5" w14:textId="77777777" w:rsidR="00F85150" w:rsidRPr="00C41A48" w:rsidRDefault="00F85150" w:rsidP="005616F2"/>
    <w:p w14:paraId="353BA9C8" w14:textId="64DDC7BC" w:rsidR="006248FD" w:rsidRPr="00C41A48" w:rsidRDefault="004C7337" w:rsidP="006248FD">
      <w:pPr>
        <w:pStyle w:val="DraftHeading1"/>
        <w:tabs>
          <w:tab w:val="right" w:pos="680"/>
        </w:tabs>
        <w:ind w:left="850" w:hanging="850"/>
      </w:pPr>
      <w:r>
        <w:tab/>
      </w:r>
      <w:r w:rsidR="00026120" w:rsidRPr="00C41A48">
        <w:t>3</w:t>
      </w:r>
      <w:r w:rsidR="00236674">
        <w:t>8</w:t>
      </w:r>
      <w:r w:rsidR="006248FD" w:rsidRPr="00C41A48">
        <w:t xml:space="preserve"> Physical</w:t>
      </w:r>
      <w:r w:rsidR="00DD5FEE" w:rsidRPr="00C41A48">
        <w:t xml:space="preserve"> </w:t>
      </w:r>
      <w:r w:rsidR="0030688D" w:rsidRPr="00C41A48">
        <w:t>and</w:t>
      </w:r>
      <w:r w:rsidR="00DD5FEE" w:rsidRPr="00C41A48">
        <w:t xml:space="preserve"> medical</w:t>
      </w:r>
      <w:r w:rsidR="006248FD" w:rsidRPr="00C41A48">
        <w:t xml:space="preserve"> fitness</w:t>
      </w:r>
    </w:p>
    <w:p w14:paraId="4CED225D" w14:textId="77777777" w:rsidR="006248FD" w:rsidRPr="00C41A48" w:rsidRDefault="006248FD" w:rsidP="006248FD">
      <w:pPr>
        <w:pStyle w:val="DraftHeading2"/>
        <w:tabs>
          <w:tab w:val="right" w:pos="1247"/>
        </w:tabs>
        <w:ind w:left="1361" w:hanging="1361"/>
      </w:pPr>
      <w:r w:rsidRPr="00C41A48">
        <w:tab/>
        <w:t>(1)</w:t>
      </w:r>
      <w:r w:rsidRPr="00C41A48">
        <w:tab/>
        <w:t>The Chief Officer may, from time to time, require a member to undergo a medical examination or test to determine—</w:t>
      </w:r>
    </w:p>
    <w:p w14:paraId="404C3947" w14:textId="1D44DD16" w:rsidR="006248FD" w:rsidRPr="00C41A48" w:rsidRDefault="006248FD" w:rsidP="006248FD">
      <w:pPr>
        <w:pStyle w:val="DraftHeading3"/>
        <w:tabs>
          <w:tab w:val="right" w:pos="1757"/>
        </w:tabs>
        <w:ind w:left="1871" w:hanging="1871"/>
      </w:pPr>
      <w:r w:rsidRPr="00C41A48">
        <w:tab/>
        <w:t>(a)</w:t>
      </w:r>
      <w:r w:rsidRPr="00C41A48">
        <w:tab/>
        <w:t xml:space="preserve">the member's physical or medical </w:t>
      </w:r>
      <w:r w:rsidR="000E5531" w:rsidRPr="00C41A48">
        <w:t>capability</w:t>
      </w:r>
      <w:r w:rsidRPr="00C41A48">
        <w:t>; or</w:t>
      </w:r>
    </w:p>
    <w:p w14:paraId="473E3D6C" w14:textId="1BB11851" w:rsidR="006248FD" w:rsidRPr="00C41A48" w:rsidRDefault="006248FD" w:rsidP="006248FD">
      <w:pPr>
        <w:pStyle w:val="DraftHeading3"/>
        <w:tabs>
          <w:tab w:val="right" w:pos="1757"/>
        </w:tabs>
        <w:ind w:left="1871" w:hanging="1871"/>
      </w:pPr>
      <w:r w:rsidRPr="00C41A48">
        <w:tab/>
        <w:t>(b)</w:t>
      </w:r>
      <w:r w:rsidRPr="00C41A48">
        <w:tab/>
        <w:t xml:space="preserve">the physical </w:t>
      </w:r>
      <w:r w:rsidR="00E626A8" w:rsidRPr="00C41A48">
        <w:t>or medical capability</w:t>
      </w:r>
      <w:r w:rsidRPr="00C41A48">
        <w:t xml:space="preserve"> of a </w:t>
      </w:r>
      <w:r w:rsidR="00AC44FC" w:rsidRPr="00C41A48">
        <w:t xml:space="preserve">person </w:t>
      </w:r>
      <w:r w:rsidRPr="00C41A48">
        <w:t>to perform</w:t>
      </w:r>
      <w:r w:rsidR="003F61D0" w:rsidRPr="00C41A48">
        <w:t xml:space="preserve"> the functions and</w:t>
      </w:r>
      <w:r w:rsidRPr="00C41A48">
        <w:t xml:space="preserve"> </w:t>
      </w:r>
      <w:r w:rsidR="0051130F" w:rsidRPr="00C41A48">
        <w:t>duties</w:t>
      </w:r>
      <w:r w:rsidRPr="00C41A48">
        <w:t xml:space="preserve"> </w:t>
      </w:r>
      <w:r w:rsidR="0053244B" w:rsidRPr="00C41A48">
        <w:t xml:space="preserve">of a </w:t>
      </w:r>
      <w:r w:rsidRPr="00C41A48">
        <w:t>member.</w:t>
      </w:r>
    </w:p>
    <w:p w14:paraId="39C72FE7" w14:textId="77777777" w:rsidR="006248FD" w:rsidRPr="00C41A48" w:rsidRDefault="006248FD" w:rsidP="006248FD">
      <w:pPr>
        <w:pStyle w:val="DraftHeading2"/>
        <w:tabs>
          <w:tab w:val="right" w:pos="1247"/>
        </w:tabs>
        <w:ind w:left="1361" w:hanging="1361"/>
      </w:pPr>
      <w:r w:rsidRPr="00C41A48">
        <w:tab/>
        <w:t>(2)</w:t>
      </w:r>
      <w:r w:rsidRPr="00C41A48">
        <w:tab/>
        <w:t>A medical examination or test under subregulation (1) is to be conducted—</w:t>
      </w:r>
    </w:p>
    <w:p w14:paraId="29857854" w14:textId="77777777" w:rsidR="006248FD" w:rsidRPr="00C41A48" w:rsidRDefault="006248FD" w:rsidP="006248FD">
      <w:pPr>
        <w:pStyle w:val="DraftHeading3"/>
        <w:tabs>
          <w:tab w:val="right" w:pos="1757"/>
        </w:tabs>
        <w:ind w:left="1871" w:hanging="1871"/>
      </w:pPr>
      <w:r w:rsidRPr="00C41A48">
        <w:tab/>
        <w:t>(a)</w:t>
      </w:r>
      <w:r w:rsidRPr="00C41A48">
        <w:tab/>
        <w:t>by a person specified by the Chief Officer; and</w:t>
      </w:r>
    </w:p>
    <w:p w14:paraId="0065E5F7" w14:textId="0156ADFD" w:rsidR="006248FD" w:rsidRPr="00C41A48" w:rsidRDefault="006248FD" w:rsidP="006248FD">
      <w:pPr>
        <w:pStyle w:val="DraftHeading3"/>
        <w:tabs>
          <w:tab w:val="right" w:pos="1757"/>
        </w:tabs>
        <w:ind w:left="1871" w:hanging="1871"/>
      </w:pPr>
      <w:r w:rsidRPr="00C41A48">
        <w:tab/>
        <w:t>(b)</w:t>
      </w:r>
      <w:r w:rsidRPr="00C41A48">
        <w:tab/>
        <w:t xml:space="preserve">in relation to the brigade </w:t>
      </w:r>
      <w:r w:rsidR="00831300" w:rsidRPr="00C41A48">
        <w:t xml:space="preserve">functions and </w:t>
      </w:r>
      <w:r w:rsidRPr="00C41A48">
        <w:t xml:space="preserve">duties specified by the Chief Officer; and </w:t>
      </w:r>
    </w:p>
    <w:p w14:paraId="6033F817" w14:textId="77777777" w:rsidR="006248FD" w:rsidRPr="00C41A48" w:rsidRDefault="006248FD" w:rsidP="006248FD">
      <w:pPr>
        <w:pStyle w:val="DraftHeading3"/>
        <w:tabs>
          <w:tab w:val="right" w:pos="1757"/>
        </w:tabs>
        <w:ind w:left="1871" w:hanging="1871"/>
      </w:pPr>
      <w:r w:rsidRPr="00C41A48">
        <w:tab/>
        <w:t>(c)</w:t>
      </w:r>
      <w:r w:rsidRPr="00C41A48">
        <w:tab/>
        <w:t xml:space="preserve">at the Authority's expense. </w:t>
      </w:r>
    </w:p>
    <w:p w14:paraId="44C16F83" w14:textId="06DC87D9" w:rsidR="006248FD" w:rsidRPr="00C41A48" w:rsidRDefault="006248FD" w:rsidP="006248FD">
      <w:pPr>
        <w:pStyle w:val="DraftHeading2"/>
        <w:tabs>
          <w:tab w:val="right" w:pos="1247"/>
        </w:tabs>
        <w:ind w:left="1361" w:hanging="1361"/>
      </w:pPr>
      <w:r w:rsidRPr="00C41A48">
        <w:tab/>
        <w:t>(3)</w:t>
      </w:r>
      <w:r w:rsidRPr="00C41A48">
        <w:tab/>
      </w:r>
      <w:r w:rsidR="0053244B" w:rsidRPr="00C41A48">
        <w:t xml:space="preserve">The Chief Officer may suspend </w:t>
      </w:r>
      <w:r w:rsidR="00E54207" w:rsidRPr="00C41A48">
        <w:t xml:space="preserve">a member’s enrolment if the </w:t>
      </w:r>
      <w:r w:rsidRPr="00C41A48">
        <w:t xml:space="preserve">member unreasonably </w:t>
      </w:r>
      <w:r w:rsidR="004007C5" w:rsidRPr="00C41A48">
        <w:t>refuses</w:t>
      </w:r>
      <w:r w:rsidRPr="00C41A48">
        <w:t>—</w:t>
      </w:r>
    </w:p>
    <w:p w14:paraId="4BDFBEB2" w14:textId="77777777" w:rsidR="006248FD" w:rsidRPr="00C41A48" w:rsidRDefault="006248FD" w:rsidP="006248FD">
      <w:pPr>
        <w:pStyle w:val="DraftHeading3"/>
        <w:tabs>
          <w:tab w:val="right" w:pos="1757"/>
        </w:tabs>
        <w:ind w:left="1871" w:hanging="1871"/>
      </w:pPr>
      <w:r w:rsidRPr="00C41A48">
        <w:tab/>
        <w:t>(a)</w:t>
      </w:r>
      <w:r w:rsidRPr="00C41A48">
        <w:tab/>
        <w:t>to undergo the medical examination or test as directed by the Chief Officer; or</w:t>
      </w:r>
    </w:p>
    <w:p w14:paraId="61A37ECA" w14:textId="555430F3" w:rsidR="006248FD" w:rsidRPr="00C41A48" w:rsidRDefault="006248FD" w:rsidP="006248FD">
      <w:pPr>
        <w:pStyle w:val="DraftHeading3"/>
        <w:tabs>
          <w:tab w:val="right" w:pos="1757"/>
        </w:tabs>
        <w:ind w:left="1871" w:hanging="1871"/>
      </w:pPr>
      <w:r w:rsidRPr="00C41A48">
        <w:tab/>
        <w:t>(b)</w:t>
      </w:r>
      <w:r w:rsidRPr="00C41A48">
        <w:tab/>
        <w:t>to submit to the Chief Officer a medical certificate in relation to the examination or test</w:t>
      </w:r>
      <w:r w:rsidR="004007C5" w:rsidRPr="00C41A48">
        <w:t>.</w:t>
      </w:r>
    </w:p>
    <w:p w14:paraId="5C4F31DE" w14:textId="12539354" w:rsidR="00820979" w:rsidRPr="00C41A48" w:rsidRDefault="00820979" w:rsidP="0029505A">
      <w:pPr>
        <w:pStyle w:val="DraftHeading2"/>
        <w:tabs>
          <w:tab w:val="right" w:pos="1247"/>
        </w:tabs>
        <w:ind w:left="1361" w:hanging="1361"/>
      </w:pPr>
      <w:r w:rsidRPr="00C41A48">
        <w:tab/>
        <w:t>(4)</w:t>
      </w:r>
      <w:r w:rsidRPr="00C41A48">
        <w:tab/>
        <w:t xml:space="preserve">A member suspended under subregulation (3) remains suspended until the </w:t>
      </w:r>
      <w:r w:rsidR="006462DB" w:rsidRPr="00C41A48">
        <w:t xml:space="preserve">Chief Officer is satisfied the </w:t>
      </w:r>
      <w:r w:rsidRPr="00C41A48">
        <w:t xml:space="preserve">member </w:t>
      </w:r>
      <w:r w:rsidR="006462DB" w:rsidRPr="00C41A48">
        <w:t>has undergone a</w:t>
      </w:r>
      <w:r w:rsidRPr="00C41A48">
        <w:t xml:space="preserve"> medical examination or test or</w:t>
      </w:r>
      <w:r w:rsidR="000816EC" w:rsidRPr="00C41A48">
        <w:t xml:space="preserve"> </w:t>
      </w:r>
      <w:r w:rsidRPr="00C41A48">
        <w:t>submit</w:t>
      </w:r>
      <w:r w:rsidR="0057607F">
        <w:t>ted</w:t>
      </w:r>
      <w:r w:rsidRPr="00C41A48">
        <w:t xml:space="preserve"> a medical certificate (as the case requires).  </w:t>
      </w:r>
    </w:p>
    <w:p w14:paraId="42E2692B" w14:textId="31E1246B" w:rsidR="006248FD" w:rsidRPr="00C41A48" w:rsidRDefault="006248FD" w:rsidP="006248FD">
      <w:pPr>
        <w:pStyle w:val="DraftHeading2"/>
        <w:tabs>
          <w:tab w:val="right" w:pos="1247"/>
        </w:tabs>
        <w:ind w:left="1361" w:hanging="1361"/>
      </w:pPr>
      <w:r w:rsidRPr="00C41A48">
        <w:tab/>
        <w:t>(</w:t>
      </w:r>
      <w:r w:rsidR="00820979" w:rsidRPr="00C41A48">
        <w:t>5</w:t>
      </w:r>
      <w:r w:rsidRPr="00C41A48">
        <w:t>)</w:t>
      </w:r>
      <w:r w:rsidRPr="00C41A48">
        <w:tab/>
        <w:t>If a member knows, or becomes aware, of a matter which would significantly affect the member's capacity to perform the</w:t>
      </w:r>
      <w:r w:rsidR="00693CFE" w:rsidRPr="00C41A48">
        <w:t>ir</w:t>
      </w:r>
      <w:r w:rsidRPr="00C41A48">
        <w:t xml:space="preserve"> duties</w:t>
      </w:r>
      <w:r w:rsidR="00693CFE" w:rsidRPr="00C41A48">
        <w:t xml:space="preserve"> or functions as</w:t>
      </w:r>
      <w:r w:rsidRPr="00C41A48">
        <w:t xml:space="preserve"> a member, the member must, as soon as practicable, advise the Chief Officer of the matter.</w:t>
      </w:r>
    </w:p>
    <w:p w14:paraId="02E96D04" w14:textId="783B7BF0" w:rsidR="006248FD" w:rsidRPr="00C41A48" w:rsidRDefault="006248FD" w:rsidP="006248FD">
      <w:pPr>
        <w:pStyle w:val="DraftHeading2"/>
        <w:tabs>
          <w:tab w:val="right" w:pos="1247"/>
        </w:tabs>
        <w:ind w:left="1361" w:hanging="1361"/>
      </w:pPr>
      <w:r w:rsidRPr="00C41A48">
        <w:tab/>
        <w:t>(</w:t>
      </w:r>
      <w:r w:rsidR="00820979" w:rsidRPr="00C41A48">
        <w:t>6</w:t>
      </w:r>
      <w:r w:rsidRPr="00C41A48">
        <w:t>)</w:t>
      </w:r>
      <w:r w:rsidRPr="00C41A48">
        <w:tab/>
        <w:t>The failure of a member to comply with subregulation (</w:t>
      </w:r>
      <w:r w:rsidR="002C59BA" w:rsidRPr="00C41A48">
        <w:t>5</w:t>
      </w:r>
      <w:r w:rsidRPr="00C41A48">
        <w:t>) does not disqualify the member from receiving compensation under these Regulations.</w:t>
      </w:r>
    </w:p>
    <w:p w14:paraId="7B06B92C" w14:textId="77777777" w:rsidR="00876831" w:rsidRPr="00C41A48" w:rsidRDefault="00876831" w:rsidP="0029505A"/>
    <w:p w14:paraId="5007F67D" w14:textId="2B44751A" w:rsidR="006248FD" w:rsidRPr="00C41A48" w:rsidRDefault="006248FD" w:rsidP="006248FD">
      <w:pPr>
        <w:pStyle w:val="DraftHeading1"/>
        <w:tabs>
          <w:tab w:val="right" w:pos="680"/>
        </w:tabs>
        <w:ind w:left="850" w:hanging="850"/>
      </w:pPr>
      <w:r w:rsidRPr="00C41A48">
        <w:tab/>
      </w:r>
      <w:r w:rsidR="00026120" w:rsidRPr="00C41A48">
        <w:t>3</w:t>
      </w:r>
      <w:r w:rsidR="00236674">
        <w:t>9</w:t>
      </w:r>
      <w:r w:rsidRPr="00C41A48">
        <w:tab/>
        <w:t>Training</w:t>
      </w:r>
    </w:p>
    <w:p w14:paraId="5C87F08D" w14:textId="77777777" w:rsidR="006248FD" w:rsidRPr="00C41A48" w:rsidRDefault="006248FD" w:rsidP="006248FD">
      <w:pPr>
        <w:pStyle w:val="BodySectionSub"/>
      </w:pPr>
      <w:r w:rsidRPr="00C41A48">
        <w:t>A member must comply with the training requirements determined by the Chief Officer.</w:t>
      </w:r>
    </w:p>
    <w:p w14:paraId="2B5468F4" w14:textId="77777777" w:rsidR="00876831" w:rsidRPr="00C41A48" w:rsidRDefault="00876831" w:rsidP="0029505A"/>
    <w:p w14:paraId="37714F9C" w14:textId="7C4D3F4F" w:rsidR="004B635F" w:rsidRPr="00C41A48" w:rsidRDefault="004B635F" w:rsidP="004B635F">
      <w:pPr>
        <w:pStyle w:val="DraftHeading1"/>
        <w:tabs>
          <w:tab w:val="right" w:pos="680"/>
        </w:tabs>
        <w:ind w:left="850" w:hanging="850"/>
      </w:pPr>
      <w:r w:rsidRPr="00C41A48">
        <w:tab/>
      </w:r>
      <w:r w:rsidR="00236674">
        <w:t>40</w:t>
      </w:r>
      <w:r w:rsidRPr="00C41A48">
        <w:tab/>
        <w:t>Subcategories of membership</w:t>
      </w:r>
    </w:p>
    <w:p w14:paraId="4CC2CAAC" w14:textId="32D904EA" w:rsidR="00040048" w:rsidRPr="00C41A48" w:rsidRDefault="004B635F" w:rsidP="004D7996">
      <w:pPr>
        <w:pStyle w:val="DraftHeading2"/>
        <w:tabs>
          <w:tab w:val="right" w:pos="1247"/>
        </w:tabs>
        <w:ind w:left="1361" w:hanging="1361"/>
      </w:pPr>
      <w:r w:rsidRPr="00C41A48">
        <w:tab/>
        <w:t>(1)</w:t>
      </w:r>
      <w:r w:rsidRPr="00C41A48">
        <w:tab/>
        <w:t>The Chief Officer may</w:t>
      </w:r>
      <w:r w:rsidR="007B74A2" w:rsidRPr="00C41A48">
        <w:t>—</w:t>
      </w:r>
    </w:p>
    <w:p w14:paraId="42E4FF05" w14:textId="7A6C0B36" w:rsidR="005F4AD2" w:rsidRPr="00C41A48" w:rsidRDefault="005F4AD2" w:rsidP="005F4AD2">
      <w:pPr>
        <w:pStyle w:val="DraftHeading3"/>
        <w:tabs>
          <w:tab w:val="right" w:pos="1757"/>
        </w:tabs>
        <w:ind w:left="1871" w:hanging="1871"/>
      </w:pPr>
      <w:r w:rsidRPr="00C41A48">
        <w:tab/>
        <w:t>(a)</w:t>
      </w:r>
      <w:r w:rsidRPr="00C41A48">
        <w:tab/>
        <w:t>establish subcategories of membership; and</w:t>
      </w:r>
    </w:p>
    <w:p w14:paraId="698D5AFF" w14:textId="752CE9C0" w:rsidR="005F4AD2" w:rsidRPr="00C41A48" w:rsidRDefault="005F4AD2" w:rsidP="005F4AD2">
      <w:pPr>
        <w:pStyle w:val="DraftHeading3"/>
        <w:tabs>
          <w:tab w:val="right" w:pos="1757"/>
        </w:tabs>
        <w:ind w:left="1871" w:hanging="1871"/>
      </w:pPr>
      <w:r w:rsidRPr="00C41A48">
        <w:tab/>
        <w:t>(</w:t>
      </w:r>
      <w:r w:rsidR="00C010BF" w:rsidRPr="00C41A48">
        <w:t>b</w:t>
      </w:r>
      <w:r w:rsidRPr="00C41A48">
        <w:t>)</w:t>
      </w:r>
      <w:r w:rsidRPr="00C41A48">
        <w:tab/>
        <w:t>specify the criteria applicable to each sub-category</w:t>
      </w:r>
      <w:r w:rsidR="008474F8" w:rsidRPr="00C41A48">
        <w:t xml:space="preserve"> o</w:t>
      </w:r>
      <w:r w:rsidR="002B3C6E" w:rsidRPr="00C41A48">
        <w:t>f membership</w:t>
      </w:r>
      <w:r w:rsidRPr="00C41A48">
        <w:t xml:space="preserve">; and </w:t>
      </w:r>
    </w:p>
    <w:p w14:paraId="5E38E8D0" w14:textId="0A4B16D8" w:rsidR="005F4AD2" w:rsidRPr="00C41A48" w:rsidRDefault="005F4AD2" w:rsidP="0029505A">
      <w:pPr>
        <w:pStyle w:val="DraftHeading3"/>
        <w:tabs>
          <w:tab w:val="right" w:pos="1757"/>
        </w:tabs>
        <w:ind w:left="1871" w:hanging="1871"/>
      </w:pPr>
      <w:r w:rsidRPr="00C41A48">
        <w:tab/>
        <w:t>(</w:t>
      </w:r>
      <w:r w:rsidR="00C010BF" w:rsidRPr="00C41A48">
        <w:t>c</w:t>
      </w:r>
      <w:r w:rsidRPr="00C41A48">
        <w:t>)</w:t>
      </w:r>
      <w:r w:rsidRPr="00C41A48">
        <w:tab/>
      </w:r>
      <w:r w:rsidR="002B3C6E" w:rsidRPr="00C41A48">
        <w:t xml:space="preserve">specify the functions to be performed by members allocated to each subcategory of </w:t>
      </w:r>
      <w:r w:rsidR="00F75A30" w:rsidRPr="00C41A48">
        <w:t xml:space="preserve">membership. </w:t>
      </w:r>
    </w:p>
    <w:p w14:paraId="1D4B6A48" w14:textId="0065E474" w:rsidR="006248FD" w:rsidRPr="00C41A48" w:rsidRDefault="004B635F" w:rsidP="0029505A">
      <w:pPr>
        <w:pStyle w:val="DraftHeading2"/>
        <w:tabs>
          <w:tab w:val="right" w:pos="1247"/>
        </w:tabs>
        <w:ind w:left="1361" w:hanging="1361"/>
      </w:pPr>
      <w:r w:rsidRPr="00C41A48">
        <w:tab/>
        <w:t>(2)</w:t>
      </w:r>
      <w:r w:rsidRPr="00C41A48">
        <w:tab/>
        <w:t>The Chief Officer may allocate a general member to</w:t>
      </w:r>
      <w:r w:rsidR="0022776A" w:rsidRPr="00C41A48">
        <w:t xml:space="preserve"> one or more </w:t>
      </w:r>
      <w:r w:rsidRPr="00C41A48">
        <w:t>subcategor</w:t>
      </w:r>
      <w:r w:rsidR="0022776A" w:rsidRPr="00C41A48">
        <w:t>ies</w:t>
      </w:r>
      <w:r w:rsidRPr="00C41A48">
        <w:t xml:space="preserve"> of membership established under subregulation (1). </w:t>
      </w:r>
    </w:p>
    <w:p w14:paraId="175D7146" w14:textId="737E1A4D" w:rsidR="00C53ED0" w:rsidRPr="00C41A48" w:rsidRDefault="00C53ED0" w:rsidP="005616F2">
      <w:pPr>
        <w:pStyle w:val="Heading-DIVISION"/>
        <w:tabs>
          <w:tab w:val="center" w:pos="3118"/>
          <w:tab w:val="right" w:pos="6237"/>
        </w:tabs>
        <w:jc w:val="left"/>
        <w:rPr>
          <w:sz w:val="28"/>
        </w:rPr>
      </w:pPr>
      <w:r w:rsidRPr="00C41A48">
        <w:rPr>
          <w:sz w:val="28"/>
        </w:rPr>
        <w:tab/>
      </w:r>
      <w:r w:rsidR="00FA2D6E" w:rsidRPr="00C41A48">
        <w:rPr>
          <w:sz w:val="28"/>
        </w:rPr>
        <w:t>Division 3—Election</w:t>
      </w:r>
      <w:r w:rsidR="007B3D77" w:rsidRPr="00C41A48">
        <w:rPr>
          <w:sz w:val="28"/>
        </w:rPr>
        <w:t>s</w:t>
      </w:r>
      <w:r w:rsidRPr="00C41A48">
        <w:rPr>
          <w:sz w:val="28"/>
        </w:rPr>
        <w:tab/>
      </w:r>
    </w:p>
    <w:p w14:paraId="363177B5" w14:textId="42561137" w:rsidR="00B807AA" w:rsidRPr="003671E9" w:rsidRDefault="00B807AA" w:rsidP="003671E9">
      <w:pPr>
        <w:pStyle w:val="Heading-DIVISION"/>
        <w:rPr>
          <w:sz w:val="28"/>
        </w:rPr>
      </w:pPr>
      <w:r>
        <w:rPr>
          <w:sz w:val="28"/>
        </w:rPr>
        <w:t>Subdivision 1—Electronic voting</w:t>
      </w:r>
    </w:p>
    <w:p w14:paraId="56FEFFDD" w14:textId="3A82A3E0" w:rsidR="00C53ED0" w:rsidRPr="00C41A48" w:rsidRDefault="00C53ED0" w:rsidP="00C53ED0">
      <w:pPr>
        <w:pStyle w:val="DraftHeading1"/>
        <w:tabs>
          <w:tab w:val="right" w:pos="680"/>
        </w:tabs>
        <w:ind w:left="850" w:hanging="850"/>
      </w:pPr>
      <w:r w:rsidRPr="00C41A48">
        <w:tab/>
      </w:r>
      <w:r w:rsidR="009D3301">
        <w:t>41</w:t>
      </w:r>
      <w:r w:rsidRPr="00C41A48">
        <w:tab/>
        <w:t>Electronic voting</w:t>
      </w:r>
    </w:p>
    <w:p w14:paraId="0FAAB294" w14:textId="157F2D9D" w:rsidR="00C53ED0" w:rsidRPr="00C41A48" w:rsidRDefault="00C53ED0" w:rsidP="00C53ED0">
      <w:pPr>
        <w:pStyle w:val="DraftHeading2"/>
        <w:tabs>
          <w:tab w:val="right" w:pos="1247"/>
        </w:tabs>
        <w:ind w:left="1361" w:hanging="1361"/>
      </w:pPr>
      <w:r w:rsidRPr="00C41A48">
        <w:tab/>
        <w:t>(1)</w:t>
      </w:r>
      <w:r w:rsidRPr="00C41A48">
        <w:tab/>
        <w:t>The Authority may approve a</w:t>
      </w:r>
      <w:r w:rsidR="00D37892" w:rsidRPr="00C41A48">
        <w:t xml:space="preserve"> system</w:t>
      </w:r>
      <w:r w:rsidRPr="00C41A48">
        <w:t xml:space="preserve"> </w:t>
      </w:r>
      <w:r w:rsidR="008112ED" w:rsidRPr="00C41A48">
        <w:t xml:space="preserve">to </w:t>
      </w:r>
      <w:r w:rsidR="007C462D" w:rsidRPr="00C41A48">
        <w:t xml:space="preserve">enable </w:t>
      </w:r>
      <w:r w:rsidRPr="00C41A48">
        <w:t xml:space="preserve">electronic voting for </w:t>
      </w:r>
      <w:r w:rsidR="006D2CC3">
        <w:t xml:space="preserve">the </w:t>
      </w:r>
      <w:r w:rsidRPr="00C41A48">
        <w:t>election</w:t>
      </w:r>
      <w:r w:rsidR="006D2CC3">
        <w:t xml:space="preserve"> of officers of brigades or groups of brigades</w:t>
      </w:r>
      <w:r w:rsidRPr="00C41A48">
        <w:t xml:space="preserve"> under this </w:t>
      </w:r>
      <w:r w:rsidR="00A16260" w:rsidRPr="00C41A48">
        <w:t>D</w:t>
      </w:r>
      <w:r w:rsidRPr="00C41A48">
        <w:t xml:space="preserve">ivision. </w:t>
      </w:r>
    </w:p>
    <w:p w14:paraId="1F031863" w14:textId="75AA70F1" w:rsidR="00611A92" w:rsidRPr="00C41A48" w:rsidRDefault="00B120CF">
      <w:pPr>
        <w:pStyle w:val="DraftHeading2"/>
        <w:tabs>
          <w:tab w:val="right" w:pos="1247"/>
        </w:tabs>
        <w:ind w:left="1361" w:hanging="1361"/>
      </w:pPr>
      <w:r w:rsidRPr="00C41A48">
        <w:tab/>
        <w:t>(2)</w:t>
      </w:r>
      <w:r w:rsidRPr="00C41A48">
        <w:tab/>
        <w:t xml:space="preserve">The Authority must </w:t>
      </w:r>
      <w:r w:rsidR="007E461C" w:rsidRPr="00C41A48">
        <w:t xml:space="preserve">not </w:t>
      </w:r>
      <w:r w:rsidRPr="00C41A48">
        <w:t xml:space="preserve">approve a </w:t>
      </w:r>
      <w:r w:rsidR="00B94BC4" w:rsidRPr="00C41A48">
        <w:t xml:space="preserve">system </w:t>
      </w:r>
      <w:r w:rsidRPr="00C41A48">
        <w:t xml:space="preserve">for electronic voting </w:t>
      </w:r>
      <w:r w:rsidR="007E461C" w:rsidRPr="00C41A48">
        <w:t>unless the Authority is satisfied that</w:t>
      </w:r>
      <w:r w:rsidR="00192D27" w:rsidRPr="00C41A48">
        <w:t xml:space="preserve"> </w:t>
      </w:r>
      <w:r w:rsidR="00FF7AA5" w:rsidRPr="00C41A48">
        <w:t xml:space="preserve">the </w:t>
      </w:r>
      <w:r w:rsidR="00B1171E" w:rsidRPr="00C41A48">
        <w:t xml:space="preserve">system </w:t>
      </w:r>
      <w:r w:rsidR="00FF7AA5" w:rsidRPr="00C41A48">
        <w:t>will</w:t>
      </w:r>
      <w:r w:rsidR="00611A92" w:rsidRPr="00C41A48">
        <w:t>—</w:t>
      </w:r>
      <w:r w:rsidR="00FF7AA5" w:rsidRPr="00C41A48">
        <w:t xml:space="preserve"> </w:t>
      </w:r>
    </w:p>
    <w:p w14:paraId="38B59192" w14:textId="31ADC69B" w:rsidR="007E461C" w:rsidRPr="00C41A48" w:rsidRDefault="00611A92" w:rsidP="00D701FE">
      <w:pPr>
        <w:pStyle w:val="DraftHeading3"/>
        <w:tabs>
          <w:tab w:val="right" w:pos="1757"/>
        </w:tabs>
        <w:ind w:left="1871" w:hanging="1871"/>
      </w:pPr>
      <w:r w:rsidRPr="00C41A48">
        <w:tab/>
        <w:t>(a)</w:t>
      </w:r>
      <w:r w:rsidRPr="00C41A48">
        <w:tab/>
      </w:r>
      <w:r w:rsidR="00FF7AA5" w:rsidRPr="00C41A48">
        <w:t xml:space="preserve">prevent any </w:t>
      </w:r>
      <w:r w:rsidR="0021113C" w:rsidRPr="00C41A48">
        <w:t>member</w:t>
      </w:r>
      <w:r w:rsidR="004C1CCA">
        <w:t xml:space="preserve">, in the capacity </w:t>
      </w:r>
      <w:r w:rsidR="00521F8E">
        <w:t>of</w:t>
      </w:r>
      <w:r w:rsidR="004C1CCA">
        <w:t xml:space="preserve"> a member,</w:t>
      </w:r>
      <w:r w:rsidR="0021113C" w:rsidRPr="00C41A48">
        <w:t xml:space="preserve"> </w:t>
      </w:r>
      <w:r w:rsidR="00FF7AA5" w:rsidRPr="00C41A48">
        <w:t>from ascertaining the vote of a</w:t>
      </w:r>
      <w:r w:rsidR="002D43D0">
        <w:t>nother</w:t>
      </w:r>
      <w:r w:rsidR="00FF7AA5" w:rsidRPr="00C41A48">
        <w:t xml:space="preserve"> </w:t>
      </w:r>
      <w:r w:rsidR="00CB0646" w:rsidRPr="00C41A48">
        <w:t>member</w:t>
      </w:r>
      <w:r w:rsidR="00D701FE" w:rsidRPr="00C41A48">
        <w:t xml:space="preserve">; </w:t>
      </w:r>
      <w:r w:rsidR="00692667" w:rsidRPr="00C41A48">
        <w:t>and</w:t>
      </w:r>
    </w:p>
    <w:p w14:paraId="52F8A1A4" w14:textId="1A9C4898" w:rsidR="0021113C" w:rsidRPr="00C41A48" w:rsidRDefault="0021113C" w:rsidP="0021113C">
      <w:pPr>
        <w:pStyle w:val="DraftHeading3"/>
        <w:tabs>
          <w:tab w:val="right" w:pos="1757"/>
        </w:tabs>
        <w:ind w:left="1871" w:hanging="1871"/>
      </w:pPr>
      <w:r w:rsidRPr="00C41A48">
        <w:tab/>
        <w:t>(</w:t>
      </w:r>
      <w:r w:rsidR="006414C8" w:rsidRPr="00C41A48">
        <w:t>b</w:t>
      </w:r>
      <w:r w:rsidRPr="00C41A48">
        <w:t>)</w:t>
      </w:r>
      <w:r w:rsidRPr="00C41A48">
        <w:tab/>
        <w:t>prevent a person from voting more than once in any matter; and</w:t>
      </w:r>
    </w:p>
    <w:p w14:paraId="2D49B86F" w14:textId="63AFDEE4" w:rsidR="00B81BFC" w:rsidRPr="00C41A48" w:rsidRDefault="00D701FE" w:rsidP="00A33051">
      <w:pPr>
        <w:pStyle w:val="DraftHeading3"/>
        <w:tabs>
          <w:tab w:val="right" w:pos="1757"/>
        </w:tabs>
        <w:ind w:left="1871" w:hanging="1871"/>
      </w:pPr>
      <w:r w:rsidRPr="00C41A48">
        <w:tab/>
        <w:t>(</w:t>
      </w:r>
      <w:r w:rsidR="006414C8" w:rsidRPr="00C41A48">
        <w:t>c</w:t>
      </w:r>
      <w:r w:rsidRPr="00C41A48">
        <w:t>)</w:t>
      </w:r>
      <w:r w:rsidRPr="00C41A48">
        <w:tab/>
      </w:r>
      <w:r w:rsidR="00692667" w:rsidRPr="00C41A48">
        <w:t>comply with the requirements of these Regulations.</w:t>
      </w:r>
      <w:r w:rsidRPr="00C41A48">
        <w:t xml:space="preserve"> </w:t>
      </w:r>
    </w:p>
    <w:p w14:paraId="6F243A73" w14:textId="3C731123" w:rsidR="003B7E76" w:rsidRPr="00C41A48" w:rsidRDefault="007B41FA" w:rsidP="005616F2">
      <w:pPr>
        <w:pStyle w:val="DraftHeading2"/>
        <w:tabs>
          <w:tab w:val="right" w:pos="1247"/>
        </w:tabs>
        <w:ind w:left="1361" w:hanging="1361"/>
      </w:pPr>
      <w:r w:rsidRPr="00C41A48">
        <w:tab/>
      </w:r>
      <w:r w:rsidR="002A285B" w:rsidRPr="00C41A48">
        <w:t>(3)</w:t>
      </w:r>
      <w:r w:rsidR="002A285B" w:rsidRPr="00C41A48">
        <w:tab/>
        <w:t xml:space="preserve">A brigade or group </w:t>
      </w:r>
      <w:r w:rsidR="00B807AA">
        <w:t xml:space="preserve">of brigades </w:t>
      </w:r>
      <w:r w:rsidR="009E01EF" w:rsidRPr="00C41A48">
        <w:t xml:space="preserve">may </w:t>
      </w:r>
      <w:r w:rsidR="00175963" w:rsidRPr="00C41A48">
        <w:t>decide</w:t>
      </w:r>
      <w:r w:rsidR="00D91957" w:rsidRPr="00C41A48">
        <w:t xml:space="preserve"> by resolution</w:t>
      </w:r>
      <w:r w:rsidR="0034407C" w:rsidRPr="00C41A48">
        <w:t xml:space="preserve"> prior to </w:t>
      </w:r>
      <w:r w:rsidR="008262C6" w:rsidRPr="00C41A48">
        <w:t>an</w:t>
      </w:r>
      <w:r w:rsidR="0034407C" w:rsidRPr="00C41A48">
        <w:t xml:space="preserve"> election</w:t>
      </w:r>
      <w:r w:rsidR="00175963" w:rsidRPr="00C41A48">
        <w:t xml:space="preserve"> to</w:t>
      </w:r>
      <w:r w:rsidR="009E01EF" w:rsidRPr="00C41A48">
        <w:t xml:space="preserve"> use the </w:t>
      </w:r>
      <w:r w:rsidR="0036691E" w:rsidRPr="00C41A48">
        <w:t xml:space="preserve">system </w:t>
      </w:r>
      <w:r w:rsidR="009E01EF" w:rsidRPr="00C41A48">
        <w:t>approved by the Authority for an election conducted under this Division</w:t>
      </w:r>
      <w:r w:rsidR="002A285B" w:rsidRPr="00C41A48">
        <w:t>.</w:t>
      </w:r>
    </w:p>
    <w:p w14:paraId="1CACA9F1" w14:textId="2B47BC88" w:rsidR="0090069F" w:rsidRPr="00C41A48" w:rsidRDefault="00FA2D6E" w:rsidP="005616F2">
      <w:pPr>
        <w:pStyle w:val="Heading-DIVISION"/>
        <w:ind w:left="1" w:firstLine="1"/>
        <w:rPr>
          <w:sz w:val="28"/>
        </w:rPr>
      </w:pPr>
      <w:bookmarkStart w:id="42" w:name="_Toc77588826"/>
      <w:r w:rsidRPr="00C41A48">
        <w:rPr>
          <w:sz w:val="28"/>
        </w:rPr>
        <w:t>Subd</w:t>
      </w:r>
      <w:r w:rsidR="0090069F" w:rsidRPr="00C41A48">
        <w:rPr>
          <w:sz w:val="28"/>
        </w:rPr>
        <w:t xml:space="preserve">ivision </w:t>
      </w:r>
      <w:r w:rsidR="00281F42">
        <w:rPr>
          <w:sz w:val="28"/>
        </w:rPr>
        <w:t>2</w:t>
      </w:r>
      <w:r w:rsidR="0090069F" w:rsidRPr="00C41A48">
        <w:rPr>
          <w:sz w:val="28"/>
        </w:rPr>
        <w:t>—Elections of officers of brigades</w:t>
      </w:r>
      <w:bookmarkEnd w:id="42"/>
    </w:p>
    <w:p w14:paraId="21890076" w14:textId="5B365242" w:rsidR="007F0407" w:rsidRPr="00C41A48" w:rsidRDefault="009D3301" w:rsidP="007F0407">
      <w:pPr>
        <w:pStyle w:val="DraftHeading1"/>
        <w:tabs>
          <w:tab w:val="right" w:pos="680"/>
        </w:tabs>
        <w:ind w:left="850" w:hanging="850"/>
      </w:pPr>
      <w:r>
        <w:t>42</w:t>
      </w:r>
      <w:r w:rsidRPr="00C41A48">
        <w:t xml:space="preserve"> </w:t>
      </w:r>
      <w:r w:rsidR="007F0407" w:rsidRPr="00C41A48">
        <w:tab/>
        <w:t>Eligibility to stand for electio</w:t>
      </w:r>
      <w:r w:rsidR="00055838" w:rsidRPr="00C41A48">
        <w:t>n</w:t>
      </w:r>
    </w:p>
    <w:p w14:paraId="2D65859B" w14:textId="244F6DF1" w:rsidR="002445AF" w:rsidRPr="00C41A48" w:rsidRDefault="007F0407" w:rsidP="00D47006">
      <w:pPr>
        <w:pStyle w:val="DraftHeading2"/>
        <w:numPr>
          <w:ilvl w:val="0"/>
          <w:numId w:val="46"/>
        </w:numPr>
        <w:tabs>
          <w:tab w:val="right" w:pos="1247"/>
        </w:tabs>
      </w:pPr>
      <w:r w:rsidRPr="00C41A48">
        <w:t xml:space="preserve">A person is eligible to stand for election as an officer of a brigade (including the </w:t>
      </w:r>
      <w:r w:rsidR="00841950" w:rsidRPr="00C41A48">
        <w:t>position</w:t>
      </w:r>
      <w:r w:rsidRPr="00C41A48">
        <w:t xml:space="preserve"> of captain) </w:t>
      </w:r>
      <w:r w:rsidR="000A22A6" w:rsidRPr="00C41A48">
        <w:t>if</w:t>
      </w:r>
      <w:r w:rsidR="00786616" w:rsidRPr="00C41A48">
        <w:t>—</w:t>
      </w:r>
      <w:r w:rsidRPr="00C41A48">
        <w:t xml:space="preserve"> </w:t>
      </w:r>
    </w:p>
    <w:p w14:paraId="382FAA19" w14:textId="75EAA0E1" w:rsidR="002445AF" w:rsidRPr="00C41A48" w:rsidRDefault="002445AF" w:rsidP="005616F2">
      <w:pPr>
        <w:pStyle w:val="DraftHeading3"/>
        <w:tabs>
          <w:tab w:val="right" w:pos="1757"/>
        </w:tabs>
        <w:ind w:left="1871" w:hanging="1871"/>
      </w:pPr>
      <w:r w:rsidRPr="00C41A48">
        <w:tab/>
        <w:t>(a)</w:t>
      </w:r>
      <w:r w:rsidRPr="00C41A48">
        <w:tab/>
      </w:r>
      <w:r w:rsidR="009D5C96" w:rsidRPr="00C41A48">
        <w:t>the person is a</w:t>
      </w:r>
      <w:r w:rsidR="00193135" w:rsidRPr="00C41A48">
        <w:t xml:space="preserve"> </w:t>
      </w:r>
      <w:r w:rsidR="00B87952" w:rsidRPr="00C41A48">
        <w:t xml:space="preserve">general </w:t>
      </w:r>
      <w:r w:rsidR="009D5C96" w:rsidRPr="00C41A48">
        <w:t>member</w:t>
      </w:r>
      <w:r w:rsidR="00193135" w:rsidRPr="00C41A48">
        <w:t xml:space="preserve">; </w:t>
      </w:r>
      <w:r w:rsidR="009D5C96" w:rsidRPr="00C41A48">
        <w:t>and</w:t>
      </w:r>
    </w:p>
    <w:p w14:paraId="179D5C93" w14:textId="430F9CF6" w:rsidR="002445AF" w:rsidRDefault="002445AF" w:rsidP="002445AF">
      <w:pPr>
        <w:pStyle w:val="DraftHeading3"/>
        <w:tabs>
          <w:tab w:val="right" w:pos="1757"/>
        </w:tabs>
        <w:ind w:left="1871" w:hanging="1871"/>
      </w:pPr>
      <w:r w:rsidRPr="00C41A48">
        <w:tab/>
        <w:t>(</w:t>
      </w:r>
      <w:r w:rsidR="005C5648" w:rsidRPr="00C41A48">
        <w:t>b</w:t>
      </w:r>
      <w:r w:rsidRPr="00C41A48">
        <w:t>)</w:t>
      </w:r>
      <w:r w:rsidRPr="00C41A48">
        <w:tab/>
        <w:t xml:space="preserve">their </w:t>
      </w:r>
      <w:r w:rsidR="0099009A" w:rsidRPr="0029505A">
        <w:t>enrolment</w:t>
      </w:r>
      <w:r w:rsidR="0099009A" w:rsidRPr="00C41A48">
        <w:t xml:space="preserve"> </w:t>
      </w:r>
      <w:r w:rsidR="006D2CC3">
        <w:t xml:space="preserve">is not </w:t>
      </w:r>
      <w:r w:rsidRPr="00C41A48">
        <w:t>suspended.</w:t>
      </w:r>
    </w:p>
    <w:p w14:paraId="759629B8" w14:textId="6C519575" w:rsidR="007F0407" w:rsidRPr="00C41A48" w:rsidRDefault="007F0407" w:rsidP="007F0407">
      <w:pPr>
        <w:pStyle w:val="DraftHeading2"/>
        <w:tabs>
          <w:tab w:val="right" w:pos="1247"/>
        </w:tabs>
        <w:ind w:left="1361" w:hanging="1361"/>
      </w:pPr>
      <w:r w:rsidRPr="00C41A48">
        <w:tab/>
        <w:t>(2)</w:t>
      </w:r>
      <w:r w:rsidRPr="00C41A48">
        <w:tab/>
        <w:t xml:space="preserve">A member of a brigade is not eligible to stand for the </w:t>
      </w:r>
      <w:r w:rsidR="004E7CD4" w:rsidRPr="00C41A48">
        <w:t>position</w:t>
      </w:r>
      <w:r w:rsidRPr="00C41A48">
        <w:t xml:space="preserve"> of captain of </w:t>
      </w:r>
      <w:r w:rsidR="00CB6E11" w:rsidRPr="00C41A48">
        <w:t>a</w:t>
      </w:r>
      <w:r w:rsidRPr="00C41A48">
        <w:t xml:space="preserve"> brigade unless—</w:t>
      </w:r>
    </w:p>
    <w:p w14:paraId="1CCB65C4" w14:textId="77777777" w:rsidR="007F0407" w:rsidRPr="00C41A48" w:rsidRDefault="007F0407" w:rsidP="007F0407">
      <w:pPr>
        <w:pStyle w:val="DraftHeading3"/>
        <w:tabs>
          <w:tab w:val="right" w:pos="1757"/>
        </w:tabs>
        <w:ind w:left="1871" w:hanging="1871"/>
      </w:pPr>
      <w:r w:rsidRPr="00C41A48">
        <w:tab/>
        <w:t>(a)</w:t>
      </w:r>
      <w:r w:rsidRPr="00C41A48">
        <w:tab/>
        <w:t>the member has served as an officer of a brigade for 2 years or more; and</w:t>
      </w:r>
    </w:p>
    <w:p w14:paraId="420BD5A9" w14:textId="1DDB72FA" w:rsidR="007F0407" w:rsidRPr="00C41A48" w:rsidRDefault="007F0407" w:rsidP="007F0407">
      <w:pPr>
        <w:pStyle w:val="DraftHeading3"/>
        <w:tabs>
          <w:tab w:val="right" w:pos="1757"/>
        </w:tabs>
        <w:ind w:left="1871" w:hanging="1871"/>
      </w:pPr>
      <w:r w:rsidRPr="00C41A48">
        <w:tab/>
        <w:t>(b)</w:t>
      </w:r>
      <w:r w:rsidRPr="00C41A48">
        <w:tab/>
        <w:t>the member has</w:t>
      </w:r>
      <w:r w:rsidR="00DF37BF" w:rsidRPr="00C41A48">
        <w:t xml:space="preserve"> met</w:t>
      </w:r>
      <w:r w:rsidRPr="00C41A48">
        <w:t xml:space="preserve"> the </w:t>
      </w:r>
      <w:r w:rsidR="00903145" w:rsidRPr="00C41A48">
        <w:t>requirements</w:t>
      </w:r>
      <w:r w:rsidRPr="00C41A48">
        <w:t xml:space="preserve"> specified by the Chief Officer as requirements for that </w:t>
      </w:r>
      <w:r w:rsidR="004E7CD4" w:rsidRPr="00C41A48">
        <w:t>position</w:t>
      </w:r>
      <w:r w:rsidRPr="00C41A48">
        <w:t>.</w:t>
      </w:r>
    </w:p>
    <w:p w14:paraId="5B109CD8" w14:textId="5B82148F" w:rsidR="007F0407" w:rsidRPr="00C41A48" w:rsidRDefault="007F0407" w:rsidP="007F0407">
      <w:pPr>
        <w:pStyle w:val="DraftHeading3"/>
        <w:tabs>
          <w:tab w:val="right" w:pos="1276"/>
        </w:tabs>
        <w:ind w:left="1418" w:hanging="1871"/>
      </w:pPr>
      <w:r w:rsidRPr="00C41A48">
        <w:tab/>
        <w:t>(3)</w:t>
      </w:r>
      <w:r w:rsidRPr="00C41A48">
        <w:tab/>
        <w:t xml:space="preserve">The </w:t>
      </w:r>
      <w:r w:rsidR="000625AB" w:rsidRPr="00C41A48">
        <w:t xml:space="preserve">Chief Officer </w:t>
      </w:r>
      <w:r w:rsidRPr="00C41A48">
        <w:t xml:space="preserve">may waive the requirements in </w:t>
      </w:r>
      <w:r w:rsidR="001D0F8D" w:rsidRPr="00C41A48">
        <w:t>subregulation</w:t>
      </w:r>
      <w:r w:rsidRPr="00C41A48">
        <w:t xml:space="preserve"> (2).</w:t>
      </w:r>
    </w:p>
    <w:p w14:paraId="275DEC41" w14:textId="45AA19E9" w:rsidR="007F0407" w:rsidRPr="00C41A48" w:rsidRDefault="007F0407" w:rsidP="007F0407">
      <w:pPr>
        <w:pStyle w:val="DraftHeading2"/>
        <w:tabs>
          <w:tab w:val="right" w:pos="1247"/>
        </w:tabs>
        <w:ind w:left="1361" w:hanging="368"/>
      </w:pPr>
      <w:r w:rsidRPr="00C41A48">
        <w:tab/>
        <w:t>(4)</w:t>
      </w:r>
      <w:r w:rsidRPr="00C41A48">
        <w:tab/>
        <w:t xml:space="preserve">A member of a brigade is not eligible to stand for the </w:t>
      </w:r>
      <w:r w:rsidR="004E7CD4" w:rsidRPr="00C41A48">
        <w:t>position</w:t>
      </w:r>
      <w:r w:rsidRPr="00C41A48">
        <w:t xml:space="preserve"> of lieutenant of the brigade unless—</w:t>
      </w:r>
    </w:p>
    <w:p w14:paraId="593D2EA9" w14:textId="110077E9" w:rsidR="007F0407" w:rsidRPr="00C41A48" w:rsidRDefault="007F0407" w:rsidP="007F0407">
      <w:pPr>
        <w:pStyle w:val="DraftHeading3"/>
        <w:tabs>
          <w:tab w:val="right" w:pos="1757"/>
        </w:tabs>
        <w:ind w:left="1871" w:hanging="1871"/>
      </w:pPr>
      <w:r w:rsidRPr="00C41A48">
        <w:tab/>
        <w:t>(a)</w:t>
      </w:r>
      <w:r w:rsidRPr="00C41A48">
        <w:tab/>
        <w:t xml:space="preserve">the member has </w:t>
      </w:r>
      <w:r w:rsidR="00A624A2" w:rsidRPr="00C41A48">
        <w:t xml:space="preserve">met </w:t>
      </w:r>
      <w:r w:rsidRPr="00C41A48">
        <w:t xml:space="preserve">the </w:t>
      </w:r>
      <w:r w:rsidR="00F261AE" w:rsidRPr="00C41A48">
        <w:t>requirements</w:t>
      </w:r>
      <w:r w:rsidRPr="00C41A48">
        <w:t xml:space="preserve"> specified by the Chief Officer as requirements for that </w:t>
      </w:r>
      <w:r w:rsidR="004E7CD4" w:rsidRPr="00C41A48">
        <w:t>position</w:t>
      </w:r>
      <w:r w:rsidRPr="00C41A48">
        <w:t>; or</w:t>
      </w:r>
    </w:p>
    <w:p w14:paraId="1B33FA50" w14:textId="09D40FEC" w:rsidR="007F0407" w:rsidRPr="00C41A48" w:rsidRDefault="007F0407" w:rsidP="007F0407">
      <w:pPr>
        <w:pStyle w:val="DraftHeading3"/>
        <w:tabs>
          <w:tab w:val="right" w:pos="1757"/>
        </w:tabs>
        <w:ind w:left="1871" w:hanging="1871"/>
      </w:pPr>
      <w:r w:rsidRPr="00C41A48">
        <w:tab/>
        <w:t>(b)</w:t>
      </w:r>
      <w:r w:rsidRPr="00C41A48">
        <w:tab/>
      </w:r>
      <w:r w:rsidR="000E6D72" w:rsidRPr="00C41A48">
        <w:t>t</w:t>
      </w:r>
      <w:r w:rsidR="009C6CD5" w:rsidRPr="00C41A48">
        <w:t xml:space="preserve">he Chief Officer </w:t>
      </w:r>
      <w:r w:rsidRPr="00C41A48">
        <w:t>waive</w:t>
      </w:r>
      <w:r w:rsidR="00E9027D" w:rsidRPr="00C41A48">
        <w:t>s</w:t>
      </w:r>
      <w:r w:rsidRPr="00C41A48">
        <w:t xml:space="preserve"> the requirement</w:t>
      </w:r>
      <w:r w:rsidR="000036CA" w:rsidRPr="00C41A48">
        <w:t>s</w:t>
      </w:r>
      <w:r w:rsidRPr="00C41A48">
        <w:t xml:space="preserve"> in paragraph (a).</w:t>
      </w:r>
    </w:p>
    <w:p w14:paraId="2AD18CA9" w14:textId="77777777" w:rsidR="006C787F" w:rsidRPr="00C41A48" w:rsidRDefault="006C787F" w:rsidP="0029505A"/>
    <w:p w14:paraId="34169EA3" w14:textId="4DFEA363" w:rsidR="007F0407" w:rsidRPr="00C41A48" w:rsidRDefault="007F0407" w:rsidP="007F0407">
      <w:pPr>
        <w:pStyle w:val="DraftHeading1"/>
        <w:tabs>
          <w:tab w:val="right" w:pos="680"/>
        </w:tabs>
        <w:ind w:left="850" w:hanging="850"/>
      </w:pPr>
      <w:r w:rsidRPr="00C41A48">
        <w:tab/>
      </w:r>
      <w:r w:rsidR="009D3301">
        <w:t>43</w:t>
      </w:r>
      <w:r w:rsidRPr="00C41A48">
        <w:tab/>
        <w:t>Elections of brigade officers</w:t>
      </w:r>
    </w:p>
    <w:p w14:paraId="62D0A94E" w14:textId="77777777" w:rsidR="007F0407" w:rsidRPr="00C41A48" w:rsidRDefault="007F0407" w:rsidP="007F0407">
      <w:pPr>
        <w:pStyle w:val="DraftHeading2"/>
        <w:tabs>
          <w:tab w:val="right" w:pos="1247"/>
        </w:tabs>
        <w:ind w:left="1361" w:hanging="1361"/>
      </w:pPr>
      <w:r w:rsidRPr="00C41A48">
        <w:tab/>
        <w:t>(1)</w:t>
      </w:r>
      <w:r w:rsidRPr="00C41A48">
        <w:tab/>
        <w:t>The Authority must determine which brigades must hold elections for brigade officers in years designated by—</w:t>
      </w:r>
    </w:p>
    <w:p w14:paraId="79FC0A39" w14:textId="77777777" w:rsidR="007F0407" w:rsidRPr="00C41A48" w:rsidRDefault="007F0407" w:rsidP="007F0407">
      <w:pPr>
        <w:pStyle w:val="DraftHeading3"/>
        <w:tabs>
          <w:tab w:val="right" w:pos="1757"/>
        </w:tabs>
        <w:ind w:left="1871" w:hanging="1871"/>
      </w:pPr>
      <w:r w:rsidRPr="00C41A48">
        <w:tab/>
        <w:t>(a)</w:t>
      </w:r>
      <w:r w:rsidRPr="00C41A48">
        <w:tab/>
        <w:t>an odd number; or</w:t>
      </w:r>
    </w:p>
    <w:p w14:paraId="55211455" w14:textId="77777777" w:rsidR="007F0407" w:rsidRPr="00C41A48" w:rsidRDefault="007F0407" w:rsidP="007F0407">
      <w:pPr>
        <w:pStyle w:val="DraftHeading3"/>
        <w:tabs>
          <w:tab w:val="right" w:pos="1757"/>
        </w:tabs>
        <w:ind w:left="1871" w:hanging="1871"/>
      </w:pPr>
      <w:r w:rsidRPr="00C41A48">
        <w:tab/>
        <w:t>(b)</w:t>
      </w:r>
      <w:r w:rsidRPr="00C41A48">
        <w:tab/>
        <w:t>an even number.</w:t>
      </w:r>
    </w:p>
    <w:p w14:paraId="7115E2CF" w14:textId="77777777" w:rsidR="007F0407" w:rsidRPr="00C41A48" w:rsidRDefault="007F0407" w:rsidP="007F0407">
      <w:pPr>
        <w:pStyle w:val="DraftHeading2"/>
        <w:tabs>
          <w:tab w:val="right" w:pos="1247"/>
        </w:tabs>
        <w:ind w:left="1361" w:hanging="1361"/>
      </w:pPr>
      <w:r w:rsidRPr="00C41A48">
        <w:tab/>
        <w:t>(2)</w:t>
      </w:r>
      <w:r w:rsidRPr="00C41A48">
        <w:tab/>
        <w:t>A brigade must hold an election for brigade officers in the month and the year determined by the Authority for the brigade.</w:t>
      </w:r>
    </w:p>
    <w:p w14:paraId="63BA883E" w14:textId="289C5CB2" w:rsidR="007F0407" w:rsidRPr="00C41A48" w:rsidRDefault="007F0407" w:rsidP="007F0407">
      <w:pPr>
        <w:pStyle w:val="DraftHeading2"/>
        <w:tabs>
          <w:tab w:val="right" w:pos="1247"/>
        </w:tabs>
        <w:ind w:left="1361" w:hanging="1361"/>
      </w:pPr>
      <w:r w:rsidRPr="00C41A48">
        <w:tab/>
        <w:t>(3)</w:t>
      </w:r>
      <w:r w:rsidRPr="00C41A48">
        <w:tab/>
        <w:t>A majority of votes of members present and eligible to vote is sufficient to secure election.</w:t>
      </w:r>
    </w:p>
    <w:p w14:paraId="74BAC7E4" w14:textId="26569F32" w:rsidR="00092818" w:rsidRPr="00C41A48" w:rsidRDefault="00FB456F" w:rsidP="0029505A">
      <w:pPr>
        <w:pStyle w:val="DraftHeading2"/>
        <w:tabs>
          <w:tab w:val="right" w:pos="1247"/>
        </w:tabs>
        <w:ind w:left="1361" w:hanging="1361"/>
      </w:pPr>
      <w:r w:rsidRPr="00C41A48">
        <w:tab/>
      </w:r>
    </w:p>
    <w:p w14:paraId="6859D6E8" w14:textId="0F6558C9" w:rsidR="007F0407" w:rsidRPr="00C41A48" w:rsidRDefault="007F0407" w:rsidP="0095512B">
      <w:pPr>
        <w:pStyle w:val="DraftHeading2"/>
        <w:tabs>
          <w:tab w:val="right" w:pos="1247"/>
        </w:tabs>
        <w:ind w:left="1361" w:hanging="1361"/>
      </w:pPr>
      <w:r w:rsidRPr="00C41A48">
        <w:tab/>
        <w:t>(4)</w:t>
      </w:r>
      <w:r w:rsidRPr="00C41A48">
        <w:tab/>
        <w:t>If the highest number of votes is received by 2 or more candidates who receive an equal number of votes, the person presiding at the meeting must</w:t>
      </w:r>
      <w:r w:rsidR="003F08E7" w:rsidRPr="00C41A48">
        <w:t xml:space="preserve"> </w:t>
      </w:r>
      <w:r w:rsidRPr="00C41A48">
        <w:t>call for a second vote</w:t>
      </w:r>
      <w:r w:rsidR="00281F42">
        <w:t>.</w:t>
      </w:r>
      <w:r w:rsidR="000A0638" w:rsidRPr="00C41A48">
        <w:t xml:space="preserve"> </w:t>
      </w:r>
    </w:p>
    <w:p w14:paraId="5A3DA761" w14:textId="3E0BC58D" w:rsidR="00645DF9" w:rsidRPr="00C41A48" w:rsidRDefault="003F08E7" w:rsidP="00645DF9">
      <w:pPr>
        <w:pStyle w:val="DraftHeading2"/>
        <w:tabs>
          <w:tab w:val="right" w:pos="1247"/>
        </w:tabs>
        <w:ind w:left="1361" w:hanging="1361"/>
      </w:pPr>
      <w:r w:rsidRPr="00C41A48">
        <w:tab/>
      </w:r>
      <w:r w:rsidR="007F0407" w:rsidRPr="00C41A48">
        <w:t>(</w:t>
      </w:r>
      <w:r w:rsidRPr="00C41A48">
        <w:t>5</w:t>
      </w:r>
      <w:r w:rsidR="007F0407" w:rsidRPr="00C41A48">
        <w:t>)</w:t>
      </w:r>
      <w:r w:rsidR="00645DF9" w:rsidRPr="00C41A48">
        <w:tab/>
      </w:r>
      <w:r w:rsidR="00A12018">
        <w:t>I</w:t>
      </w:r>
      <w:r w:rsidR="007F0407" w:rsidRPr="00C41A48">
        <w:t xml:space="preserve">f </w:t>
      </w:r>
      <w:r w:rsidRPr="00C41A48">
        <w:t xml:space="preserve">in the second vote </w:t>
      </w:r>
      <w:r w:rsidR="007F0407" w:rsidRPr="00C41A48">
        <w:t>the highest number of votes is received by 2 or more candidates who receive an equal number of votes,</w:t>
      </w:r>
      <w:r w:rsidR="008C4A05" w:rsidRPr="00C41A48">
        <w:t xml:space="preserve"> the person presiding</w:t>
      </w:r>
      <w:r w:rsidR="00D92C81" w:rsidRPr="00C41A48">
        <w:t xml:space="preserve"> at the meeting must</w:t>
      </w:r>
      <w:r w:rsidR="008C4A05" w:rsidRPr="00C41A48">
        <w:t xml:space="preserve"> </w:t>
      </w:r>
      <w:r w:rsidR="007F0407" w:rsidRPr="00C41A48">
        <w:t>draw lots to determine who is to be declared elected.</w:t>
      </w:r>
    </w:p>
    <w:p w14:paraId="2B1A776A" w14:textId="77777777" w:rsidR="00DC7D7E" w:rsidRPr="00C41A48" w:rsidRDefault="00DC7D7E" w:rsidP="00DC7D7E">
      <w:pPr>
        <w:pStyle w:val="DraftHeading2"/>
        <w:tabs>
          <w:tab w:val="right" w:pos="1247"/>
        </w:tabs>
      </w:pPr>
    </w:p>
    <w:p w14:paraId="3163FA7F" w14:textId="3CCEFF02" w:rsidR="00DC7D7E" w:rsidRPr="00C41A48" w:rsidRDefault="00DC7D7E" w:rsidP="00DC7D7E">
      <w:pPr>
        <w:pStyle w:val="DraftHeading1"/>
        <w:tabs>
          <w:tab w:val="right" w:pos="680"/>
        </w:tabs>
        <w:ind w:left="850" w:hanging="850"/>
      </w:pPr>
      <w:r w:rsidRPr="00C41A48">
        <w:tab/>
      </w:r>
      <w:r w:rsidR="009D3301">
        <w:t>44</w:t>
      </w:r>
      <w:r w:rsidRPr="00C41A48">
        <w:tab/>
      </w:r>
      <w:r>
        <w:t>Seniority of officers of brigades</w:t>
      </w:r>
    </w:p>
    <w:p w14:paraId="638DB493" w14:textId="47DDBA43" w:rsidR="00DC7D7E" w:rsidRPr="00C41A48" w:rsidRDefault="00DC7D7E" w:rsidP="00DC7D7E">
      <w:pPr>
        <w:pStyle w:val="BodySectionSub"/>
      </w:pPr>
      <w:r w:rsidRPr="00C41A48">
        <w:t xml:space="preserve">Each </w:t>
      </w:r>
      <w:r>
        <w:t>brigade</w:t>
      </w:r>
      <w:r w:rsidRPr="00C41A48">
        <w:t xml:space="preserve"> must determine the relative seniority of </w:t>
      </w:r>
      <w:r>
        <w:t xml:space="preserve">the officers of that </w:t>
      </w:r>
      <w:r w:rsidR="003C4FE4">
        <w:t>brigade</w:t>
      </w:r>
      <w:r w:rsidRPr="00C41A48">
        <w:t>.</w:t>
      </w:r>
    </w:p>
    <w:p w14:paraId="18EF2C27" w14:textId="77777777" w:rsidR="004201CE" w:rsidRPr="00C41A48" w:rsidRDefault="004201CE" w:rsidP="005616F2">
      <w:pPr>
        <w:pStyle w:val="DraftHeading2"/>
        <w:tabs>
          <w:tab w:val="right" w:pos="1247"/>
        </w:tabs>
      </w:pPr>
    </w:p>
    <w:p w14:paraId="7C49D589" w14:textId="6C19B4BC" w:rsidR="007F0407" w:rsidRPr="00C41A48" w:rsidRDefault="007F0407" w:rsidP="007F0407">
      <w:pPr>
        <w:pStyle w:val="DraftHeading1"/>
        <w:tabs>
          <w:tab w:val="right" w:pos="680"/>
        </w:tabs>
        <w:ind w:left="850" w:hanging="850"/>
      </w:pPr>
      <w:r w:rsidRPr="00C41A48">
        <w:tab/>
      </w:r>
      <w:r w:rsidR="009D3301">
        <w:t>45</w:t>
      </w:r>
      <w:r w:rsidRPr="00C41A48">
        <w:tab/>
        <w:t>Brigade delegates</w:t>
      </w:r>
    </w:p>
    <w:p w14:paraId="3791F3D6" w14:textId="138884DA" w:rsidR="007F0407" w:rsidRPr="00C41A48" w:rsidRDefault="007F0407" w:rsidP="007F0407">
      <w:pPr>
        <w:pStyle w:val="DraftHeading2"/>
        <w:tabs>
          <w:tab w:val="right" w:pos="1247"/>
        </w:tabs>
        <w:ind w:left="1361" w:hanging="1361"/>
      </w:pPr>
      <w:r w:rsidRPr="00C41A48">
        <w:tab/>
        <w:t>(1)</w:t>
      </w:r>
      <w:r w:rsidRPr="00C41A48">
        <w:tab/>
        <w:t xml:space="preserve">Each brigade in a group </w:t>
      </w:r>
      <w:r w:rsidR="00281F42">
        <w:t xml:space="preserve">of brigades </w:t>
      </w:r>
      <w:r w:rsidRPr="00C41A48">
        <w:t>may, from time to time, elect delegates to represent the brigade at meetings of the group.</w:t>
      </w:r>
    </w:p>
    <w:p w14:paraId="75443760" w14:textId="60ED27E5" w:rsidR="007F0407" w:rsidRPr="00C41A48" w:rsidRDefault="007F0407" w:rsidP="007F0407">
      <w:pPr>
        <w:pStyle w:val="DraftHeading2"/>
        <w:tabs>
          <w:tab w:val="right" w:pos="1247"/>
        </w:tabs>
        <w:ind w:left="1361" w:hanging="1361"/>
      </w:pPr>
      <w:r w:rsidRPr="00C41A48">
        <w:tab/>
        <w:t>(2)</w:t>
      </w:r>
      <w:r w:rsidRPr="00C41A48">
        <w:tab/>
        <w:t>Each delegate must be elected</w:t>
      </w:r>
      <w:r w:rsidR="00284C55" w:rsidRPr="00C41A48">
        <w:t xml:space="preserve"> by the brigade</w:t>
      </w:r>
      <w:r w:rsidRPr="00C41A48">
        <w:t>, with a majority of votes of members present and eligible to vote being sufficient to secure election.</w:t>
      </w:r>
    </w:p>
    <w:p w14:paraId="550D4786" w14:textId="77777777" w:rsidR="007F0407" w:rsidRPr="00C41A48" w:rsidRDefault="007F0407" w:rsidP="007F0407">
      <w:pPr>
        <w:pStyle w:val="DraftHeading2"/>
        <w:tabs>
          <w:tab w:val="right" w:pos="1247"/>
        </w:tabs>
        <w:ind w:left="1361" w:hanging="1361"/>
      </w:pPr>
      <w:r w:rsidRPr="00C41A48">
        <w:tab/>
        <w:t>(3)</w:t>
      </w:r>
      <w:r w:rsidRPr="00C41A48">
        <w:tab/>
        <w:t>If the highest number of votes is received by 2 or more candidates who receive an equal number of votes, the person presiding at the meeting must draw lots to determine who is to be declared elected.</w:t>
      </w:r>
    </w:p>
    <w:p w14:paraId="29C3BBC1" w14:textId="64A68458" w:rsidR="007F0407" w:rsidRPr="00C41A48" w:rsidRDefault="007F0407" w:rsidP="007F0407">
      <w:pPr>
        <w:pStyle w:val="DraftHeading2"/>
        <w:tabs>
          <w:tab w:val="right" w:pos="1247"/>
        </w:tabs>
        <w:ind w:left="1361" w:hanging="1361"/>
      </w:pPr>
      <w:r w:rsidRPr="00C41A48">
        <w:tab/>
        <w:t>(4)</w:t>
      </w:r>
      <w:r w:rsidRPr="00C41A48">
        <w:tab/>
        <w:t>At a meeting of a group</w:t>
      </w:r>
      <w:r w:rsidR="00281F42">
        <w:t xml:space="preserve"> of brigades</w:t>
      </w:r>
      <w:r w:rsidRPr="00C41A48">
        <w:t xml:space="preserve">, </w:t>
      </w:r>
      <w:r w:rsidR="007C6816" w:rsidRPr="00C41A48">
        <w:t xml:space="preserve">a maximum of </w:t>
      </w:r>
      <w:r w:rsidRPr="00C41A48">
        <w:t>2</w:t>
      </w:r>
      <w:r w:rsidR="002E60E1">
        <w:t xml:space="preserve"> </w:t>
      </w:r>
      <w:r w:rsidRPr="00C41A48">
        <w:t xml:space="preserve">delegates </w:t>
      </w:r>
      <w:r w:rsidR="00702EB3" w:rsidRPr="00C41A48">
        <w:t>from</w:t>
      </w:r>
      <w:r w:rsidRPr="00C41A48">
        <w:t xml:space="preserve"> each brigade may vote on any matter arising for determination at the meeting.</w:t>
      </w:r>
    </w:p>
    <w:p w14:paraId="29A3B317" w14:textId="77777777" w:rsidR="001517EC" w:rsidRPr="00C41A48" w:rsidRDefault="001517EC" w:rsidP="005616F2"/>
    <w:p w14:paraId="67EF6D3A" w14:textId="379BDF1E" w:rsidR="007F0407" w:rsidRPr="00C41A48" w:rsidRDefault="007F0407" w:rsidP="007F0407">
      <w:pPr>
        <w:pStyle w:val="DraftHeading1"/>
        <w:tabs>
          <w:tab w:val="right" w:pos="680"/>
        </w:tabs>
        <w:ind w:left="850" w:hanging="850"/>
      </w:pPr>
      <w:r w:rsidRPr="00C41A48">
        <w:tab/>
      </w:r>
      <w:r w:rsidR="009D3301">
        <w:t>46</w:t>
      </w:r>
      <w:r w:rsidRPr="00C41A48">
        <w:tab/>
        <w:t>Term of office</w:t>
      </w:r>
    </w:p>
    <w:p w14:paraId="673E38E3" w14:textId="71CB5B0F" w:rsidR="007F0407" w:rsidRPr="00C41A48" w:rsidRDefault="007F0407" w:rsidP="007F0407">
      <w:pPr>
        <w:pStyle w:val="DraftHeading2"/>
        <w:tabs>
          <w:tab w:val="right" w:pos="1247"/>
        </w:tabs>
        <w:ind w:left="1361" w:hanging="1361"/>
      </w:pPr>
      <w:r w:rsidRPr="00C41A48">
        <w:tab/>
        <w:t>(1)</w:t>
      </w:r>
      <w:r w:rsidRPr="00C41A48">
        <w:tab/>
        <w:t xml:space="preserve">Subject to </w:t>
      </w:r>
      <w:r w:rsidR="00570770" w:rsidRPr="001A074D">
        <w:rPr>
          <w:iCs/>
        </w:rPr>
        <w:t>subregulation (2) and</w:t>
      </w:r>
      <w:r w:rsidR="00570770">
        <w:t xml:space="preserve"> </w:t>
      </w:r>
      <w:r w:rsidR="00755765" w:rsidRPr="00057523">
        <w:t>regulation</w:t>
      </w:r>
      <w:r w:rsidR="005A4216" w:rsidRPr="00057523">
        <w:t xml:space="preserve"> </w:t>
      </w:r>
      <w:r w:rsidR="006C1EE2" w:rsidRPr="0013053D">
        <w:t>4</w:t>
      </w:r>
      <w:r w:rsidR="009D3301" w:rsidRPr="00057523">
        <w:t>7</w:t>
      </w:r>
      <w:r w:rsidRPr="00057523">
        <w:t xml:space="preserve">, </w:t>
      </w:r>
      <w:r w:rsidR="00ED59A4" w:rsidRPr="00057523">
        <w:t xml:space="preserve">the term of office for an officer </w:t>
      </w:r>
      <w:r w:rsidRPr="00057523">
        <w:t xml:space="preserve">of a brigade </w:t>
      </w:r>
      <w:r w:rsidR="00ED59A4" w:rsidRPr="00057523">
        <w:t>is</w:t>
      </w:r>
      <w:r w:rsidRPr="00057523">
        <w:t xml:space="preserve"> 2</w:t>
      </w:r>
      <w:r w:rsidR="00F30F13" w:rsidRPr="00057523">
        <w:t xml:space="preserve"> </w:t>
      </w:r>
      <w:r w:rsidRPr="00057523">
        <w:t>years, commencing on</w:t>
      </w:r>
      <w:r w:rsidR="00BD305F" w:rsidRPr="00057523">
        <w:t xml:space="preserve"> the next</w:t>
      </w:r>
      <w:r w:rsidRPr="00057523">
        <w:t xml:space="preserve"> 1 July following</w:t>
      </w:r>
      <w:r w:rsidRPr="00C41A48">
        <w:t xml:space="preserve"> the election.</w:t>
      </w:r>
    </w:p>
    <w:p w14:paraId="59194F1B" w14:textId="23F3D2FB" w:rsidR="007F0407" w:rsidRPr="00C41A48" w:rsidRDefault="007F0407" w:rsidP="007F0407">
      <w:pPr>
        <w:pStyle w:val="DraftHeading2"/>
        <w:tabs>
          <w:tab w:val="right" w:pos="1247"/>
        </w:tabs>
        <w:ind w:left="1361" w:hanging="1361"/>
      </w:pPr>
      <w:r w:rsidRPr="00C41A48">
        <w:tab/>
        <w:t>(2)</w:t>
      </w:r>
      <w:r w:rsidRPr="00C41A48">
        <w:tab/>
        <w:t>If, at the expiration of the term of office</w:t>
      </w:r>
      <w:r w:rsidR="00947009" w:rsidRPr="00C41A48">
        <w:t xml:space="preserve"> </w:t>
      </w:r>
      <w:r w:rsidR="00913314" w:rsidRPr="00C41A48">
        <w:t xml:space="preserve">of an </w:t>
      </w:r>
      <w:r w:rsidR="005B625C" w:rsidRPr="00C41A48">
        <w:t>officer</w:t>
      </w:r>
      <w:r w:rsidR="00913314" w:rsidRPr="00C41A48">
        <w:t xml:space="preserve"> of</w:t>
      </w:r>
      <w:r w:rsidR="005B625C" w:rsidRPr="00C41A48">
        <w:t xml:space="preserve"> a brigade</w:t>
      </w:r>
      <w:r w:rsidRPr="00C41A48">
        <w:t>, no person has been elected</w:t>
      </w:r>
      <w:r w:rsidR="006964E7" w:rsidRPr="00C41A48">
        <w:t xml:space="preserve"> to that position</w:t>
      </w:r>
      <w:r w:rsidRPr="00C41A48">
        <w:t xml:space="preserve">, the term of office of </w:t>
      </w:r>
      <w:r w:rsidR="005D7FA4" w:rsidRPr="00C41A48">
        <w:t>that</w:t>
      </w:r>
      <w:r w:rsidRPr="00C41A48">
        <w:t xml:space="preserve"> officer of the brigade is extended until a person is elected to that </w:t>
      </w:r>
      <w:r w:rsidR="00673D10" w:rsidRPr="00C41A48">
        <w:t>position</w:t>
      </w:r>
      <w:r w:rsidR="004E64F3" w:rsidRPr="00C41A48">
        <w:t xml:space="preserve"> in accordance with these Regulations</w:t>
      </w:r>
      <w:r w:rsidRPr="00C41A48">
        <w:t>.</w:t>
      </w:r>
    </w:p>
    <w:p w14:paraId="787B5515" w14:textId="77777777" w:rsidR="006C787F" w:rsidRPr="00C41A48" w:rsidRDefault="006C787F" w:rsidP="0029505A"/>
    <w:p w14:paraId="3AFC9534" w14:textId="21715480" w:rsidR="007F0407" w:rsidRPr="00C41A48" w:rsidRDefault="007F0407" w:rsidP="007F0407">
      <w:pPr>
        <w:pStyle w:val="DraftHeading1"/>
        <w:tabs>
          <w:tab w:val="right" w:pos="680"/>
        </w:tabs>
        <w:ind w:left="850" w:hanging="850"/>
      </w:pPr>
      <w:r w:rsidRPr="00C41A48">
        <w:tab/>
      </w:r>
      <w:r w:rsidR="009D3301">
        <w:t>47</w:t>
      </w:r>
      <w:r w:rsidRPr="00C41A48">
        <w:tab/>
        <w:t>Casual vacancies</w:t>
      </w:r>
    </w:p>
    <w:p w14:paraId="06F4AFEE" w14:textId="209138F5" w:rsidR="007F0407" w:rsidRPr="00C41A48" w:rsidRDefault="007F0407" w:rsidP="007F0407">
      <w:pPr>
        <w:pStyle w:val="DraftHeading2"/>
        <w:tabs>
          <w:tab w:val="right" w:pos="1247"/>
        </w:tabs>
        <w:ind w:left="1361" w:hanging="1361"/>
      </w:pPr>
      <w:r w:rsidRPr="00C41A48">
        <w:tab/>
        <w:t>(1)</w:t>
      </w:r>
      <w:r w:rsidRPr="00C41A48">
        <w:tab/>
        <w:t xml:space="preserve">This </w:t>
      </w:r>
      <w:r w:rsidR="00E203E0" w:rsidRPr="00C41A48">
        <w:t>regulation</w:t>
      </w:r>
      <w:r w:rsidR="00EA5BAB" w:rsidRPr="00C41A48">
        <w:t xml:space="preserve"> </w:t>
      </w:r>
      <w:r w:rsidRPr="00C41A48">
        <w:t xml:space="preserve">applies if, before </w:t>
      </w:r>
      <w:r w:rsidR="00E514C9" w:rsidRPr="00C41A48">
        <w:t xml:space="preserve">the </w:t>
      </w:r>
      <w:r w:rsidRPr="00C41A48">
        <w:t>term of office expires, the officer—</w:t>
      </w:r>
    </w:p>
    <w:p w14:paraId="740DEE3D" w14:textId="06B7B873" w:rsidR="007F0407" w:rsidRPr="00C41A48" w:rsidRDefault="007F0407" w:rsidP="007F0407">
      <w:pPr>
        <w:pStyle w:val="DraftHeading3"/>
        <w:tabs>
          <w:tab w:val="right" w:pos="1757"/>
        </w:tabs>
        <w:ind w:left="1871" w:hanging="1871"/>
      </w:pPr>
      <w:r w:rsidRPr="00C41A48">
        <w:tab/>
        <w:t>(a)</w:t>
      </w:r>
      <w:r w:rsidRPr="00C41A48">
        <w:tab/>
        <w:t xml:space="preserve">resigns from </w:t>
      </w:r>
      <w:r w:rsidR="005C2328" w:rsidRPr="00C41A48">
        <w:t>the position</w:t>
      </w:r>
      <w:r w:rsidRPr="00C41A48">
        <w:t xml:space="preserve"> or is disqualified from holding </w:t>
      </w:r>
      <w:r w:rsidR="005C2328" w:rsidRPr="00C41A48">
        <w:t>the position</w:t>
      </w:r>
      <w:r w:rsidRPr="00C41A48">
        <w:t>; or</w:t>
      </w:r>
    </w:p>
    <w:p w14:paraId="55797D84" w14:textId="4CBA58F9" w:rsidR="007F0407" w:rsidRPr="00C41A48" w:rsidRDefault="007F0407" w:rsidP="007F0407">
      <w:pPr>
        <w:pStyle w:val="DraftHeading3"/>
        <w:tabs>
          <w:tab w:val="right" w:pos="1757"/>
        </w:tabs>
        <w:ind w:left="1871" w:hanging="1871"/>
      </w:pPr>
      <w:r w:rsidRPr="00C41A48">
        <w:tab/>
        <w:t>(b)</w:t>
      </w:r>
      <w:r w:rsidRPr="00C41A48">
        <w:tab/>
        <w:t xml:space="preserve">ceases to be a </w:t>
      </w:r>
      <w:r w:rsidR="00357542" w:rsidRPr="00C41A48">
        <w:t>member</w:t>
      </w:r>
      <w:r w:rsidRPr="00C41A48">
        <w:t>.</w:t>
      </w:r>
    </w:p>
    <w:p w14:paraId="30D10566" w14:textId="7E42D3DC" w:rsidR="007F0407" w:rsidRPr="00C41A48" w:rsidRDefault="007F0407" w:rsidP="007F0407">
      <w:pPr>
        <w:pStyle w:val="BodySectionSub"/>
        <w:ind w:hanging="368"/>
      </w:pPr>
      <w:r w:rsidRPr="00C41A48">
        <w:t>(2)</w:t>
      </w:r>
      <w:r w:rsidRPr="00C41A48">
        <w:tab/>
        <w:t>The brigade must, as soon as is practicable after receiving notice of a matter referred to in sub</w:t>
      </w:r>
      <w:r w:rsidR="00EA5BAB" w:rsidRPr="00C41A48">
        <w:t>regulation</w:t>
      </w:r>
      <w:r w:rsidRPr="00C41A48">
        <w:t xml:space="preserve"> (1), elect a member to replace the officer.</w:t>
      </w:r>
    </w:p>
    <w:p w14:paraId="5DC8E8BA" w14:textId="64C69C5A" w:rsidR="007F0407" w:rsidRPr="00C41A48" w:rsidRDefault="007F0407" w:rsidP="007F0407">
      <w:pPr>
        <w:pStyle w:val="DraftHeading2"/>
        <w:tabs>
          <w:tab w:val="right" w:pos="1247"/>
        </w:tabs>
        <w:ind w:left="1361" w:hanging="1361"/>
      </w:pPr>
      <w:r w:rsidRPr="00C41A48">
        <w:tab/>
        <w:t>(3)</w:t>
      </w:r>
      <w:r w:rsidRPr="00C41A48">
        <w:tab/>
        <w:t>A member elected under sub</w:t>
      </w:r>
      <w:r w:rsidR="00EA5BAB" w:rsidRPr="00C41A48">
        <w:t>regulation</w:t>
      </w:r>
      <w:r w:rsidRPr="00C41A48">
        <w:t xml:space="preserve"> (2) holds office for the remainder of the term of </w:t>
      </w:r>
      <w:r w:rsidR="008A04CF" w:rsidRPr="00C41A48">
        <w:t>office</w:t>
      </w:r>
      <w:r w:rsidR="00EC13A6" w:rsidRPr="00C41A48">
        <w:t xml:space="preserve"> of the replaced officer</w:t>
      </w:r>
      <w:r w:rsidRPr="00C41A48">
        <w:t>.</w:t>
      </w:r>
    </w:p>
    <w:p w14:paraId="6FA2B599" w14:textId="77777777" w:rsidR="006C787F" w:rsidRDefault="006C787F" w:rsidP="0029505A"/>
    <w:p w14:paraId="20700820" w14:textId="77777777" w:rsidR="008B714E" w:rsidRDefault="008B714E" w:rsidP="0029505A"/>
    <w:p w14:paraId="2F809C87" w14:textId="77777777" w:rsidR="008B714E" w:rsidRPr="00C41A48" w:rsidRDefault="008B714E" w:rsidP="0029505A"/>
    <w:p w14:paraId="7F951D21" w14:textId="13C36455" w:rsidR="007F0407" w:rsidRPr="00C41A48" w:rsidRDefault="007F0407" w:rsidP="007F0407">
      <w:pPr>
        <w:pStyle w:val="DraftHeading1"/>
        <w:tabs>
          <w:tab w:val="right" w:pos="680"/>
        </w:tabs>
        <w:ind w:left="850" w:hanging="850"/>
      </w:pPr>
      <w:r w:rsidRPr="00C41A48">
        <w:tab/>
      </w:r>
      <w:r w:rsidR="009D3301">
        <w:t>48</w:t>
      </w:r>
      <w:r w:rsidRPr="00C41A48">
        <w:tab/>
        <w:t>Notification of the Authority</w:t>
      </w:r>
    </w:p>
    <w:p w14:paraId="168B7AF8" w14:textId="1A711E72" w:rsidR="007F0407" w:rsidRPr="00C41A48" w:rsidRDefault="007F0407" w:rsidP="007F0407">
      <w:pPr>
        <w:pStyle w:val="BodySectionSub"/>
      </w:pPr>
      <w:r w:rsidRPr="00C41A48">
        <w:t>The secretary</w:t>
      </w:r>
      <w:r w:rsidR="00331407" w:rsidRPr="00C41A48">
        <w:t xml:space="preserve"> or captain</w:t>
      </w:r>
      <w:r w:rsidRPr="00C41A48">
        <w:t xml:space="preserve"> of a brigade must notify the Authority of the result of an election of officers within 7 days after the election.</w:t>
      </w:r>
    </w:p>
    <w:p w14:paraId="55452EED" w14:textId="6800B978" w:rsidR="00357542" w:rsidRPr="00C41A48" w:rsidRDefault="00357542" w:rsidP="00357542">
      <w:pPr>
        <w:pStyle w:val="BodySectionSub"/>
      </w:pPr>
    </w:p>
    <w:p w14:paraId="446391D7" w14:textId="07780D98" w:rsidR="00907A35" w:rsidRPr="00C41A48" w:rsidRDefault="007F0407" w:rsidP="007F0407">
      <w:pPr>
        <w:suppressLineNumbers w:val="0"/>
        <w:overflowPunct/>
        <w:autoSpaceDE/>
        <w:autoSpaceDN/>
        <w:adjustRightInd/>
        <w:spacing w:before="0"/>
        <w:textAlignment w:val="auto"/>
        <w:rPr>
          <w:caps/>
          <w:sz w:val="32"/>
        </w:rPr>
      </w:pPr>
      <w:r w:rsidRPr="00C41A48">
        <w:rPr>
          <w:caps/>
          <w:sz w:val="32"/>
        </w:rPr>
        <w:br w:type="page"/>
      </w:r>
    </w:p>
    <w:p w14:paraId="5D647FE7" w14:textId="2DF070C1" w:rsidR="00907A35" w:rsidRPr="00C41A48" w:rsidRDefault="00FA2D6E" w:rsidP="00907A35">
      <w:pPr>
        <w:pStyle w:val="Heading-DIVISION"/>
        <w:rPr>
          <w:sz w:val="28"/>
        </w:rPr>
      </w:pPr>
      <w:r w:rsidRPr="00C41A48">
        <w:rPr>
          <w:sz w:val="28"/>
        </w:rPr>
        <w:t xml:space="preserve">Subdivision </w:t>
      </w:r>
      <w:r w:rsidR="00281F42">
        <w:rPr>
          <w:sz w:val="28"/>
        </w:rPr>
        <w:t>3</w:t>
      </w:r>
      <w:r w:rsidRPr="00C41A48">
        <w:rPr>
          <w:sz w:val="28"/>
        </w:rPr>
        <w:t xml:space="preserve"> </w:t>
      </w:r>
      <w:r w:rsidR="00907A35" w:rsidRPr="00C41A48">
        <w:rPr>
          <w:sz w:val="28"/>
        </w:rPr>
        <w:t>—Elections of officers of groups</w:t>
      </w:r>
      <w:r w:rsidR="00281F42">
        <w:rPr>
          <w:sz w:val="28"/>
        </w:rPr>
        <w:t xml:space="preserve"> of brigades</w:t>
      </w:r>
    </w:p>
    <w:p w14:paraId="1D266144" w14:textId="77777777" w:rsidR="00907A35" w:rsidRPr="00C41A48" w:rsidRDefault="00907A35" w:rsidP="00907A35"/>
    <w:p w14:paraId="665A117E" w14:textId="49ECBC56" w:rsidR="001854BC" w:rsidRPr="00C41A48" w:rsidRDefault="001854BC" w:rsidP="001854BC">
      <w:pPr>
        <w:pStyle w:val="DraftHeading1"/>
        <w:tabs>
          <w:tab w:val="right" w:pos="680"/>
        </w:tabs>
        <w:ind w:left="850" w:hanging="850"/>
      </w:pPr>
      <w:r w:rsidRPr="00C41A48">
        <w:tab/>
      </w:r>
      <w:r w:rsidR="009D3301">
        <w:t>49</w:t>
      </w:r>
      <w:r w:rsidRPr="00C41A48">
        <w:tab/>
        <w:t>Eligibility to stand for election</w:t>
      </w:r>
    </w:p>
    <w:p w14:paraId="2979D0F1" w14:textId="7C227473" w:rsidR="002F7FAE" w:rsidRPr="00C41A48" w:rsidRDefault="003F78B1" w:rsidP="0029505A">
      <w:pPr>
        <w:pStyle w:val="DraftHeading2"/>
        <w:numPr>
          <w:ilvl w:val="0"/>
          <w:numId w:val="47"/>
        </w:numPr>
        <w:tabs>
          <w:tab w:val="right" w:pos="1247"/>
        </w:tabs>
      </w:pPr>
      <w:r w:rsidRPr="00C41A48">
        <w:t xml:space="preserve">A person is only eligible to stand for </w:t>
      </w:r>
      <w:r w:rsidR="00862F0E" w:rsidRPr="00C41A48">
        <w:t xml:space="preserve">election as an officer of a group of brigades </w:t>
      </w:r>
      <w:r w:rsidR="006870DE" w:rsidRPr="00C41A48">
        <w:t>if</w:t>
      </w:r>
      <w:r w:rsidR="0080448B" w:rsidRPr="00C41A48">
        <w:t>—</w:t>
      </w:r>
    </w:p>
    <w:p w14:paraId="4A2B5BCF" w14:textId="55DB9794" w:rsidR="002F7FAE" w:rsidRPr="00C41A48" w:rsidRDefault="002F7FAE" w:rsidP="002F7FAE">
      <w:pPr>
        <w:pStyle w:val="DraftHeading3"/>
        <w:tabs>
          <w:tab w:val="right" w:pos="1757"/>
        </w:tabs>
        <w:ind w:left="1871" w:hanging="1871"/>
      </w:pPr>
      <w:r w:rsidRPr="00C41A48">
        <w:tab/>
        <w:t>(a)</w:t>
      </w:r>
      <w:r w:rsidRPr="00C41A48">
        <w:tab/>
        <w:t xml:space="preserve">the person is a </w:t>
      </w:r>
      <w:r w:rsidR="00573FCA" w:rsidRPr="00C41A48">
        <w:t>general member; and</w:t>
      </w:r>
    </w:p>
    <w:p w14:paraId="658B7A75" w14:textId="1655BE2D" w:rsidR="005C0A16" w:rsidRPr="00C41A48" w:rsidRDefault="005C0A16" w:rsidP="005C0A16">
      <w:pPr>
        <w:pStyle w:val="DraftHeading3"/>
        <w:tabs>
          <w:tab w:val="right" w:pos="1757"/>
        </w:tabs>
        <w:ind w:left="1871" w:hanging="1871"/>
      </w:pPr>
      <w:r w:rsidRPr="00C41A48">
        <w:tab/>
        <w:t>(b)</w:t>
      </w:r>
      <w:r w:rsidRPr="00C41A48">
        <w:tab/>
        <w:t xml:space="preserve">their </w:t>
      </w:r>
      <w:r w:rsidR="006200DD" w:rsidRPr="00C41A48">
        <w:t>enrolment is not</w:t>
      </w:r>
      <w:r w:rsidRPr="00C41A48">
        <w:t xml:space="preserve"> suspended.</w:t>
      </w:r>
    </w:p>
    <w:p w14:paraId="6B43B4A6" w14:textId="31FAFA41" w:rsidR="00752BCF" w:rsidRPr="00C41A48" w:rsidRDefault="001D0820" w:rsidP="0029505A">
      <w:pPr>
        <w:pStyle w:val="DraftHeading2"/>
        <w:tabs>
          <w:tab w:val="right" w:pos="1247"/>
        </w:tabs>
        <w:ind w:left="1361" w:hanging="1361"/>
      </w:pPr>
      <w:r w:rsidRPr="00C41A48">
        <w:tab/>
        <w:t>(</w:t>
      </w:r>
      <w:r w:rsidR="008A0679" w:rsidRPr="00C41A48">
        <w:t>2</w:t>
      </w:r>
      <w:r w:rsidRPr="00C41A48">
        <w:t>)</w:t>
      </w:r>
      <w:r w:rsidRPr="00C41A48">
        <w:tab/>
        <w:t xml:space="preserve">A person is not eligible to stand for election to the </w:t>
      </w:r>
      <w:r w:rsidR="00331407" w:rsidRPr="00C41A48">
        <w:t>position</w:t>
      </w:r>
      <w:r w:rsidRPr="00C41A48">
        <w:t xml:space="preserve"> of </w:t>
      </w:r>
      <w:r w:rsidR="000F3AAA">
        <w:t>officer of a group</w:t>
      </w:r>
      <w:r w:rsidR="00067168">
        <w:t xml:space="preserve"> of brigades</w:t>
      </w:r>
      <w:r w:rsidR="000F3AAA">
        <w:t xml:space="preserve"> </w:t>
      </w:r>
      <w:r w:rsidRPr="00C41A48">
        <w:t>unless</w:t>
      </w:r>
      <w:r w:rsidR="004D58CD" w:rsidRPr="00C41A48">
        <w:t xml:space="preserve"> the member has met </w:t>
      </w:r>
      <w:r w:rsidR="002C5D85" w:rsidRPr="00C41A48">
        <w:t xml:space="preserve">the </w:t>
      </w:r>
      <w:r w:rsidR="004D58CD" w:rsidRPr="00C41A48">
        <w:t>requirements specified by the Chief Officer as requirements for that position.</w:t>
      </w:r>
    </w:p>
    <w:p w14:paraId="5A862E72" w14:textId="0C949DD2" w:rsidR="008A092D" w:rsidRDefault="008A092D">
      <w:pPr>
        <w:pStyle w:val="DraftHeading2"/>
        <w:tabs>
          <w:tab w:val="right" w:pos="1247"/>
        </w:tabs>
        <w:ind w:left="1361" w:hanging="1361"/>
      </w:pPr>
      <w:r w:rsidRPr="00C41A48">
        <w:tab/>
        <w:t>(3)</w:t>
      </w:r>
      <w:r w:rsidRPr="00C41A48">
        <w:tab/>
        <w:t xml:space="preserve">A person is not eligible to stand for election to the </w:t>
      </w:r>
      <w:r w:rsidR="006916C8" w:rsidRPr="00C41A48">
        <w:t>position</w:t>
      </w:r>
      <w:r w:rsidRPr="00C41A48">
        <w:t xml:space="preserve"> of </w:t>
      </w:r>
      <w:r w:rsidR="00D31A51">
        <w:t>deputy officer of a group</w:t>
      </w:r>
      <w:r w:rsidR="00067168">
        <w:t xml:space="preserve"> of brigades</w:t>
      </w:r>
      <w:r w:rsidRPr="00C41A48">
        <w:t xml:space="preserve"> unless</w:t>
      </w:r>
      <w:r w:rsidR="00D31A51">
        <w:t xml:space="preserve"> </w:t>
      </w:r>
      <w:r w:rsidRPr="00C41A48">
        <w:tab/>
        <w:t xml:space="preserve">the member has met </w:t>
      </w:r>
      <w:r w:rsidR="003A746B" w:rsidRPr="00C41A48">
        <w:t xml:space="preserve">the </w:t>
      </w:r>
      <w:r w:rsidRPr="00C41A48">
        <w:t xml:space="preserve">requirements specified by the Chief Officer as requirements for that </w:t>
      </w:r>
      <w:r w:rsidR="006916C8" w:rsidRPr="00C41A48">
        <w:t>position</w:t>
      </w:r>
      <w:r w:rsidRPr="00C41A48">
        <w:t>.</w:t>
      </w:r>
    </w:p>
    <w:p w14:paraId="60FAECBB" w14:textId="23F4B30C" w:rsidR="00BA4248" w:rsidRPr="00C41A48" w:rsidRDefault="00BA4248" w:rsidP="00BA4248">
      <w:pPr>
        <w:pStyle w:val="DraftHeading3"/>
        <w:tabs>
          <w:tab w:val="right" w:pos="1276"/>
        </w:tabs>
        <w:ind w:left="1418" w:hanging="1871"/>
      </w:pPr>
      <w:r w:rsidRPr="00C41A48">
        <w:tab/>
        <w:t>(</w:t>
      </w:r>
      <w:r w:rsidR="008A092D" w:rsidRPr="00C41A48">
        <w:t>4</w:t>
      </w:r>
      <w:r w:rsidRPr="00C41A48">
        <w:t>)</w:t>
      </w:r>
      <w:r w:rsidRPr="00C41A48">
        <w:tab/>
      </w:r>
      <w:r w:rsidR="00835D73" w:rsidRPr="00C41A48">
        <w:t>The Chief Officer may waive the requirements in subregulations (2) and (3).</w:t>
      </w:r>
      <w:r w:rsidRPr="00C41A48">
        <w:t xml:space="preserve"> </w:t>
      </w:r>
    </w:p>
    <w:p w14:paraId="6D5D68B5" w14:textId="77777777" w:rsidR="001D0820" w:rsidRPr="00C41A48" w:rsidRDefault="001D0820" w:rsidP="005616F2"/>
    <w:p w14:paraId="4855704D" w14:textId="1A021692" w:rsidR="001854BC" w:rsidRPr="00C41A48" w:rsidRDefault="001854BC" w:rsidP="001854BC">
      <w:pPr>
        <w:pStyle w:val="DraftHeading1"/>
        <w:tabs>
          <w:tab w:val="right" w:pos="680"/>
        </w:tabs>
        <w:ind w:left="850" w:hanging="850"/>
      </w:pPr>
      <w:r w:rsidRPr="00C41A48">
        <w:tab/>
      </w:r>
      <w:r w:rsidR="009D3301">
        <w:t>50</w:t>
      </w:r>
      <w:r w:rsidRPr="00C41A48">
        <w:tab/>
        <w:t>Elections for officers of the group</w:t>
      </w:r>
      <w:r w:rsidR="00281F42">
        <w:t xml:space="preserve"> of brigades</w:t>
      </w:r>
    </w:p>
    <w:p w14:paraId="10C21CF5" w14:textId="5EBD6924" w:rsidR="001854BC" w:rsidRPr="00C41A48" w:rsidRDefault="001854BC" w:rsidP="001854BC">
      <w:pPr>
        <w:pStyle w:val="DraftHeading2"/>
        <w:tabs>
          <w:tab w:val="right" w:pos="1247"/>
        </w:tabs>
        <w:ind w:left="1361" w:hanging="1361"/>
      </w:pPr>
      <w:r w:rsidRPr="00C41A48">
        <w:tab/>
        <w:t>(1)</w:t>
      </w:r>
      <w:r w:rsidRPr="00C41A48">
        <w:tab/>
        <w:t xml:space="preserve">The Authority must determine which groups </w:t>
      </w:r>
      <w:r w:rsidR="00281F42">
        <w:t xml:space="preserve">of brigades </w:t>
      </w:r>
      <w:r w:rsidRPr="00C41A48">
        <w:t>must hold elections for officers of the group</w:t>
      </w:r>
      <w:r w:rsidR="00E7718B">
        <w:t xml:space="preserve"> of brigades</w:t>
      </w:r>
      <w:r w:rsidRPr="00C41A48">
        <w:t xml:space="preserve"> in years designated by—</w:t>
      </w:r>
    </w:p>
    <w:p w14:paraId="01DD9476" w14:textId="77777777" w:rsidR="001854BC" w:rsidRPr="00C41A48" w:rsidRDefault="001854BC" w:rsidP="001854BC">
      <w:pPr>
        <w:pStyle w:val="DraftHeading3"/>
        <w:tabs>
          <w:tab w:val="right" w:pos="1757"/>
        </w:tabs>
        <w:ind w:left="1871" w:hanging="1871"/>
      </w:pPr>
      <w:r w:rsidRPr="00C41A48">
        <w:tab/>
        <w:t>(a)</w:t>
      </w:r>
      <w:r w:rsidRPr="00C41A48">
        <w:tab/>
        <w:t>an odd number; or</w:t>
      </w:r>
    </w:p>
    <w:p w14:paraId="2C9521D9" w14:textId="77777777" w:rsidR="001854BC" w:rsidRPr="00C41A48" w:rsidRDefault="001854BC" w:rsidP="001854BC">
      <w:pPr>
        <w:pStyle w:val="DraftHeading3"/>
        <w:tabs>
          <w:tab w:val="right" w:pos="1757"/>
        </w:tabs>
        <w:ind w:left="1871" w:hanging="1871"/>
      </w:pPr>
      <w:r w:rsidRPr="00C41A48">
        <w:tab/>
        <w:t>(b)</w:t>
      </w:r>
      <w:r w:rsidRPr="00C41A48">
        <w:tab/>
        <w:t>an even number.</w:t>
      </w:r>
    </w:p>
    <w:p w14:paraId="70405766" w14:textId="48AE6172" w:rsidR="001854BC" w:rsidRPr="00C41A48" w:rsidRDefault="001854BC" w:rsidP="001854BC">
      <w:pPr>
        <w:pStyle w:val="DraftHeading2"/>
        <w:tabs>
          <w:tab w:val="right" w:pos="1247"/>
        </w:tabs>
        <w:ind w:left="1361" w:hanging="1361"/>
      </w:pPr>
      <w:r w:rsidRPr="00C41A48">
        <w:tab/>
        <w:t>(2)</w:t>
      </w:r>
      <w:r w:rsidRPr="00C41A48">
        <w:tab/>
        <w:t xml:space="preserve">A group </w:t>
      </w:r>
      <w:r w:rsidR="00281F42">
        <w:t xml:space="preserve">of brigades </w:t>
      </w:r>
      <w:r w:rsidRPr="00C41A48">
        <w:t xml:space="preserve">must hold an election for officers of </w:t>
      </w:r>
      <w:r w:rsidR="002F7FAE" w:rsidRPr="00C41A48">
        <w:t>the</w:t>
      </w:r>
      <w:r w:rsidRPr="00C41A48">
        <w:t xml:space="preserve"> group</w:t>
      </w:r>
      <w:r w:rsidR="00281F42">
        <w:t xml:space="preserve"> </w:t>
      </w:r>
      <w:r w:rsidRPr="00C41A48">
        <w:t>in the month and the year determined by the Authority for the group.</w:t>
      </w:r>
    </w:p>
    <w:p w14:paraId="6F65E587" w14:textId="77777777" w:rsidR="001854BC" w:rsidRPr="00C41A48" w:rsidRDefault="001854BC" w:rsidP="001854BC">
      <w:pPr>
        <w:pStyle w:val="DraftHeading2"/>
        <w:tabs>
          <w:tab w:val="right" w:pos="1247"/>
        </w:tabs>
        <w:ind w:left="1361" w:hanging="1361"/>
      </w:pPr>
      <w:r w:rsidRPr="00C41A48">
        <w:tab/>
        <w:t>(3)</w:t>
      </w:r>
      <w:r w:rsidRPr="00C41A48">
        <w:tab/>
        <w:t>A majority of votes of delegates present and eligible to vote is sufficient to secure election.</w:t>
      </w:r>
    </w:p>
    <w:p w14:paraId="4CB49F06" w14:textId="06D4AE71" w:rsidR="007F7EC9" w:rsidRPr="00C41A48" w:rsidRDefault="007F7EC9" w:rsidP="007F7EC9">
      <w:pPr>
        <w:pStyle w:val="DraftHeading2"/>
        <w:tabs>
          <w:tab w:val="right" w:pos="1247"/>
        </w:tabs>
        <w:ind w:left="1361" w:hanging="1361"/>
      </w:pPr>
      <w:r w:rsidRPr="00C41A48">
        <w:tab/>
        <w:t>(4)</w:t>
      </w:r>
      <w:r w:rsidRPr="00C41A48">
        <w:tab/>
        <w:t>If the highest number of votes is received by 2 or more candidates who receive an equal number of votes, the person presiding at the meeting must call for a second vote</w:t>
      </w:r>
      <w:r w:rsidR="002F7FAE" w:rsidRPr="00C41A48">
        <w:t>.</w:t>
      </w:r>
    </w:p>
    <w:p w14:paraId="5ABF759C" w14:textId="0EC70485" w:rsidR="002F7FAE" w:rsidRPr="00C41A48" w:rsidRDefault="002F7FAE" w:rsidP="002F7FAE">
      <w:pPr>
        <w:pStyle w:val="DraftHeading2"/>
        <w:tabs>
          <w:tab w:val="right" w:pos="1247"/>
        </w:tabs>
        <w:ind w:left="1361" w:hanging="1361"/>
      </w:pPr>
      <w:r w:rsidRPr="00C41A48">
        <w:tab/>
        <w:t>(</w:t>
      </w:r>
      <w:r w:rsidR="00E7718B">
        <w:t>5</w:t>
      </w:r>
      <w:r w:rsidRPr="00C41A48">
        <w:t>)</w:t>
      </w:r>
      <w:r w:rsidRPr="00C41A48">
        <w:tab/>
        <w:t>If in the second vote the highest number of votes is received by 2 or more candidates who receive an equal number of votes, the person presiding at the meeting must draw lots to determine who is to be declared elected.</w:t>
      </w:r>
    </w:p>
    <w:p w14:paraId="48458604" w14:textId="124F131A" w:rsidR="007F7EC9" w:rsidRPr="00C41A48" w:rsidRDefault="007F7EC9" w:rsidP="0029505A">
      <w:pPr>
        <w:pStyle w:val="DraftHeading2"/>
        <w:tabs>
          <w:tab w:val="right" w:pos="1247"/>
        </w:tabs>
      </w:pPr>
      <w:r w:rsidRPr="00C41A48">
        <w:t xml:space="preserve"> </w:t>
      </w:r>
    </w:p>
    <w:p w14:paraId="498EEDE5" w14:textId="5D28A505" w:rsidR="001854BC" w:rsidRPr="00C41A48" w:rsidRDefault="001854BC" w:rsidP="001854BC">
      <w:pPr>
        <w:pStyle w:val="DraftHeading1"/>
        <w:tabs>
          <w:tab w:val="right" w:pos="680"/>
        </w:tabs>
        <w:ind w:left="850" w:hanging="850"/>
      </w:pPr>
      <w:r w:rsidRPr="00C41A48">
        <w:tab/>
      </w:r>
      <w:r w:rsidR="009D3301">
        <w:t>51</w:t>
      </w:r>
      <w:r w:rsidRPr="00C41A48">
        <w:tab/>
        <w:t xml:space="preserve">Deputy </w:t>
      </w:r>
      <w:r w:rsidR="00D31A51">
        <w:t xml:space="preserve">officers of groups </w:t>
      </w:r>
    </w:p>
    <w:p w14:paraId="0B493F77" w14:textId="559176D8" w:rsidR="001854BC" w:rsidRPr="00C41A48" w:rsidRDefault="001854BC" w:rsidP="001854BC">
      <w:pPr>
        <w:pStyle w:val="BodySectionSub"/>
      </w:pPr>
      <w:r w:rsidRPr="00C41A48">
        <w:t>Each group</w:t>
      </w:r>
      <w:r w:rsidR="00E7718B">
        <w:t xml:space="preserve"> of brigades</w:t>
      </w:r>
      <w:r w:rsidRPr="00C41A48">
        <w:t xml:space="preserve"> must determine the relative seniority of its </w:t>
      </w:r>
      <w:r w:rsidR="00D31A51">
        <w:t>deputy officers of that group</w:t>
      </w:r>
      <w:r w:rsidRPr="00C41A48">
        <w:t>.</w:t>
      </w:r>
    </w:p>
    <w:p w14:paraId="29F1E1BC" w14:textId="77777777" w:rsidR="00604650" w:rsidRPr="00C41A48" w:rsidRDefault="00604650" w:rsidP="0029505A"/>
    <w:p w14:paraId="14146078" w14:textId="39473582" w:rsidR="001854BC" w:rsidRPr="00C41A48" w:rsidRDefault="001854BC" w:rsidP="001854BC">
      <w:pPr>
        <w:pStyle w:val="DraftHeading1"/>
        <w:tabs>
          <w:tab w:val="right" w:pos="680"/>
        </w:tabs>
        <w:ind w:left="850" w:hanging="850"/>
      </w:pPr>
      <w:r w:rsidRPr="00C41A48">
        <w:tab/>
      </w:r>
      <w:r w:rsidR="009D3301">
        <w:t>52</w:t>
      </w:r>
      <w:r w:rsidRPr="00C41A48">
        <w:tab/>
        <w:t>Term of office</w:t>
      </w:r>
    </w:p>
    <w:p w14:paraId="084F6186" w14:textId="7BDC9A42" w:rsidR="00F076E1" w:rsidRDefault="00F076E1" w:rsidP="00F076E1">
      <w:pPr>
        <w:pStyle w:val="DraftHeading2"/>
        <w:tabs>
          <w:tab w:val="right" w:pos="1247"/>
        </w:tabs>
        <w:ind w:left="1361" w:hanging="1361"/>
      </w:pPr>
      <w:r w:rsidRPr="00C41A48">
        <w:tab/>
        <w:t>(1)</w:t>
      </w:r>
      <w:r w:rsidRPr="00C41A48">
        <w:tab/>
      </w:r>
      <w:r w:rsidR="00570770" w:rsidRPr="00F836DC">
        <w:t xml:space="preserve">Subject to subregulation (2) and </w:t>
      </w:r>
      <w:r w:rsidR="00570770" w:rsidRPr="00057523">
        <w:t xml:space="preserve">regulation </w:t>
      </w:r>
      <w:r w:rsidR="009D3301" w:rsidRPr="00057523">
        <w:t>53</w:t>
      </w:r>
      <w:r w:rsidR="00F836DC" w:rsidRPr="00057523">
        <w:t>,</w:t>
      </w:r>
      <w:r w:rsidR="00E7718B" w:rsidRPr="00057523">
        <w:t xml:space="preserve"> t</w:t>
      </w:r>
      <w:r w:rsidRPr="00057523">
        <w:t xml:space="preserve">he term of office for an officer of a group </w:t>
      </w:r>
      <w:r w:rsidR="001F212D" w:rsidRPr="00057523">
        <w:t xml:space="preserve">of brigades </w:t>
      </w:r>
      <w:r w:rsidRPr="00057523">
        <w:t>is 2</w:t>
      </w:r>
      <w:r w:rsidR="00013150" w:rsidRPr="00057523">
        <w:t xml:space="preserve"> </w:t>
      </w:r>
      <w:r w:rsidRPr="00057523">
        <w:t xml:space="preserve">years, commencing on the next 1 July following </w:t>
      </w:r>
      <w:r w:rsidR="00240835" w:rsidRPr="00057523">
        <w:t xml:space="preserve">an </w:t>
      </w:r>
      <w:r w:rsidRPr="00057523">
        <w:t>election.</w:t>
      </w:r>
    </w:p>
    <w:p w14:paraId="685CF678" w14:textId="64BB9B9C" w:rsidR="00F076E1" w:rsidRPr="00C41A48" w:rsidRDefault="00F076E1" w:rsidP="00F076E1">
      <w:pPr>
        <w:pStyle w:val="DraftHeading2"/>
        <w:tabs>
          <w:tab w:val="right" w:pos="1247"/>
        </w:tabs>
        <w:ind w:left="1361" w:hanging="1361"/>
      </w:pPr>
      <w:r w:rsidRPr="00C41A48">
        <w:tab/>
        <w:t>(2)</w:t>
      </w:r>
      <w:r w:rsidRPr="00C41A48">
        <w:tab/>
        <w:t>If, at the expiration of the term of office</w:t>
      </w:r>
      <w:r w:rsidR="005B625C" w:rsidRPr="00C41A48">
        <w:t xml:space="preserve"> of an officer of a group</w:t>
      </w:r>
      <w:r w:rsidR="001F212D">
        <w:t xml:space="preserve"> of brigades</w:t>
      </w:r>
      <w:r w:rsidRPr="00C41A48">
        <w:t>, no person has been elected</w:t>
      </w:r>
      <w:r w:rsidR="00717FFC" w:rsidRPr="00C41A48">
        <w:t xml:space="preserve"> to that position</w:t>
      </w:r>
      <w:r w:rsidRPr="00C41A48">
        <w:t>, the term of office of that officer of the group</w:t>
      </w:r>
      <w:r w:rsidR="001F212D">
        <w:t xml:space="preserve"> </w:t>
      </w:r>
      <w:r w:rsidRPr="00C41A48">
        <w:t>is extended until a person is elected to that position</w:t>
      </w:r>
      <w:r w:rsidR="005B625C" w:rsidRPr="00C41A48">
        <w:t xml:space="preserve"> in accordance with these Regulations</w:t>
      </w:r>
      <w:r w:rsidRPr="00C41A48">
        <w:t>.</w:t>
      </w:r>
    </w:p>
    <w:p w14:paraId="173BE0EA" w14:textId="77777777" w:rsidR="00604650" w:rsidRPr="00C41A48" w:rsidRDefault="00604650" w:rsidP="0029505A"/>
    <w:p w14:paraId="0230BFCD" w14:textId="5916D49B" w:rsidR="001854BC" w:rsidRPr="00C41A48" w:rsidRDefault="001854BC" w:rsidP="001854BC">
      <w:pPr>
        <w:pStyle w:val="DraftHeading1"/>
        <w:tabs>
          <w:tab w:val="right" w:pos="680"/>
        </w:tabs>
        <w:ind w:left="850" w:hanging="850"/>
      </w:pPr>
      <w:r w:rsidRPr="00C41A48">
        <w:tab/>
      </w:r>
      <w:r w:rsidR="009D3301">
        <w:t>53</w:t>
      </w:r>
      <w:r w:rsidRPr="00C41A48">
        <w:tab/>
        <w:t>Casual vacancies</w:t>
      </w:r>
    </w:p>
    <w:p w14:paraId="6E61A875" w14:textId="37482F4F" w:rsidR="00F076E1" w:rsidRPr="00C41A48" w:rsidRDefault="00F076E1" w:rsidP="00F076E1">
      <w:pPr>
        <w:pStyle w:val="DraftHeading2"/>
        <w:tabs>
          <w:tab w:val="right" w:pos="1247"/>
        </w:tabs>
        <w:ind w:left="1361" w:hanging="1361"/>
      </w:pPr>
      <w:r w:rsidRPr="00C41A48">
        <w:tab/>
        <w:t>(1)</w:t>
      </w:r>
      <w:r w:rsidRPr="00C41A48">
        <w:tab/>
        <w:t xml:space="preserve">This </w:t>
      </w:r>
      <w:r w:rsidR="003C09C0" w:rsidRPr="00C41A48">
        <w:t xml:space="preserve">regulation </w:t>
      </w:r>
      <w:r w:rsidRPr="00C41A48">
        <w:t xml:space="preserve">applies if, before </w:t>
      </w:r>
      <w:r w:rsidR="00A95F8E">
        <w:t>a</w:t>
      </w:r>
      <w:r w:rsidR="00A95F8E" w:rsidRPr="00C41A48">
        <w:t xml:space="preserve"> </w:t>
      </w:r>
      <w:r w:rsidRPr="00C41A48">
        <w:t>term of office expires, the officer</w:t>
      </w:r>
      <w:r w:rsidR="001F212D">
        <w:t xml:space="preserve"> of a group of brigades</w:t>
      </w:r>
      <w:r w:rsidRPr="00C41A48">
        <w:t>—</w:t>
      </w:r>
    </w:p>
    <w:p w14:paraId="338888D7" w14:textId="77777777" w:rsidR="00F076E1" w:rsidRPr="00C41A48" w:rsidRDefault="00F076E1" w:rsidP="00F076E1">
      <w:pPr>
        <w:pStyle w:val="DraftHeading3"/>
        <w:tabs>
          <w:tab w:val="right" w:pos="1757"/>
        </w:tabs>
        <w:ind w:left="1871" w:hanging="1871"/>
      </w:pPr>
      <w:r w:rsidRPr="00C41A48">
        <w:tab/>
        <w:t>(a)</w:t>
      </w:r>
      <w:r w:rsidRPr="00C41A48">
        <w:tab/>
        <w:t>resigns from the position or is disqualified from holding the position; or</w:t>
      </w:r>
    </w:p>
    <w:p w14:paraId="17F66F28" w14:textId="77777777" w:rsidR="00F076E1" w:rsidRPr="00C41A48" w:rsidRDefault="00F076E1" w:rsidP="00F076E1">
      <w:pPr>
        <w:pStyle w:val="DraftHeading3"/>
        <w:tabs>
          <w:tab w:val="right" w:pos="1757"/>
        </w:tabs>
        <w:ind w:left="1871" w:hanging="1871"/>
      </w:pPr>
      <w:r w:rsidRPr="00C41A48">
        <w:tab/>
        <w:t>(b)</w:t>
      </w:r>
      <w:r w:rsidRPr="00C41A48">
        <w:tab/>
        <w:t>ceases to be a member.</w:t>
      </w:r>
    </w:p>
    <w:p w14:paraId="64131D35" w14:textId="664DA9E1" w:rsidR="00F076E1" w:rsidRPr="00C41A48" w:rsidRDefault="00F076E1" w:rsidP="00F076E1">
      <w:pPr>
        <w:pStyle w:val="BodySectionSub"/>
        <w:ind w:hanging="368"/>
      </w:pPr>
      <w:r w:rsidRPr="00C41A48">
        <w:t>(2)</w:t>
      </w:r>
      <w:r w:rsidRPr="00C41A48">
        <w:tab/>
        <w:t xml:space="preserve">The group </w:t>
      </w:r>
      <w:r w:rsidR="001F212D">
        <w:t xml:space="preserve">of brigades </w:t>
      </w:r>
      <w:r w:rsidRPr="00C41A48">
        <w:t>must, as soon as is practicable after receiving notice of a matter referred to in sub</w:t>
      </w:r>
      <w:r w:rsidR="003C09C0" w:rsidRPr="00C41A48">
        <w:t>regulation</w:t>
      </w:r>
      <w:r w:rsidRPr="00C41A48">
        <w:t xml:space="preserve"> (1), elect a member to replace the officer.</w:t>
      </w:r>
    </w:p>
    <w:p w14:paraId="4C5465A0" w14:textId="7D8AD65C" w:rsidR="00F076E1" w:rsidRPr="00C41A48" w:rsidRDefault="00F076E1" w:rsidP="00F076E1">
      <w:pPr>
        <w:pStyle w:val="DraftHeading2"/>
        <w:tabs>
          <w:tab w:val="right" w:pos="1247"/>
        </w:tabs>
        <w:ind w:left="1361" w:hanging="1361"/>
      </w:pPr>
      <w:r w:rsidRPr="00C41A48">
        <w:tab/>
        <w:t>(3)</w:t>
      </w:r>
      <w:r w:rsidRPr="00C41A48">
        <w:tab/>
        <w:t>A member elected under sub</w:t>
      </w:r>
      <w:r w:rsidR="003C09C0" w:rsidRPr="00C41A48">
        <w:t>regulation</w:t>
      </w:r>
      <w:r w:rsidRPr="00C41A48">
        <w:t xml:space="preserve"> (2) holds office for the remainder of the term of office</w:t>
      </w:r>
      <w:r w:rsidR="00C34E69" w:rsidRPr="00C41A48">
        <w:t xml:space="preserve"> of the replaced officer</w:t>
      </w:r>
      <w:r w:rsidRPr="00C41A48">
        <w:t>.</w:t>
      </w:r>
    </w:p>
    <w:p w14:paraId="7BD6DFDA" w14:textId="77777777" w:rsidR="00604650" w:rsidRPr="00C41A48" w:rsidRDefault="00604650" w:rsidP="0029505A"/>
    <w:p w14:paraId="06C6C60F" w14:textId="5BE7173F" w:rsidR="001854BC" w:rsidRPr="00C41A48" w:rsidRDefault="001854BC" w:rsidP="001854BC">
      <w:pPr>
        <w:pStyle w:val="DraftHeading1"/>
        <w:tabs>
          <w:tab w:val="right" w:pos="680"/>
        </w:tabs>
        <w:ind w:left="850" w:hanging="850"/>
      </w:pPr>
      <w:r w:rsidRPr="00C41A48">
        <w:tab/>
      </w:r>
      <w:r w:rsidR="009D3301">
        <w:t>54</w:t>
      </w:r>
      <w:r w:rsidRPr="00C41A48">
        <w:tab/>
        <w:t>Notification of the Authority</w:t>
      </w:r>
    </w:p>
    <w:p w14:paraId="12A8D397" w14:textId="61514E87" w:rsidR="001854BC" w:rsidRPr="00C41A48" w:rsidRDefault="005441A1" w:rsidP="001854BC">
      <w:pPr>
        <w:pStyle w:val="BodySectionSub"/>
      </w:pPr>
      <w:r>
        <w:t>A</w:t>
      </w:r>
      <w:r w:rsidR="00000A28">
        <w:t>n</w:t>
      </w:r>
      <w:r w:rsidRPr="00C41A48">
        <w:t xml:space="preserve"> </w:t>
      </w:r>
      <w:r>
        <w:t>officer of a group of brigades</w:t>
      </w:r>
      <w:r w:rsidR="00665620" w:rsidRPr="00C41A48">
        <w:t xml:space="preserve"> or </w:t>
      </w:r>
      <w:r w:rsidR="001854BC" w:rsidRPr="00C41A48">
        <w:t>secretary of a group</w:t>
      </w:r>
      <w:r w:rsidR="003911A4">
        <w:t xml:space="preserve"> of brigades</w:t>
      </w:r>
      <w:r w:rsidR="001854BC" w:rsidRPr="00C41A48">
        <w:t xml:space="preserve"> must notify the Authority of the result of an election of officers within 7 days after the election.</w:t>
      </w:r>
    </w:p>
    <w:p w14:paraId="0AD310B3" w14:textId="77777777" w:rsidR="008B48BC" w:rsidRPr="00C41A48" w:rsidRDefault="008B48BC" w:rsidP="005616F2"/>
    <w:p w14:paraId="4D7C09FD" w14:textId="77777777" w:rsidR="008B48BC" w:rsidRPr="00C41A48" w:rsidRDefault="008B48BC" w:rsidP="005616F2"/>
    <w:p w14:paraId="7357D541" w14:textId="13CCD6B6" w:rsidR="002C2BCC" w:rsidRPr="00F152A3" w:rsidRDefault="001854BC" w:rsidP="00F152A3">
      <w:pPr>
        <w:suppressLineNumbers w:val="0"/>
        <w:overflowPunct/>
        <w:autoSpaceDE/>
        <w:autoSpaceDN/>
        <w:adjustRightInd/>
        <w:spacing w:before="0"/>
        <w:textAlignment w:val="auto"/>
        <w:rPr>
          <w:b/>
          <w:sz w:val="32"/>
        </w:rPr>
      </w:pPr>
      <w:r w:rsidRPr="00C41A48">
        <w:rPr>
          <w:caps/>
          <w:sz w:val="32"/>
        </w:rPr>
        <w:br w:type="page"/>
      </w:r>
    </w:p>
    <w:p w14:paraId="695CC089" w14:textId="05B1A378" w:rsidR="00F22AF1" w:rsidRDefault="00681B61" w:rsidP="00F152A3">
      <w:pPr>
        <w:pStyle w:val="DraftHeading1"/>
        <w:tabs>
          <w:tab w:val="right" w:pos="680"/>
        </w:tabs>
        <w:ind w:left="850" w:hanging="850"/>
        <w:jc w:val="center"/>
        <w:rPr>
          <w:sz w:val="28"/>
        </w:rPr>
      </w:pPr>
      <w:bookmarkStart w:id="43" w:name="_Toc157102577"/>
      <w:r w:rsidRPr="00C41A48">
        <w:rPr>
          <w:sz w:val="28"/>
        </w:rPr>
        <w:t>Division 4—</w:t>
      </w:r>
      <w:r w:rsidR="007676E3">
        <w:rPr>
          <w:sz w:val="28"/>
        </w:rPr>
        <w:t>Disciplinary action</w:t>
      </w:r>
      <w:bookmarkEnd w:id="43"/>
    </w:p>
    <w:p w14:paraId="2653486C" w14:textId="77777777" w:rsidR="00F22AF1" w:rsidRPr="00621AB2" w:rsidRDefault="00F22AF1" w:rsidP="00F22AF1">
      <w:pPr>
        <w:pStyle w:val="Heading-DIVISION"/>
        <w:rPr>
          <w:sz w:val="28"/>
        </w:rPr>
      </w:pPr>
      <w:r w:rsidRPr="00621AB2">
        <w:rPr>
          <w:sz w:val="28"/>
        </w:rPr>
        <w:t>Subdivision 1—</w:t>
      </w:r>
      <w:r>
        <w:rPr>
          <w:sz w:val="28"/>
        </w:rPr>
        <w:t>Grounds for disciplinary action</w:t>
      </w:r>
    </w:p>
    <w:p w14:paraId="640E2C5A" w14:textId="4B73BD07" w:rsidR="00F22AF1" w:rsidRDefault="00F22AF1" w:rsidP="00F22AF1">
      <w:pPr>
        <w:pStyle w:val="DraftHeading1"/>
        <w:tabs>
          <w:tab w:val="right" w:pos="680"/>
        </w:tabs>
        <w:ind w:left="850" w:hanging="850"/>
      </w:pPr>
      <w:r>
        <w:tab/>
      </w:r>
      <w:r w:rsidR="009D3301">
        <w:t>55</w:t>
      </w:r>
      <w:r w:rsidRPr="001E44C7">
        <w:tab/>
      </w:r>
      <w:r>
        <w:t>Grounds for disciplinary action</w:t>
      </w:r>
    </w:p>
    <w:p w14:paraId="0EC85FBA" w14:textId="77777777" w:rsidR="00F22AF1" w:rsidRDefault="00F22AF1" w:rsidP="00F22AF1">
      <w:pPr>
        <w:pStyle w:val="BodySectionSub"/>
      </w:pPr>
      <w:r>
        <w:t xml:space="preserve">Each of the following is a </w:t>
      </w:r>
      <w:r w:rsidRPr="00913539">
        <w:rPr>
          <w:b/>
          <w:i/>
        </w:rPr>
        <w:t>ground for disciplinary action</w:t>
      </w:r>
      <w:r>
        <w:t xml:space="preserve"> against a member of a brigade—</w:t>
      </w:r>
    </w:p>
    <w:p w14:paraId="380D0CAE" w14:textId="77777777" w:rsidR="00F22AF1" w:rsidRDefault="00F22AF1" w:rsidP="00F22AF1">
      <w:pPr>
        <w:pStyle w:val="DraftHeading3"/>
        <w:tabs>
          <w:tab w:val="right" w:pos="1757"/>
        </w:tabs>
        <w:ind w:left="1871" w:hanging="1871"/>
      </w:pPr>
      <w:r>
        <w:tab/>
      </w:r>
      <w:r w:rsidRPr="001E44C7">
        <w:t>(a)</w:t>
      </w:r>
      <w:r w:rsidRPr="001E44C7">
        <w:tab/>
      </w:r>
      <w:r>
        <w:t>the member has contravened the Act or these Regulations;</w:t>
      </w:r>
    </w:p>
    <w:p w14:paraId="67AC4C32" w14:textId="77777777" w:rsidR="00F22AF1" w:rsidRDefault="00F22AF1" w:rsidP="00F22AF1">
      <w:pPr>
        <w:pStyle w:val="DraftHeading3"/>
        <w:tabs>
          <w:tab w:val="right" w:pos="1757"/>
        </w:tabs>
        <w:ind w:left="1871" w:hanging="1871"/>
      </w:pPr>
      <w:r>
        <w:tab/>
      </w:r>
      <w:r w:rsidRPr="00FD674B">
        <w:t>(b)</w:t>
      </w:r>
      <w:r w:rsidRPr="00FD674B">
        <w:tab/>
      </w:r>
      <w:r>
        <w:t>if a brigade or group of brigades has contravened section 20A(2) of the Act, the member was involved in that contravention;</w:t>
      </w:r>
    </w:p>
    <w:p w14:paraId="57F403F6" w14:textId="77777777" w:rsidR="00F22AF1" w:rsidRDefault="00F22AF1" w:rsidP="00F22AF1">
      <w:pPr>
        <w:pStyle w:val="DraftHeading3"/>
        <w:tabs>
          <w:tab w:val="right" w:pos="1757"/>
        </w:tabs>
        <w:ind w:left="1871" w:hanging="1871"/>
      </w:pPr>
      <w:r>
        <w:tab/>
      </w:r>
      <w:r w:rsidRPr="00DB6D61">
        <w:t>(c)</w:t>
      </w:r>
      <w:r w:rsidRPr="00DB6D61">
        <w:tab/>
      </w:r>
      <w:r>
        <w:t>if an association of persons has contravened section 26 of the Act, the member was involved in that contravention;</w:t>
      </w:r>
    </w:p>
    <w:p w14:paraId="4748E07D" w14:textId="77777777" w:rsidR="00F22AF1" w:rsidRPr="00C74F3C" w:rsidRDefault="00F22AF1" w:rsidP="00F22AF1">
      <w:pPr>
        <w:pStyle w:val="DraftHeading3"/>
        <w:tabs>
          <w:tab w:val="right" w:pos="1757"/>
        </w:tabs>
        <w:ind w:left="1871" w:hanging="1871"/>
      </w:pPr>
      <w:r>
        <w:tab/>
      </w:r>
      <w:r w:rsidRPr="00A0107A">
        <w:t>(d)</w:t>
      </w:r>
      <w:r w:rsidRPr="00A0107A">
        <w:tab/>
        <w:t xml:space="preserve">the member has contravened a condition of </w:t>
      </w:r>
      <w:r>
        <w:t>their</w:t>
      </w:r>
      <w:r w:rsidRPr="00A0107A">
        <w:t xml:space="preserve"> enrolment;</w:t>
      </w:r>
    </w:p>
    <w:p w14:paraId="51D8F95F" w14:textId="77777777" w:rsidR="00F22AF1" w:rsidRPr="00706C0B" w:rsidRDefault="00F22AF1" w:rsidP="00F22AF1">
      <w:pPr>
        <w:pStyle w:val="DraftHeading3"/>
        <w:tabs>
          <w:tab w:val="right" w:pos="1757"/>
        </w:tabs>
        <w:ind w:left="1871" w:hanging="1871"/>
      </w:pPr>
      <w:r>
        <w:tab/>
      </w:r>
      <w:r w:rsidRPr="00706C0B">
        <w:t>(</w:t>
      </w:r>
      <w:r>
        <w:t>e</w:t>
      </w:r>
      <w:r w:rsidRPr="00706C0B">
        <w:t>)</w:t>
      </w:r>
      <w:r w:rsidRPr="00706C0B">
        <w:tab/>
      </w:r>
      <w:r>
        <w:t>the member has contravened a direction given by the Chief Officer;</w:t>
      </w:r>
    </w:p>
    <w:p w14:paraId="0BE382D0" w14:textId="77777777" w:rsidR="00F22AF1" w:rsidRDefault="00F22AF1" w:rsidP="00F22AF1">
      <w:pPr>
        <w:pStyle w:val="DraftHeading3"/>
        <w:tabs>
          <w:tab w:val="right" w:pos="1757"/>
        </w:tabs>
        <w:ind w:left="1871" w:hanging="1871"/>
      </w:pPr>
      <w:r>
        <w:tab/>
      </w:r>
      <w:r w:rsidRPr="00B15899">
        <w:t>(</w:t>
      </w:r>
      <w:r>
        <w:t>f</w:t>
      </w:r>
      <w:r w:rsidRPr="00B15899">
        <w:t>)</w:t>
      </w:r>
      <w:r w:rsidRPr="00B15899">
        <w:tab/>
      </w:r>
      <w:r>
        <w:t>the member has engaged in misconduct;</w:t>
      </w:r>
    </w:p>
    <w:p w14:paraId="321E1C1D" w14:textId="77777777" w:rsidR="00F22AF1" w:rsidRDefault="00F22AF1" w:rsidP="00F22AF1">
      <w:pPr>
        <w:pStyle w:val="DraftHeading3"/>
        <w:tabs>
          <w:tab w:val="right" w:pos="1757"/>
        </w:tabs>
        <w:ind w:left="1871" w:hanging="1871"/>
      </w:pPr>
      <w:r>
        <w:tab/>
      </w:r>
      <w:r w:rsidRPr="00886379">
        <w:t>(</w:t>
      </w:r>
      <w:r>
        <w:t>g</w:t>
      </w:r>
      <w:r w:rsidRPr="00886379">
        <w:t>)</w:t>
      </w:r>
      <w:r w:rsidRPr="00886379">
        <w:tab/>
      </w:r>
      <w:r>
        <w:t>the member has been negligent in performing their duties;</w:t>
      </w:r>
    </w:p>
    <w:p w14:paraId="48294101" w14:textId="77777777" w:rsidR="00F22AF1" w:rsidRDefault="00F22AF1" w:rsidP="00F22AF1">
      <w:pPr>
        <w:pStyle w:val="DraftHeading3"/>
        <w:tabs>
          <w:tab w:val="right" w:pos="1757"/>
        </w:tabs>
        <w:ind w:left="1871" w:hanging="1871"/>
      </w:pPr>
      <w:r>
        <w:tab/>
      </w:r>
      <w:r w:rsidRPr="006908F0">
        <w:t>(</w:t>
      </w:r>
      <w:r>
        <w:t>h</w:t>
      </w:r>
      <w:r w:rsidRPr="006908F0">
        <w:t>)</w:t>
      </w:r>
      <w:r w:rsidRPr="006908F0">
        <w:tab/>
      </w:r>
      <w:r>
        <w:t>the member, in performing their duties, has failed to meet the standard of competence or efficiency reasonably expected of a member of a brigade.</w:t>
      </w:r>
    </w:p>
    <w:p w14:paraId="71AF8D3D" w14:textId="32279A06" w:rsidR="00F22AF1" w:rsidRDefault="00F22AF1" w:rsidP="00F22AF1">
      <w:pPr>
        <w:pStyle w:val="DraftHeading1"/>
        <w:tabs>
          <w:tab w:val="right" w:pos="680"/>
        </w:tabs>
        <w:ind w:left="850" w:hanging="850"/>
      </w:pPr>
      <w:r>
        <w:tab/>
      </w:r>
      <w:r w:rsidR="009D3301">
        <w:t>56</w:t>
      </w:r>
      <w:r w:rsidRPr="00421C23">
        <w:tab/>
      </w:r>
      <w:r>
        <w:t>Chief Officer may authorise persons to conduct disciplinary processes</w:t>
      </w:r>
    </w:p>
    <w:p w14:paraId="76CA611B" w14:textId="77777777" w:rsidR="00F22AF1" w:rsidRDefault="00F22AF1" w:rsidP="00F22AF1">
      <w:pPr>
        <w:pStyle w:val="DraftHeading2"/>
        <w:tabs>
          <w:tab w:val="right" w:pos="1247"/>
        </w:tabs>
        <w:ind w:left="1361" w:hanging="1361"/>
      </w:pPr>
      <w:r>
        <w:tab/>
      </w:r>
      <w:r w:rsidRPr="00056151">
        <w:t>(1)</w:t>
      </w:r>
      <w:r>
        <w:tab/>
        <w:t>The Chief Officer may authorise a person to undertake a disciplinary investigation into the conduct of a member of a brigade.</w:t>
      </w:r>
    </w:p>
    <w:p w14:paraId="4CFC4411" w14:textId="77777777" w:rsidR="00F22AF1" w:rsidRDefault="00F22AF1" w:rsidP="00F22AF1">
      <w:pPr>
        <w:pStyle w:val="DraftHeading2"/>
        <w:tabs>
          <w:tab w:val="right" w:pos="1247"/>
        </w:tabs>
        <w:ind w:left="1361" w:hanging="1361"/>
      </w:pPr>
      <w:r>
        <w:tab/>
      </w:r>
      <w:r w:rsidRPr="00056151">
        <w:t>(2)</w:t>
      </w:r>
      <w:r w:rsidRPr="00056151">
        <w:tab/>
      </w:r>
      <w:r>
        <w:t>The Chief Officer may authorise a person to determine the outcome of a disciplinary investigation into the conduct of a member of a brigade.</w:t>
      </w:r>
    </w:p>
    <w:p w14:paraId="04CC1260" w14:textId="77777777" w:rsidR="00F22AF1" w:rsidRPr="00421C23" w:rsidRDefault="00F22AF1" w:rsidP="00F22AF1">
      <w:pPr>
        <w:pStyle w:val="DraftHeading2"/>
        <w:tabs>
          <w:tab w:val="right" w:pos="1247"/>
        </w:tabs>
        <w:ind w:left="1361" w:hanging="1361"/>
      </w:pPr>
      <w:r>
        <w:tab/>
      </w:r>
      <w:r w:rsidRPr="00056151">
        <w:t>(3)</w:t>
      </w:r>
      <w:r w:rsidRPr="00056151">
        <w:tab/>
      </w:r>
      <w:r>
        <w:t>The Chief Officer may authorise a person to hear and determine a matter relating to the conduct of a member of a brigade.</w:t>
      </w:r>
    </w:p>
    <w:p w14:paraId="23E9AA51" w14:textId="77777777" w:rsidR="00F22AF1" w:rsidRDefault="00F22AF1" w:rsidP="00F22AF1">
      <w:pPr>
        <w:pStyle w:val="Heading-DIVISION"/>
        <w:rPr>
          <w:sz w:val="28"/>
        </w:rPr>
      </w:pPr>
      <w:r w:rsidRPr="00251A4A">
        <w:rPr>
          <w:sz w:val="28"/>
        </w:rPr>
        <w:t xml:space="preserve">Subdivision </w:t>
      </w:r>
      <w:r>
        <w:rPr>
          <w:sz w:val="28"/>
        </w:rPr>
        <w:t>2</w:t>
      </w:r>
      <w:r w:rsidRPr="00251A4A">
        <w:rPr>
          <w:sz w:val="28"/>
        </w:rPr>
        <w:t>—Interim restriction of duties or suspension</w:t>
      </w:r>
    </w:p>
    <w:p w14:paraId="5637BD2A" w14:textId="7AEC374A" w:rsidR="00F22AF1" w:rsidRDefault="00F22AF1" w:rsidP="00F22AF1">
      <w:pPr>
        <w:pStyle w:val="DraftHeading1"/>
        <w:tabs>
          <w:tab w:val="right" w:pos="680"/>
        </w:tabs>
        <w:ind w:left="850" w:hanging="850"/>
      </w:pPr>
      <w:r>
        <w:tab/>
      </w:r>
      <w:r w:rsidR="009D3301">
        <w:t>57</w:t>
      </w:r>
      <w:r w:rsidRPr="00D24DD8">
        <w:tab/>
      </w:r>
      <w:r>
        <w:t>Interim restriction of duties or suspension</w:t>
      </w:r>
    </w:p>
    <w:p w14:paraId="3360E8FF" w14:textId="77777777" w:rsidR="00F22AF1" w:rsidRDefault="00F22AF1" w:rsidP="00F22AF1">
      <w:pPr>
        <w:pStyle w:val="DraftHeading2"/>
        <w:tabs>
          <w:tab w:val="right" w:pos="1247"/>
        </w:tabs>
        <w:ind w:left="1361" w:hanging="1361"/>
      </w:pPr>
      <w:r>
        <w:tab/>
      </w:r>
      <w:r w:rsidRPr="00D7266A">
        <w:t>(1)</w:t>
      </w:r>
      <w:r w:rsidRPr="00D7266A">
        <w:tab/>
      </w:r>
      <w:r>
        <w:t xml:space="preserve">The Chief Officer may restrict a member of a brigade from performing specified duties if </w:t>
      </w:r>
      <w:r w:rsidRPr="00732AC7">
        <w:t>the Chief Officer believes that</w:t>
      </w:r>
      <w:r>
        <w:t>—</w:t>
      </w:r>
    </w:p>
    <w:p w14:paraId="27D75854" w14:textId="77777777" w:rsidR="00F22AF1" w:rsidRDefault="00F22AF1" w:rsidP="00F22AF1">
      <w:pPr>
        <w:pStyle w:val="DraftHeading3"/>
        <w:tabs>
          <w:tab w:val="right" w:pos="1757"/>
        </w:tabs>
        <w:ind w:left="1871" w:hanging="1871"/>
      </w:pPr>
      <w:r>
        <w:tab/>
      </w:r>
      <w:r w:rsidRPr="007C4B53">
        <w:t>(a)</w:t>
      </w:r>
      <w:r w:rsidRPr="007C4B53">
        <w:tab/>
      </w:r>
      <w:r w:rsidRPr="00732AC7">
        <w:t>the member may have engaged in conduct that is a ground for disciplinary action; and</w:t>
      </w:r>
    </w:p>
    <w:p w14:paraId="0B645241" w14:textId="77777777" w:rsidR="00F22AF1" w:rsidRDefault="00F22AF1" w:rsidP="00F22AF1">
      <w:pPr>
        <w:pStyle w:val="DraftHeading3"/>
        <w:tabs>
          <w:tab w:val="right" w:pos="1757"/>
        </w:tabs>
        <w:ind w:left="1871" w:hanging="1871"/>
      </w:pPr>
      <w:r>
        <w:tab/>
      </w:r>
      <w:r w:rsidRPr="007C4B53">
        <w:t>(b)</w:t>
      </w:r>
      <w:r w:rsidRPr="007C4B53">
        <w:tab/>
      </w:r>
      <w:r w:rsidRPr="00732AC7">
        <w:t>the restriction of duties is appropriate in the circumstances.</w:t>
      </w:r>
    </w:p>
    <w:p w14:paraId="22B442E2" w14:textId="77777777" w:rsidR="00F22AF1" w:rsidRDefault="00F22AF1" w:rsidP="00F22AF1">
      <w:pPr>
        <w:pStyle w:val="DraftHeading2"/>
        <w:tabs>
          <w:tab w:val="right" w:pos="1247"/>
        </w:tabs>
        <w:ind w:left="1361" w:hanging="1361"/>
      </w:pPr>
      <w:r>
        <w:tab/>
      </w:r>
      <w:r w:rsidRPr="007C4B53">
        <w:t>(2)</w:t>
      </w:r>
      <w:r w:rsidRPr="007C4B53">
        <w:tab/>
      </w:r>
      <w:r>
        <w:t xml:space="preserve">The Chief Officer may suspend the enrolment of a member of a brigade if </w:t>
      </w:r>
      <w:r w:rsidRPr="00732AC7">
        <w:t>the Chief Officer believes that</w:t>
      </w:r>
      <w:r>
        <w:t>—</w:t>
      </w:r>
    </w:p>
    <w:p w14:paraId="7876A593" w14:textId="77777777" w:rsidR="00F22AF1" w:rsidRDefault="00F22AF1" w:rsidP="00F22AF1">
      <w:pPr>
        <w:pStyle w:val="DraftHeading3"/>
        <w:tabs>
          <w:tab w:val="right" w:pos="1757"/>
        </w:tabs>
        <w:ind w:left="1871" w:hanging="1871"/>
      </w:pPr>
      <w:r>
        <w:tab/>
      </w:r>
      <w:r w:rsidRPr="007C4B53">
        <w:t>(a)</w:t>
      </w:r>
      <w:r w:rsidRPr="007C4B53">
        <w:tab/>
      </w:r>
      <w:r w:rsidRPr="00732AC7">
        <w:t xml:space="preserve">the member </w:t>
      </w:r>
      <w:r>
        <w:t>may have</w:t>
      </w:r>
      <w:r w:rsidRPr="00732AC7">
        <w:t xml:space="preserve"> engaged in conduct that is a ground for disciplinary action; and</w:t>
      </w:r>
    </w:p>
    <w:p w14:paraId="7ABAF18F" w14:textId="77777777" w:rsidR="00F22AF1" w:rsidRDefault="00F22AF1" w:rsidP="00F22AF1">
      <w:pPr>
        <w:pStyle w:val="DraftHeading3"/>
        <w:tabs>
          <w:tab w:val="right" w:pos="1757"/>
        </w:tabs>
        <w:ind w:left="1871" w:hanging="1871"/>
      </w:pPr>
      <w:r>
        <w:tab/>
      </w:r>
      <w:r w:rsidRPr="007C4B53">
        <w:t>(b)</w:t>
      </w:r>
      <w:r w:rsidRPr="007C4B53">
        <w:tab/>
      </w:r>
      <w:r w:rsidRPr="00732AC7">
        <w:t>the suspension is appropriate in the circumstances.</w:t>
      </w:r>
    </w:p>
    <w:p w14:paraId="70D1F036" w14:textId="77777777" w:rsidR="00F22AF1" w:rsidRDefault="00F22AF1" w:rsidP="00F22AF1">
      <w:pPr>
        <w:pStyle w:val="DraftHeading2"/>
        <w:tabs>
          <w:tab w:val="right" w:pos="1247"/>
        </w:tabs>
        <w:ind w:left="1361" w:hanging="1361"/>
      </w:pPr>
      <w:r>
        <w:tab/>
      </w:r>
      <w:r w:rsidRPr="001D1E22">
        <w:t>(</w:t>
      </w:r>
      <w:r>
        <w:t>3</w:t>
      </w:r>
      <w:r w:rsidRPr="001D1E22">
        <w:t>)</w:t>
      </w:r>
      <w:r w:rsidRPr="001D1E22">
        <w:tab/>
      </w:r>
      <w:r>
        <w:t>The Chief Officer must give written notice of an interim restriction or interim suspension to the member.</w:t>
      </w:r>
    </w:p>
    <w:p w14:paraId="40F92BCC" w14:textId="5312154E" w:rsidR="00F22AF1" w:rsidRPr="00C8120C" w:rsidRDefault="00F22AF1" w:rsidP="00F22AF1">
      <w:pPr>
        <w:pStyle w:val="DraftHeading1"/>
        <w:tabs>
          <w:tab w:val="right" w:pos="680"/>
        </w:tabs>
        <w:ind w:left="850" w:hanging="850"/>
      </w:pPr>
      <w:r>
        <w:tab/>
      </w:r>
      <w:r w:rsidR="009D3301">
        <w:t>58</w:t>
      </w:r>
      <w:r w:rsidRPr="00C8120C">
        <w:tab/>
      </w:r>
      <w:r>
        <w:t>Duration of interim restriction or suspension</w:t>
      </w:r>
    </w:p>
    <w:p w14:paraId="32120568" w14:textId="77777777" w:rsidR="00F22AF1" w:rsidRDefault="00F22AF1" w:rsidP="00F22AF1">
      <w:pPr>
        <w:pStyle w:val="BodySectionSub"/>
      </w:pPr>
      <w:r>
        <w:t>An interim restriction or interim suspension continues in force until whichever of the following occurs first—</w:t>
      </w:r>
    </w:p>
    <w:p w14:paraId="78662784" w14:textId="77777777" w:rsidR="00F22AF1" w:rsidRDefault="00F22AF1" w:rsidP="00F22AF1">
      <w:pPr>
        <w:pStyle w:val="DraftHeading3"/>
        <w:tabs>
          <w:tab w:val="right" w:pos="1757"/>
        </w:tabs>
        <w:ind w:left="1871" w:hanging="1871"/>
      </w:pPr>
      <w:r>
        <w:tab/>
      </w:r>
      <w:r w:rsidRPr="00D24DD8">
        <w:t>(a)</w:t>
      </w:r>
      <w:r w:rsidRPr="00D24DD8">
        <w:tab/>
      </w:r>
      <w:r>
        <w:t>the Chief Officer revokes the restriction or suspension;</w:t>
      </w:r>
    </w:p>
    <w:p w14:paraId="0206F0C3" w14:textId="37C4BB91" w:rsidR="00F22AF1" w:rsidRDefault="00F22AF1" w:rsidP="00F22AF1">
      <w:pPr>
        <w:pStyle w:val="DraftHeading3"/>
        <w:tabs>
          <w:tab w:val="right" w:pos="1757"/>
        </w:tabs>
        <w:ind w:left="1871" w:hanging="1871"/>
      </w:pPr>
      <w:r>
        <w:tab/>
      </w:r>
      <w:r w:rsidRPr="00E35405">
        <w:t>(b)</w:t>
      </w:r>
      <w:r w:rsidRPr="00E35405">
        <w:tab/>
      </w:r>
      <w:r>
        <w:t xml:space="preserve">a referring officer decides under regulation </w:t>
      </w:r>
      <w:r w:rsidR="00A66441">
        <w:t>62</w:t>
      </w:r>
      <w:r>
        <w:t>(</w:t>
      </w:r>
      <w:r w:rsidR="005224C0">
        <w:t>2</w:t>
      </w:r>
      <w:r>
        <w:t>)(a) that no further action is required in relation to the member's conduct;</w:t>
      </w:r>
    </w:p>
    <w:p w14:paraId="5F4F1B6A" w14:textId="115C7548" w:rsidR="00F22AF1" w:rsidRPr="007C5E31" w:rsidRDefault="00F22AF1" w:rsidP="00F22AF1">
      <w:pPr>
        <w:pStyle w:val="DraftHeading3"/>
        <w:tabs>
          <w:tab w:val="right" w:pos="1757"/>
        </w:tabs>
        <w:ind w:left="1871" w:hanging="1871"/>
      </w:pPr>
      <w:r>
        <w:tab/>
      </w:r>
      <w:r w:rsidRPr="007C5E31">
        <w:t>(c)</w:t>
      </w:r>
      <w:r w:rsidRPr="007C5E31">
        <w:tab/>
      </w:r>
      <w:r>
        <w:t xml:space="preserve">a hearing officer makes a determination under regulation </w:t>
      </w:r>
      <w:r w:rsidR="00A66441">
        <w:t xml:space="preserve">67 </w:t>
      </w:r>
      <w:r>
        <w:t>in relation to the member's conduct.</w:t>
      </w:r>
    </w:p>
    <w:p w14:paraId="78DBA2A6" w14:textId="77C84240" w:rsidR="00F22AF1" w:rsidRDefault="00F22AF1" w:rsidP="00F22AF1">
      <w:pPr>
        <w:pStyle w:val="DraftHeading1"/>
        <w:tabs>
          <w:tab w:val="right" w:pos="680"/>
        </w:tabs>
        <w:ind w:left="850" w:hanging="850"/>
      </w:pPr>
      <w:r>
        <w:tab/>
      </w:r>
      <w:r w:rsidR="009D3301">
        <w:t>59</w:t>
      </w:r>
      <w:r w:rsidRPr="00C8120C">
        <w:tab/>
      </w:r>
      <w:r>
        <w:t>Review of interim restriction or suspension</w:t>
      </w:r>
    </w:p>
    <w:p w14:paraId="1CFBB5CA" w14:textId="77777777" w:rsidR="00F22AF1" w:rsidRDefault="00F22AF1" w:rsidP="00F22AF1">
      <w:pPr>
        <w:pStyle w:val="DraftHeading2"/>
        <w:tabs>
          <w:tab w:val="right" w:pos="1247"/>
        </w:tabs>
        <w:ind w:left="1361" w:hanging="1361"/>
      </w:pPr>
      <w:r>
        <w:tab/>
      </w:r>
      <w:r w:rsidRPr="00C30DB2">
        <w:t>(</w:t>
      </w:r>
      <w:r>
        <w:t>1</w:t>
      </w:r>
      <w:r w:rsidRPr="00C30DB2">
        <w:t>)</w:t>
      </w:r>
      <w:r w:rsidRPr="00C30DB2">
        <w:tab/>
      </w:r>
      <w:r>
        <w:t>If, within 60 days after issuing an interim restriction or interim suspension, a disciplinary investigation has not yet been completed into the member's conduct, the Chief Officer must review the restriction or suspension to determine whether it should continue in force.</w:t>
      </w:r>
    </w:p>
    <w:p w14:paraId="7F79C70B" w14:textId="77777777" w:rsidR="00F22AF1" w:rsidRDefault="00F22AF1" w:rsidP="00F22AF1">
      <w:pPr>
        <w:pStyle w:val="DraftHeading2"/>
        <w:tabs>
          <w:tab w:val="right" w:pos="1247"/>
        </w:tabs>
        <w:ind w:left="1361" w:hanging="1361"/>
      </w:pPr>
      <w:r>
        <w:tab/>
      </w:r>
      <w:r w:rsidRPr="00C578BF">
        <w:t>(</w:t>
      </w:r>
      <w:r>
        <w:t>2</w:t>
      </w:r>
      <w:r w:rsidRPr="00C578BF">
        <w:t>)</w:t>
      </w:r>
      <w:r w:rsidRPr="00C578BF">
        <w:tab/>
      </w:r>
      <w:r>
        <w:t>After reviewing an interim restriction or interim suspension under subregulation (1), the Chief Officer may—</w:t>
      </w:r>
    </w:p>
    <w:p w14:paraId="7DD5E7D4" w14:textId="77777777" w:rsidR="00F22AF1" w:rsidRDefault="00F22AF1" w:rsidP="00F22AF1">
      <w:pPr>
        <w:pStyle w:val="DraftHeading3"/>
        <w:tabs>
          <w:tab w:val="right" w:pos="1757"/>
        </w:tabs>
        <w:ind w:left="1871" w:hanging="1871"/>
      </w:pPr>
      <w:r>
        <w:tab/>
      </w:r>
      <w:r w:rsidRPr="00C578BF">
        <w:t>(a)</w:t>
      </w:r>
      <w:r w:rsidRPr="00C578BF">
        <w:tab/>
      </w:r>
      <w:r>
        <w:t>continue the restriction or suspension; or</w:t>
      </w:r>
    </w:p>
    <w:p w14:paraId="122BB385" w14:textId="77777777" w:rsidR="00F22AF1" w:rsidRDefault="00F22AF1" w:rsidP="00F22AF1">
      <w:pPr>
        <w:pStyle w:val="DraftHeading3"/>
        <w:tabs>
          <w:tab w:val="right" w:pos="1757"/>
        </w:tabs>
        <w:ind w:left="1871" w:hanging="1871"/>
      </w:pPr>
      <w:r>
        <w:tab/>
      </w:r>
      <w:r w:rsidRPr="00C578BF">
        <w:t>(b)</w:t>
      </w:r>
      <w:r w:rsidRPr="00C578BF">
        <w:tab/>
      </w:r>
      <w:r w:rsidRPr="00624E35">
        <w:t xml:space="preserve">in the case of an interim restriction, </w:t>
      </w:r>
      <w:r>
        <w:t>vary</w:t>
      </w:r>
      <w:r w:rsidRPr="00624E35">
        <w:t xml:space="preserve"> the restriction; or</w:t>
      </w:r>
    </w:p>
    <w:p w14:paraId="3192A067" w14:textId="77777777" w:rsidR="00F22AF1" w:rsidRDefault="00F22AF1" w:rsidP="00F22AF1">
      <w:pPr>
        <w:pStyle w:val="DraftHeading3"/>
        <w:tabs>
          <w:tab w:val="right" w:pos="1757"/>
        </w:tabs>
        <w:ind w:left="1871" w:hanging="1871"/>
      </w:pPr>
      <w:r>
        <w:tab/>
      </w:r>
      <w:r w:rsidRPr="00C578BF">
        <w:t>(c)</w:t>
      </w:r>
      <w:r w:rsidRPr="00C578BF">
        <w:tab/>
      </w:r>
      <w:r>
        <w:t>revoke the restriction or suspension.</w:t>
      </w:r>
    </w:p>
    <w:p w14:paraId="612053E7" w14:textId="77777777" w:rsidR="00F22AF1" w:rsidRDefault="00F22AF1" w:rsidP="00F22AF1">
      <w:pPr>
        <w:pStyle w:val="DraftHeading2"/>
        <w:tabs>
          <w:tab w:val="right" w:pos="1247"/>
        </w:tabs>
        <w:ind w:left="1361" w:hanging="1361"/>
      </w:pPr>
      <w:r>
        <w:tab/>
      </w:r>
      <w:r w:rsidRPr="00566710">
        <w:t>(</w:t>
      </w:r>
      <w:r>
        <w:t>3</w:t>
      </w:r>
      <w:r w:rsidRPr="00566710">
        <w:t>)</w:t>
      </w:r>
      <w:r w:rsidRPr="00566710">
        <w:tab/>
      </w:r>
      <w:r>
        <w:t>Within a reasonable period after making a decision under subregulation (2), the Chief Officer must give written notice of the decision and the reasons for that decision to the member.</w:t>
      </w:r>
    </w:p>
    <w:p w14:paraId="303F9F82" w14:textId="77777777" w:rsidR="00F22AF1" w:rsidRPr="00732AC7" w:rsidRDefault="00F22AF1" w:rsidP="00F22AF1">
      <w:pPr>
        <w:pStyle w:val="DraftHeading2"/>
        <w:tabs>
          <w:tab w:val="right" w:pos="1247"/>
        </w:tabs>
        <w:ind w:left="1361" w:hanging="1361"/>
      </w:pPr>
      <w:r>
        <w:tab/>
      </w:r>
      <w:r w:rsidRPr="00732AC7">
        <w:t>(</w:t>
      </w:r>
      <w:r>
        <w:t>4</w:t>
      </w:r>
      <w:r w:rsidRPr="00732AC7">
        <w:t>)</w:t>
      </w:r>
      <w:r w:rsidRPr="00732AC7">
        <w:tab/>
      </w:r>
      <w:r>
        <w:t>Nothing in this regulation prevents the Chief Officer from reviewing an interim restriction or interim suspension at any other time.</w:t>
      </w:r>
    </w:p>
    <w:p w14:paraId="13D708DC" w14:textId="77777777" w:rsidR="00F22AF1" w:rsidRDefault="00F22AF1" w:rsidP="00F22AF1">
      <w:pPr>
        <w:pStyle w:val="Heading-DIVISION"/>
        <w:rPr>
          <w:sz w:val="28"/>
        </w:rPr>
      </w:pPr>
      <w:r w:rsidRPr="00B41C47">
        <w:rPr>
          <w:sz w:val="28"/>
        </w:rPr>
        <w:t xml:space="preserve">Subdivision </w:t>
      </w:r>
      <w:r>
        <w:rPr>
          <w:sz w:val="28"/>
        </w:rPr>
        <w:t>3</w:t>
      </w:r>
      <w:r w:rsidRPr="00B41C47">
        <w:rPr>
          <w:sz w:val="28"/>
        </w:rPr>
        <w:t>—Investigation</w:t>
      </w:r>
    </w:p>
    <w:p w14:paraId="3B7B901A" w14:textId="6E2912AD" w:rsidR="00F22AF1" w:rsidRDefault="00F22AF1" w:rsidP="00F22AF1">
      <w:pPr>
        <w:pStyle w:val="DraftHeading1"/>
        <w:tabs>
          <w:tab w:val="right" w:pos="680"/>
        </w:tabs>
        <w:ind w:left="850" w:hanging="850"/>
      </w:pPr>
      <w:r>
        <w:tab/>
      </w:r>
      <w:r w:rsidR="009D3301">
        <w:t>60</w:t>
      </w:r>
      <w:r w:rsidRPr="00EA29AD">
        <w:tab/>
      </w:r>
      <w:r>
        <w:t>Investigation of member's conduct</w:t>
      </w:r>
    </w:p>
    <w:p w14:paraId="0E54076C" w14:textId="38BE79AC" w:rsidR="00F22AF1" w:rsidRPr="00946E51" w:rsidRDefault="00F22AF1" w:rsidP="00F22AF1">
      <w:pPr>
        <w:pStyle w:val="DraftHeading2"/>
        <w:tabs>
          <w:tab w:val="right" w:pos="1247"/>
        </w:tabs>
        <w:ind w:left="1361" w:hanging="1361"/>
      </w:pPr>
      <w:r>
        <w:tab/>
      </w:r>
      <w:r w:rsidRPr="00BA4986">
        <w:t>(1)</w:t>
      </w:r>
      <w:r>
        <w:tab/>
        <w:t xml:space="preserve">If the Chief Officer believes that a member of a brigade may have engaged in conduct that is a ground for disciplinary action, the Chief Officer or a </w:t>
      </w:r>
      <w:r w:rsidRPr="00946E51">
        <w:t xml:space="preserve">person who is authorised under regulation </w:t>
      </w:r>
      <w:r w:rsidR="009D3301" w:rsidRPr="00946E51">
        <w:t>5</w:t>
      </w:r>
      <w:r w:rsidR="009D3301" w:rsidRPr="0013053D">
        <w:t>6</w:t>
      </w:r>
      <w:r w:rsidRPr="00946E51">
        <w:t>(1) may investigate the member's conduct.</w:t>
      </w:r>
    </w:p>
    <w:p w14:paraId="48AD62C5" w14:textId="77777777" w:rsidR="00F22AF1" w:rsidRDefault="00F22AF1" w:rsidP="00F22AF1">
      <w:pPr>
        <w:pStyle w:val="DraftHeading2"/>
        <w:tabs>
          <w:tab w:val="right" w:pos="1247"/>
        </w:tabs>
        <w:ind w:left="1361" w:hanging="1361"/>
      </w:pPr>
      <w:r w:rsidRPr="00946E51">
        <w:tab/>
        <w:t>(2)</w:t>
      </w:r>
      <w:r w:rsidRPr="00946E51">
        <w:tab/>
        <w:t>On issuing an</w:t>
      </w:r>
      <w:r>
        <w:t xml:space="preserve"> interim restriction or interim suspension to a member of a brigade, the Chief Officer must—</w:t>
      </w:r>
    </w:p>
    <w:p w14:paraId="3EB303AC" w14:textId="77777777" w:rsidR="00F22AF1" w:rsidRDefault="00F22AF1" w:rsidP="00F22AF1">
      <w:pPr>
        <w:pStyle w:val="DraftHeading3"/>
        <w:tabs>
          <w:tab w:val="right" w:pos="1757"/>
        </w:tabs>
        <w:ind w:left="1871" w:hanging="1871"/>
      </w:pPr>
      <w:r>
        <w:tab/>
      </w:r>
      <w:r w:rsidRPr="00374DEE">
        <w:t>(a)</w:t>
      </w:r>
      <w:r w:rsidRPr="00374DEE">
        <w:tab/>
      </w:r>
      <w:r>
        <w:t>investigate the conduct that led to the issuing of the restriction or suspension; or</w:t>
      </w:r>
    </w:p>
    <w:p w14:paraId="74A0AABC" w14:textId="7E4E9B04" w:rsidR="00F22AF1" w:rsidRPr="00374DEE" w:rsidRDefault="00F22AF1" w:rsidP="00F22AF1">
      <w:pPr>
        <w:pStyle w:val="DraftHeading3"/>
        <w:tabs>
          <w:tab w:val="right" w:pos="1757"/>
        </w:tabs>
        <w:ind w:left="1871" w:hanging="1871"/>
      </w:pPr>
      <w:r>
        <w:tab/>
      </w:r>
      <w:r w:rsidRPr="00374DEE">
        <w:t>(</w:t>
      </w:r>
      <w:r>
        <w:t>b</w:t>
      </w:r>
      <w:r w:rsidRPr="00374DEE">
        <w:t>)</w:t>
      </w:r>
      <w:r w:rsidRPr="00374DEE">
        <w:tab/>
      </w:r>
      <w:r>
        <w:t xml:space="preserve">refer the conduct that led to the issuing of the restriction or suspension to a </w:t>
      </w:r>
      <w:r w:rsidRPr="00946E51">
        <w:t xml:space="preserve">person who is authorised under regulation </w:t>
      </w:r>
      <w:r w:rsidR="009D3301" w:rsidRPr="0013053D">
        <w:t>56</w:t>
      </w:r>
      <w:r w:rsidRPr="0013053D">
        <w:t>(1)</w:t>
      </w:r>
      <w:r w:rsidRPr="00946E51">
        <w:t xml:space="preserve"> for investigation.</w:t>
      </w:r>
    </w:p>
    <w:p w14:paraId="52C2D28D" w14:textId="289DD8FF" w:rsidR="00F22AF1" w:rsidRDefault="00F22AF1" w:rsidP="00F22AF1">
      <w:pPr>
        <w:pStyle w:val="DraftHeading1"/>
        <w:tabs>
          <w:tab w:val="right" w:pos="680"/>
        </w:tabs>
        <w:ind w:left="850" w:hanging="850"/>
      </w:pPr>
      <w:r>
        <w:tab/>
      </w:r>
      <w:r w:rsidR="00E47A0C">
        <w:t>61</w:t>
      </w:r>
      <w:r>
        <w:tab/>
        <w:t>Conduct of disciplinary investigation</w:t>
      </w:r>
    </w:p>
    <w:p w14:paraId="17144690" w14:textId="77777777" w:rsidR="00F22AF1" w:rsidRPr="00995783" w:rsidRDefault="00F22AF1" w:rsidP="00F22AF1">
      <w:pPr>
        <w:pStyle w:val="DraftHeading2"/>
        <w:tabs>
          <w:tab w:val="right" w:pos="1247"/>
        </w:tabs>
        <w:ind w:left="1361" w:hanging="1361"/>
      </w:pPr>
      <w:r>
        <w:tab/>
      </w:r>
      <w:r w:rsidRPr="00995783">
        <w:t>(1)</w:t>
      </w:r>
      <w:r w:rsidRPr="00995783">
        <w:tab/>
      </w:r>
      <w:r>
        <w:t>A disciplinary investigation must be completed as soon as practicable.</w:t>
      </w:r>
    </w:p>
    <w:p w14:paraId="7FE3C5E5" w14:textId="77777777" w:rsidR="00F22AF1" w:rsidRDefault="00F22AF1" w:rsidP="00F22AF1">
      <w:pPr>
        <w:pStyle w:val="DraftHeading2"/>
        <w:tabs>
          <w:tab w:val="right" w:pos="1247"/>
        </w:tabs>
        <w:ind w:left="1361" w:hanging="1361"/>
      </w:pPr>
      <w:r>
        <w:tab/>
      </w:r>
      <w:r w:rsidRPr="00657EAB">
        <w:t>(</w:t>
      </w:r>
      <w:r>
        <w:t>2</w:t>
      </w:r>
      <w:r w:rsidRPr="00657EAB">
        <w:t>)</w:t>
      </w:r>
      <w:r w:rsidRPr="00657EAB">
        <w:tab/>
      </w:r>
      <w:r>
        <w:t>For the purposes of conducting a disciplinary investigation, the investigator, by written notice, may request a person to give information specified in the notice to the investigator.</w:t>
      </w:r>
    </w:p>
    <w:p w14:paraId="0DAD590C" w14:textId="24758D60" w:rsidR="00F22AF1" w:rsidRDefault="00F22AF1" w:rsidP="00F22AF1">
      <w:pPr>
        <w:pStyle w:val="DraftHeading1"/>
        <w:tabs>
          <w:tab w:val="right" w:pos="680"/>
        </w:tabs>
        <w:ind w:left="850" w:hanging="850"/>
      </w:pPr>
      <w:r>
        <w:tab/>
      </w:r>
      <w:r w:rsidR="00917B18">
        <w:t>62</w:t>
      </w:r>
      <w:r w:rsidRPr="00D24DD8">
        <w:tab/>
      </w:r>
      <w:r>
        <w:t>Outcome of disciplinary investigation</w:t>
      </w:r>
    </w:p>
    <w:p w14:paraId="4E3DD403" w14:textId="77777777" w:rsidR="00F22AF1" w:rsidRPr="00AF557A" w:rsidRDefault="00F22AF1" w:rsidP="00F22AF1">
      <w:pPr>
        <w:pStyle w:val="DraftHeading2"/>
        <w:tabs>
          <w:tab w:val="right" w:pos="1247"/>
        </w:tabs>
        <w:ind w:left="1361" w:hanging="1361"/>
      </w:pPr>
      <w:r>
        <w:tab/>
      </w:r>
      <w:r w:rsidRPr="009A0229">
        <w:t>(1)</w:t>
      </w:r>
      <w:r w:rsidRPr="009A0229">
        <w:tab/>
      </w:r>
      <w:r>
        <w:t xml:space="preserve">As soon as practicable after completing a disciplinary investigation, the investigator, in writing, must give the results of the investigation to a referring officer, </w:t>
      </w:r>
      <w:r w:rsidRPr="00DD74F0">
        <w:rPr>
          <w:iCs/>
        </w:rPr>
        <w:t>including any evidence collected by the investigator that may be relevant to determining whether the member engaged in conduct that is a ground for disciplinary action</w:t>
      </w:r>
      <w:r>
        <w:t>.</w:t>
      </w:r>
    </w:p>
    <w:p w14:paraId="34FB48D6" w14:textId="77777777" w:rsidR="00F22AF1" w:rsidRPr="007F3DC1" w:rsidRDefault="00F22AF1" w:rsidP="00F22AF1">
      <w:pPr>
        <w:pStyle w:val="DraftHeading2"/>
        <w:tabs>
          <w:tab w:val="right" w:pos="1247"/>
        </w:tabs>
        <w:ind w:left="1361" w:hanging="1361"/>
      </w:pPr>
      <w:r>
        <w:tab/>
      </w:r>
      <w:r w:rsidRPr="007F3DC1">
        <w:t>(</w:t>
      </w:r>
      <w:r>
        <w:t>2</w:t>
      </w:r>
      <w:r w:rsidRPr="007F3DC1">
        <w:t>)</w:t>
      </w:r>
      <w:r w:rsidRPr="007F3DC1">
        <w:tab/>
      </w:r>
      <w:r>
        <w:t>A referring officer who receives the results of a disciplinary investigation under subregulation (1) must—</w:t>
      </w:r>
    </w:p>
    <w:p w14:paraId="27261A1A" w14:textId="77777777" w:rsidR="00F22AF1" w:rsidRPr="00945641" w:rsidRDefault="00F22AF1" w:rsidP="00F22AF1">
      <w:pPr>
        <w:pStyle w:val="DraftHeading3"/>
        <w:tabs>
          <w:tab w:val="right" w:pos="1757"/>
        </w:tabs>
        <w:ind w:left="1871" w:hanging="1871"/>
      </w:pPr>
      <w:r>
        <w:tab/>
      </w:r>
      <w:r w:rsidRPr="00945641">
        <w:t>(a)</w:t>
      </w:r>
      <w:r w:rsidRPr="00945641">
        <w:tab/>
      </w:r>
      <w:r w:rsidRPr="00143DC8">
        <w:t xml:space="preserve">if </w:t>
      </w:r>
      <w:r>
        <w:t>the referring officer reasonably believes</w:t>
      </w:r>
      <w:r w:rsidRPr="00143DC8">
        <w:t xml:space="preserve"> that the member has not engaged in conduct that is a ground for disciplinary action</w:t>
      </w:r>
      <w:r>
        <w:t>, decide that no disciplinary action is required; or</w:t>
      </w:r>
    </w:p>
    <w:p w14:paraId="7BC4218C" w14:textId="77777777" w:rsidR="00F22AF1" w:rsidRDefault="00F22AF1" w:rsidP="00F22AF1">
      <w:pPr>
        <w:pStyle w:val="DraftHeading3"/>
        <w:tabs>
          <w:tab w:val="right" w:pos="1757"/>
        </w:tabs>
        <w:ind w:left="1871" w:hanging="1871"/>
      </w:pPr>
      <w:r>
        <w:tab/>
      </w:r>
      <w:r w:rsidRPr="00D26436">
        <w:t>(</w:t>
      </w:r>
      <w:r>
        <w:t>b</w:t>
      </w:r>
      <w:r w:rsidRPr="00D26436">
        <w:t>)</w:t>
      </w:r>
      <w:r w:rsidRPr="00D26436">
        <w:tab/>
      </w:r>
      <w:r>
        <w:t xml:space="preserve">if the referring officer reasonably believes that the member has engaged in conduct that is a ground for disciplinary action, </w:t>
      </w:r>
      <w:r w:rsidRPr="006F3B24">
        <w:t xml:space="preserve">refer the </w:t>
      </w:r>
      <w:r>
        <w:t>matter</w:t>
      </w:r>
      <w:r w:rsidRPr="006F3B24">
        <w:t xml:space="preserve"> to a </w:t>
      </w:r>
      <w:r>
        <w:t>hearing officer</w:t>
      </w:r>
      <w:r w:rsidRPr="006F3B24">
        <w:t xml:space="preserve"> </w:t>
      </w:r>
      <w:r>
        <w:t>for a disciplinary hearing.</w:t>
      </w:r>
    </w:p>
    <w:p w14:paraId="2E47EA5A" w14:textId="77777777" w:rsidR="00F22AF1" w:rsidRPr="0030085B" w:rsidRDefault="00F22AF1" w:rsidP="00F22AF1">
      <w:pPr>
        <w:pStyle w:val="DraftHeading2"/>
        <w:tabs>
          <w:tab w:val="right" w:pos="1247"/>
        </w:tabs>
        <w:ind w:left="1361" w:hanging="1361"/>
      </w:pPr>
      <w:r>
        <w:tab/>
      </w:r>
      <w:r w:rsidRPr="0030085B">
        <w:t>(3)</w:t>
      </w:r>
      <w:r w:rsidRPr="0030085B">
        <w:tab/>
      </w:r>
      <w:r>
        <w:t>A referring officer who makes a decision under subregulation (2) in respect of a disciplinary investigation must not be the same person who completed that disciplinary investigation.</w:t>
      </w:r>
    </w:p>
    <w:p w14:paraId="17F64727" w14:textId="77777777" w:rsidR="00F22AF1" w:rsidRDefault="00F22AF1" w:rsidP="00F22AF1">
      <w:pPr>
        <w:pStyle w:val="DraftHeading2"/>
        <w:tabs>
          <w:tab w:val="right" w:pos="1247"/>
        </w:tabs>
        <w:ind w:left="1361" w:hanging="1361"/>
      </w:pPr>
      <w:r>
        <w:tab/>
      </w:r>
      <w:r w:rsidRPr="00A558D8">
        <w:t>(</w:t>
      </w:r>
      <w:r>
        <w:t>4</w:t>
      </w:r>
      <w:r w:rsidRPr="00A558D8">
        <w:t>)</w:t>
      </w:r>
      <w:r w:rsidRPr="00A558D8">
        <w:tab/>
      </w:r>
      <w:r>
        <w:t>A referral under subregulation (2)(b) must be in writing and specify—</w:t>
      </w:r>
    </w:p>
    <w:p w14:paraId="5E146F72" w14:textId="77777777" w:rsidR="00F22AF1" w:rsidRDefault="00F22AF1" w:rsidP="00F22AF1">
      <w:pPr>
        <w:pStyle w:val="DraftHeading3"/>
        <w:tabs>
          <w:tab w:val="right" w:pos="1757"/>
        </w:tabs>
        <w:ind w:left="1871" w:hanging="1871"/>
      </w:pPr>
      <w:r>
        <w:tab/>
      </w:r>
      <w:r w:rsidRPr="00F01475">
        <w:t>(a)</w:t>
      </w:r>
      <w:r w:rsidRPr="00F01475">
        <w:tab/>
      </w:r>
      <w:r>
        <w:t>the proposed ground for disciplinary action; and</w:t>
      </w:r>
    </w:p>
    <w:p w14:paraId="51043ECE" w14:textId="77777777" w:rsidR="00F22AF1" w:rsidRPr="00A558D8" w:rsidRDefault="00F22AF1" w:rsidP="00F22AF1">
      <w:pPr>
        <w:pStyle w:val="DraftHeading3"/>
        <w:tabs>
          <w:tab w:val="right" w:pos="1757"/>
        </w:tabs>
        <w:ind w:left="1871" w:hanging="1871"/>
      </w:pPr>
      <w:r>
        <w:tab/>
      </w:r>
      <w:r w:rsidRPr="00F01475">
        <w:t>(b)</w:t>
      </w:r>
      <w:r w:rsidRPr="00F01475">
        <w:tab/>
      </w:r>
      <w:r>
        <w:t>details of the alleged conduct of the member.</w:t>
      </w:r>
    </w:p>
    <w:p w14:paraId="2AEA4F3C" w14:textId="77777777" w:rsidR="00F22AF1" w:rsidRDefault="00F22AF1" w:rsidP="00F22AF1">
      <w:pPr>
        <w:pStyle w:val="DraftHeading2"/>
        <w:tabs>
          <w:tab w:val="right" w:pos="1247"/>
        </w:tabs>
        <w:ind w:left="1361" w:hanging="1361"/>
      </w:pPr>
      <w:r>
        <w:tab/>
      </w:r>
      <w:r w:rsidRPr="003D0E72">
        <w:t>(</w:t>
      </w:r>
      <w:r>
        <w:t>5</w:t>
      </w:r>
      <w:r w:rsidRPr="003D0E72">
        <w:t>)</w:t>
      </w:r>
      <w:r w:rsidRPr="003D0E72">
        <w:tab/>
      </w:r>
      <w:r>
        <w:t>A referring officer who makes a referral under subregulation (2)(b) must give a copy of that referral to—</w:t>
      </w:r>
    </w:p>
    <w:p w14:paraId="79EE87EF" w14:textId="77777777" w:rsidR="00F22AF1" w:rsidRDefault="00F22AF1" w:rsidP="00F22AF1">
      <w:pPr>
        <w:pStyle w:val="DraftHeading3"/>
        <w:tabs>
          <w:tab w:val="right" w:pos="1757"/>
        </w:tabs>
        <w:ind w:left="1871" w:hanging="1871"/>
      </w:pPr>
      <w:r>
        <w:tab/>
      </w:r>
      <w:r w:rsidRPr="00EB1F10">
        <w:t>(a)</w:t>
      </w:r>
      <w:r w:rsidRPr="00EB1F10">
        <w:tab/>
      </w:r>
      <w:r>
        <w:t>the member; and</w:t>
      </w:r>
    </w:p>
    <w:p w14:paraId="4EE1E58B" w14:textId="230C0933" w:rsidR="00F22AF1" w:rsidRDefault="00F22AF1" w:rsidP="00F22AF1">
      <w:pPr>
        <w:pStyle w:val="DraftHeading3"/>
        <w:tabs>
          <w:tab w:val="right" w:pos="1757"/>
        </w:tabs>
        <w:ind w:left="1871" w:hanging="1871"/>
      </w:pPr>
      <w:r>
        <w:tab/>
      </w:r>
      <w:r w:rsidRPr="00EB1F10">
        <w:t>(b)</w:t>
      </w:r>
      <w:r w:rsidRPr="00EB1F10">
        <w:tab/>
      </w:r>
      <w:r>
        <w:t xml:space="preserve">if the referring officer is a person who is authorised under regulation </w:t>
      </w:r>
      <w:r w:rsidR="00A66441">
        <w:t>56</w:t>
      </w:r>
      <w:r>
        <w:t>(2), the Chief Officer.</w:t>
      </w:r>
    </w:p>
    <w:p w14:paraId="4B2FD9F1" w14:textId="77777777" w:rsidR="00F22AF1" w:rsidRPr="00C5198E" w:rsidRDefault="00F22AF1" w:rsidP="00F22AF1">
      <w:pPr>
        <w:pStyle w:val="Heading-DIVISION"/>
        <w:rPr>
          <w:sz w:val="28"/>
        </w:rPr>
      </w:pPr>
      <w:r w:rsidRPr="00C5198E">
        <w:rPr>
          <w:sz w:val="28"/>
        </w:rPr>
        <w:t xml:space="preserve">Subdivision </w:t>
      </w:r>
      <w:r>
        <w:rPr>
          <w:sz w:val="28"/>
        </w:rPr>
        <w:t>4</w:t>
      </w:r>
      <w:r w:rsidRPr="00C5198E">
        <w:rPr>
          <w:sz w:val="28"/>
        </w:rPr>
        <w:t>—Disciplinary hearing</w:t>
      </w:r>
      <w:r>
        <w:rPr>
          <w:sz w:val="28"/>
        </w:rPr>
        <w:t xml:space="preserve"> and determination</w:t>
      </w:r>
    </w:p>
    <w:p w14:paraId="05C8C13B" w14:textId="4CBD6049" w:rsidR="00F22AF1" w:rsidRDefault="00F22AF1" w:rsidP="00F22AF1">
      <w:pPr>
        <w:pStyle w:val="DraftHeading1"/>
        <w:tabs>
          <w:tab w:val="right" w:pos="680"/>
        </w:tabs>
        <w:ind w:left="850" w:hanging="850"/>
      </w:pPr>
      <w:r>
        <w:tab/>
      </w:r>
      <w:r w:rsidR="00917B18">
        <w:t>63</w:t>
      </w:r>
      <w:r w:rsidRPr="00982577">
        <w:tab/>
      </w:r>
      <w:r>
        <w:t>Hearing officers</w:t>
      </w:r>
    </w:p>
    <w:p w14:paraId="01A99D46" w14:textId="77777777" w:rsidR="00F22AF1" w:rsidRDefault="00F22AF1" w:rsidP="00F22AF1">
      <w:pPr>
        <w:pStyle w:val="BodySectionSub"/>
      </w:pPr>
      <w:r>
        <w:t>A hearing officer who conducts a disciplinary hearing in respect of a member's conduct must not be the same person who—</w:t>
      </w:r>
    </w:p>
    <w:p w14:paraId="630339AE" w14:textId="77777777" w:rsidR="00F22AF1" w:rsidRDefault="00F22AF1" w:rsidP="00F22AF1">
      <w:pPr>
        <w:pStyle w:val="DraftHeading3"/>
        <w:tabs>
          <w:tab w:val="right" w:pos="1757"/>
        </w:tabs>
        <w:ind w:left="1871" w:hanging="1871"/>
      </w:pPr>
      <w:r>
        <w:tab/>
      </w:r>
      <w:r w:rsidRPr="0091775C">
        <w:t>(a)</w:t>
      </w:r>
      <w:r w:rsidRPr="0091775C">
        <w:tab/>
      </w:r>
      <w:r>
        <w:t>completed the disciplinary investigation into that conduct; or</w:t>
      </w:r>
    </w:p>
    <w:p w14:paraId="0DC8AB58" w14:textId="77777777" w:rsidR="00F22AF1" w:rsidRPr="0091775C" w:rsidRDefault="00F22AF1" w:rsidP="00F22AF1">
      <w:pPr>
        <w:pStyle w:val="DraftHeading3"/>
        <w:tabs>
          <w:tab w:val="right" w:pos="1757"/>
        </w:tabs>
        <w:ind w:left="1871" w:hanging="1871"/>
      </w:pPr>
      <w:r>
        <w:tab/>
      </w:r>
      <w:r w:rsidRPr="0091775C">
        <w:t>(b)</w:t>
      </w:r>
      <w:r w:rsidRPr="0091775C">
        <w:tab/>
      </w:r>
      <w:r>
        <w:t>referred that conduct to the hearing officer for the disciplinary hearing.</w:t>
      </w:r>
    </w:p>
    <w:p w14:paraId="666219D2" w14:textId="1823A424" w:rsidR="00F22AF1" w:rsidRDefault="00F22AF1" w:rsidP="00F22AF1">
      <w:pPr>
        <w:pStyle w:val="DraftHeading1"/>
        <w:tabs>
          <w:tab w:val="right" w:pos="680"/>
        </w:tabs>
        <w:ind w:left="850" w:hanging="850"/>
      </w:pPr>
      <w:r>
        <w:tab/>
      </w:r>
      <w:r w:rsidR="00917B18">
        <w:t>64</w:t>
      </w:r>
      <w:r>
        <w:tab/>
        <w:t>Date for disciplinary hearing</w:t>
      </w:r>
    </w:p>
    <w:p w14:paraId="5C8578BC" w14:textId="2A5CC7D4" w:rsidR="00F22AF1" w:rsidRDefault="00F22AF1" w:rsidP="00F22AF1">
      <w:pPr>
        <w:pStyle w:val="DraftHeading2"/>
        <w:tabs>
          <w:tab w:val="right" w:pos="1247"/>
        </w:tabs>
        <w:ind w:left="1361" w:hanging="1361"/>
      </w:pPr>
      <w:r>
        <w:tab/>
        <w:t>(1)</w:t>
      </w:r>
      <w:r>
        <w:tab/>
      </w:r>
      <w:r w:rsidRPr="009A68BE">
        <w:t xml:space="preserve">On receiving a referral under regulation </w:t>
      </w:r>
      <w:r w:rsidR="00917B18" w:rsidRPr="0013053D">
        <w:t>62</w:t>
      </w:r>
      <w:r w:rsidRPr="0013053D">
        <w:t>(3)(b)</w:t>
      </w:r>
      <w:r w:rsidRPr="009A68BE">
        <w:t>, the hearing officer must determine the date, time</w:t>
      </w:r>
      <w:r>
        <w:t xml:space="preserve"> and place for hearing and determining the matter.</w:t>
      </w:r>
    </w:p>
    <w:p w14:paraId="0775B046" w14:textId="77777777" w:rsidR="00F22AF1" w:rsidRDefault="00F22AF1" w:rsidP="00F22AF1">
      <w:pPr>
        <w:pStyle w:val="DraftHeading2"/>
        <w:tabs>
          <w:tab w:val="right" w:pos="1247"/>
        </w:tabs>
        <w:ind w:left="1361" w:hanging="1361"/>
      </w:pPr>
      <w:r>
        <w:tab/>
      </w:r>
      <w:r w:rsidRPr="005D271E">
        <w:t>(2)</w:t>
      </w:r>
      <w:r w:rsidRPr="005D271E">
        <w:tab/>
      </w:r>
      <w:r>
        <w:t>The hearing officer must give written notice of the date, time and place of the disciplinary hearing to—</w:t>
      </w:r>
    </w:p>
    <w:p w14:paraId="48F81717" w14:textId="77777777" w:rsidR="00F22AF1" w:rsidRDefault="00F22AF1" w:rsidP="00F22AF1">
      <w:pPr>
        <w:pStyle w:val="DraftHeading3"/>
        <w:tabs>
          <w:tab w:val="right" w:pos="1757"/>
        </w:tabs>
        <w:ind w:left="1871" w:hanging="1871"/>
      </w:pPr>
      <w:r>
        <w:tab/>
        <w:t>(a)</w:t>
      </w:r>
      <w:r>
        <w:tab/>
        <w:t>the member who is the subject of the hearing; and</w:t>
      </w:r>
    </w:p>
    <w:p w14:paraId="709AA6E4" w14:textId="77777777" w:rsidR="00F22AF1" w:rsidRDefault="00F22AF1" w:rsidP="00F22AF1">
      <w:pPr>
        <w:pStyle w:val="DraftHeading3"/>
        <w:tabs>
          <w:tab w:val="right" w:pos="1757"/>
        </w:tabs>
        <w:ind w:left="1871" w:hanging="1871"/>
      </w:pPr>
      <w:r>
        <w:tab/>
        <w:t>(b)</w:t>
      </w:r>
      <w:r>
        <w:tab/>
        <w:t>the referring officer.</w:t>
      </w:r>
    </w:p>
    <w:p w14:paraId="78017B5A" w14:textId="77777777" w:rsidR="00F22AF1" w:rsidRDefault="00F22AF1" w:rsidP="00F22AF1">
      <w:pPr>
        <w:pStyle w:val="DraftHeading2"/>
        <w:tabs>
          <w:tab w:val="right" w:pos="1247"/>
        </w:tabs>
        <w:ind w:left="1361" w:hanging="1361"/>
      </w:pPr>
      <w:r>
        <w:tab/>
      </w:r>
      <w:r w:rsidRPr="005D271E">
        <w:t>(</w:t>
      </w:r>
      <w:r>
        <w:t>3</w:t>
      </w:r>
      <w:r w:rsidRPr="005D271E">
        <w:t>)</w:t>
      </w:r>
      <w:r w:rsidRPr="005D271E">
        <w:tab/>
      </w:r>
      <w:r>
        <w:t>Subject to subregulation (4), the date for the disciplinary hearing must be at least 28 days after written notice of the hearing is given under subregulation (2).</w:t>
      </w:r>
    </w:p>
    <w:p w14:paraId="6BE615B7" w14:textId="77777777" w:rsidR="00F22AF1" w:rsidRPr="002D034F" w:rsidRDefault="00F22AF1" w:rsidP="00F22AF1">
      <w:pPr>
        <w:pStyle w:val="DraftHeading2"/>
        <w:tabs>
          <w:tab w:val="right" w:pos="1247"/>
        </w:tabs>
        <w:ind w:left="1361" w:hanging="1361"/>
      </w:pPr>
      <w:r>
        <w:tab/>
      </w:r>
      <w:r w:rsidRPr="001C4579">
        <w:t>(4)</w:t>
      </w:r>
      <w:r w:rsidRPr="001C4579">
        <w:tab/>
      </w:r>
      <w:r>
        <w:t>If the member consents, the date for the disciplinary hearing may be within 28 days after written notice of the hearing is given under subregulation (2).</w:t>
      </w:r>
    </w:p>
    <w:p w14:paraId="74DC0E94" w14:textId="446AE62F" w:rsidR="00F22AF1" w:rsidRPr="005D271E" w:rsidRDefault="00F22AF1" w:rsidP="00F22AF1">
      <w:pPr>
        <w:pStyle w:val="DraftHeading1"/>
        <w:tabs>
          <w:tab w:val="right" w:pos="680"/>
        </w:tabs>
        <w:ind w:left="850" w:hanging="850"/>
      </w:pPr>
      <w:r>
        <w:tab/>
      </w:r>
      <w:r w:rsidR="00917B18">
        <w:t>65</w:t>
      </w:r>
      <w:r w:rsidRPr="005D271E">
        <w:tab/>
      </w:r>
      <w:r>
        <w:t>Evidence for disciplinary hearing</w:t>
      </w:r>
    </w:p>
    <w:p w14:paraId="392842C5" w14:textId="77777777" w:rsidR="00F22AF1" w:rsidRDefault="00F22AF1" w:rsidP="00F22AF1">
      <w:pPr>
        <w:pStyle w:val="BodySectionSub"/>
      </w:pPr>
      <w:r>
        <w:t>At least 14 days before a disciplinary hearing, the referring officer must give any evidence that may be relevant to determining whether the member engaged in conduct that is a ground for disciplinary action to—</w:t>
      </w:r>
    </w:p>
    <w:p w14:paraId="589654E9" w14:textId="77777777" w:rsidR="00F22AF1" w:rsidRDefault="00F22AF1" w:rsidP="00F22AF1">
      <w:pPr>
        <w:pStyle w:val="DraftHeading3"/>
        <w:tabs>
          <w:tab w:val="right" w:pos="1757"/>
        </w:tabs>
        <w:ind w:left="1871" w:hanging="1871"/>
      </w:pPr>
      <w:r>
        <w:tab/>
        <w:t>(a)</w:t>
      </w:r>
      <w:r>
        <w:tab/>
        <w:t>the member who is the subject of the hearing; and</w:t>
      </w:r>
    </w:p>
    <w:p w14:paraId="1A444437" w14:textId="77777777" w:rsidR="00F22AF1" w:rsidRDefault="00F22AF1" w:rsidP="00F22AF1">
      <w:pPr>
        <w:pStyle w:val="DraftHeading3"/>
        <w:tabs>
          <w:tab w:val="right" w:pos="1757"/>
        </w:tabs>
        <w:ind w:left="1871" w:hanging="1871"/>
      </w:pPr>
      <w:r>
        <w:tab/>
        <w:t>(b)</w:t>
      </w:r>
      <w:r>
        <w:tab/>
        <w:t>the hearing officer.</w:t>
      </w:r>
    </w:p>
    <w:p w14:paraId="47F9B617" w14:textId="540D6E91" w:rsidR="00F22AF1" w:rsidRDefault="00F22AF1" w:rsidP="00F22AF1">
      <w:pPr>
        <w:pStyle w:val="DraftHeading1"/>
        <w:tabs>
          <w:tab w:val="right" w:pos="680"/>
        </w:tabs>
        <w:ind w:left="850" w:hanging="850"/>
      </w:pPr>
      <w:r>
        <w:tab/>
      </w:r>
      <w:r w:rsidR="00917B18">
        <w:t>66</w:t>
      </w:r>
      <w:r>
        <w:tab/>
        <w:t>Conduct of hearing</w:t>
      </w:r>
    </w:p>
    <w:p w14:paraId="51CB6E77" w14:textId="77777777" w:rsidR="00F22AF1" w:rsidRDefault="00F22AF1" w:rsidP="00F22AF1">
      <w:pPr>
        <w:pStyle w:val="DraftHeading2"/>
        <w:tabs>
          <w:tab w:val="right" w:pos="1247"/>
        </w:tabs>
        <w:ind w:left="1361" w:hanging="1361"/>
      </w:pPr>
      <w:r>
        <w:tab/>
        <w:t>(1)</w:t>
      </w:r>
      <w:r>
        <w:tab/>
        <w:t>Subject to these Regulations and any guidelines issued under subregulation (6), the hearing officer may determine the procedure of a disciplinary hearing, including whether any person may attend the hearing by audio link or audio visual link.</w:t>
      </w:r>
    </w:p>
    <w:p w14:paraId="0459AA78" w14:textId="77777777" w:rsidR="00F22AF1" w:rsidRDefault="00F22AF1" w:rsidP="00F22AF1">
      <w:pPr>
        <w:pStyle w:val="DraftHeading2"/>
        <w:tabs>
          <w:tab w:val="right" w:pos="1247"/>
        </w:tabs>
        <w:ind w:left="1361" w:hanging="1361"/>
      </w:pPr>
      <w:r>
        <w:tab/>
        <w:t>(2)</w:t>
      </w:r>
      <w:r>
        <w:tab/>
        <w:t>Before a disciplinary hearing—</w:t>
      </w:r>
    </w:p>
    <w:p w14:paraId="7EED6BE5" w14:textId="77777777" w:rsidR="00F22AF1" w:rsidRDefault="00F22AF1" w:rsidP="00F22AF1">
      <w:pPr>
        <w:pStyle w:val="DraftHeading3"/>
        <w:tabs>
          <w:tab w:val="right" w:pos="1757"/>
        </w:tabs>
        <w:ind w:left="1871" w:hanging="1871"/>
      </w:pPr>
      <w:r>
        <w:tab/>
        <w:t>(a)</w:t>
      </w:r>
      <w:r>
        <w:tab/>
        <w:t>the hearing officer may invite written submissions from—</w:t>
      </w:r>
    </w:p>
    <w:p w14:paraId="75513A22" w14:textId="77777777" w:rsidR="00F22AF1" w:rsidRDefault="00F22AF1" w:rsidP="00F22AF1">
      <w:pPr>
        <w:pStyle w:val="DraftHeading4"/>
        <w:tabs>
          <w:tab w:val="right" w:pos="2268"/>
        </w:tabs>
        <w:ind w:left="2381" w:hanging="2381"/>
      </w:pPr>
      <w:r>
        <w:tab/>
      </w:r>
      <w:r w:rsidRPr="00BD14EF">
        <w:t>(i)</w:t>
      </w:r>
      <w:r w:rsidRPr="00BD14EF">
        <w:tab/>
      </w:r>
      <w:r>
        <w:t>the member who is the subject of the hearing; and</w:t>
      </w:r>
    </w:p>
    <w:p w14:paraId="483013A0" w14:textId="77777777" w:rsidR="00F22AF1" w:rsidRDefault="00F22AF1" w:rsidP="00F22AF1">
      <w:pPr>
        <w:pStyle w:val="DraftHeading4"/>
        <w:tabs>
          <w:tab w:val="right" w:pos="2268"/>
        </w:tabs>
        <w:ind w:left="2381" w:hanging="2381"/>
      </w:pPr>
      <w:r>
        <w:tab/>
      </w:r>
      <w:r w:rsidRPr="00BD14EF">
        <w:t>(ii)</w:t>
      </w:r>
      <w:r w:rsidRPr="00BD14EF">
        <w:tab/>
      </w:r>
      <w:r>
        <w:t>the referring officer; and</w:t>
      </w:r>
    </w:p>
    <w:p w14:paraId="776DC2E7" w14:textId="77777777" w:rsidR="00F22AF1" w:rsidRPr="00BD14EF" w:rsidRDefault="00F22AF1" w:rsidP="00F22AF1">
      <w:pPr>
        <w:pStyle w:val="DraftHeading4"/>
        <w:tabs>
          <w:tab w:val="right" w:pos="2268"/>
        </w:tabs>
        <w:ind w:left="2381" w:hanging="2381"/>
      </w:pPr>
      <w:r>
        <w:tab/>
      </w:r>
      <w:r w:rsidRPr="00A72CDA">
        <w:t>(iii)</w:t>
      </w:r>
      <w:r w:rsidRPr="00A72CDA">
        <w:tab/>
        <w:t>any other perso</w:t>
      </w:r>
      <w:r>
        <w:t>n whose submissions the hearing officer considers relevant for determining the matter</w:t>
      </w:r>
      <w:r w:rsidRPr="00A72CDA">
        <w:t>; and</w:t>
      </w:r>
    </w:p>
    <w:p w14:paraId="48DB19B2" w14:textId="77777777" w:rsidR="00F22AF1" w:rsidRDefault="00F22AF1" w:rsidP="00F22AF1">
      <w:pPr>
        <w:pStyle w:val="DraftHeading3"/>
        <w:tabs>
          <w:tab w:val="right" w:pos="1757"/>
        </w:tabs>
        <w:ind w:left="1871" w:hanging="1871"/>
      </w:pPr>
      <w:r>
        <w:tab/>
        <w:t>(b)</w:t>
      </w:r>
      <w:r>
        <w:tab/>
        <w:t>if the member consents, the hearing officer may determine the matter on the basis of written submissions.</w:t>
      </w:r>
    </w:p>
    <w:p w14:paraId="18758C38" w14:textId="77777777" w:rsidR="00F22AF1" w:rsidRDefault="00F22AF1" w:rsidP="00F22AF1">
      <w:pPr>
        <w:pStyle w:val="DraftHeading2"/>
        <w:tabs>
          <w:tab w:val="right" w:pos="1247"/>
        </w:tabs>
        <w:ind w:left="1361" w:hanging="1361"/>
      </w:pPr>
      <w:r>
        <w:tab/>
        <w:t>(3)</w:t>
      </w:r>
      <w:r>
        <w:tab/>
        <w:t>At a disciplinary hearing—</w:t>
      </w:r>
    </w:p>
    <w:p w14:paraId="70910FEA" w14:textId="77777777" w:rsidR="00F22AF1" w:rsidRDefault="00F22AF1" w:rsidP="00F22AF1">
      <w:pPr>
        <w:pStyle w:val="DraftHeading3"/>
        <w:tabs>
          <w:tab w:val="right" w:pos="1757"/>
        </w:tabs>
        <w:ind w:left="1871" w:hanging="1871"/>
      </w:pPr>
      <w:r>
        <w:tab/>
        <w:t>(a)</w:t>
      </w:r>
      <w:r>
        <w:tab/>
        <w:t>the member who is the subject of the hearing is entitled to be present, to make submissions and to be represented; and</w:t>
      </w:r>
    </w:p>
    <w:p w14:paraId="081C8078" w14:textId="77777777" w:rsidR="00F22AF1" w:rsidRDefault="00F22AF1" w:rsidP="00F22AF1">
      <w:pPr>
        <w:pStyle w:val="DraftHeading3"/>
        <w:tabs>
          <w:tab w:val="right" w:pos="1757"/>
        </w:tabs>
        <w:ind w:left="1871" w:hanging="1871"/>
      </w:pPr>
      <w:r>
        <w:tab/>
        <w:t>(b)</w:t>
      </w:r>
      <w:r>
        <w:tab/>
        <w:t>the hearing officer must conduct the hearing with as little formality and technicality as the requirements of this Division and the proper consideration of the matter permit; and</w:t>
      </w:r>
    </w:p>
    <w:p w14:paraId="487923D4" w14:textId="77777777" w:rsidR="00F22AF1" w:rsidRDefault="00F22AF1" w:rsidP="00F22AF1">
      <w:pPr>
        <w:pStyle w:val="DraftHeading3"/>
        <w:tabs>
          <w:tab w:val="right" w:pos="1757"/>
        </w:tabs>
        <w:ind w:left="1871" w:hanging="1871"/>
      </w:pPr>
      <w:r>
        <w:tab/>
        <w:t>(c)</w:t>
      </w:r>
      <w:r>
        <w:tab/>
        <w:t>the hearing officer is not bound by rules of evidence but may inform themselves in any way the hearing officer thinks fit; and</w:t>
      </w:r>
    </w:p>
    <w:p w14:paraId="6A606A9C" w14:textId="77777777" w:rsidR="00F22AF1" w:rsidRDefault="00F22AF1" w:rsidP="00F22AF1">
      <w:pPr>
        <w:pStyle w:val="DraftHeading3"/>
        <w:tabs>
          <w:tab w:val="right" w:pos="1757"/>
        </w:tabs>
        <w:ind w:left="1871" w:hanging="1871"/>
      </w:pPr>
      <w:r>
        <w:tab/>
        <w:t>(d)</w:t>
      </w:r>
      <w:r>
        <w:tab/>
        <w:t>the hearing officer is bound by the rules of procedural fairness.</w:t>
      </w:r>
    </w:p>
    <w:p w14:paraId="0FE6C069" w14:textId="77777777" w:rsidR="00F22AF1" w:rsidRDefault="00F22AF1" w:rsidP="00F22AF1">
      <w:pPr>
        <w:pStyle w:val="DraftHeading2"/>
        <w:tabs>
          <w:tab w:val="right" w:pos="1247"/>
        </w:tabs>
        <w:ind w:left="1361" w:hanging="1361"/>
      </w:pPr>
      <w:r>
        <w:tab/>
        <w:t>(4)</w:t>
      </w:r>
      <w:r>
        <w:tab/>
        <w:t>Despite subregulation (3)(a), the hearing officer may conduct a disciplinary hearing without the presence or submissions of the member who is the subject of the hearing if the member is given a reasonable opportunity to make submissions and attend the hearing.</w:t>
      </w:r>
    </w:p>
    <w:p w14:paraId="2270388A" w14:textId="77777777" w:rsidR="00F22AF1" w:rsidRDefault="00F22AF1" w:rsidP="00F22AF1">
      <w:pPr>
        <w:pStyle w:val="DraftHeading2"/>
        <w:tabs>
          <w:tab w:val="right" w:pos="1247"/>
        </w:tabs>
        <w:ind w:left="1361" w:hanging="1361"/>
      </w:pPr>
      <w:r>
        <w:tab/>
        <w:t>(5)</w:t>
      </w:r>
      <w:r>
        <w:tab/>
        <w:t>The hearing officer may adjourn a disciplinary hearing if the hearing officer considers it necessary in the circumstances to do so.</w:t>
      </w:r>
    </w:p>
    <w:p w14:paraId="4635C90B" w14:textId="77777777" w:rsidR="00F22AF1" w:rsidRDefault="00F22AF1" w:rsidP="00F22AF1">
      <w:pPr>
        <w:pStyle w:val="DraftHeading2"/>
        <w:tabs>
          <w:tab w:val="right" w:pos="1247"/>
        </w:tabs>
        <w:ind w:left="1361" w:hanging="1361"/>
      </w:pPr>
      <w:r>
        <w:tab/>
        <w:t>(6)</w:t>
      </w:r>
      <w:r>
        <w:tab/>
        <w:t>From time to time, the Chief Officer may issue guidelines relating to the procedure of a disciplinary hearing.</w:t>
      </w:r>
    </w:p>
    <w:p w14:paraId="186E8CB5" w14:textId="2257942F" w:rsidR="00F22AF1" w:rsidRDefault="00F22AF1" w:rsidP="00F22AF1">
      <w:pPr>
        <w:pStyle w:val="DraftHeading1"/>
        <w:tabs>
          <w:tab w:val="right" w:pos="680"/>
        </w:tabs>
        <w:ind w:left="850" w:hanging="850"/>
      </w:pPr>
      <w:r>
        <w:tab/>
      </w:r>
      <w:r w:rsidR="00917B18">
        <w:t>67</w:t>
      </w:r>
      <w:r>
        <w:tab/>
        <w:t>Determination of matter and disciplinary action</w:t>
      </w:r>
    </w:p>
    <w:p w14:paraId="6418A9D5" w14:textId="77777777" w:rsidR="00F22AF1" w:rsidRDefault="00F22AF1" w:rsidP="00F22AF1">
      <w:pPr>
        <w:pStyle w:val="DraftHeading2"/>
        <w:tabs>
          <w:tab w:val="right" w:pos="1247"/>
        </w:tabs>
        <w:ind w:left="1361" w:hanging="1361"/>
      </w:pPr>
      <w:r>
        <w:tab/>
        <w:t>(1)</w:t>
      </w:r>
      <w:r>
        <w:tab/>
        <w:t>After conducting a disciplinary hearing, including a hearing on written submissions only, the hearing officer must—</w:t>
      </w:r>
    </w:p>
    <w:p w14:paraId="2138456B" w14:textId="77777777" w:rsidR="00F22AF1" w:rsidRDefault="00F22AF1" w:rsidP="00F22AF1">
      <w:pPr>
        <w:pStyle w:val="DraftHeading3"/>
        <w:tabs>
          <w:tab w:val="right" w:pos="1757"/>
        </w:tabs>
        <w:ind w:left="1871" w:hanging="1871"/>
      </w:pPr>
      <w:r>
        <w:tab/>
        <w:t>(a)</w:t>
      </w:r>
      <w:r>
        <w:tab/>
        <w:t>if the hearing officer finds that the member has engaged in conduct that is a ground for disciplinary action, take one or more of the disciplinary actions specified in subregulation (2) against the member; or</w:t>
      </w:r>
    </w:p>
    <w:p w14:paraId="06CBE913" w14:textId="77777777" w:rsidR="00F22AF1" w:rsidRDefault="00F22AF1" w:rsidP="00F22AF1">
      <w:pPr>
        <w:pStyle w:val="DraftHeading3"/>
        <w:tabs>
          <w:tab w:val="right" w:pos="1757"/>
        </w:tabs>
        <w:ind w:left="1871" w:hanging="1871"/>
      </w:pPr>
      <w:r>
        <w:tab/>
        <w:t>(b)</w:t>
      </w:r>
      <w:r>
        <w:tab/>
        <w:t>determine that no further action is required.</w:t>
      </w:r>
    </w:p>
    <w:p w14:paraId="57B93127" w14:textId="77777777" w:rsidR="00F22AF1" w:rsidRDefault="00F22AF1" w:rsidP="00F22AF1">
      <w:pPr>
        <w:pStyle w:val="DraftHeading2"/>
        <w:tabs>
          <w:tab w:val="right" w:pos="1247"/>
        </w:tabs>
        <w:ind w:left="1361" w:hanging="1361"/>
      </w:pPr>
      <w:r>
        <w:tab/>
        <w:t>(2)</w:t>
      </w:r>
      <w:r>
        <w:tab/>
        <w:t>The specified disciplinary actions are the following—</w:t>
      </w:r>
    </w:p>
    <w:p w14:paraId="769F884C" w14:textId="77777777" w:rsidR="00F22AF1" w:rsidRDefault="00F22AF1" w:rsidP="00F22AF1">
      <w:pPr>
        <w:pStyle w:val="DraftHeading3"/>
        <w:tabs>
          <w:tab w:val="right" w:pos="1757"/>
        </w:tabs>
        <w:ind w:left="1871" w:hanging="1871"/>
      </w:pPr>
      <w:r>
        <w:tab/>
        <w:t>(a)</w:t>
      </w:r>
      <w:r>
        <w:tab/>
        <w:t>to reprimand the member;</w:t>
      </w:r>
    </w:p>
    <w:p w14:paraId="613CB15C" w14:textId="77777777" w:rsidR="00F22AF1" w:rsidRDefault="00F22AF1" w:rsidP="00F22AF1">
      <w:pPr>
        <w:pStyle w:val="DraftHeading3"/>
        <w:tabs>
          <w:tab w:val="right" w:pos="1757"/>
        </w:tabs>
        <w:ind w:left="1871" w:hanging="1871"/>
      </w:pPr>
      <w:r>
        <w:tab/>
        <w:t>(b)</w:t>
      </w:r>
      <w:r>
        <w:tab/>
        <w:t>to reduce the rank of the member;</w:t>
      </w:r>
    </w:p>
    <w:p w14:paraId="706D0A09" w14:textId="77777777" w:rsidR="00F22AF1" w:rsidRDefault="00F22AF1" w:rsidP="00F22AF1">
      <w:pPr>
        <w:pStyle w:val="DraftHeading3"/>
        <w:tabs>
          <w:tab w:val="right" w:pos="1757"/>
        </w:tabs>
        <w:ind w:left="1871" w:hanging="1871"/>
      </w:pPr>
      <w:r>
        <w:tab/>
        <w:t>(c)</w:t>
      </w:r>
      <w:r>
        <w:tab/>
        <w:t>to remove the member from a position—</w:t>
      </w:r>
    </w:p>
    <w:p w14:paraId="2226DF87" w14:textId="77777777" w:rsidR="00F22AF1" w:rsidRDefault="00F22AF1" w:rsidP="00F22AF1">
      <w:pPr>
        <w:pStyle w:val="DraftHeading4"/>
        <w:tabs>
          <w:tab w:val="right" w:pos="2268"/>
        </w:tabs>
        <w:ind w:left="2381" w:hanging="2381"/>
      </w:pPr>
      <w:r>
        <w:tab/>
        <w:t>(i)</w:t>
      </w:r>
      <w:r>
        <w:tab/>
        <w:t>that the member holds in a brigade or group of brigades; and</w:t>
      </w:r>
    </w:p>
    <w:p w14:paraId="4859F304" w14:textId="77777777" w:rsidR="00F22AF1" w:rsidRDefault="00F22AF1" w:rsidP="00F22AF1">
      <w:pPr>
        <w:pStyle w:val="DraftHeading4"/>
        <w:tabs>
          <w:tab w:val="right" w:pos="2268"/>
        </w:tabs>
        <w:ind w:left="2381" w:hanging="2381"/>
      </w:pPr>
      <w:r>
        <w:tab/>
        <w:t>(ii)</w:t>
      </w:r>
      <w:r>
        <w:tab/>
        <w:t>to which the member was elected or appointed;</w:t>
      </w:r>
    </w:p>
    <w:p w14:paraId="3DCCCA67" w14:textId="77777777" w:rsidR="00F22AF1" w:rsidRDefault="00F22AF1" w:rsidP="00F22AF1">
      <w:pPr>
        <w:pStyle w:val="DraftHeading3"/>
        <w:tabs>
          <w:tab w:val="right" w:pos="1757"/>
        </w:tabs>
        <w:ind w:left="1871" w:hanging="1871"/>
      </w:pPr>
      <w:r>
        <w:tab/>
      </w:r>
      <w:r w:rsidRPr="00BF2032">
        <w:t>(d)</w:t>
      </w:r>
      <w:r w:rsidRPr="00BF2032">
        <w:tab/>
      </w:r>
      <w:r>
        <w:t>to impose specified conditions on the enrolment of the member, including a condition that—</w:t>
      </w:r>
    </w:p>
    <w:p w14:paraId="747DA51C" w14:textId="77777777" w:rsidR="00F22AF1" w:rsidRDefault="00F22AF1" w:rsidP="00F22AF1">
      <w:pPr>
        <w:pStyle w:val="DraftHeading4"/>
        <w:tabs>
          <w:tab w:val="right" w:pos="2268"/>
        </w:tabs>
        <w:ind w:left="2381" w:hanging="2381"/>
      </w:pPr>
      <w:r>
        <w:tab/>
      </w:r>
      <w:r w:rsidRPr="00BF2032">
        <w:t>(i)</w:t>
      </w:r>
      <w:r w:rsidRPr="00BF2032">
        <w:tab/>
      </w:r>
      <w:r>
        <w:t>restricts the member from performing specified duties for a specified period; or</w:t>
      </w:r>
    </w:p>
    <w:p w14:paraId="13341F42" w14:textId="77777777" w:rsidR="00F22AF1" w:rsidRDefault="00F22AF1" w:rsidP="00F22AF1">
      <w:pPr>
        <w:pStyle w:val="DraftHeading4"/>
        <w:tabs>
          <w:tab w:val="right" w:pos="2268"/>
        </w:tabs>
        <w:ind w:left="2381" w:hanging="2381"/>
      </w:pPr>
      <w:r>
        <w:tab/>
      </w:r>
      <w:r w:rsidRPr="00BF2032">
        <w:t>(ii)</w:t>
      </w:r>
      <w:r w:rsidRPr="00BF2032">
        <w:tab/>
      </w:r>
      <w:r>
        <w:t>requires the member to complete specified training within a specified period;</w:t>
      </w:r>
    </w:p>
    <w:p w14:paraId="519FD2A9" w14:textId="77777777" w:rsidR="00F22AF1" w:rsidRPr="00BF2032" w:rsidRDefault="00F22AF1" w:rsidP="00F22AF1">
      <w:pPr>
        <w:pStyle w:val="DraftHeading3"/>
        <w:tabs>
          <w:tab w:val="right" w:pos="1757"/>
        </w:tabs>
        <w:ind w:left="1871" w:hanging="1871"/>
      </w:pPr>
      <w:r>
        <w:tab/>
        <w:t>(e)</w:t>
      </w:r>
      <w:r>
        <w:tab/>
        <w:t>to restrict the member from holding a specified position in a brigade or group of brigades for a specified period;</w:t>
      </w:r>
    </w:p>
    <w:p w14:paraId="7B617342" w14:textId="77777777" w:rsidR="00F22AF1" w:rsidRDefault="00F22AF1" w:rsidP="00F22AF1">
      <w:pPr>
        <w:pStyle w:val="DraftHeading3"/>
        <w:tabs>
          <w:tab w:val="right" w:pos="1757"/>
        </w:tabs>
        <w:ind w:left="1871" w:hanging="1871"/>
      </w:pPr>
      <w:r>
        <w:tab/>
        <w:t>(f)</w:t>
      </w:r>
      <w:r>
        <w:tab/>
        <w:t>to suspend the enrolment of the member for a specified period;</w:t>
      </w:r>
    </w:p>
    <w:p w14:paraId="648FB152" w14:textId="77777777" w:rsidR="00F22AF1" w:rsidRPr="00DE1F49" w:rsidRDefault="00F22AF1" w:rsidP="00F22AF1">
      <w:pPr>
        <w:pStyle w:val="DraftHeading3"/>
        <w:tabs>
          <w:tab w:val="right" w:pos="1757"/>
        </w:tabs>
        <w:ind w:left="1871" w:hanging="1871"/>
      </w:pPr>
      <w:r>
        <w:tab/>
        <w:t>(g)</w:t>
      </w:r>
      <w:r>
        <w:tab/>
        <w:t>to recommend to the Authority that the Authority cancel the enrolment of the member.</w:t>
      </w:r>
    </w:p>
    <w:p w14:paraId="77928ADA" w14:textId="77777777" w:rsidR="00F22AF1" w:rsidRDefault="00F22AF1" w:rsidP="00F22AF1">
      <w:pPr>
        <w:pStyle w:val="DraftHeading2"/>
        <w:tabs>
          <w:tab w:val="right" w:pos="1247"/>
        </w:tabs>
        <w:ind w:left="1361" w:hanging="1361"/>
      </w:pPr>
      <w:r>
        <w:tab/>
        <w:t>(3)</w:t>
      </w:r>
      <w:r>
        <w:tab/>
        <w:t>If a hearing officer makes a finding referred to in subregulation (1)(a), the hearing officer may invite the member or the member's representative to make submissions about the disciplinary action to be taken against the member.</w:t>
      </w:r>
    </w:p>
    <w:p w14:paraId="4BE5B4E5" w14:textId="77777777" w:rsidR="00F22AF1" w:rsidRDefault="00F22AF1" w:rsidP="00F22AF1">
      <w:pPr>
        <w:pStyle w:val="DraftHeading2"/>
        <w:tabs>
          <w:tab w:val="right" w:pos="1247"/>
        </w:tabs>
        <w:ind w:left="1361" w:hanging="1361"/>
      </w:pPr>
      <w:r>
        <w:tab/>
      </w:r>
      <w:r w:rsidRPr="005A51E1">
        <w:t>(</w:t>
      </w:r>
      <w:r>
        <w:t>4</w:t>
      </w:r>
      <w:r w:rsidRPr="005A51E1">
        <w:t>)</w:t>
      </w:r>
      <w:r w:rsidRPr="005A51E1">
        <w:tab/>
      </w:r>
      <w:r>
        <w:t>If a hearing officer recommends to the Authority that the Authority cancel the enrolment of a member, the hearing officer must suspend the member's enrolment.</w:t>
      </w:r>
    </w:p>
    <w:p w14:paraId="46599E04" w14:textId="77777777" w:rsidR="00F22AF1" w:rsidRDefault="00F22AF1" w:rsidP="00F22AF1">
      <w:pPr>
        <w:pStyle w:val="DraftHeading2"/>
        <w:tabs>
          <w:tab w:val="right" w:pos="1247"/>
        </w:tabs>
        <w:ind w:left="1361" w:hanging="1361"/>
      </w:pPr>
      <w:r>
        <w:tab/>
      </w:r>
      <w:r w:rsidRPr="00D31075">
        <w:t>(</w:t>
      </w:r>
      <w:r>
        <w:t>5</w:t>
      </w:r>
      <w:r w:rsidRPr="00D31075">
        <w:t>)</w:t>
      </w:r>
      <w:r w:rsidRPr="00D31075">
        <w:tab/>
      </w:r>
      <w:r>
        <w:t>A suspension under subregulation (4) continues in force until whichever of the following occurs first—</w:t>
      </w:r>
    </w:p>
    <w:p w14:paraId="770FDDB6" w14:textId="77777777" w:rsidR="00F22AF1" w:rsidRDefault="00F22AF1" w:rsidP="00F22AF1">
      <w:pPr>
        <w:pStyle w:val="DraftHeading3"/>
        <w:tabs>
          <w:tab w:val="right" w:pos="1757"/>
        </w:tabs>
        <w:ind w:left="1871" w:hanging="1871"/>
      </w:pPr>
      <w:r>
        <w:tab/>
      </w:r>
      <w:r w:rsidRPr="000741BD">
        <w:t>(a)</w:t>
      </w:r>
      <w:r w:rsidRPr="000741BD">
        <w:tab/>
      </w:r>
      <w:r>
        <w:t>the Appeal Panel varies or revokes the hearing officer's recommendation;</w:t>
      </w:r>
    </w:p>
    <w:p w14:paraId="36B97C4A" w14:textId="77777777" w:rsidR="00F22AF1" w:rsidRPr="00DE1F49" w:rsidRDefault="00F22AF1" w:rsidP="00F22AF1">
      <w:pPr>
        <w:pStyle w:val="DraftHeading3"/>
        <w:tabs>
          <w:tab w:val="right" w:pos="1757"/>
        </w:tabs>
        <w:ind w:left="1871" w:hanging="1871"/>
      </w:pPr>
      <w:r>
        <w:tab/>
      </w:r>
      <w:r w:rsidRPr="000741BD">
        <w:t>(b)</w:t>
      </w:r>
      <w:r w:rsidRPr="000741BD">
        <w:tab/>
      </w:r>
      <w:r>
        <w:t>the Authority makes a decision in relation to the cancellation of the member's enrolment.</w:t>
      </w:r>
    </w:p>
    <w:p w14:paraId="04E1EF63" w14:textId="77777777" w:rsidR="00F22AF1" w:rsidRPr="00D31075" w:rsidRDefault="00F22AF1" w:rsidP="00F22AF1">
      <w:pPr>
        <w:pStyle w:val="DraftHeading2"/>
        <w:tabs>
          <w:tab w:val="right" w:pos="1247"/>
        </w:tabs>
        <w:ind w:left="1361" w:hanging="1361"/>
      </w:pPr>
      <w:r>
        <w:tab/>
        <w:t>(6)</w:t>
      </w:r>
      <w:r>
        <w:tab/>
        <w:t>Within 28 days after a hearing officer makes a determination under this regulation, the hearing officer must give written notice of the determination to the member.</w:t>
      </w:r>
    </w:p>
    <w:p w14:paraId="6AA96DE6" w14:textId="77777777" w:rsidR="00F22AF1" w:rsidRDefault="00F22AF1" w:rsidP="00F22AF1">
      <w:pPr>
        <w:pStyle w:val="Heading-DIVISION"/>
        <w:rPr>
          <w:sz w:val="28"/>
        </w:rPr>
      </w:pPr>
      <w:r w:rsidRPr="00C41E93">
        <w:rPr>
          <w:sz w:val="28"/>
        </w:rPr>
        <w:t xml:space="preserve">Subdivision </w:t>
      </w:r>
      <w:r>
        <w:rPr>
          <w:sz w:val="28"/>
        </w:rPr>
        <w:t>5</w:t>
      </w:r>
      <w:r w:rsidRPr="00C41E93">
        <w:rPr>
          <w:sz w:val="28"/>
        </w:rPr>
        <w:t>—Appeals</w:t>
      </w:r>
    </w:p>
    <w:p w14:paraId="00E9EE98" w14:textId="6BCB1E68" w:rsidR="00F22AF1" w:rsidRPr="00B2074E" w:rsidRDefault="00F22AF1" w:rsidP="00F22AF1">
      <w:pPr>
        <w:pStyle w:val="DraftHeading1"/>
        <w:tabs>
          <w:tab w:val="right" w:pos="680"/>
        </w:tabs>
        <w:ind w:left="850" w:hanging="850"/>
      </w:pPr>
      <w:r>
        <w:tab/>
      </w:r>
      <w:r w:rsidR="00917B18">
        <w:t>68</w:t>
      </w:r>
      <w:r w:rsidRPr="00B2074E">
        <w:tab/>
      </w:r>
      <w:r>
        <w:t>Appeal Panel</w:t>
      </w:r>
    </w:p>
    <w:p w14:paraId="2972EF1F" w14:textId="77777777" w:rsidR="00F22AF1" w:rsidRDefault="00F22AF1" w:rsidP="00F22AF1">
      <w:pPr>
        <w:pStyle w:val="DraftHeading2"/>
        <w:tabs>
          <w:tab w:val="right" w:pos="1247"/>
        </w:tabs>
        <w:ind w:left="1361" w:hanging="1361"/>
      </w:pPr>
      <w:r>
        <w:tab/>
      </w:r>
      <w:r w:rsidRPr="00BC40F6">
        <w:t>(1)</w:t>
      </w:r>
      <w:r w:rsidRPr="00BC40F6">
        <w:tab/>
      </w:r>
      <w:r>
        <w:t>There is an Appeal Panel that is constituted by—</w:t>
      </w:r>
    </w:p>
    <w:p w14:paraId="394C510E" w14:textId="77777777" w:rsidR="00F22AF1" w:rsidRDefault="00F22AF1" w:rsidP="00F22AF1">
      <w:pPr>
        <w:pStyle w:val="DraftHeading3"/>
        <w:tabs>
          <w:tab w:val="right" w:pos="1757"/>
        </w:tabs>
        <w:ind w:left="1871" w:hanging="1871"/>
      </w:pPr>
      <w:r>
        <w:tab/>
      </w:r>
      <w:r w:rsidRPr="007B1F7B">
        <w:t>(a)</w:t>
      </w:r>
      <w:r w:rsidRPr="007B1F7B">
        <w:tab/>
      </w:r>
      <w:r>
        <w:t>two persons who are nominated by the chairperson of the Authority; and</w:t>
      </w:r>
    </w:p>
    <w:p w14:paraId="3FCE4E6E" w14:textId="77777777" w:rsidR="00F22AF1" w:rsidRDefault="00F22AF1" w:rsidP="00F22AF1">
      <w:pPr>
        <w:pStyle w:val="DraftHeading3"/>
        <w:tabs>
          <w:tab w:val="right" w:pos="1757"/>
        </w:tabs>
        <w:ind w:left="1871" w:hanging="1871"/>
      </w:pPr>
      <w:r>
        <w:tab/>
      </w:r>
      <w:r w:rsidRPr="009B76C5">
        <w:t>(b)</w:t>
      </w:r>
      <w:r w:rsidRPr="009B76C5">
        <w:tab/>
      </w:r>
      <w:r>
        <w:t>one person who is nominated by Volunteer Fire Brigades Victoria Incorporated.</w:t>
      </w:r>
    </w:p>
    <w:p w14:paraId="68A3A6ED" w14:textId="77777777" w:rsidR="00F22AF1" w:rsidRDefault="00F22AF1" w:rsidP="00F22AF1">
      <w:pPr>
        <w:pStyle w:val="DraftHeading2"/>
        <w:tabs>
          <w:tab w:val="right" w:pos="1247"/>
        </w:tabs>
        <w:ind w:left="1361" w:hanging="1361"/>
      </w:pPr>
      <w:r>
        <w:tab/>
      </w:r>
      <w:r w:rsidRPr="009B76C5">
        <w:t>(2)</w:t>
      </w:r>
      <w:r w:rsidRPr="009B76C5">
        <w:tab/>
      </w:r>
      <w:r>
        <w:t>An officer or employee of the Authority is ineligible to be nominated to the Appeal Panel.</w:t>
      </w:r>
    </w:p>
    <w:p w14:paraId="6947D18C" w14:textId="77777777" w:rsidR="00F22AF1" w:rsidRPr="002902EF" w:rsidRDefault="00F22AF1" w:rsidP="00F22AF1">
      <w:pPr>
        <w:pStyle w:val="DraftHeading2"/>
        <w:tabs>
          <w:tab w:val="right" w:pos="1247"/>
        </w:tabs>
        <w:ind w:left="1361" w:hanging="1361"/>
      </w:pPr>
      <w:r>
        <w:tab/>
      </w:r>
      <w:r w:rsidRPr="00BF6F30">
        <w:t>(3)</w:t>
      </w:r>
      <w:r w:rsidRPr="00BF6F30">
        <w:tab/>
      </w:r>
      <w:r>
        <w:t>One of the persons referred to in subregulation (1)(a) is to be the chairperson of the Appeal Panel.</w:t>
      </w:r>
    </w:p>
    <w:p w14:paraId="033EE6F1" w14:textId="2C140724" w:rsidR="00F22AF1" w:rsidRDefault="00F22AF1" w:rsidP="00F22AF1">
      <w:pPr>
        <w:pStyle w:val="DraftHeading1"/>
        <w:tabs>
          <w:tab w:val="right" w:pos="680"/>
        </w:tabs>
        <w:ind w:left="850" w:hanging="850"/>
      </w:pPr>
      <w:r>
        <w:tab/>
      </w:r>
      <w:r w:rsidR="00917B18">
        <w:t>69</w:t>
      </w:r>
      <w:r w:rsidRPr="002902EF">
        <w:tab/>
      </w:r>
      <w:r>
        <w:t>Appeal of determination to take disciplinary action</w:t>
      </w:r>
    </w:p>
    <w:p w14:paraId="1F2E616D" w14:textId="77777777" w:rsidR="00F22AF1" w:rsidRDefault="00F22AF1" w:rsidP="00F22AF1">
      <w:pPr>
        <w:pStyle w:val="DraftHeading2"/>
        <w:tabs>
          <w:tab w:val="right" w:pos="1247"/>
        </w:tabs>
        <w:ind w:left="1361" w:hanging="1361"/>
      </w:pPr>
      <w:r>
        <w:tab/>
      </w:r>
      <w:r w:rsidRPr="002902EF">
        <w:t>(1)</w:t>
      </w:r>
      <w:r w:rsidRPr="002902EF">
        <w:tab/>
      </w:r>
      <w:r>
        <w:t>A member of a brigade may appeal to the Appeal Panel against—</w:t>
      </w:r>
    </w:p>
    <w:p w14:paraId="515C5D14" w14:textId="413A0CF4" w:rsidR="00F22AF1" w:rsidRDefault="00F22AF1" w:rsidP="00F22AF1">
      <w:pPr>
        <w:pStyle w:val="DraftHeading3"/>
        <w:tabs>
          <w:tab w:val="right" w:pos="1757"/>
        </w:tabs>
        <w:ind w:left="1871" w:hanging="1871"/>
      </w:pPr>
      <w:r>
        <w:tab/>
      </w:r>
      <w:r w:rsidRPr="001E1E1F">
        <w:t>(a)</w:t>
      </w:r>
      <w:r w:rsidRPr="001E1E1F">
        <w:tab/>
      </w:r>
      <w:r>
        <w:t xml:space="preserve">a finding under </w:t>
      </w:r>
      <w:r w:rsidRPr="009A68BE">
        <w:t xml:space="preserve">regulation </w:t>
      </w:r>
      <w:r w:rsidR="00917B18" w:rsidRPr="009A68BE">
        <w:t xml:space="preserve">67 </w:t>
      </w:r>
      <w:r w:rsidRPr="009A68BE">
        <w:t>that the member has engaged in conduct</w:t>
      </w:r>
      <w:r>
        <w:t xml:space="preserve"> that is a ground for disciplinary action; or</w:t>
      </w:r>
    </w:p>
    <w:p w14:paraId="5F6BA7DF" w14:textId="6B0FB984" w:rsidR="00F22AF1" w:rsidRPr="001E1E1F" w:rsidRDefault="00F22AF1" w:rsidP="00F22AF1">
      <w:pPr>
        <w:pStyle w:val="DraftHeading3"/>
        <w:tabs>
          <w:tab w:val="right" w:pos="1757"/>
        </w:tabs>
        <w:ind w:left="1871" w:hanging="1871"/>
      </w:pPr>
      <w:r>
        <w:tab/>
      </w:r>
      <w:r w:rsidRPr="001E1E1F">
        <w:t>(b)</w:t>
      </w:r>
      <w:r w:rsidRPr="001E1E1F">
        <w:tab/>
      </w:r>
      <w:r>
        <w:t xml:space="preserve">the disciplinary action that is taken against the member under </w:t>
      </w:r>
      <w:r w:rsidRPr="00D150B2">
        <w:t>regulation </w:t>
      </w:r>
      <w:r w:rsidR="00917B18" w:rsidRPr="00D150B2">
        <w:t>67</w:t>
      </w:r>
      <w:r w:rsidRPr="00D150B2">
        <w:t>.</w:t>
      </w:r>
    </w:p>
    <w:p w14:paraId="40140D86" w14:textId="554CE4BA" w:rsidR="00F22AF1" w:rsidRPr="00D150B2" w:rsidRDefault="00F22AF1" w:rsidP="00F22AF1">
      <w:pPr>
        <w:pStyle w:val="DraftHeading2"/>
        <w:tabs>
          <w:tab w:val="right" w:pos="1247"/>
        </w:tabs>
        <w:ind w:left="1361" w:hanging="1361"/>
      </w:pPr>
      <w:r>
        <w:tab/>
      </w:r>
      <w:r w:rsidRPr="00B37493">
        <w:t>(2)</w:t>
      </w:r>
      <w:r w:rsidRPr="00B37493">
        <w:tab/>
      </w:r>
      <w:r>
        <w:t xml:space="preserve">An appeal under subregulation (1) must be made no </w:t>
      </w:r>
      <w:r w:rsidRPr="00D150B2">
        <w:t xml:space="preserve">later than 28 days after the member receives notice of the determination under regulation </w:t>
      </w:r>
      <w:r w:rsidR="00917B18" w:rsidRPr="00D150B2">
        <w:t>67</w:t>
      </w:r>
      <w:r w:rsidRPr="00D150B2">
        <w:t>.</w:t>
      </w:r>
    </w:p>
    <w:p w14:paraId="5C579CA7" w14:textId="77777777" w:rsidR="00F22AF1" w:rsidRPr="00D150B2" w:rsidRDefault="00F22AF1" w:rsidP="00F22AF1">
      <w:pPr>
        <w:pStyle w:val="DraftHeading2"/>
        <w:tabs>
          <w:tab w:val="right" w:pos="1247"/>
        </w:tabs>
        <w:ind w:left="1361" w:hanging="1361"/>
      </w:pPr>
      <w:r w:rsidRPr="00D150B2">
        <w:tab/>
        <w:t>(3)</w:t>
      </w:r>
      <w:r w:rsidRPr="00D150B2">
        <w:tab/>
        <w:t>An appeal under subregulation (1) must—</w:t>
      </w:r>
    </w:p>
    <w:p w14:paraId="28219DBE" w14:textId="77777777" w:rsidR="00F22AF1" w:rsidRPr="00D150B2" w:rsidRDefault="00F22AF1" w:rsidP="00F22AF1">
      <w:pPr>
        <w:pStyle w:val="DraftHeading3"/>
        <w:tabs>
          <w:tab w:val="right" w:pos="1757"/>
        </w:tabs>
        <w:ind w:left="1871" w:hanging="1871"/>
      </w:pPr>
      <w:r w:rsidRPr="00D150B2">
        <w:tab/>
        <w:t>(a)</w:t>
      </w:r>
      <w:r w:rsidRPr="00D150B2">
        <w:tab/>
        <w:t>be in the form approved by the chairperson of the Authority; and</w:t>
      </w:r>
    </w:p>
    <w:p w14:paraId="2CAD4B28" w14:textId="77777777" w:rsidR="00F22AF1" w:rsidRPr="00D150B2" w:rsidRDefault="00F22AF1" w:rsidP="00F22AF1">
      <w:pPr>
        <w:pStyle w:val="DraftHeading3"/>
        <w:tabs>
          <w:tab w:val="right" w:pos="1757"/>
        </w:tabs>
        <w:ind w:left="1871" w:hanging="1871"/>
      </w:pPr>
      <w:r w:rsidRPr="00D150B2">
        <w:tab/>
        <w:t>(b)</w:t>
      </w:r>
      <w:r w:rsidRPr="00D150B2">
        <w:tab/>
        <w:t>set out the reasons for the appeal and the outcome sought by the appellant.</w:t>
      </w:r>
    </w:p>
    <w:p w14:paraId="0F28FBCD" w14:textId="615DE0CB" w:rsidR="00F22AF1" w:rsidRPr="00D150B2" w:rsidRDefault="00F22AF1" w:rsidP="00F22AF1">
      <w:pPr>
        <w:pStyle w:val="DraftHeading2"/>
        <w:tabs>
          <w:tab w:val="right" w:pos="1247"/>
        </w:tabs>
        <w:ind w:left="1361" w:hanging="1361"/>
      </w:pPr>
      <w:r w:rsidRPr="00D150B2">
        <w:tab/>
        <w:t>(4)</w:t>
      </w:r>
      <w:r w:rsidRPr="00D150B2">
        <w:tab/>
        <w:t xml:space="preserve">An appeal under subregulation (1) does not affect the operation of the determination under regulation </w:t>
      </w:r>
      <w:r w:rsidR="00917B18" w:rsidRPr="00D150B2">
        <w:t xml:space="preserve">67 </w:t>
      </w:r>
      <w:r w:rsidRPr="00D150B2">
        <w:t>or prevent the taking of disciplinary action under that regulation.</w:t>
      </w:r>
    </w:p>
    <w:p w14:paraId="325098C7" w14:textId="6985B52C" w:rsidR="00F22AF1" w:rsidRDefault="00F22AF1" w:rsidP="00F22AF1">
      <w:pPr>
        <w:pStyle w:val="DraftHeading1"/>
        <w:tabs>
          <w:tab w:val="right" w:pos="680"/>
        </w:tabs>
        <w:ind w:left="850" w:hanging="850"/>
      </w:pPr>
      <w:r w:rsidRPr="00D150B2">
        <w:tab/>
      </w:r>
      <w:r w:rsidR="00917B18" w:rsidRPr="00D150B2">
        <w:t>70</w:t>
      </w:r>
      <w:r w:rsidRPr="00D150B2">
        <w:tab/>
        <w:t>Dismissal of appeal</w:t>
      </w:r>
    </w:p>
    <w:p w14:paraId="5901D1B3" w14:textId="77777777" w:rsidR="00F22AF1" w:rsidRDefault="00F22AF1" w:rsidP="00F22AF1">
      <w:pPr>
        <w:pStyle w:val="DraftHeading2"/>
        <w:tabs>
          <w:tab w:val="right" w:pos="1247"/>
        </w:tabs>
        <w:ind w:left="1361" w:hanging="1361"/>
      </w:pPr>
      <w:r>
        <w:tab/>
      </w:r>
      <w:r w:rsidRPr="001B3589">
        <w:t>(1)</w:t>
      </w:r>
      <w:r w:rsidRPr="001B3589">
        <w:tab/>
      </w:r>
      <w:r>
        <w:t>The Appeal Panel may dismiss an appeal without a hearing if it is satisfied that the appeal is frivolous or vexatious.</w:t>
      </w:r>
    </w:p>
    <w:p w14:paraId="35D69DD7" w14:textId="77777777" w:rsidR="00F22AF1" w:rsidRDefault="00F22AF1" w:rsidP="00F22AF1">
      <w:pPr>
        <w:pStyle w:val="DraftHeading2"/>
        <w:tabs>
          <w:tab w:val="right" w:pos="1247"/>
        </w:tabs>
        <w:ind w:left="1361" w:hanging="1361"/>
      </w:pPr>
      <w:r>
        <w:tab/>
      </w:r>
      <w:r w:rsidRPr="00106AB1">
        <w:t>(2)</w:t>
      </w:r>
      <w:r w:rsidRPr="00106AB1">
        <w:tab/>
      </w:r>
      <w:r>
        <w:t>Within 28 days after dismissing an appeal under subregulation (1), the chairperson of the Appeal Panel must give written notice of the dismissal to—</w:t>
      </w:r>
    </w:p>
    <w:p w14:paraId="05720478" w14:textId="77777777" w:rsidR="00F22AF1" w:rsidRDefault="00F22AF1" w:rsidP="00F22AF1">
      <w:pPr>
        <w:pStyle w:val="DraftHeading3"/>
        <w:tabs>
          <w:tab w:val="right" w:pos="1757"/>
        </w:tabs>
        <w:ind w:left="1871" w:hanging="1871"/>
      </w:pPr>
      <w:r>
        <w:tab/>
      </w:r>
      <w:r w:rsidRPr="00700234">
        <w:t>(a)</w:t>
      </w:r>
      <w:r w:rsidRPr="00700234">
        <w:tab/>
      </w:r>
      <w:r>
        <w:t>the appellant; and</w:t>
      </w:r>
    </w:p>
    <w:p w14:paraId="02222E63" w14:textId="77777777" w:rsidR="00F22AF1" w:rsidRDefault="00F22AF1" w:rsidP="00F22AF1">
      <w:pPr>
        <w:pStyle w:val="DraftHeading3"/>
        <w:tabs>
          <w:tab w:val="right" w:pos="1757"/>
        </w:tabs>
        <w:ind w:left="1871" w:hanging="1871"/>
      </w:pPr>
      <w:r>
        <w:tab/>
      </w:r>
      <w:r w:rsidRPr="00700234">
        <w:t>(b)</w:t>
      </w:r>
      <w:r w:rsidRPr="00700234">
        <w:tab/>
      </w:r>
      <w:r>
        <w:t xml:space="preserve">the </w:t>
      </w:r>
      <w:r w:rsidRPr="00966DB9">
        <w:t>hearing officer who made the determination that was subject to appeal</w:t>
      </w:r>
      <w:r>
        <w:t>; and</w:t>
      </w:r>
    </w:p>
    <w:p w14:paraId="745A47AE" w14:textId="77777777" w:rsidR="00F22AF1" w:rsidRPr="00966DB9" w:rsidRDefault="00F22AF1" w:rsidP="00F22AF1">
      <w:pPr>
        <w:pStyle w:val="DraftHeading3"/>
        <w:tabs>
          <w:tab w:val="right" w:pos="1757"/>
        </w:tabs>
        <w:ind w:left="1871" w:hanging="1871"/>
      </w:pPr>
      <w:r>
        <w:tab/>
      </w:r>
      <w:r w:rsidRPr="00966DB9">
        <w:t>(c)</w:t>
      </w:r>
      <w:r w:rsidRPr="00966DB9">
        <w:tab/>
      </w:r>
      <w:r>
        <w:t>the Chief Officer.</w:t>
      </w:r>
    </w:p>
    <w:p w14:paraId="467CD580" w14:textId="7095CF33" w:rsidR="00F22AF1" w:rsidRDefault="00F22AF1" w:rsidP="00F22AF1">
      <w:pPr>
        <w:pStyle w:val="DraftHeading1"/>
        <w:tabs>
          <w:tab w:val="right" w:pos="680"/>
        </w:tabs>
        <w:ind w:left="850" w:hanging="850"/>
      </w:pPr>
      <w:r>
        <w:tab/>
      </w:r>
      <w:r w:rsidR="001B4C2E">
        <w:t>71</w:t>
      </w:r>
      <w:r w:rsidRPr="009B1F54">
        <w:tab/>
      </w:r>
      <w:r>
        <w:t>Notice of appeal hearing</w:t>
      </w:r>
    </w:p>
    <w:p w14:paraId="3E1760A6" w14:textId="77777777" w:rsidR="00F22AF1" w:rsidRDefault="00F22AF1" w:rsidP="00F22AF1">
      <w:pPr>
        <w:pStyle w:val="DraftHeading2"/>
        <w:tabs>
          <w:tab w:val="right" w:pos="1247"/>
        </w:tabs>
        <w:ind w:left="1361" w:hanging="1361"/>
      </w:pPr>
      <w:r>
        <w:tab/>
        <w:t>(1)</w:t>
      </w:r>
      <w:r>
        <w:tab/>
        <w:t>The Appeal Panel must determine the date, time and place for hearing an appeal.</w:t>
      </w:r>
    </w:p>
    <w:p w14:paraId="21E38F48" w14:textId="77777777" w:rsidR="00F22AF1" w:rsidRDefault="00F22AF1" w:rsidP="00F22AF1">
      <w:pPr>
        <w:pStyle w:val="DraftHeading2"/>
        <w:tabs>
          <w:tab w:val="right" w:pos="1247"/>
        </w:tabs>
        <w:ind w:left="1361" w:hanging="1361"/>
      </w:pPr>
      <w:r>
        <w:tab/>
      </w:r>
      <w:r w:rsidRPr="005D271E">
        <w:t>(2)</w:t>
      </w:r>
      <w:r w:rsidRPr="005D271E">
        <w:tab/>
      </w:r>
      <w:r>
        <w:t>The chairperson of the Appeal Panel must give written notice of the date, time and place of the hearing of an appeal to—</w:t>
      </w:r>
    </w:p>
    <w:p w14:paraId="31FC81DE" w14:textId="77777777" w:rsidR="00F22AF1" w:rsidRDefault="00F22AF1" w:rsidP="00F22AF1">
      <w:pPr>
        <w:pStyle w:val="DraftHeading3"/>
        <w:tabs>
          <w:tab w:val="right" w:pos="1757"/>
        </w:tabs>
        <w:ind w:left="1871" w:hanging="1871"/>
      </w:pPr>
      <w:r>
        <w:tab/>
      </w:r>
      <w:r w:rsidRPr="00700234">
        <w:t>(a)</w:t>
      </w:r>
      <w:r w:rsidRPr="00700234">
        <w:tab/>
      </w:r>
      <w:r>
        <w:t>the appellant; and</w:t>
      </w:r>
    </w:p>
    <w:p w14:paraId="3F0EEAC7" w14:textId="77777777" w:rsidR="00F22AF1" w:rsidRDefault="00F22AF1" w:rsidP="00F22AF1">
      <w:pPr>
        <w:pStyle w:val="DraftHeading3"/>
        <w:tabs>
          <w:tab w:val="right" w:pos="1757"/>
        </w:tabs>
        <w:ind w:left="1871" w:hanging="1871"/>
      </w:pPr>
      <w:r>
        <w:tab/>
      </w:r>
      <w:r w:rsidRPr="00700234">
        <w:t>(b)</w:t>
      </w:r>
      <w:r w:rsidRPr="00700234">
        <w:tab/>
      </w:r>
      <w:r>
        <w:t xml:space="preserve">the </w:t>
      </w:r>
      <w:r w:rsidRPr="00966DB9">
        <w:t>hearing officer who made the determination that is subject to appeal</w:t>
      </w:r>
      <w:r>
        <w:t>; and</w:t>
      </w:r>
    </w:p>
    <w:p w14:paraId="3A51B8EC" w14:textId="77777777" w:rsidR="00F22AF1" w:rsidRPr="00966DB9" w:rsidRDefault="00F22AF1" w:rsidP="00F22AF1">
      <w:pPr>
        <w:pStyle w:val="DraftHeading3"/>
        <w:tabs>
          <w:tab w:val="right" w:pos="1757"/>
        </w:tabs>
        <w:ind w:left="1871" w:hanging="1871"/>
      </w:pPr>
      <w:r>
        <w:tab/>
      </w:r>
      <w:r w:rsidRPr="00966DB9">
        <w:t>(c)</w:t>
      </w:r>
      <w:r w:rsidRPr="00966DB9">
        <w:tab/>
      </w:r>
      <w:r>
        <w:t>the Chief Officer.</w:t>
      </w:r>
    </w:p>
    <w:p w14:paraId="6C300D66" w14:textId="77777777" w:rsidR="00F22AF1" w:rsidRDefault="00F22AF1" w:rsidP="00F22AF1">
      <w:pPr>
        <w:pStyle w:val="DraftHeading2"/>
        <w:tabs>
          <w:tab w:val="right" w:pos="1247"/>
        </w:tabs>
        <w:ind w:left="1361" w:hanging="1361"/>
      </w:pPr>
      <w:r>
        <w:tab/>
      </w:r>
      <w:r w:rsidRPr="005D271E">
        <w:t>(</w:t>
      </w:r>
      <w:r>
        <w:t>3</w:t>
      </w:r>
      <w:r w:rsidRPr="005D271E">
        <w:t>)</w:t>
      </w:r>
      <w:r w:rsidRPr="005D271E">
        <w:tab/>
      </w:r>
      <w:r>
        <w:t>Subject to subregulation (4), the date for the hearing of the appeal must be at least 28 days after written notice of the hearing is given under subregulation (2).</w:t>
      </w:r>
    </w:p>
    <w:p w14:paraId="0A7EEFD4" w14:textId="77777777" w:rsidR="00F22AF1" w:rsidRPr="00120DF3" w:rsidRDefault="00F22AF1" w:rsidP="00F22AF1">
      <w:pPr>
        <w:pStyle w:val="DraftHeading2"/>
        <w:tabs>
          <w:tab w:val="right" w:pos="1247"/>
        </w:tabs>
        <w:ind w:left="1361" w:hanging="1361"/>
      </w:pPr>
      <w:r>
        <w:tab/>
      </w:r>
      <w:r w:rsidRPr="001C4579">
        <w:t>(4)</w:t>
      </w:r>
      <w:r w:rsidRPr="001C4579">
        <w:tab/>
      </w:r>
      <w:r>
        <w:t>If the member consents, the date for the hearing of the appeal may be within 28 days after written notice of the hearing is given under subregulation (2).</w:t>
      </w:r>
    </w:p>
    <w:p w14:paraId="42C34F8A" w14:textId="7103033B" w:rsidR="00F22AF1" w:rsidRDefault="00F22AF1" w:rsidP="00F22AF1">
      <w:pPr>
        <w:pStyle w:val="DraftHeading1"/>
        <w:tabs>
          <w:tab w:val="right" w:pos="680"/>
        </w:tabs>
        <w:ind w:left="850" w:hanging="850"/>
      </w:pPr>
      <w:r>
        <w:tab/>
      </w:r>
      <w:r w:rsidR="00F30C22">
        <w:t>72</w:t>
      </w:r>
      <w:r w:rsidRPr="00075852">
        <w:tab/>
      </w:r>
      <w:r>
        <w:t>Conduct of appeal hearing</w:t>
      </w:r>
    </w:p>
    <w:p w14:paraId="59CF2B76" w14:textId="77777777" w:rsidR="00F22AF1" w:rsidRDefault="00F22AF1" w:rsidP="00F22AF1">
      <w:pPr>
        <w:pStyle w:val="DraftHeading2"/>
        <w:tabs>
          <w:tab w:val="right" w:pos="1247"/>
        </w:tabs>
        <w:ind w:left="1361" w:hanging="1361"/>
      </w:pPr>
      <w:r>
        <w:tab/>
      </w:r>
      <w:r w:rsidRPr="000C0958">
        <w:t>(1)</w:t>
      </w:r>
      <w:r w:rsidRPr="000C0958">
        <w:tab/>
      </w:r>
      <w:r>
        <w:t>Subject to these Regulations and any guidelines issued under subregulation (6), the Appeal Panel may determine the procedure of the hearing of an appeal, including whether any person may attend the hearing by audio link or audio visual link.</w:t>
      </w:r>
    </w:p>
    <w:p w14:paraId="7BC32EE5" w14:textId="77777777" w:rsidR="00F22AF1" w:rsidRDefault="00F22AF1" w:rsidP="00F22AF1">
      <w:pPr>
        <w:pStyle w:val="DraftHeading2"/>
        <w:tabs>
          <w:tab w:val="right" w:pos="1247"/>
        </w:tabs>
        <w:ind w:left="1361" w:hanging="1361"/>
      </w:pPr>
      <w:r>
        <w:tab/>
      </w:r>
      <w:r w:rsidRPr="0079132B">
        <w:t>(2)</w:t>
      </w:r>
      <w:r>
        <w:tab/>
        <w:t>Before the hearing of an appeal—</w:t>
      </w:r>
    </w:p>
    <w:p w14:paraId="09EB1004" w14:textId="77777777" w:rsidR="00F22AF1" w:rsidRDefault="00F22AF1" w:rsidP="00F22AF1">
      <w:pPr>
        <w:pStyle w:val="DraftHeading3"/>
        <w:tabs>
          <w:tab w:val="right" w:pos="1757"/>
        </w:tabs>
        <w:ind w:left="1871" w:hanging="1871"/>
      </w:pPr>
      <w:r>
        <w:tab/>
      </w:r>
      <w:r w:rsidRPr="009C1C37">
        <w:t>(a)</w:t>
      </w:r>
      <w:r w:rsidRPr="009C1C37">
        <w:tab/>
      </w:r>
      <w:r>
        <w:t>the Appeal Panel may invite written submissions from—</w:t>
      </w:r>
    </w:p>
    <w:p w14:paraId="19D210A5" w14:textId="77777777" w:rsidR="00F22AF1" w:rsidRDefault="00F22AF1" w:rsidP="00F22AF1">
      <w:pPr>
        <w:pStyle w:val="DraftHeading4"/>
        <w:tabs>
          <w:tab w:val="right" w:pos="2268"/>
        </w:tabs>
        <w:ind w:left="2381" w:hanging="2381"/>
      </w:pPr>
      <w:r>
        <w:tab/>
      </w:r>
      <w:r w:rsidRPr="00D85F2D">
        <w:t>(i)</w:t>
      </w:r>
      <w:r w:rsidRPr="00D85F2D">
        <w:tab/>
      </w:r>
      <w:r>
        <w:t>the appellant; and</w:t>
      </w:r>
    </w:p>
    <w:p w14:paraId="2AD53D58" w14:textId="77777777" w:rsidR="00F22AF1" w:rsidRDefault="00F22AF1" w:rsidP="00F22AF1">
      <w:pPr>
        <w:pStyle w:val="DraftHeading4"/>
        <w:tabs>
          <w:tab w:val="right" w:pos="2268"/>
        </w:tabs>
        <w:ind w:left="2381" w:hanging="2381"/>
      </w:pPr>
      <w:r>
        <w:tab/>
      </w:r>
      <w:r w:rsidRPr="00D85F2D">
        <w:t>(ii)</w:t>
      </w:r>
      <w:r w:rsidRPr="00D85F2D">
        <w:tab/>
      </w:r>
      <w:r>
        <w:t>the hearing officer who made the determination that is subject to appeal; and</w:t>
      </w:r>
    </w:p>
    <w:p w14:paraId="519F23AC" w14:textId="77777777" w:rsidR="00F22AF1" w:rsidRDefault="00F22AF1" w:rsidP="00F22AF1">
      <w:pPr>
        <w:pStyle w:val="DraftHeading4"/>
        <w:tabs>
          <w:tab w:val="right" w:pos="2268"/>
        </w:tabs>
        <w:ind w:left="2381" w:hanging="2381"/>
      </w:pPr>
      <w:r>
        <w:tab/>
      </w:r>
      <w:r w:rsidRPr="00D85F2D">
        <w:t>(iii)</w:t>
      </w:r>
      <w:r w:rsidRPr="00D85F2D">
        <w:tab/>
      </w:r>
      <w:r>
        <w:t>the Chief Officer; and</w:t>
      </w:r>
    </w:p>
    <w:p w14:paraId="61285AFE" w14:textId="77777777" w:rsidR="00F22AF1" w:rsidRPr="00D85F2D" w:rsidRDefault="00F22AF1" w:rsidP="00F22AF1">
      <w:pPr>
        <w:pStyle w:val="DraftHeading4"/>
        <w:tabs>
          <w:tab w:val="right" w:pos="2268"/>
        </w:tabs>
        <w:ind w:left="2381" w:hanging="2381"/>
      </w:pPr>
      <w:r>
        <w:tab/>
      </w:r>
      <w:r w:rsidRPr="00D85F2D">
        <w:t>(iv)</w:t>
      </w:r>
      <w:r w:rsidRPr="00D85F2D">
        <w:tab/>
      </w:r>
      <w:r w:rsidRPr="00A72CDA">
        <w:t>any other perso</w:t>
      </w:r>
      <w:r>
        <w:t>n whose submissions the Appeal Panel considers relevant for determining the appeal</w:t>
      </w:r>
      <w:r w:rsidRPr="00A72CDA">
        <w:t>; and</w:t>
      </w:r>
    </w:p>
    <w:p w14:paraId="6437B67C" w14:textId="77777777" w:rsidR="00F22AF1" w:rsidRDefault="00F22AF1" w:rsidP="00F22AF1">
      <w:pPr>
        <w:pStyle w:val="DraftHeading3"/>
        <w:tabs>
          <w:tab w:val="right" w:pos="1757"/>
        </w:tabs>
        <w:ind w:left="1871" w:hanging="1871"/>
      </w:pPr>
      <w:r>
        <w:tab/>
      </w:r>
      <w:r w:rsidRPr="009C1C37">
        <w:t>(b)</w:t>
      </w:r>
      <w:r w:rsidRPr="009C1C37">
        <w:tab/>
      </w:r>
      <w:r>
        <w:t>if the appellant consents, the Appeal Panel may determine the appeal on the basis of written submissions.</w:t>
      </w:r>
    </w:p>
    <w:p w14:paraId="3F342228" w14:textId="77777777" w:rsidR="00F22AF1" w:rsidRDefault="00F22AF1" w:rsidP="00F22AF1">
      <w:pPr>
        <w:pStyle w:val="DraftHeading2"/>
        <w:tabs>
          <w:tab w:val="right" w:pos="1247"/>
        </w:tabs>
        <w:ind w:left="1361" w:hanging="1361"/>
      </w:pPr>
      <w:r>
        <w:tab/>
      </w:r>
      <w:r w:rsidRPr="009C1C37">
        <w:t>(</w:t>
      </w:r>
      <w:r>
        <w:t>3</w:t>
      </w:r>
      <w:r w:rsidRPr="009C1C37">
        <w:t>)</w:t>
      </w:r>
      <w:r w:rsidRPr="009C1C37">
        <w:tab/>
      </w:r>
      <w:r>
        <w:t>At the hearing of an appeal—</w:t>
      </w:r>
    </w:p>
    <w:p w14:paraId="4E0F378A" w14:textId="77777777" w:rsidR="00F22AF1" w:rsidRPr="00F876E2" w:rsidRDefault="00F22AF1" w:rsidP="00F22AF1">
      <w:pPr>
        <w:pStyle w:val="DraftHeading3"/>
        <w:tabs>
          <w:tab w:val="right" w:pos="1757"/>
        </w:tabs>
        <w:ind w:left="1871" w:hanging="1871"/>
      </w:pPr>
      <w:r>
        <w:tab/>
      </w:r>
      <w:r w:rsidRPr="00F876E2">
        <w:t>(a)</w:t>
      </w:r>
      <w:r w:rsidRPr="00F876E2">
        <w:tab/>
      </w:r>
      <w:r>
        <w:t>the appellant is entitled to be present, to make submissions and to be represented; and</w:t>
      </w:r>
    </w:p>
    <w:p w14:paraId="38D28F43" w14:textId="77777777" w:rsidR="00F22AF1" w:rsidRDefault="00F22AF1" w:rsidP="00F22AF1">
      <w:pPr>
        <w:pStyle w:val="DraftHeading3"/>
        <w:tabs>
          <w:tab w:val="right" w:pos="1757"/>
        </w:tabs>
        <w:ind w:left="1871" w:hanging="1871"/>
      </w:pPr>
      <w:r>
        <w:tab/>
      </w:r>
      <w:r w:rsidRPr="009C1C37">
        <w:t>(</w:t>
      </w:r>
      <w:r>
        <w:t>b</w:t>
      </w:r>
      <w:r w:rsidRPr="009C1C37">
        <w:t>)</w:t>
      </w:r>
      <w:r w:rsidRPr="009C1C37">
        <w:tab/>
      </w:r>
      <w:r>
        <w:t>the Appeal Panel must conduct the hearing with as little formality and technicality as the requirements of this Division and the proper consideration of the matter permit; and</w:t>
      </w:r>
    </w:p>
    <w:p w14:paraId="00CEC6EC" w14:textId="77777777" w:rsidR="00F22AF1" w:rsidRDefault="00F22AF1" w:rsidP="00F22AF1">
      <w:pPr>
        <w:pStyle w:val="DraftHeading3"/>
        <w:tabs>
          <w:tab w:val="right" w:pos="1757"/>
        </w:tabs>
        <w:ind w:left="1871" w:hanging="1871"/>
      </w:pPr>
      <w:r>
        <w:tab/>
      </w:r>
      <w:r w:rsidRPr="00D5337D">
        <w:t>(c)</w:t>
      </w:r>
      <w:r w:rsidRPr="00D5337D">
        <w:tab/>
      </w:r>
      <w:r>
        <w:t>the Appeal Panel is not bound by rules of evidence but may inform itself in any way it thinks fit; and</w:t>
      </w:r>
    </w:p>
    <w:p w14:paraId="17B20D73" w14:textId="77777777" w:rsidR="00F22AF1" w:rsidRDefault="00F22AF1" w:rsidP="00F22AF1">
      <w:pPr>
        <w:pStyle w:val="DraftHeading3"/>
        <w:tabs>
          <w:tab w:val="right" w:pos="1757"/>
        </w:tabs>
        <w:ind w:left="1871" w:hanging="1871"/>
      </w:pPr>
      <w:r>
        <w:tab/>
      </w:r>
      <w:r w:rsidRPr="00D5337D">
        <w:t>(d)</w:t>
      </w:r>
      <w:r w:rsidRPr="00D5337D">
        <w:tab/>
      </w:r>
      <w:r>
        <w:t>the Appeal Panel is bound by the rules of procedural fairness.</w:t>
      </w:r>
    </w:p>
    <w:p w14:paraId="24BAB3B8" w14:textId="77777777" w:rsidR="00F22AF1" w:rsidRDefault="00F22AF1" w:rsidP="00F22AF1">
      <w:pPr>
        <w:pStyle w:val="DraftHeading2"/>
        <w:tabs>
          <w:tab w:val="right" w:pos="1247"/>
        </w:tabs>
        <w:ind w:left="1361" w:hanging="1361"/>
      </w:pPr>
      <w:r>
        <w:tab/>
      </w:r>
      <w:r w:rsidRPr="00505EAB">
        <w:t>(</w:t>
      </w:r>
      <w:r>
        <w:t>4</w:t>
      </w:r>
      <w:r w:rsidRPr="00505EAB">
        <w:t>)</w:t>
      </w:r>
      <w:r w:rsidRPr="00505EAB">
        <w:tab/>
      </w:r>
      <w:r>
        <w:t>Despite subregulation (3)(a), the Appeal Panel may conduct the hearing of an appeal without the presence or submissions of the appellant if the appellant is given a reasonable opportunity to make submissions and attend the hearing.</w:t>
      </w:r>
    </w:p>
    <w:p w14:paraId="298D6F00" w14:textId="77777777" w:rsidR="00F22AF1" w:rsidRDefault="00F22AF1" w:rsidP="00F22AF1">
      <w:pPr>
        <w:pStyle w:val="DraftHeading2"/>
        <w:tabs>
          <w:tab w:val="right" w:pos="1247"/>
        </w:tabs>
        <w:ind w:left="1361" w:hanging="1361"/>
      </w:pPr>
      <w:r>
        <w:tab/>
      </w:r>
      <w:r w:rsidRPr="00505EAB">
        <w:t>(</w:t>
      </w:r>
      <w:r>
        <w:t>5</w:t>
      </w:r>
      <w:r w:rsidRPr="00505EAB">
        <w:t>)</w:t>
      </w:r>
      <w:r w:rsidRPr="00505EAB">
        <w:tab/>
      </w:r>
      <w:r>
        <w:t>The Appeal Panel may adjourn the hearing of an appeal if the Appeal Panel considers it necessary in the circumstances to do so.</w:t>
      </w:r>
    </w:p>
    <w:p w14:paraId="31E82A55" w14:textId="77777777" w:rsidR="00F22AF1" w:rsidRDefault="00F22AF1" w:rsidP="00F22AF1">
      <w:pPr>
        <w:pStyle w:val="DraftHeading2"/>
        <w:tabs>
          <w:tab w:val="right" w:pos="1247"/>
        </w:tabs>
        <w:ind w:left="1361" w:hanging="1361"/>
      </w:pPr>
      <w:r>
        <w:tab/>
      </w:r>
      <w:r w:rsidRPr="00C85A05">
        <w:t>(</w:t>
      </w:r>
      <w:r>
        <w:t>6</w:t>
      </w:r>
      <w:r w:rsidRPr="00C85A05">
        <w:t>)</w:t>
      </w:r>
      <w:r w:rsidRPr="00C85A05">
        <w:tab/>
      </w:r>
      <w:r>
        <w:t>From time to time, the chairperson of the Authority may issue guidelines relating to the procedure for hearing an appeal.</w:t>
      </w:r>
    </w:p>
    <w:p w14:paraId="32ACBA1C" w14:textId="611CDA56" w:rsidR="00F22AF1" w:rsidRDefault="00F22AF1" w:rsidP="00F22AF1">
      <w:pPr>
        <w:pStyle w:val="DraftHeading1"/>
        <w:tabs>
          <w:tab w:val="right" w:pos="680"/>
        </w:tabs>
        <w:ind w:left="850" w:hanging="850"/>
      </w:pPr>
      <w:r>
        <w:tab/>
      </w:r>
      <w:r w:rsidR="00746E12">
        <w:t>73</w:t>
      </w:r>
      <w:r w:rsidRPr="00075852">
        <w:tab/>
      </w:r>
      <w:r>
        <w:t>Determination of appeal</w:t>
      </w:r>
    </w:p>
    <w:p w14:paraId="276CA159" w14:textId="77777777" w:rsidR="00F22AF1" w:rsidRDefault="00F22AF1" w:rsidP="00F22AF1">
      <w:pPr>
        <w:pStyle w:val="DraftHeading2"/>
        <w:tabs>
          <w:tab w:val="right" w:pos="1247"/>
        </w:tabs>
        <w:ind w:left="1361" w:hanging="1361"/>
      </w:pPr>
      <w:r>
        <w:tab/>
      </w:r>
      <w:r w:rsidRPr="00C90CED">
        <w:t>(1)</w:t>
      </w:r>
      <w:r w:rsidRPr="00C90CED">
        <w:tab/>
      </w:r>
      <w:r>
        <w:t>After hearing an appeal, including a hearing on written submissions only, the Appeal Panel must—</w:t>
      </w:r>
    </w:p>
    <w:p w14:paraId="0D769503" w14:textId="2AF10C14" w:rsidR="00F22AF1" w:rsidRPr="00D150B2" w:rsidRDefault="00F22AF1" w:rsidP="00F22AF1">
      <w:pPr>
        <w:pStyle w:val="DraftHeading3"/>
        <w:tabs>
          <w:tab w:val="right" w:pos="1757"/>
        </w:tabs>
        <w:ind w:left="1871" w:hanging="1871"/>
      </w:pPr>
      <w:r>
        <w:tab/>
      </w:r>
      <w:r w:rsidRPr="00003770">
        <w:t>(a)</w:t>
      </w:r>
      <w:r w:rsidRPr="00003770">
        <w:tab/>
      </w:r>
      <w:r>
        <w:t xml:space="preserve">confirm </w:t>
      </w:r>
      <w:r w:rsidRPr="00D150B2">
        <w:t xml:space="preserve">the finding and determination of the hearing officer under regulation </w:t>
      </w:r>
      <w:r w:rsidR="005B0D4D" w:rsidRPr="00D150B2">
        <w:t>67</w:t>
      </w:r>
      <w:r w:rsidRPr="00D150B2">
        <w:t>; or</w:t>
      </w:r>
    </w:p>
    <w:p w14:paraId="193F3C5E" w14:textId="7C693840" w:rsidR="00F22AF1" w:rsidRPr="00D150B2" w:rsidRDefault="00F22AF1" w:rsidP="00F22AF1">
      <w:pPr>
        <w:pStyle w:val="DraftHeading3"/>
        <w:tabs>
          <w:tab w:val="right" w:pos="1757"/>
        </w:tabs>
        <w:ind w:left="1871" w:hanging="1871"/>
      </w:pPr>
      <w:r w:rsidRPr="00D150B2">
        <w:tab/>
        <w:t>(b)</w:t>
      </w:r>
      <w:r w:rsidRPr="00D150B2">
        <w:tab/>
        <w:t>vary the finding and determination of the hearing officer under regulation </w:t>
      </w:r>
      <w:r w:rsidR="005B0D4D" w:rsidRPr="00D150B2">
        <w:t>67</w:t>
      </w:r>
      <w:r w:rsidRPr="00D150B2">
        <w:t>; or</w:t>
      </w:r>
    </w:p>
    <w:p w14:paraId="29FB9AAF" w14:textId="6E568D7A" w:rsidR="00F22AF1" w:rsidRPr="00D150B2" w:rsidRDefault="00F22AF1" w:rsidP="00F22AF1">
      <w:pPr>
        <w:pStyle w:val="DraftHeading3"/>
        <w:tabs>
          <w:tab w:val="right" w:pos="1757"/>
        </w:tabs>
        <w:ind w:left="1871" w:hanging="1871"/>
      </w:pPr>
      <w:r w:rsidRPr="00D150B2">
        <w:tab/>
        <w:t>(c)</w:t>
      </w:r>
      <w:r w:rsidRPr="00D150B2">
        <w:tab/>
        <w:t xml:space="preserve">revoke the finding of the hearing officer under regulation </w:t>
      </w:r>
      <w:r w:rsidR="005B0D4D" w:rsidRPr="00D150B2">
        <w:t xml:space="preserve">67 </w:t>
      </w:r>
      <w:r w:rsidRPr="00D150B2">
        <w:t>and determine that no further action is required.</w:t>
      </w:r>
    </w:p>
    <w:p w14:paraId="3469F412" w14:textId="097E85B9" w:rsidR="00F22AF1" w:rsidRPr="00D150B2" w:rsidRDefault="00F22AF1" w:rsidP="00F22AF1">
      <w:pPr>
        <w:pStyle w:val="DraftHeading2"/>
        <w:tabs>
          <w:tab w:val="right" w:pos="1247"/>
        </w:tabs>
        <w:ind w:left="1361" w:hanging="1361"/>
      </w:pPr>
      <w:r w:rsidRPr="00D150B2">
        <w:tab/>
        <w:t>(2)</w:t>
      </w:r>
      <w:r w:rsidRPr="00D150B2">
        <w:tab/>
        <w:t xml:space="preserve">For the purposes of a decision under subregulation (1)(a) or (b), the Appeal Panel may take any disciplinary action specified in regulation </w:t>
      </w:r>
      <w:r w:rsidR="005B0D4D" w:rsidRPr="0013053D">
        <w:t>67</w:t>
      </w:r>
      <w:r w:rsidRPr="0013053D">
        <w:t>(2)</w:t>
      </w:r>
      <w:r w:rsidRPr="00D150B2">
        <w:t xml:space="preserve"> against the appellant that the Appeal Panel thinks appropriate.</w:t>
      </w:r>
    </w:p>
    <w:p w14:paraId="5FC5131E" w14:textId="77777777" w:rsidR="00F22AF1" w:rsidRDefault="00F22AF1" w:rsidP="00F22AF1">
      <w:pPr>
        <w:pStyle w:val="DraftHeading2"/>
        <w:tabs>
          <w:tab w:val="right" w:pos="1247"/>
        </w:tabs>
        <w:ind w:left="1361" w:hanging="1361"/>
      </w:pPr>
      <w:r w:rsidRPr="00D150B2">
        <w:tab/>
        <w:t>(3)</w:t>
      </w:r>
      <w:r w:rsidRPr="00D150B2">
        <w:tab/>
        <w:t>Within 28 days after making a decision under subregulation (1), the chairperson of the Appeal Panel must give</w:t>
      </w:r>
      <w:r>
        <w:t xml:space="preserve"> written notice of the outcome of the appeal to—</w:t>
      </w:r>
    </w:p>
    <w:p w14:paraId="267B4D6A" w14:textId="77777777" w:rsidR="00F22AF1" w:rsidRDefault="00F22AF1" w:rsidP="00F22AF1">
      <w:pPr>
        <w:pStyle w:val="DraftHeading3"/>
        <w:tabs>
          <w:tab w:val="right" w:pos="1757"/>
        </w:tabs>
        <w:ind w:left="1871" w:hanging="1871"/>
      </w:pPr>
      <w:r>
        <w:tab/>
      </w:r>
      <w:r w:rsidRPr="00700234">
        <w:t>(a)</w:t>
      </w:r>
      <w:r w:rsidRPr="00700234">
        <w:tab/>
      </w:r>
      <w:r>
        <w:t>the appellant; and</w:t>
      </w:r>
    </w:p>
    <w:p w14:paraId="63559FB1" w14:textId="77777777" w:rsidR="00F22AF1" w:rsidRDefault="00F22AF1" w:rsidP="00F22AF1">
      <w:pPr>
        <w:pStyle w:val="DraftHeading3"/>
        <w:tabs>
          <w:tab w:val="right" w:pos="1757"/>
        </w:tabs>
        <w:ind w:left="1871" w:hanging="1871"/>
      </w:pPr>
      <w:r>
        <w:tab/>
      </w:r>
      <w:r w:rsidRPr="00700234">
        <w:t>(b)</w:t>
      </w:r>
      <w:r w:rsidRPr="00700234">
        <w:tab/>
      </w:r>
      <w:r>
        <w:t xml:space="preserve">the </w:t>
      </w:r>
      <w:r w:rsidRPr="00D85F2D">
        <w:t>hearing officer who made the determination that was subject to appeal</w:t>
      </w:r>
      <w:r>
        <w:t>; and</w:t>
      </w:r>
    </w:p>
    <w:p w14:paraId="66DC2E61" w14:textId="77777777" w:rsidR="00F22AF1" w:rsidRPr="00D85F2D" w:rsidRDefault="00F22AF1" w:rsidP="00F22AF1">
      <w:pPr>
        <w:pStyle w:val="DraftHeading3"/>
        <w:tabs>
          <w:tab w:val="right" w:pos="1757"/>
        </w:tabs>
        <w:ind w:left="1871" w:hanging="1871"/>
      </w:pPr>
      <w:r>
        <w:tab/>
      </w:r>
      <w:r w:rsidRPr="00D85F2D">
        <w:t>(c)</w:t>
      </w:r>
      <w:r w:rsidRPr="00D85F2D">
        <w:tab/>
      </w:r>
      <w:r>
        <w:t>the Chief Officer.</w:t>
      </w:r>
    </w:p>
    <w:p w14:paraId="27EC1A5A" w14:textId="77777777" w:rsidR="00F22AF1" w:rsidRPr="00974213" w:rsidRDefault="00F22AF1" w:rsidP="00F22AF1">
      <w:pPr>
        <w:pStyle w:val="Heading-DIVISION"/>
        <w:rPr>
          <w:sz w:val="28"/>
        </w:rPr>
      </w:pPr>
      <w:r w:rsidRPr="00974213">
        <w:rPr>
          <w:sz w:val="28"/>
        </w:rPr>
        <w:t xml:space="preserve">Subdivision </w:t>
      </w:r>
      <w:r>
        <w:rPr>
          <w:sz w:val="28"/>
        </w:rPr>
        <w:t>6</w:t>
      </w:r>
      <w:r w:rsidRPr="00974213">
        <w:rPr>
          <w:sz w:val="28"/>
        </w:rPr>
        <w:t>—</w:t>
      </w:r>
      <w:r>
        <w:rPr>
          <w:sz w:val="28"/>
        </w:rPr>
        <w:t>S</w:t>
      </w:r>
      <w:r w:rsidRPr="00974213">
        <w:rPr>
          <w:sz w:val="28"/>
        </w:rPr>
        <w:t xml:space="preserve">uspension </w:t>
      </w:r>
      <w:r>
        <w:rPr>
          <w:sz w:val="28"/>
        </w:rPr>
        <w:t>and cancellation</w:t>
      </w:r>
    </w:p>
    <w:p w14:paraId="27BBC3BE" w14:textId="102C36D6" w:rsidR="00F22AF1" w:rsidRDefault="00F22AF1" w:rsidP="00F22AF1">
      <w:pPr>
        <w:pStyle w:val="DraftHeading1"/>
        <w:tabs>
          <w:tab w:val="right" w:pos="680"/>
        </w:tabs>
        <w:ind w:left="850" w:hanging="850"/>
      </w:pPr>
      <w:r>
        <w:tab/>
      </w:r>
      <w:r w:rsidR="000F4763">
        <w:t>74</w:t>
      </w:r>
      <w:r w:rsidRPr="00974213">
        <w:tab/>
      </w:r>
      <w:r>
        <w:t>Immediate suspension</w:t>
      </w:r>
    </w:p>
    <w:p w14:paraId="695109B7" w14:textId="77777777" w:rsidR="00F22AF1" w:rsidRDefault="00F22AF1" w:rsidP="00F22AF1">
      <w:pPr>
        <w:pStyle w:val="BodySectionSub"/>
      </w:pPr>
      <w:r>
        <w:t>The Chief Officer may suspend the enrolment of a member of a brigade if—</w:t>
      </w:r>
    </w:p>
    <w:p w14:paraId="64EEAC70" w14:textId="77777777" w:rsidR="00F22AF1" w:rsidRPr="00A55C50" w:rsidRDefault="00F22AF1" w:rsidP="00F22AF1">
      <w:pPr>
        <w:pStyle w:val="DraftHeading3"/>
        <w:tabs>
          <w:tab w:val="right" w:pos="1757"/>
        </w:tabs>
        <w:ind w:left="1871" w:hanging="1871"/>
      </w:pPr>
      <w:r>
        <w:tab/>
      </w:r>
      <w:r w:rsidRPr="008F6BAD">
        <w:t>(a)</w:t>
      </w:r>
      <w:r w:rsidRPr="008F6BAD">
        <w:tab/>
      </w:r>
      <w:r>
        <w:t xml:space="preserve">the Chief Officer </w:t>
      </w:r>
      <w:r w:rsidRPr="001A3477">
        <w:t>is notified that</w:t>
      </w:r>
      <w:r>
        <w:t xml:space="preserve"> Victoria Police or the police force of another jurisdiction is investigating the member in relation to the alleged commission of an indictable offence; or</w:t>
      </w:r>
    </w:p>
    <w:p w14:paraId="335A214D" w14:textId="77777777" w:rsidR="00F22AF1" w:rsidRDefault="00F22AF1" w:rsidP="00F22AF1">
      <w:pPr>
        <w:pStyle w:val="DraftHeading3"/>
        <w:tabs>
          <w:tab w:val="right" w:pos="1757"/>
        </w:tabs>
        <w:ind w:left="1871" w:hanging="1871"/>
      </w:pPr>
      <w:r>
        <w:tab/>
      </w:r>
      <w:r w:rsidRPr="00762D59">
        <w:t>(</w:t>
      </w:r>
      <w:r>
        <w:t>b</w:t>
      </w:r>
      <w:r w:rsidRPr="00762D59">
        <w:t>)</w:t>
      </w:r>
      <w:r w:rsidRPr="00762D59">
        <w:tab/>
      </w:r>
      <w:r>
        <w:t>the member has been charged with an offence in Victoria or another jurisdiction that is punishable by a term of imprisonment; or</w:t>
      </w:r>
    </w:p>
    <w:p w14:paraId="23BC4DEF" w14:textId="77777777" w:rsidR="00F22AF1" w:rsidRDefault="00F22AF1" w:rsidP="00F22AF1">
      <w:pPr>
        <w:pStyle w:val="DraftHeading3"/>
        <w:tabs>
          <w:tab w:val="right" w:pos="1757"/>
        </w:tabs>
        <w:ind w:left="1871" w:hanging="1871"/>
      </w:pPr>
      <w:r>
        <w:tab/>
      </w:r>
      <w:r w:rsidRPr="00627F21">
        <w:t>(</w:t>
      </w:r>
      <w:r>
        <w:t>c</w:t>
      </w:r>
      <w:r w:rsidRPr="00627F21">
        <w:t>)</w:t>
      </w:r>
      <w:r w:rsidRPr="00627F21">
        <w:tab/>
      </w:r>
      <w:r>
        <w:t>the member has been given a WWC exclusion.</w:t>
      </w:r>
    </w:p>
    <w:p w14:paraId="0A067DD4" w14:textId="0B406877" w:rsidR="00F22AF1" w:rsidRDefault="00F22AF1" w:rsidP="00F22AF1">
      <w:pPr>
        <w:pStyle w:val="DraftHeading1"/>
        <w:tabs>
          <w:tab w:val="right" w:pos="680"/>
        </w:tabs>
        <w:ind w:left="850" w:hanging="850"/>
      </w:pPr>
      <w:r>
        <w:tab/>
      </w:r>
      <w:r w:rsidR="000F4763">
        <w:t>75</w:t>
      </w:r>
      <w:r w:rsidRPr="00CD5CCC">
        <w:tab/>
      </w:r>
      <w:r>
        <w:t>Duration of immediate suspension</w:t>
      </w:r>
    </w:p>
    <w:p w14:paraId="3615E3BD" w14:textId="40F463F7" w:rsidR="00F22AF1" w:rsidRPr="00D150B2" w:rsidRDefault="00F22AF1" w:rsidP="00F22AF1">
      <w:pPr>
        <w:pStyle w:val="DraftHeading2"/>
        <w:tabs>
          <w:tab w:val="right" w:pos="1247"/>
        </w:tabs>
        <w:ind w:left="1361" w:hanging="1361"/>
      </w:pPr>
      <w:r>
        <w:tab/>
      </w:r>
      <w:r w:rsidRPr="00CD5CCC">
        <w:t>(</w:t>
      </w:r>
      <w:r>
        <w:t>1</w:t>
      </w:r>
      <w:r w:rsidRPr="00CD5CCC">
        <w:t>)</w:t>
      </w:r>
      <w:r w:rsidRPr="00CD5CCC">
        <w:tab/>
      </w:r>
      <w:r>
        <w:t xml:space="preserve">A suspension </w:t>
      </w:r>
      <w:r w:rsidRPr="00D150B2">
        <w:t xml:space="preserve">under regulation </w:t>
      </w:r>
      <w:r w:rsidR="000F4763" w:rsidRPr="0013053D">
        <w:t>74</w:t>
      </w:r>
      <w:r w:rsidRPr="0013053D">
        <w:t>(a)</w:t>
      </w:r>
      <w:r w:rsidRPr="00D150B2">
        <w:t xml:space="preserve"> continues in force until whichever of the following occurs first—</w:t>
      </w:r>
    </w:p>
    <w:p w14:paraId="00CEAC92" w14:textId="77777777" w:rsidR="00F22AF1" w:rsidRPr="00D150B2" w:rsidRDefault="00F22AF1" w:rsidP="00F22AF1">
      <w:pPr>
        <w:pStyle w:val="DraftHeading3"/>
        <w:tabs>
          <w:tab w:val="right" w:pos="1757"/>
        </w:tabs>
        <w:ind w:left="1871" w:hanging="1871"/>
      </w:pPr>
      <w:r w:rsidRPr="00D150B2">
        <w:tab/>
        <w:t>(a)</w:t>
      </w:r>
      <w:r w:rsidRPr="00D150B2">
        <w:tab/>
        <w:t>the Chief Officer revokes the suspension; or</w:t>
      </w:r>
    </w:p>
    <w:p w14:paraId="13BF0787" w14:textId="77777777" w:rsidR="00F22AF1" w:rsidRPr="00D150B2" w:rsidRDefault="00F22AF1" w:rsidP="00F22AF1">
      <w:pPr>
        <w:pStyle w:val="DraftHeading3"/>
        <w:tabs>
          <w:tab w:val="right" w:pos="1757"/>
        </w:tabs>
        <w:ind w:left="1871" w:hanging="1871"/>
      </w:pPr>
      <w:r w:rsidRPr="00D150B2">
        <w:tab/>
        <w:t>(b)</w:t>
      </w:r>
      <w:r w:rsidRPr="00D150B2">
        <w:tab/>
        <w:t>the member is charged with an offence in Victoria or another jurisdiction.</w:t>
      </w:r>
    </w:p>
    <w:p w14:paraId="22907926" w14:textId="7AABC030" w:rsidR="00F22AF1" w:rsidRPr="00D150B2" w:rsidRDefault="00F22AF1" w:rsidP="00F22AF1">
      <w:pPr>
        <w:pStyle w:val="DraftHeading2"/>
        <w:tabs>
          <w:tab w:val="right" w:pos="1247"/>
        </w:tabs>
        <w:ind w:left="1361" w:hanging="1361"/>
      </w:pPr>
      <w:r w:rsidRPr="00D150B2">
        <w:tab/>
        <w:t>(2)</w:t>
      </w:r>
      <w:r w:rsidRPr="00D150B2">
        <w:tab/>
        <w:t xml:space="preserve">The Chief Officer must revoke a suspension imposed under regulation </w:t>
      </w:r>
      <w:r w:rsidR="000F4763" w:rsidRPr="0013053D">
        <w:t>74</w:t>
      </w:r>
      <w:r w:rsidRPr="0013053D">
        <w:t>(a)</w:t>
      </w:r>
      <w:r w:rsidRPr="00D150B2">
        <w:t xml:space="preserve"> if the Chief Officer reasonably believes that the member is no longer being investigated in relation to the offence.</w:t>
      </w:r>
    </w:p>
    <w:p w14:paraId="1B846124" w14:textId="4ACBBB65" w:rsidR="00F22AF1" w:rsidRPr="00D150B2" w:rsidRDefault="00F22AF1" w:rsidP="00F22AF1">
      <w:pPr>
        <w:pStyle w:val="DraftHeading2"/>
        <w:tabs>
          <w:tab w:val="right" w:pos="1247"/>
        </w:tabs>
        <w:ind w:left="1361" w:hanging="1361"/>
      </w:pPr>
      <w:r w:rsidRPr="00D150B2">
        <w:tab/>
        <w:t>(3)</w:t>
      </w:r>
      <w:r w:rsidRPr="00D150B2">
        <w:tab/>
        <w:t xml:space="preserve">If a suspension imposed under regulation </w:t>
      </w:r>
      <w:r w:rsidR="000F4763" w:rsidRPr="0013053D">
        <w:t>74</w:t>
      </w:r>
      <w:r w:rsidRPr="0013053D">
        <w:t>(a)</w:t>
      </w:r>
      <w:r w:rsidRPr="00D150B2">
        <w:t xml:space="preserve"> ends because the member is charged with an offence in Victoria or another jurisdiction, nothing in subregulation (1) prevents the Chief Officer from suspending the enrolment of the member under regulation </w:t>
      </w:r>
      <w:r w:rsidR="000F4763" w:rsidRPr="0013053D">
        <w:t>74</w:t>
      </w:r>
      <w:r w:rsidRPr="0013053D">
        <w:t>(b).</w:t>
      </w:r>
    </w:p>
    <w:p w14:paraId="408F51FF" w14:textId="04E0FB0B" w:rsidR="00F22AF1" w:rsidRPr="00D150B2" w:rsidRDefault="00F22AF1" w:rsidP="00F22AF1">
      <w:pPr>
        <w:pStyle w:val="DraftHeading2"/>
        <w:tabs>
          <w:tab w:val="right" w:pos="1247"/>
        </w:tabs>
        <w:ind w:left="1361" w:hanging="1361"/>
      </w:pPr>
      <w:r w:rsidRPr="00D150B2">
        <w:tab/>
        <w:t>(4)</w:t>
      </w:r>
      <w:r w:rsidRPr="00D150B2">
        <w:tab/>
        <w:t xml:space="preserve">A suspension under regulation </w:t>
      </w:r>
      <w:r w:rsidR="000F4763" w:rsidRPr="0013053D">
        <w:t>74</w:t>
      </w:r>
      <w:r w:rsidRPr="0013053D">
        <w:t>(b)</w:t>
      </w:r>
      <w:r w:rsidRPr="00D150B2">
        <w:t xml:space="preserve"> continues in force until the charge has been finally determined.</w:t>
      </w:r>
    </w:p>
    <w:p w14:paraId="55497066" w14:textId="460B974F" w:rsidR="00F22AF1" w:rsidRPr="00886F66" w:rsidRDefault="00F22AF1" w:rsidP="00F22AF1">
      <w:pPr>
        <w:pStyle w:val="DraftHeading2"/>
        <w:tabs>
          <w:tab w:val="right" w:pos="1247"/>
        </w:tabs>
        <w:ind w:left="1361" w:hanging="1361"/>
      </w:pPr>
      <w:r w:rsidRPr="00D150B2">
        <w:tab/>
        <w:t>(5)</w:t>
      </w:r>
      <w:r w:rsidRPr="00D150B2">
        <w:tab/>
        <w:t xml:space="preserve">A suspension under regulation </w:t>
      </w:r>
      <w:r w:rsidR="000F4763" w:rsidRPr="0013053D">
        <w:t>74</w:t>
      </w:r>
      <w:r w:rsidRPr="0013053D">
        <w:t>(c)</w:t>
      </w:r>
      <w:r w:rsidRPr="00D150B2">
        <w:t xml:space="preserve"> continues in force until the WWC exclusion is no longer in force.</w:t>
      </w:r>
    </w:p>
    <w:p w14:paraId="7D69E998" w14:textId="45B88206" w:rsidR="00F22AF1" w:rsidRDefault="00F22AF1" w:rsidP="00F22AF1">
      <w:pPr>
        <w:pStyle w:val="DraftHeading1"/>
        <w:tabs>
          <w:tab w:val="right" w:pos="680"/>
        </w:tabs>
        <w:ind w:left="850" w:hanging="850"/>
      </w:pPr>
      <w:r>
        <w:tab/>
      </w:r>
      <w:r w:rsidR="000F4763">
        <w:t>76</w:t>
      </w:r>
      <w:r>
        <w:tab/>
        <w:t>Suspension and cancellation following finding of guilt</w:t>
      </w:r>
    </w:p>
    <w:p w14:paraId="633365AD" w14:textId="77777777" w:rsidR="00F22AF1" w:rsidRDefault="00F22AF1" w:rsidP="00F22AF1">
      <w:pPr>
        <w:pStyle w:val="DraftHeading2"/>
        <w:tabs>
          <w:tab w:val="right" w:pos="1247"/>
        </w:tabs>
        <w:ind w:left="1361" w:hanging="1361"/>
      </w:pPr>
      <w:r>
        <w:tab/>
      </w:r>
      <w:r w:rsidRPr="00D13075">
        <w:t>(1)</w:t>
      </w:r>
      <w:r w:rsidRPr="00D13075">
        <w:tab/>
      </w:r>
      <w:r w:rsidRPr="00A55C50">
        <w:t>Without limiting the Authority's powers under section 23 of the Act</w:t>
      </w:r>
      <w:r>
        <w:t>, the Authority may cancel the enrolment of a member of a brigade who is found guilty of an offence in Victoria or another jurisdiction that is punishable by a term of imprisonment.</w:t>
      </w:r>
    </w:p>
    <w:p w14:paraId="45D0889F" w14:textId="77777777" w:rsidR="00F22AF1" w:rsidRDefault="00F22AF1" w:rsidP="00F22AF1">
      <w:pPr>
        <w:pStyle w:val="DraftHeading2"/>
        <w:tabs>
          <w:tab w:val="right" w:pos="1247"/>
        </w:tabs>
        <w:ind w:left="1361" w:hanging="1361"/>
      </w:pPr>
      <w:r>
        <w:tab/>
      </w:r>
      <w:r w:rsidRPr="00D13075">
        <w:t>(2)</w:t>
      </w:r>
      <w:r w:rsidRPr="00D13075">
        <w:tab/>
      </w:r>
      <w:r>
        <w:t>The Chief Officer may suspend the enrolment of a member who is found guilty of an offence in Victoria or another jurisdiction that is punishable by a term of imprisonment.</w:t>
      </w:r>
    </w:p>
    <w:p w14:paraId="6C160F61" w14:textId="77777777" w:rsidR="00F22AF1" w:rsidRDefault="00F22AF1" w:rsidP="00F22AF1">
      <w:pPr>
        <w:pStyle w:val="DraftHeading2"/>
        <w:tabs>
          <w:tab w:val="right" w:pos="1247"/>
        </w:tabs>
        <w:ind w:left="1361" w:hanging="1361"/>
      </w:pPr>
      <w:r>
        <w:tab/>
      </w:r>
      <w:r w:rsidRPr="00D13075">
        <w:t>(3)</w:t>
      </w:r>
      <w:r w:rsidRPr="00D13075">
        <w:tab/>
      </w:r>
      <w:r>
        <w:t>A suspension under subregulation (2) continues in force until—</w:t>
      </w:r>
    </w:p>
    <w:p w14:paraId="2558F15A" w14:textId="77777777" w:rsidR="00F22AF1" w:rsidRPr="0013053D" w:rsidRDefault="00F22AF1" w:rsidP="00F22AF1">
      <w:pPr>
        <w:pStyle w:val="DraftHeading3"/>
        <w:tabs>
          <w:tab w:val="right" w:pos="1757"/>
        </w:tabs>
        <w:ind w:left="1871" w:hanging="1871"/>
      </w:pPr>
      <w:r w:rsidRPr="0013053D">
        <w:tab/>
        <w:t>(a)</w:t>
      </w:r>
      <w:r w:rsidRPr="0013053D">
        <w:tab/>
        <w:t>the Chief Officer revokes the suspension; or</w:t>
      </w:r>
    </w:p>
    <w:p w14:paraId="602FDFF0" w14:textId="77777777" w:rsidR="00F22AF1" w:rsidRDefault="00F22AF1" w:rsidP="00F22AF1">
      <w:pPr>
        <w:pStyle w:val="DraftHeading3"/>
        <w:tabs>
          <w:tab w:val="right" w:pos="1757"/>
        </w:tabs>
        <w:ind w:left="1871" w:hanging="1871"/>
      </w:pPr>
      <w:r>
        <w:tab/>
      </w:r>
      <w:r w:rsidRPr="00D13075">
        <w:t>(b)</w:t>
      </w:r>
      <w:r w:rsidRPr="00D13075">
        <w:tab/>
      </w:r>
      <w:r>
        <w:t>the Authority makes a decision in relation to the cancellation of the member's enrolment.</w:t>
      </w:r>
    </w:p>
    <w:p w14:paraId="796D7DAF" w14:textId="6BC6761C" w:rsidR="00F22AF1" w:rsidRDefault="00F22AF1" w:rsidP="00F22AF1">
      <w:pPr>
        <w:pStyle w:val="DraftHeading1"/>
        <w:tabs>
          <w:tab w:val="right" w:pos="680"/>
        </w:tabs>
        <w:ind w:left="850" w:hanging="850"/>
      </w:pPr>
      <w:r>
        <w:tab/>
      </w:r>
      <w:r w:rsidR="0063074C">
        <w:t>77</w:t>
      </w:r>
      <w:r w:rsidRPr="00E34DCD">
        <w:tab/>
      </w:r>
      <w:r>
        <w:t>Restrictions during suspension</w:t>
      </w:r>
    </w:p>
    <w:p w14:paraId="787BAB8A" w14:textId="77777777" w:rsidR="00F22AF1" w:rsidRDefault="00F22AF1" w:rsidP="00F22AF1">
      <w:pPr>
        <w:pStyle w:val="DraftHeading2"/>
        <w:tabs>
          <w:tab w:val="right" w:pos="1247"/>
        </w:tabs>
        <w:ind w:left="1361" w:hanging="1361"/>
      </w:pPr>
      <w:r>
        <w:tab/>
      </w:r>
      <w:r w:rsidRPr="00E34DCD">
        <w:t>(1)</w:t>
      </w:r>
      <w:r w:rsidRPr="00E34DCD">
        <w:tab/>
      </w:r>
      <w:r>
        <w:t>This regulation applies to a member of a brigade whose enrolment is suspended under this Division.</w:t>
      </w:r>
    </w:p>
    <w:p w14:paraId="3B70CED6" w14:textId="77777777" w:rsidR="00F22AF1" w:rsidRDefault="00F22AF1" w:rsidP="00F22AF1">
      <w:pPr>
        <w:pStyle w:val="DraftHeading2"/>
        <w:tabs>
          <w:tab w:val="right" w:pos="1247"/>
        </w:tabs>
        <w:ind w:left="1361" w:hanging="1361"/>
      </w:pPr>
      <w:r>
        <w:tab/>
      </w:r>
      <w:r w:rsidRPr="0021225B">
        <w:t>(2)</w:t>
      </w:r>
      <w:r w:rsidRPr="0021225B">
        <w:tab/>
      </w:r>
      <w:r>
        <w:t>The member must not attend any meetings of a brigade, a group of brigades or the Authority during the period of suspension.</w:t>
      </w:r>
    </w:p>
    <w:p w14:paraId="71BBAB66" w14:textId="77777777" w:rsidR="00F22AF1" w:rsidRPr="00154FE3" w:rsidRDefault="00F22AF1" w:rsidP="00F22AF1">
      <w:pPr>
        <w:pStyle w:val="DraftHeading2"/>
        <w:tabs>
          <w:tab w:val="right" w:pos="1247"/>
        </w:tabs>
        <w:ind w:left="1361" w:hanging="1361"/>
      </w:pPr>
      <w:r>
        <w:tab/>
      </w:r>
      <w:r w:rsidRPr="00154FE3">
        <w:t>(3)</w:t>
      </w:r>
      <w:r w:rsidRPr="00154FE3">
        <w:tab/>
      </w:r>
      <w:r>
        <w:t>The member must not participate in any events or activities conducted by a brigade, a group of brigades or the Authority during the period of suspension.</w:t>
      </w:r>
    </w:p>
    <w:p w14:paraId="47AB6915" w14:textId="77777777" w:rsidR="00F22AF1" w:rsidRDefault="00F22AF1" w:rsidP="00F22AF1">
      <w:pPr>
        <w:pStyle w:val="DraftHeading2"/>
        <w:tabs>
          <w:tab w:val="right" w:pos="1247"/>
        </w:tabs>
        <w:ind w:left="1361" w:hanging="1361"/>
      </w:pPr>
      <w:r>
        <w:tab/>
      </w:r>
      <w:r w:rsidRPr="0086668A">
        <w:t>(</w:t>
      </w:r>
      <w:r>
        <w:t>4</w:t>
      </w:r>
      <w:r w:rsidRPr="0086668A">
        <w:t>)</w:t>
      </w:r>
      <w:r w:rsidRPr="0086668A">
        <w:tab/>
      </w:r>
      <w:r>
        <w:t>The member must not wear any uniform or insignia belonging to the Authority during the period of suspension.</w:t>
      </w:r>
    </w:p>
    <w:p w14:paraId="15EB1C61" w14:textId="77777777" w:rsidR="00F22AF1" w:rsidRDefault="00F22AF1" w:rsidP="00F22AF1">
      <w:pPr>
        <w:pStyle w:val="DraftHeading2"/>
        <w:tabs>
          <w:tab w:val="right" w:pos="1247"/>
        </w:tabs>
        <w:ind w:left="1361" w:hanging="1361"/>
      </w:pPr>
      <w:r>
        <w:tab/>
      </w:r>
      <w:r w:rsidRPr="0021225B">
        <w:t>(</w:t>
      </w:r>
      <w:r>
        <w:t>5</w:t>
      </w:r>
      <w:r w:rsidRPr="0021225B">
        <w:t>)</w:t>
      </w:r>
      <w:r w:rsidRPr="0021225B">
        <w:tab/>
      </w:r>
      <w:r>
        <w:t>The member must not enter any premises owned or occupied by the Authority during the period of suspension unless—</w:t>
      </w:r>
    </w:p>
    <w:p w14:paraId="77AC6F3B" w14:textId="77777777" w:rsidR="00F22AF1" w:rsidRDefault="00F22AF1" w:rsidP="00F22AF1">
      <w:pPr>
        <w:pStyle w:val="DraftHeading3"/>
        <w:tabs>
          <w:tab w:val="right" w:pos="1757"/>
        </w:tabs>
        <w:ind w:left="1871" w:hanging="1871"/>
      </w:pPr>
      <w:r>
        <w:tab/>
      </w:r>
      <w:r w:rsidRPr="0021225B">
        <w:t>(a)</w:t>
      </w:r>
      <w:r w:rsidRPr="0021225B">
        <w:tab/>
      </w:r>
      <w:r>
        <w:t>the Chief Officer has authorised the member to enter the premises for the purposes of an investigation under Subdivision 3; or</w:t>
      </w:r>
    </w:p>
    <w:p w14:paraId="2D341AE7" w14:textId="77777777" w:rsidR="00F22AF1" w:rsidRDefault="00F22AF1" w:rsidP="00F22AF1">
      <w:pPr>
        <w:pStyle w:val="DraftHeading3"/>
        <w:tabs>
          <w:tab w:val="right" w:pos="1757"/>
        </w:tabs>
        <w:ind w:left="1871" w:hanging="1871"/>
      </w:pPr>
      <w:r>
        <w:tab/>
      </w:r>
      <w:r w:rsidRPr="0086668A">
        <w:t>(b)</w:t>
      </w:r>
      <w:r w:rsidRPr="0086668A">
        <w:tab/>
      </w:r>
      <w:r>
        <w:t>a hearing officer has authorised the member to enter the premises for the purposes of a disciplinary hearing under Subdivision 4; or</w:t>
      </w:r>
    </w:p>
    <w:p w14:paraId="7664DA94" w14:textId="45549663" w:rsidR="003671E9" w:rsidRDefault="00F22AF1" w:rsidP="00C31805">
      <w:pPr>
        <w:pStyle w:val="DraftHeading3"/>
        <w:tabs>
          <w:tab w:val="right" w:pos="1757"/>
        </w:tabs>
        <w:ind w:left="1871" w:hanging="1871"/>
      </w:pPr>
      <w:r>
        <w:tab/>
      </w:r>
      <w:r w:rsidRPr="0086668A">
        <w:t>(c)</w:t>
      </w:r>
      <w:r w:rsidRPr="0086668A">
        <w:tab/>
      </w:r>
      <w:r>
        <w:t>the Appeal Panel has authorised the member to enter the premises for the purposes of an appeal under Subdivision 5.</w:t>
      </w:r>
    </w:p>
    <w:p w14:paraId="3D31BC93" w14:textId="4B3ED602" w:rsidR="0090069F" w:rsidRPr="00C41A48" w:rsidRDefault="0090069F" w:rsidP="00397FB4">
      <w:pPr>
        <w:pStyle w:val="Heading-DIVISION"/>
        <w:rPr>
          <w:sz w:val="28"/>
        </w:rPr>
      </w:pPr>
      <w:bookmarkStart w:id="44" w:name="_Toc77588846"/>
      <w:r w:rsidRPr="00C41A48">
        <w:rPr>
          <w:sz w:val="28"/>
        </w:rPr>
        <w:t xml:space="preserve">Division </w:t>
      </w:r>
      <w:r w:rsidR="00681B61" w:rsidRPr="00C41A48">
        <w:rPr>
          <w:sz w:val="28"/>
        </w:rPr>
        <w:t>5</w:t>
      </w:r>
      <w:r w:rsidRPr="00C41A48">
        <w:rPr>
          <w:sz w:val="28"/>
        </w:rPr>
        <w:t>—Financial management</w:t>
      </w:r>
      <w:bookmarkEnd w:id="44"/>
    </w:p>
    <w:p w14:paraId="381C3110" w14:textId="37ADFB8C" w:rsidR="0090069F" w:rsidRPr="00C41A48" w:rsidRDefault="0090069F" w:rsidP="0090069F">
      <w:pPr>
        <w:pStyle w:val="DraftHeading1"/>
        <w:tabs>
          <w:tab w:val="right" w:pos="680"/>
        </w:tabs>
        <w:ind w:left="850" w:hanging="850"/>
      </w:pPr>
      <w:r w:rsidRPr="00C41A48">
        <w:tab/>
      </w:r>
      <w:bookmarkStart w:id="45" w:name="_Toc77588847"/>
      <w:r w:rsidR="0063074C">
        <w:t>78</w:t>
      </w:r>
      <w:r w:rsidRPr="00C41A48">
        <w:tab/>
        <w:t>Appointment of secretary and treasurer</w:t>
      </w:r>
      <w:bookmarkEnd w:id="45"/>
    </w:p>
    <w:p w14:paraId="2C930E9A" w14:textId="0FDE8373" w:rsidR="0090069F" w:rsidRPr="00C41A48" w:rsidRDefault="0090069F" w:rsidP="0090069F">
      <w:pPr>
        <w:pStyle w:val="DraftHeading2"/>
        <w:tabs>
          <w:tab w:val="right" w:pos="1247"/>
        </w:tabs>
        <w:ind w:left="1361" w:hanging="1361"/>
      </w:pPr>
      <w:r w:rsidRPr="00C41A48">
        <w:tab/>
        <w:t>(1)</w:t>
      </w:r>
      <w:r w:rsidRPr="00C41A48">
        <w:tab/>
        <w:t>Subject to subregulation (</w:t>
      </w:r>
      <w:r w:rsidR="001706BB" w:rsidRPr="00C41A48" w:rsidDel="00780D75">
        <w:t>3</w:t>
      </w:r>
      <w:r w:rsidRPr="00C41A48">
        <w:t>), a brigade</w:t>
      </w:r>
      <w:r w:rsidR="007A7CEB" w:rsidRPr="00C41A48">
        <w:t xml:space="preserve"> must</w:t>
      </w:r>
      <w:r w:rsidR="0049006C">
        <w:t xml:space="preserve"> appoint</w:t>
      </w:r>
      <w:r w:rsidRPr="00C41A48">
        <w:t>—</w:t>
      </w:r>
    </w:p>
    <w:p w14:paraId="20A3F0FB" w14:textId="3F2F1C4A" w:rsidR="0090069F" w:rsidRPr="00C41A48" w:rsidRDefault="0090069F" w:rsidP="0090069F">
      <w:pPr>
        <w:pStyle w:val="DraftHeading3"/>
        <w:tabs>
          <w:tab w:val="right" w:pos="1757"/>
        </w:tabs>
        <w:ind w:left="1871" w:hanging="1871"/>
      </w:pPr>
      <w:r w:rsidRPr="00C41A48">
        <w:tab/>
        <w:t>(a)</w:t>
      </w:r>
      <w:r w:rsidRPr="00C41A48">
        <w:tab/>
        <w:t>a secretary; and</w:t>
      </w:r>
    </w:p>
    <w:p w14:paraId="4C608827" w14:textId="0D5D21D2" w:rsidR="0090069F" w:rsidRPr="00C41A48" w:rsidRDefault="0090069F" w:rsidP="0090069F">
      <w:pPr>
        <w:pStyle w:val="DraftHeading3"/>
        <w:tabs>
          <w:tab w:val="right" w:pos="1757"/>
        </w:tabs>
        <w:ind w:left="1871" w:hanging="1871"/>
      </w:pPr>
      <w:r w:rsidRPr="00C41A48">
        <w:tab/>
        <w:t>(b)</w:t>
      </w:r>
      <w:r w:rsidRPr="00C41A48">
        <w:tab/>
        <w:t>a treasurer.</w:t>
      </w:r>
    </w:p>
    <w:p w14:paraId="14FF502F" w14:textId="754341D8" w:rsidR="0090069F" w:rsidRPr="00C41A48" w:rsidDel="00A05ED3" w:rsidRDefault="0090069F" w:rsidP="00A05ED3">
      <w:pPr>
        <w:pStyle w:val="DraftHeading2"/>
        <w:tabs>
          <w:tab w:val="right" w:pos="1247"/>
        </w:tabs>
        <w:ind w:left="1361" w:hanging="1361"/>
      </w:pPr>
      <w:r w:rsidRPr="00C41A48">
        <w:tab/>
      </w:r>
      <w:r w:rsidRPr="00C41A48" w:rsidDel="00A05ED3">
        <w:t>(</w:t>
      </w:r>
      <w:r w:rsidR="0043014F" w:rsidRPr="00C41A48" w:rsidDel="00A05ED3">
        <w:t>2</w:t>
      </w:r>
      <w:r w:rsidRPr="00C41A48" w:rsidDel="00A05ED3">
        <w:t>)</w:t>
      </w:r>
      <w:r w:rsidRPr="00C41A48" w:rsidDel="00A05ED3">
        <w:tab/>
        <w:t>Subject to subregulation (</w:t>
      </w:r>
      <w:r w:rsidR="001706BB" w:rsidRPr="00C41A48" w:rsidDel="00A05ED3">
        <w:t>3</w:t>
      </w:r>
      <w:r w:rsidRPr="00C41A48" w:rsidDel="00A05ED3">
        <w:t>), a group</w:t>
      </w:r>
      <w:r w:rsidR="005A79BB">
        <w:t xml:space="preserve"> of brigades</w:t>
      </w:r>
      <w:r w:rsidR="00502E9A" w:rsidRPr="00C41A48" w:rsidDel="00A05ED3">
        <w:t xml:space="preserve"> </w:t>
      </w:r>
      <w:r w:rsidR="007A7CEB" w:rsidRPr="00C41A48" w:rsidDel="00A05ED3">
        <w:t>must</w:t>
      </w:r>
      <w:r w:rsidR="0049006C">
        <w:t xml:space="preserve"> appoint</w:t>
      </w:r>
      <w:r w:rsidRPr="00C41A48" w:rsidDel="00A05ED3">
        <w:t>—</w:t>
      </w:r>
    </w:p>
    <w:p w14:paraId="21B3D811" w14:textId="48E72E16" w:rsidR="0090069F" w:rsidRPr="00C41A48" w:rsidDel="00A05ED3" w:rsidRDefault="0090069F" w:rsidP="005A4882">
      <w:pPr>
        <w:pStyle w:val="DraftHeading3"/>
        <w:tabs>
          <w:tab w:val="right" w:pos="1757"/>
        </w:tabs>
        <w:ind w:left="1871" w:hanging="1871"/>
      </w:pPr>
      <w:r w:rsidRPr="00C41A48" w:rsidDel="00A05ED3">
        <w:tab/>
        <w:t>(a)</w:t>
      </w:r>
      <w:r w:rsidRPr="00C41A48" w:rsidDel="00A05ED3">
        <w:tab/>
        <w:t>a secretary; and</w:t>
      </w:r>
    </w:p>
    <w:p w14:paraId="0B74D879" w14:textId="67DFCFB1" w:rsidR="0090069F" w:rsidRPr="00C41A48" w:rsidRDefault="0090069F" w:rsidP="005A4882">
      <w:pPr>
        <w:pStyle w:val="DraftHeading3"/>
        <w:tabs>
          <w:tab w:val="right" w:pos="1757"/>
        </w:tabs>
        <w:ind w:left="1871" w:hanging="1871"/>
      </w:pPr>
      <w:r w:rsidRPr="00C41A48" w:rsidDel="00A05ED3">
        <w:tab/>
        <w:t>(b)</w:t>
      </w:r>
      <w:r w:rsidRPr="00C41A48" w:rsidDel="00A05ED3">
        <w:tab/>
        <w:t>a treasurer.</w:t>
      </w:r>
    </w:p>
    <w:p w14:paraId="01EDD267" w14:textId="0990203F" w:rsidR="0043014F" w:rsidRPr="00C41A48" w:rsidRDefault="0043014F" w:rsidP="0043014F">
      <w:pPr>
        <w:pStyle w:val="DraftHeading2"/>
        <w:tabs>
          <w:tab w:val="right" w:pos="1247"/>
        </w:tabs>
        <w:ind w:left="1361" w:hanging="1361"/>
      </w:pPr>
      <w:r w:rsidRPr="00C41A48">
        <w:tab/>
        <w:t>(</w:t>
      </w:r>
      <w:r w:rsidRPr="00C41A48" w:rsidDel="00780D75">
        <w:t>3</w:t>
      </w:r>
      <w:r w:rsidRPr="00C41A48">
        <w:t>)</w:t>
      </w:r>
      <w:r w:rsidRPr="00C41A48">
        <w:tab/>
        <w:t xml:space="preserve">The secretary and the treasurer </w:t>
      </w:r>
      <w:r w:rsidR="002C000D" w:rsidRPr="00C41A48">
        <w:t>of a brigade or group</w:t>
      </w:r>
      <w:r w:rsidR="005A79BB">
        <w:t xml:space="preserve"> of brigades</w:t>
      </w:r>
      <w:r w:rsidR="002C000D" w:rsidRPr="00C41A48">
        <w:t>, as the case requires,</w:t>
      </w:r>
      <w:r w:rsidRPr="00C41A48">
        <w:t xml:space="preserve"> must be</w:t>
      </w:r>
      <w:r w:rsidR="004413F5" w:rsidRPr="00C41A48">
        <w:t xml:space="preserve"> </w:t>
      </w:r>
      <w:r w:rsidR="00471EB3" w:rsidRPr="00C41A48">
        <w:t>a member or an employee.</w:t>
      </w:r>
    </w:p>
    <w:p w14:paraId="22020E14" w14:textId="0EF3F77F" w:rsidR="00EA318E" w:rsidRPr="00C41A48" w:rsidRDefault="00EA318E" w:rsidP="003671E9">
      <w:pPr>
        <w:pStyle w:val="DraftHeading2"/>
        <w:tabs>
          <w:tab w:val="right" w:pos="1247"/>
        </w:tabs>
        <w:ind w:left="1361" w:hanging="1361"/>
      </w:pPr>
      <w:r w:rsidRPr="00C41A48">
        <w:tab/>
        <w:t>(</w:t>
      </w:r>
      <w:r w:rsidR="00CD118A" w:rsidRPr="00C41A48" w:rsidDel="00780D75">
        <w:t>4</w:t>
      </w:r>
      <w:r w:rsidRPr="00C41A48">
        <w:t>)</w:t>
      </w:r>
      <w:r w:rsidRPr="00C41A48">
        <w:tab/>
        <w:t xml:space="preserve">The secretary and treasurer </w:t>
      </w:r>
      <w:r w:rsidR="00EF1B98" w:rsidRPr="00C41A48">
        <w:t>may</w:t>
      </w:r>
      <w:r w:rsidRPr="00C41A48">
        <w:t xml:space="preserve"> be the same person.</w:t>
      </w:r>
    </w:p>
    <w:p w14:paraId="1CA15AB3" w14:textId="659DF2DB" w:rsidR="0090069F" w:rsidRPr="00C41A48" w:rsidRDefault="0090069F" w:rsidP="005616F2">
      <w:pPr>
        <w:pStyle w:val="DraftHeading2"/>
        <w:tabs>
          <w:tab w:val="right" w:pos="1247"/>
        </w:tabs>
      </w:pPr>
    </w:p>
    <w:p w14:paraId="7521361A" w14:textId="2AA8BCB2" w:rsidR="0090069F" w:rsidRPr="00C41A48" w:rsidRDefault="0090069F" w:rsidP="0090069F">
      <w:pPr>
        <w:pStyle w:val="DraftHeading1"/>
        <w:tabs>
          <w:tab w:val="right" w:pos="680"/>
        </w:tabs>
        <w:ind w:left="850" w:hanging="850"/>
      </w:pPr>
      <w:r w:rsidRPr="00C41A48">
        <w:tab/>
      </w:r>
      <w:bookmarkStart w:id="46" w:name="_Toc77588848"/>
      <w:r w:rsidR="009255BC">
        <w:t>79</w:t>
      </w:r>
      <w:r w:rsidRPr="00C41A48">
        <w:tab/>
        <w:t>Financial records must be kept</w:t>
      </w:r>
      <w:bookmarkEnd w:id="46"/>
    </w:p>
    <w:p w14:paraId="162582AD" w14:textId="0463BBE8" w:rsidR="0090069F" w:rsidRPr="00C41A48" w:rsidRDefault="0090069F" w:rsidP="0090069F">
      <w:pPr>
        <w:pStyle w:val="BodySectionSub"/>
      </w:pPr>
      <w:r w:rsidRPr="00C41A48">
        <w:t xml:space="preserve">The </w:t>
      </w:r>
      <w:r w:rsidR="00890AB9" w:rsidRPr="00C41A48">
        <w:t xml:space="preserve">treasurer </w:t>
      </w:r>
      <w:r w:rsidRPr="00C41A48">
        <w:t>of a brigade or group</w:t>
      </w:r>
      <w:r w:rsidR="005A79BB">
        <w:t xml:space="preserve"> of brigades</w:t>
      </w:r>
      <w:r w:rsidR="00890AB9" w:rsidRPr="00C41A48">
        <w:t xml:space="preserve"> </w:t>
      </w:r>
      <w:r w:rsidRPr="00C41A48">
        <w:t xml:space="preserve">must ensure </w:t>
      </w:r>
      <w:r w:rsidR="00260424" w:rsidRPr="00C41A48">
        <w:t>th</w:t>
      </w:r>
      <w:r w:rsidR="00260703" w:rsidRPr="00C41A48">
        <w:t xml:space="preserve">at </w:t>
      </w:r>
      <w:r w:rsidRPr="00C41A48">
        <w:t>proper accounts and records of the financial transactions, affairs and assets of the brigade or group</w:t>
      </w:r>
      <w:r w:rsidRPr="00C41A48" w:rsidDel="00260424">
        <w:t xml:space="preserve"> are kept</w:t>
      </w:r>
      <w:r w:rsidRPr="00C41A48">
        <w:t>.</w:t>
      </w:r>
    </w:p>
    <w:p w14:paraId="16E59425" w14:textId="77777777" w:rsidR="006A5BA0" w:rsidRDefault="006A5BA0" w:rsidP="0029505A"/>
    <w:p w14:paraId="75ED43F4" w14:textId="3BA22D2F" w:rsidR="009E2093" w:rsidRPr="00C41A48" w:rsidRDefault="00A33051" w:rsidP="00A33051">
      <w:pPr>
        <w:pStyle w:val="DraftHeading1"/>
        <w:tabs>
          <w:tab w:val="right" w:pos="680"/>
        </w:tabs>
        <w:ind w:left="850" w:hanging="850"/>
      </w:pPr>
      <w:r w:rsidRPr="00C41A48">
        <w:tab/>
      </w:r>
      <w:r w:rsidR="009255BC">
        <w:t>80</w:t>
      </w:r>
      <w:r w:rsidRPr="00C41A48">
        <w:tab/>
      </w:r>
      <w:bookmarkStart w:id="47" w:name="_Toc157102556"/>
      <w:r w:rsidR="009E2093" w:rsidRPr="00C41A48">
        <w:t xml:space="preserve">Financial </w:t>
      </w:r>
      <w:r w:rsidR="007712F7" w:rsidRPr="00C41A48">
        <w:t>d</w:t>
      </w:r>
      <w:r w:rsidR="009E2093" w:rsidRPr="00C41A48">
        <w:t>irections</w:t>
      </w:r>
      <w:bookmarkEnd w:id="47"/>
    </w:p>
    <w:p w14:paraId="5FA98E3A" w14:textId="1A1B3C6E" w:rsidR="008E39FB" w:rsidRPr="00C41A48" w:rsidRDefault="008E39FB" w:rsidP="008E39FB">
      <w:pPr>
        <w:pStyle w:val="DraftHeading2"/>
        <w:tabs>
          <w:tab w:val="right" w:pos="1247"/>
        </w:tabs>
        <w:ind w:left="1361" w:hanging="1361"/>
      </w:pPr>
      <w:r w:rsidRPr="00C41A48">
        <w:tab/>
        <w:t>(1)</w:t>
      </w:r>
      <w:r w:rsidRPr="00C41A48">
        <w:tab/>
        <w:t>The Chief Executive Officer may give</w:t>
      </w:r>
      <w:r w:rsidR="00CB7DDB" w:rsidRPr="00C41A48">
        <w:t xml:space="preserve"> written</w:t>
      </w:r>
      <w:r w:rsidRPr="00C41A48">
        <w:t xml:space="preserve"> directions to</w:t>
      </w:r>
      <w:r w:rsidR="00CB7DDB" w:rsidRPr="00C41A48">
        <w:t xml:space="preserve"> a</w:t>
      </w:r>
      <w:r w:rsidRPr="00C41A48">
        <w:t xml:space="preserve"> brigade </w:t>
      </w:r>
      <w:r w:rsidR="00CB7DDB" w:rsidRPr="00C41A48">
        <w:t>or</w:t>
      </w:r>
      <w:r w:rsidRPr="00C41A48">
        <w:t xml:space="preserve"> group </w:t>
      </w:r>
      <w:r w:rsidR="005A79BB">
        <w:t xml:space="preserve">of brigades </w:t>
      </w:r>
      <w:r w:rsidRPr="00C41A48">
        <w:t xml:space="preserve">in respect of financial management and record keeping. </w:t>
      </w:r>
    </w:p>
    <w:p w14:paraId="7B20CB35" w14:textId="3BBB753C" w:rsidR="009E2093" w:rsidRPr="00C41A48" w:rsidRDefault="008E39FB" w:rsidP="003671E9">
      <w:pPr>
        <w:pStyle w:val="DraftHeading2"/>
        <w:tabs>
          <w:tab w:val="right" w:pos="1247"/>
        </w:tabs>
        <w:ind w:left="1361" w:hanging="1361"/>
      </w:pPr>
      <w:r w:rsidRPr="00C41A48">
        <w:tab/>
        <w:t>(2)</w:t>
      </w:r>
      <w:r w:rsidRPr="00C41A48">
        <w:tab/>
      </w:r>
      <w:r w:rsidR="00CB7DDB" w:rsidRPr="00C41A48">
        <w:t xml:space="preserve">A </w:t>
      </w:r>
      <w:r w:rsidR="00487FD7" w:rsidRPr="00C41A48">
        <w:t>b</w:t>
      </w:r>
      <w:r w:rsidR="009E2093" w:rsidRPr="00C41A48">
        <w:t xml:space="preserve">rigade </w:t>
      </w:r>
      <w:r w:rsidR="00487FD7" w:rsidRPr="00C41A48">
        <w:t>or</w:t>
      </w:r>
      <w:r w:rsidR="009E2093" w:rsidRPr="00C41A48">
        <w:t xml:space="preserve"> group </w:t>
      </w:r>
      <w:r w:rsidR="005A79BB">
        <w:t xml:space="preserve">of brigades </w:t>
      </w:r>
      <w:r w:rsidR="009E2093" w:rsidRPr="00C41A48">
        <w:t xml:space="preserve">must comply with </w:t>
      </w:r>
      <w:r w:rsidRPr="00C41A48">
        <w:t>a</w:t>
      </w:r>
      <w:r w:rsidR="009E2093" w:rsidRPr="00C41A48">
        <w:t xml:space="preserve"> direction </w:t>
      </w:r>
      <w:r w:rsidRPr="00C41A48">
        <w:t>given</w:t>
      </w:r>
      <w:r w:rsidR="009E2093" w:rsidRPr="00C41A48">
        <w:t xml:space="preserve"> by the Chief Executive Officer </w:t>
      </w:r>
      <w:r w:rsidRPr="00C41A48">
        <w:t xml:space="preserve">under subregulation (1) as soon as practicable after being given </w:t>
      </w:r>
      <w:r w:rsidR="009E49B7" w:rsidRPr="00C41A48">
        <w:t>the</w:t>
      </w:r>
      <w:r w:rsidRPr="00C41A48">
        <w:t xml:space="preserve"> direction</w:t>
      </w:r>
      <w:r w:rsidR="009E2093" w:rsidRPr="00C41A48">
        <w:t xml:space="preserve">. </w:t>
      </w:r>
    </w:p>
    <w:p w14:paraId="3812EACF" w14:textId="57AC470E" w:rsidR="0090069F" w:rsidRPr="00C41A48" w:rsidRDefault="0090069F" w:rsidP="0090069F">
      <w:pPr>
        <w:pStyle w:val="DraftHeading1"/>
        <w:tabs>
          <w:tab w:val="right" w:pos="680"/>
        </w:tabs>
        <w:ind w:left="850" w:hanging="850"/>
      </w:pPr>
      <w:r w:rsidRPr="00C41A48">
        <w:tab/>
      </w:r>
      <w:bookmarkStart w:id="48" w:name="_Toc77588849"/>
      <w:r w:rsidR="009255BC">
        <w:t>81</w:t>
      </w:r>
      <w:r w:rsidRPr="00C41A48">
        <w:tab/>
        <w:t>Financial statements to be prepared and submitted to the Authority</w:t>
      </w:r>
      <w:bookmarkEnd w:id="48"/>
    </w:p>
    <w:p w14:paraId="551A43D4" w14:textId="298177AE" w:rsidR="0090069F" w:rsidRPr="00C41A48" w:rsidRDefault="0090069F" w:rsidP="005616F2">
      <w:pPr>
        <w:pStyle w:val="DraftHeading2"/>
        <w:tabs>
          <w:tab w:val="right" w:pos="1247"/>
        </w:tabs>
        <w:ind w:left="1361" w:hanging="1361"/>
      </w:pPr>
      <w:r w:rsidRPr="00C41A48">
        <w:tab/>
        <w:t>(1)</w:t>
      </w:r>
      <w:r w:rsidRPr="00C41A48">
        <w:tab/>
        <w:t>As soon as practicable after the end of each financial year, the treasurer must prepare financial statements that show the financial operations and financial position of the brigade or group</w:t>
      </w:r>
      <w:r w:rsidR="005A79BB">
        <w:t xml:space="preserve"> of brigades</w:t>
      </w:r>
      <w:r w:rsidRPr="00C41A48">
        <w:t xml:space="preserve"> for that year, and submit the financial statements to the Authority</w:t>
      </w:r>
      <w:r w:rsidR="009D1FD5" w:rsidRPr="00C41A48">
        <w:t xml:space="preserve"> </w:t>
      </w:r>
      <w:r w:rsidRPr="00C41A48">
        <w:t xml:space="preserve">not later than </w:t>
      </w:r>
      <w:r w:rsidR="00864C50" w:rsidRPr="00C41A48">
        <w:t>the date specified by the Chief Executive Officer</w:t>
      </w:r>
      <w:r w:rsidR="009D1FD5" w:rsidRPr="00C41A48">
        <w:t>.</w:t>
      </w:r>
    </w:p>
    <w:p w14:paraId="6BA906A3" w14:textId="27B24AB8" w:rsidR="0090069F" w:rsidRPr="00C41A48" w:rsidRDefault="0090069F" w:rsidP="0090069F">
      <w:pPr>
        <w:pStyle w:val="DraftHeading2"/>
        <w:tabs>
          <w:tab w:val="right" w:pos="1247"/>
        </w:tabs>
        <w:ind w:left="1361" w:hanging="1361"/>
      </w:pPr>
      <w:r w:rsidRPr="00C41A48">
        <w:tab/>
        <w:t>(2)</w:t>
      </w:r>
      <w:r w:rsidRPr="00C41A48">
        <w:tab/>
        <w:t xml:space="preserve">The </w:t>
      </w:r>
      <w:r w:rsidR="004A1655" w:rsidRPr="00C41A48">
        <w:t xml:space="preserve">Chief Executive Officer </w:t>
      </w:r>
      <w:r w:rsidRPr="00C41A48">
        <w:t>must give at least 28 days written</w:t>
      </w:r>
      <w:r w:rsidR="00225C43" w:rsidRPr="00C41A48">
        <w:t xml:space="preserve"> </w:t>
      </w:r>
      <w:r w:rsidRPr="00C41A48">
        <w:t>notice of a date specified under subregulation (1)</w:t>
      </w:r>
      <w:r w:rsidR="00891CC2" w:rsidRPr="00C41A48">
        <w:t>.</w:t>
      </w:r>
    </w:p>
    <w:p w14:paraId="768AD3C0" w14:textId="64C718A2" w:rsidR="00460013" w:rsidRPr="00C41A48" w:rsidRDefault="0090069F" w:rsidP="005616F2">
      <w:pPr>
        <w:pStyle w:val="DraftHeading2"/>
        <w:tabs>
          <w:tab w:val="right" w:pos="1247"/>
        </w:tabs>
        <w:ind w:left="1361" w:hanging="1361"/>
      </w:pPr>
      <w:r w:rsidRPr="00C41A48">
        <w:tab/>
        <w:t>(3)</w:t>
      </w:r>
      <w:r w:rsidRPr="00C41A48">
        <w:tab/>
        <w:t xml:space="preserve">Financial statements submitted under subregulation (1) must be in the form specified by the </w:t>
      </w:r>
      <w:r w:rsidR="0084247D" w:rsidRPr="00C41A48">
        <w:t>Chief Executive Officer</w:t>
      </w:r>
      <w:r w:rsidRPr="00C41A48">
        <w:t>.</w:t>
      </w:r>
      <w:bookmarkStart w:id="49" w:name="_Toc77588851"/>
    </w:p>
    <w:p w14:paraId="46EA6FB9" w14:textId="4BC2A3C1" w:rsidR="00460013" w:rsidRPr="00C41A48" w:rsidRDefault="00460013" w:rsidP="00460013">
      <w:pPr>
        <w:pStyle w:val="DraftHeading1"/>
        <w:tabs>
          <w:tab w:val="right" w:pos="680"/>
        </w:tabs>
        <w:ind w:left="850" w:hanging="850"/>
        <w:rPr>
          <w:lang w:eastAsia="en-AU"/>
        </w:rPr>
      </w:pPr>
      <w:r w:rsidRPr="00C41A48">
        <w:rPr>
          <w:lang w:eastAsia="en-AU"/>
        </w:rPr>
        <w:tab/>
      </w:r>
      <w:r w:rsidR="009255BC">
        <w:rPr>
          <w:lang w:eastAsia="en-AU"/>
        </w:rPr>
        <w:t>82</w:t>
      </w:r>
      <w:r w:rsidRPr="00C41A48">
        <w:rPr>
          <w:lang w:eastAsia="en-AU"/>
        </w:rPr>
        <w:tab/>
        <w:t>Authorisation to collect money</w:t>
      </w:r>
    </w:p>
    <w:p w14:paraId="2ACCF987" w14:textId="7DE949A9" w:rsidR="00460013" w:rsidRPr="00C41A48" w:rsidRDefault="00460013" w:rsidP="00460013">
      <w:pPr>
        <w:pStyle w:val="DraftHeading2"/>
        <w:tabs>
          <w:tab w:val="right" w:pos="1247"/>
        </w:tabs>
        <w:ind w:left="1361" w:hanging="1361"/>
        <w:rPr>
          <w:lang w:eastAsia="en-AU"/>
        </w:rPr>
      </w:pPr>
      <w:r w:rsidRPr="00C41A48">
        <w:rPr>
          <w:lang w:eastAsia="en-AU"/>
        </w:rPr>
        <w:tab/>
      </w:r>
      <w:r w:rsidRPr="00C41A48">
        <w:rPr>
          <w:lang w:eastAsia="en-AU"/>
        </w:rPr>
        <w:tab/>
        <w:t>For the purposes of section 102 of the Act—</w:t>
      </w:r>
    </w:p>
    <w:p w14:paraId="148D8A69" w14:textId="0E4065D4" w:rsidR="00460013" w:rsidRPr="00C41A48" w:rsidRDefault="00460013" w:rsidP="00460013">
      <w:pPr>
        <w:pStyle w:val="DraftHeading3"/>
        <w:tabs>
          <w:tab w:val="right" w:pos="1757"/>
        </w:tabs>
        <w:ind w:left="1871" w:hanging="1871"/>
        <w:rPr>
          <w:lang w:eastAsia="en-AU"/>
        </w:rPr>
      </w:pPr>
      <w:r w:rsidRPr="00C41A48">
        <w:rPr>
          <w:lang w:eastAsia="en-AU"/>
        </w:rPr>
        <w:tab/>
        <w:t>(a)</w:t>
      </w:r>
      <w:r w:rsidRPr="00C41A48">
        <w:rPr>
          <w:lang w:eastAsia="en-AU"/>
        </w:rPr>
        <w:tab/>
      </w:r>
      <w:r w:rsidR="009422FD" w:rsidRPr="00C41A48">
        <w:rPr>
          <w:lang w:eastAsia="en-AU"/>
        </w:rPr>
        <w:t xml:space="preserve">an authorisation to collect contributions or subscriptions for the purposes of any brigade, group </w:t>
      </w:r>
      <w:r w:rsidR="005A79BB">
        <w:rPr>
          <w:lang w:eastAsia="en-AU"/>
        </w:rPr>
        <w:t xml:space="preserve">of brigades </w:t>
      </w:r>
      <w:r w:rsidR="009422FD" w:rsidRPr="00C41A48">
        <w:rPr>
          <w:lang w:eastAsia="en-AU"/>
        </w:rPr>
        <w:t>or associat</w:t>
      </w:r>
      <w:r w:rsidR="00985EB3" w:rsidRPr="00C41A48">
        <w:rPr>
          <w:lang w:eastAsia="en-AU"/>
        </w:rPr>
        <w:t>ion</w:t>
      </w:r>
      <w:r w:rsidR="001A7785" w:rsidRPr="00C41A48">
        <w:rPr>
          <w:lang w:eastAsia="en-AU"/>
        </w:rPr>
        <w:t xml:space="preserve"> granted to</w:t>
      </w:r>
      <w:r w:rsidR="003A26F0" w:rsidRPr="00C41A48">
        <w:rPr>
          <w:lang w:eastAsia="en-AU"/>
        </w:rPr>
        <w:t xml:space="preserve"> an employee or member must specify the person or class of persons to whom the authorisation is granted</w:t>
      </w:r>
      <w:r w:rsidR="005A79BB">
        <w:rPr>
          <w:lang w:eastAsia="en-AU"/>
        </w:rPr>
        <w:t>; and</w:t>
      </w:r>
    </w:p>
    <w:p w14:paraId="0BE83C28" w14:textId="578F2DE9" w:rsidR="00F345AD" w:rsidRDefault="00F345AD" w:rsidP="00F345AD">
      <w:pPr>
        <w:pStyle w:val="DraftHeading3"/>
        <w:tabs>
          <w:tab w:val="right" w:pos="1757"/>
        </w:tabs>
        <w:ind w:left="1871" w:hanging="1871"/>
        <w:rPr>
          <w:lang w:eastAsia="en-AU"/>
        </w:rPr>
      </w:pPr>
      <w:r w:rsidRPr="00C41A48">
        <w:rPr>
          <w:lang w:eastAsia="en-AU"/>
        </w:rPr>
        <w:tab/>
        <w:t>(b)</w:t>
      </w:r>
      <w:r w:rsidRPr="00C41A48">
        <w:rPr>
          <w:lang w:eastAsia="en-AU"/>
        </w:rPr>
        <w:tab/>
        <w:t xml:space="preserve">an authorisation to collect contributions or subscriptions granted to a person other than a person </w:t>
      </w:r>
      <w:r w:rsidR="007C0552" w:rsidRPr="00C41A48">
        <w:rPr>
          <w:lang w:eastAsia="en-AU"/>
        </w:rPr>
        <w:t xml:space="preserve">referred to </w:t>
      </w:r>
      <w:r w:rsidRPr="00C41A48">
        <w:rPr>
          <w:lang w:eastAsia="en-AU"/>
        </w:rPr>
        <w:t>in paragraph (a) must contain—</w:t>
      </w:r>
    </w:p>
    <w:p w14:paraId="6758819A" w14:textId="5C10A065" w:rsidR="00F345AD" w:rsidRPr="00C41A48" w:rsidRDefault="00F345AD" w:rsidP="00F345AD">
      <w:pPr>
        <w:pStyle w:val="DraftHeading4"/>
        <w:tabs>
          <w:tab w:val="right" w:pos="2268"/>
        </w:tabs>
        <w:ind w:left="2381" w:hanging="2381"/>
        <w:rPr>
          <w:lang w:eastAsia="en-AU"/>
        </w:rPr>
      </w:pPr>
      <w:r w:rsidRPr="00C41A48">
        <w:rPr>
          <w:lang w:eastAsia="en-AU"/>
        </w:rPr>
        <w:tab/>
        <w:t>(i)</w:t>
      </w:r>
      <w:r w:rsidRPr="00C41A48">
        <w:rPr>
          <w:lang w:eastAsia="en-AU"/>
        </w:rPr>
        <w:tab/>
      </w:r>
      <w:r w:rsidR="008843C6" w:rsidRPr="00C41A48">
        <w:rPr>
          <w:lang w:eastAsia="en-AU"/>
        </w:rPr>
        <w:t xml:space="preserve">the name, address and phone number of the person or persons </w:t>
      </w:r>
      <w:r w:rsidR="00E80141" w:rsidRPr="00C41A48">
        <w:rPr>
          <w:lang w:eastAsia="en-AU"/>
        </w:rPr>
        <w:t>to whom the authority is granted</w:t>
      </w:r>
      <w:r w:rsidR="008843C6" w:rsidRPr="00C41A48">
        <w:rPr>
          <w:lang w:eastAsia="en-AU"/>
        </w:rPr>
        <w:t>; and</w:t>
      </w:r>
    </w:p>
    <w:p w14:paraId="457835C8" w14:textId="180CFA32" w:rsidR="008843C6" w:rsidRPr="00C41A48" w:rsidRDefault="008843C6" w:rsidP="008843C6">
      <w:pPr>
        <w:pStyle w:val="DraftHeading4"/>
        <w:tabs>
          <w:tab w:val="right" w:pos="2268"/>
        </w:tabs>
        <w:ind w:left="2381" w:hanging="2381"/>
        <w:rPr>
          <w:lang w:eastAsia="en-AU"/>
        </w:rPr>
      </w:pPr>
      <w:r w:rsidRPr="00C41A48">
        <w:rPr>
          <w:lang w:eastAsia="en-AU"/>
        </w:rPr>
        <w:tab/>
        <w:t>(ii)</w:t>
      </w:r>
      <w:r w:rsidRPr="00C41A48">
        <w:rPr>
          <w:lang w:eastAsia="en-AU"/>
        </w:rPr>
        <w:tab/>
        <w:t xml:space="preserve">the reason for the </w:t>
      </w:r>
      <w:r w:rsidR="00F35932" w:rsidRPr="00C41A48">
        <w:rPr>
          <w:lang w:eastAsia="en-AU"/>
        </w:rPr>
        <w:t>authorisation</w:t>
      </w:r>
      <w:r w:rsidRPr="00C41A48">
        <w:rPr>
          <w:lang w:eastAsia="en-AU"/>
        </w:rPr>
        <w:t>; and</w:t>
      </w:r>
    </w:p>
    <w:p w14:paraId="04D070FF" w14:textId="5EE7BB3A" w:rsidR="008843C6" w:rsidRPr="00C41A48" w:rsidRDefault="008843C6" w:rsidP="008843C6">
      <w:pPr>
        <w:pStyle w:val="DraftHeading4"/>
        <w:tabs>
          <w:tab w:val="right" w:pos="2268"/>
        </w:tabs>
        <w:ind w:left="2381" w:hanging="2381"/>
        <w:rPr>
          <w:lang w:eastAsia="en-AU"/>
        </w:rPr>
      </w:pPr>
      <w:r w:rsidRPr="00C41A48">
        <w:rPr>
          <w:lang w:eastAsia="en-AU"/>
        </w:rPr>
        <w:tab/>
        <w:t>(iii)</w:t>
      </w:r>
      <w:r w:rsidRPr="00C41A48">
        <w:rPr>
          <w:lang w:eastAsia="en-AU"/>
        </w:rPr>
        <w:tab/>
        <w:t>the proposed date or dates of collection; and</w:t>
      </w:r>
    </w:p>
    <w:p w14:paraId="4970DE31" w14:textId="44E70091" w:rsidR="00F345AD" w:rsidRPr="00C41A48" w:rsidRDefault="00F345AD" w:rsidP="00F345AD">
      <w:pPr>
        <w:pStyle w:val="DraftHeading4"/>
        <w:tabs>
          <w:tab w:val="right" w:pos="2268"/>
        </w:tabs>
        <w:ind w:left="2381" w:hanging="2381"/>
        <w:rPr>
          <w:lang w:eastAsia="en-AU"/>
        </w:rPr>
      </w:pPr>
      <w:r w:rsidRPr="00C41A48">
        <w:rPr>
          <w:lang w:eastAsia="en-AU"/>
        </w:rPr>
        <w:tab/>
        <w:t>(i</w:t>
      </w:r>
      <w:r w:rsidR="008843C6" w:rsidRPr="00C41A48">
        <w:rPr>
          <w:lang w:eastAsia="en-AU"/>
        </w:rPr>
        <w:t>v</w:t>
      </w:r>
      <w:r w:rsidRPr="00C41A48">
        <w:rPr>
          <w:lang w:eastAsia="en-AU"/>
        </w:rPr>
        <w:t>)</w:t>
      </w:r>
      <w:r w:rsidRPr="00C41A48">
        <w:rPr>
          <w:lang w:eastAsia="en-AU"/>
        </w:rPr>
        <w:tab/>
      </w:r>
      <w:r w:rsidR="008843C6" w:rsidRPr="00C41A48">
        <w:rPr>
          <w:lang w:eastAsia="en-AU"/>
        </w:rPr>
        <w:t>the brigade</w:t>
      </w:r>
      <w:r w:rsidR="00324999" w:rsidRPr="00C41A48">
        <w:rPr>
          <w:lang w:eastAsia="en-AU"/>
        </w:rPr>
        <w:t>,</w:t>
      </w:r>
      <w:r w:rsidR="008843C6" w:rsidRPr="00C41A48">
        <w:rPr>
          <w:lang w:eastAsia="en-AU"/>
        </w:rPr>
        <w:t xml:space="preserve"> group</w:t>
      </w:r>
      <w:r w:rsidR="00324999" w:rsidRPr="00C41A48">
        <w:rPr>
          <w:lang w:eastAsia="en-AU"/>
        </w:rPr>
        <w:t xml:space="preserve"> or association</w:t>
      </w:r>
      <w:r w:rsidR="008843C6" w:rsidRPr="00C41A48">
        <w:rPr>
          <w:lang w:eastAsia="en-AU"/>
        </w:rPr>
        <w:t xml:space="preserve"> that the funds are being collected on behalf of.</w:t>
      </w:r>
    </w:p>
    <w:p w14:paraId="4DAD5E83" w14:textId="77777777" w:rsidR="00D6044E" w:rsidRPr="00C41A48" w:rsidRDefault="00D6044E" w:rsidP="005616F2"/>
    <w:p w14:paraId="11AEC1F6" w14:textId="0511013A" w:rsidR="0090069F" w:rsidRPr="00C41A48" w:rsidRDefault="0090069F" w:rsidP="0090069F">
      <w:pPr>
        <w:pStyle w:val="DraftHeading1"/>
        <w:tabs>
          <w:tab w:val="right" w:pos="680"/>
        </w:tabs>
        <w:ind w:left="850" w:hanging="850"/>
      </w:pPr>
      <w:r w:rsidRPr="00C41A48">
        <w:tab/>
      </w:r>
      <w:r w:rsidR="009255BC">
        <w:t>83</w:t>
      </w:r>
      <w:r w:rsidRPr="00C41A48">
        <w:tab/>
        <w:t>Property of the brigade</w:t>
      </w:r>
      <w:r w:rsidR="00D9663C" w:rsidRPr="00C41A48">
        <w:t xml:space="preserve"> or group</w:t>
      </w:r>
      <w:r w:rsidR="005A79BB">
        <w:t xml:space="preserve"> of brigades</w:t>
      </w:r>
      <w:r w:rsidRPr="00C41A48">
        <w:t>—deregistration</w:t>
      </w:r>
      <w:bookmarkEnd w:id="49"/>
    </w:p>
    <w:p w14:paraId="7853BE53" w14:textId="3CB7275C" w:rsidR="0090069F" w:rsidRPr="00C41A48" w:rsidRDefault="0090069F" w:rsidP="0090069F">
      <w:pPr>
        <w:pStyle w:val="BodySectionSub"/>
      </w:pPr>
      <w:r w:rsidRPr="00C41A48">
        <w:t xml:space="preserve">If the registration of a brigade </w:t>
      </w:r>
      <w:r w:rsidR="00746408" w:rsidRPr="00C41A48">
        <w:t>or group</w:t>
      </w:r>
      <w:r w:rsidR="005A79BB">
        <w:t xml:space="preserve"> of brigades</w:t>
      </w:r>
      <w:r w:rsidR="00746408" w:rsidRPr="00C41A48">
        <w:t xml:space="preserve"> </w:t>
      </w:r>
      <w:r w:rsidRPr="00C41A48">
        <w:t>is cancelled by the Authority—</w:t>
      </w:r>
    </w:p>
    <w:p w14:paraId="3FB96CB0" w14:textId="56D013FA" w:rsidR="0090069F" w:rsidRPr="00C41A48" w:rsidRDefault="0090069F" w:rsidP="0090069F">
      <w:pPr>
        <w:pStyle w:val="DraftHeading3"/>
        <w:tabs>
          <w:tab w:val="right" w:pos="1757"/>
        </w:tabs>
        <w:ind w:left="1871" w:hanging="1871"/>
      </w:pPr>
      <w:r w:rsidRPr="00C41A48">
        <w:tab/>
        <w:t>(a)</w:t>
      </w:r>
      <w:r w:rsidRPr="00C41A48">
        <w:tab/>
        <w:t xml:space="preserve">subject to paragraph (b), any personal property vested in a person on behalf of </w:t>
      </w:r>
      <w:r w:rsidR="00A40F2F">
        <w:t>the</w:t>
      </w:r>
      <w:r w:rsidRPr="00C41A48">
        <w:t xml:space="preserve"> brigade or group of brigades must be distributed as</w:t>
      </w:r>
      <w:r w:rsidR="00D45FC7" w:rsidRPr="00C41A48">
        <w:t xml:space="preserve"> </w:t>
      </w:r>
      <w:r w:rsidRPr="00C41A48">
        <w:t>determined by the Authority after consultation with the brigade</w:t>
      </w:r>
      <w:r w:rsidR="00721310" w:rsidRPr="00C41A48">
        <w:t xml:space="preserve"> or group</w:t>
      </w:r>
      <w:r w:rsidRPr="00C41A48">
        <w:t>; and</w:t>
      </w:r>
    </w:p>
    <w:p w14:paraId="478B8390" w14:textId="079B51BD" w:rsidR="0090069F" w:rsidRPr="00C41A48" w:rsidRDefault="0090069F" w:rsidP="0090069F">
      <w:pPr>
        <w:pStyle w:val="DraftHeading3"/>
        <w:tabs>
          <w:tab w:val="right" w:pos="1757"/>
        </w:tabs>
        <w:ind w:left="1871" w:hanging="1871"/>
      </w:pPr>
      <w:r w:rsidRPr="00C41A48">
        <w:tab/>
        <w:t>(b)</w:t>
      </w:r>
      <w:r w:rsidRPr="00C41A48">
        <w:tab/>
        <w:t xml:space="preserve">any property referred to in paragraph (a) must not be distributed among the members of </w:t>
      </w:r>
      <w:r w:rsidR="00A40F2F">
        <w:t>the</w:t>
      </w:r>
      <w:r w:rsidR="0008055C" w:rsidRPr="00C41A48">
        <w:t xml:space="preserve"> </w:t>
      </w:r>
      <w:r w:rsidRPr="00C41A48">
        <w:t>brigade</w:t>
      </w:r>
      <w:r w:rsidR="00721310" w:rsidRPr="00C41A48">
        <w:t xml:space="preserve"> or group</w:t>
      </w:r>
      <w:r w:rsidR="005A79BB">
        <w:t xml:space="preserve"> of brigades</w:t>
      </w:r>
      <w:r w:rsidRPr="00C41A48">
        <w:t xml:space="preserve">. </w:t>
      </w:r>
    </w:p>
    <w:p w14:paraId="4E430D2B" w14:textId="77777777" w:rsidR="00397FB4" w:rsidRPr="00C41A48" w:rsidRDefault="00397FB4">
      <w:pPr>
        <w:suppressLineNumbers w:val="0"/>
        <w:overflowPunct/>
        <w:autoSpaceDE/>
        <w:autoSpaceDN/>
        <w:adjustRightInd/>
        <w:spacing w:before="0"/>
        <w:textAlignment w:val="auto"/>
        <w:rPr>
          <w:b/>
          <w:sz w:val="32"/>
        </w:rPr>
      </w:pPr>
      <w:r w:rsidRPr="00C41A48">
        <w:rPr>
          <w:caps/>
          <w:sz w:val="32"/>
        </w:rPr>
        <w:br w:type="page"/>
      </w:r>
    </w:p>
    <w:p w14:paraId="7D5D0D00" w14:textId="5EAB1FA3" w:rsidR="0090069F" w:rsidRPr="00C41A48" w:rsidRDefault="0090069F" w:rsidP="00397FB4">
      <w:pPr>
        <w:pStyle w:val="Heading-PART"/>
        <w:rPr>
          <w:caps w:val="0"/>
          <w:sz w:val="32"/>
        </w:rPr>
      </w:pPr>
      <w:bookmarkStart w:id="50" w:name="_Toc77588852"/>
      <w:r w:rsidRPr="00C41A48">
        <w:rPr>
          <w:caps w:val="0"/>
          <w:sz w:val="32"/>
        </w:rPr>
        <w:t xml:space="preserve">Part </w:t>
      </w:r>
      <w:r w:rsidR="007C378C" w:rsidRPr="00C41A48">
        <w:rPr>
          <w:caps w:val="0"/>
          <w:sz w:val="32"/>
        </w:rPr>
        <w:t>5</w:t>
      </w:r>
      <w:r w:rsidRPr="00C41A48">
        <w:rPr>
          <w:caps w:val="0"/>
          <w:sz w:val="32"/>
        </w:rPr>
        <w:t xml:space="preserve">—Forestry </w:t>
      </w:r>
      <w:r w:rsidR="00397FB4" w:rsidRPr="00C41A48">
        <w:rPr>
          <w:caps w:val="0"/>
          <w:sz w:val="32"/>
        </w:rPr>
        <w:t>i</w:t>
      </w:r>
      <w:r w:rsidRPr="00C41A48">
        <w:rPr>
          <w:caps w:val="0"/>
          <w:sz w:val="32"/>
        </w:rPr>
        <w:t xml:space="preserve">ndustry </w:t>
      </w:r>
      <w:r w:rsidR="00397FB4" w:rsidRPr="00C41A48">
        <w:rPr>
          <w:caps w:val="0"/>
          <w:sz w:val="32"/>
        </w:rPr>
        <w:t>b</w:t>
      </w:r>
      <w:r w:rsidRPr="00C41A48">
        <w:rPr>
          <w:caps w:val="0"/>
          <w:sz w:val="32"/>
        </w:rPr>
        <w:t>rigades</w:t>
      </w:r>
      <w:bookmarkEnd w:id="50"/>
    </w:p>
    <w:p w14:paraId="75C8A5CB" w14:textId="0B4EB1AE" w:rsidR="0090069F" w:rsidRPr="00C41A48" w:rsidRDefault="0090069F" w:rsidP="0090069F">
      <w:pPr>
        <w:pStyle w:val="DraftHeading1"/>
        <w:tabs>
          <w:tab w:val="right" w:pos="680"/>
        </w:tabs>
        <w:ind w:left="850" w:hanging="850"/>
      </w:pPr>
      <w:r w:rsidRPr="00C41A48">
        <w:tab/>
      </w:r>
      <w:bookmarkStart w:id="51" w:name="_Toc77588853"/>
      <w:r w:rsidR="009255BC">
        <w:t>84</w:t>
      </w:r>
      <w:r w:rsidRPr="00C41A48">
        <w:tab/>
        <w:t>Responsibilities of a forestry industry brigade</w:t>
      </w:r>
      <w:bookmarkEnd w:id="51"/>
    </w:p>
    <w:p w14:paraId="2D8D530F" w14:textId="6C9B730F" w:rsidR="0090069F" w:rsidRPr="00C41A48" w:rsidRDefault="0090069F" w:rsidP="0090069F">
      <w:pPr>
        <w:pStyle w:val="BodySectionSub"/>
      </w:pPr>
      <w:r w:rsidRPr="00C41A48">
        <w:t>A forestry industry brigade is responsible for fire suppression on the plantation holdings of the relevant owner or group of relevant owners who formed the brigade</w:t>
      </w:r>
      <w:r w:rsidR="00A40F2F">
        <w:t xml:space="preserve"> only</w:t>
      </w:r>
      <w:r w:rsidRPr="00C41A48">
        <w:t>.</w:t>
      </w:r>
      <w:r w:rsidRPr="00C41A48">
        <w:tab/>
      </w:r>
    </w:p>
    <w:p w14:paraId="21B83919" w14:textId="6D776A2A" w:rsidR="0090069F" w:rsidRPr="00C41A48" w:rsidRDefault="0090069F" w:rsidP="0090069F">
      <w:pPr>
        <w:pStyle w:val="DraftHeading1"/>
        <w:tabs>
          <w:tab w:val="right" w:pos="680"/>
        </w:tabs>
        <w:ind w:left="850" w:hanging="850"/>
        <w:rPr>
          <w:lang w:eastAsia="en-AU"/>
        </w:rPr>
      </w:pPr>
      <w:r w:rsidRPr="00C41A48">
        <w:rPr>
          <w:lang w:eastAsia="en-AU"/>
        </w:rPr>
        <w:tab/>
      </w:r>
      <w:bookmarkStart w:id="52" w:name="_Toc77588854"/>
      <w:r w:rsidR="009255BC">
        <w:rPr>
          <w:lang w:eastAsia="en-AU"/>
        </w:rPr>
        <w:t>85</w:t>
      </w:r>
      <w:r w:rsidRPr="00C41A48">
        <w:rPr>
          <w:lang w:eastAsia="en-AU"/>
        </w:rPr>
        <w:tab/>
        <w:t>Designation of areas</w:t>
      </w:r>
      <w:bookmarkEnd w:id="52"/>
    </w:p>
    <w:p w14:paraId="337334F9" w14:textId="77777777" w:rsidR="0090069F" w:rsidRPr="00C41A48" w:rsidRDefault="0090069F" w:rsidP="0090069F">
      <w:pPr>
        <w:pStyle w:val="DraftHeading2"/>
        <w:tabs>
          <w:tab w:val="right" w:pos="1247"/>
        </w:tabs>
        <w:ind w:left="1361" w:hanging="1361"/>
        <w:rPr>
          <w:lang w:eastAsia="en-AU"/>
        </w:rPr>
      </w:pPr>
      <w:r w:rsidRPr="00C41A48">
        <w:rPr>
          <w:lang w:eastAsia="en-AU"/>
        </w:rPr>
        <w:tab/>
        <w:t>(1)</w:t>
      </w:r>
      <w:r w:rsidRPr="00C41A48">
        <w:rPr>
          <w:lang w:eastAsia="en-AU"/>
        </w:rPr>
        <w:tab/>
        <w:t>In designating an area for the formation of a forestry industry brigade, the Authority must—</w:t>
      </w:r>
    </w:p>
    <w:p w14:paraId="65C3F378" w14:textId="77777777" w:rsidR="0090069F" w:rsidRPr="00C41A48" w:rsidRDefault="0090069F" w:rsidP="0090069F">
      <w:pPr>
        <w:pStyle w:val="DraftHeading3"/>
        <w:tabs>
          <w:tab w:val="right" w:pos="1757"/>
        </w:tabs>
        <w:ind w:left="1871" w:hanging="1871"/>
        <w:rPr>
          <w:lang w:eastAsia="en-AU"/>
        </w:rPr>
      </w:pPr>
      <w:r w:rsidRPr="00C41A48">
        <w:rPr>
          <w:lang w:eastAsia="en-AU"/>
        </w:rPr>
        <w:tab/>
        <w:t>(a)</w:t>
      </w:r>
      <w:r w:rsidRPr="00C41A48">
        <w:rPr>
          <w:lang w:eastAsia="en-AU"/>
        </w:rPr>
        <w:tab/>
        <w:t>identify an area, within a radius of 25 kilometres of a central point determined by the Authority, with one or more plantation holdings amounting to an aggregate of not less than 500 hectares—</w:t>
      </w:r>
    </w:p>
    <w:p w14:paraId="29603995" w14:textId="77777777" w:rsidR="0090069F" w:rsidRPr="00C41A48" w:rsidRDefault="0090069F" w:rsidP="0090069F">
      <w:pPr>
        <w:pStyle w:val="DraftHeading4"/>
        <w:tabs>
          <w:tab w:val="right" w:pos="2268"/>
        </w:tabs>
        <w:ind w:left="2381" w:hanging="2381"/>
        <w:rPr>
          <w:lang w:eastAsia="en-AU"/>
        </w:rPr>
      </w:pPr>
      <w:r w:rsidRPr="00C41A48">
        <w:rPr>
          <w:lang w:eastAsia="en-AU"/>
        </w:rPr>
        <w:tab/>
        <w:t>(i)</w:t>
      </w:r>
      <w:r w:rsidRPr="00C41A48">
        <w:rPr>
          <w:lang w:eastAsia="en-AU"/>
        </w:rPr>
        <w:tab/>
        <w:t>located wholly or partially within the area; or</w:t>
      </w:r>
    </w:p>
    <w:p w14:paraId="6B8DCDB0" w14:textId="77777777" w:rsidR="0090069F" w:rsidRPr="00C41A48" w:rsidRDefault="0090069F" w:rsidP="0090069F">
      <w:pPr>
        <w:pStyle w:val="DraftHeading4"/>
        <w:tabs>
          <w:tab w:val="right" w:pos="2268"/>
        </w:tabs>
        <w:ind w:left="2381" w:hanging="2381"/>
        <w:rPr>
          <w:lang w:eastAsia="en-AU"/>
        </w:rPr>
      </w:pPr>
      <w:r w:rsidRPr="00C41A48">
        <w:rPr>
          <w:lang w:eastAsia="en-AU"/>
        </w:rPr>
        <w:tab/>
        <w:t>(ii)</w:t>
      </w:r>
      <w:r w:rsidRPr="00C41A48">
        <w:rPr>
          <w:lang w:eastAsia="en-AU"/>
        </w:rPr>
        <w:tab/>
        <w:t>contiguous with plantation holdings located wholly or partially within the area; and</w:t>
      </w:r>
    </w:p>
    <w:p w14:paraId="3A18BA7F" w14:textId="77777777" w:rsidR="0090069F" w:rsidRPr="00C41A48" w:rsidRDefault="0090069F" w:rsidP="0090069F">
      <w:pPr>
        <w:pStyle w:val="DraftHeading3"/>
        <w:tabs>
          <w:tab w:val="right" w:pos="1757"/>
        </w:tabs>
        <w:ind w:left="1871" w:hanging="1871"/>
        <w:rPr>
          <w:lang w:eastAsia="en-AU"/>
        </w:rPr>
      </w:pPr>
      <w:r w:rsidRPr="00C41A48">
        <w:rPr>
          <w:lang w:eastAsia="en-AU"/>
        </w:rPr>
        <w:tab/>
        <w:t>(b)</w:t>
      </w:r>
      <w:r w:rsidRPr="00C41A48">
        <w:rPr>
          <w:lang w:eastAsia="en-AU"/>
        </w:rPr>
        <w:tab/>
        <w:t>ensure that the designated area consists of—</w:t>
      </w:r>
    </w:p>
    <w:p w14:paraId="61B760CB" w14:textId="77777777" w:rsidR="0090069F" w:rsidRPr="00C41A48" w:rsidRDefault="0090069F" w:rsidP="0090069F">
      <w:pPr>
        <w:pStyle w:val="DraftHeading4"/>
        <w:tabs>
          <w:tab w:val="right" w:pos="2268"/>
        </w:tabs>
        <w:ind w:left="2381" w:hanging="2381"/>
        <w:rPr>
          <w:lang w:eastAsia="en-AU"/>
        </w:rPr>
      </w:pPr>
      <w:r w:rsidRPr="00C41A48">
        <w:rPr>
          <w:lang w:eastAsia="en-AU"/>
        </w:rPr>
        <w:tab/>
        <w:t>(i)</w:t>
      </w:r>
      <w:r w:rsidRPr="00C41A48">
        <w:rPr>
          <w:lang w:eastAsia="en-AU"/>
        </w:rPr>
        <w:tab/>
        <w:t>any plantation holding referred to in paragraph (a); and</w:t>
      </w:r>
    </w:p>
    <w:p w14:paraId="53093099" w14:textId="77777777" w:rsidR="0090069F" w:rsidRPr="00C41A48" w:rsidRDefault="0090069F" w:rsidP="0090069F">
      <w:pPr>
        <w:pStyle w:val="DraftHeading4"/>
        <w:tabs>
          <w:tab w:val="right" w:pos="2268"/>
        </w:tabs>
        <w:ind w:left="2381" w:hanging="2381"/>
      </w:pPr>
      <w:r w:rsidRPr="00C41A48">
        <w:rPr>
          <w:lang w:eastAsia="en-AU"/>
        </w:rPr>
        <w:tab/>
        <w:t>(ii)</w:t>
      </w:r>
      <w:r w:rsidRPr="00C41A48">
        <w:rPr>
          <w:lang w:eastAsia="en-AU"/>
        </w:rPr>
        <w:tab/>
        <w:t>any plantation holding located elsewhere in Victoria the relevant owner of which is a relevant owner of a plantation holding referred to in paragraph (a) and which does not fall within the designated area for another forestry industry brigade.</w:t>
      </w:r>
    </w:p>
    <w:p w14:paraId="229A4A28" w14:textId="77777777" w:rsidR="0090069F" w:rsidRPr="00C41A48" w:rsidRDefault="0090069F" w:rsidP="0090069F">
      <w:pPr>
        <w:pStyle w:val="DraftHeading2"/>
        <w:tabs>
          <w:tab w:val="right" w:pos="1247"/>
        </w:tabs>
        <w:ind w:left="1361" w:hanging="1361"/>
      </w:pPr>
      <w:r w:rsidRPr="00C41A48">
        <w:tab/>
        <w:t>(2)</w:t>
      </w:r>
      <w:r w:rsidRPr="00C41A48">
        <w:tab/>
        <w:t>Before designating an area for the formation of a forestry industry brigade, the Authority must consider the following matters—</w:t>
      </w:r>
    </w:p>
    <w:p w14:paraId="141B9B94" w14:textId="77777777" w:rsidR="0090069F" w:rsidRPr="00C41A48" w:rsidRDefault="0090069F" w:rsidP="0090069F">
      <w:pPr>
        <w:pStyle w:val="DraftHeading3"/>
        <w:tabs>
          <w:tab w:val="right" w:pos="1757"/>
        </w:tabs>
        <w:ind w:left="1871" w:hanging="1871"/>
      </w:pPr>
      <w:r w:rsidRPr="00C41A48">
        <w:tab/>
        <w:t>(a)</w:t>
      </w:r>
      <w:r w:rsidRPr="00C41A48">
        <w:tab/>
        <w:t>the size, location, topography, number and dispersion of the plantation holdings that will form the designated area;</w:t>
      </w:r>
    </w:p>
    <w:p w14:paraId="022C3557" w14:textId="77777777" w:rsidR="0090069F" w:rsidRPr="00C41A48" w:rsidRDefault="0090069F" w:rsidP="0090069F">
      <w:pPr>
        <w:pStyle w:val="DraftHeading3"/>
        <w:tabs>
          <w:tab w:val="right" w:pos="1757"/>
        </w:tabs>
        <w:ind w:left="1871" w:hanging="1871"/>
      </w:pPr>
      <w:r w:rsidRPr="00C41A48">
        <w:tab/>
        <w:t>(b)</w:t>
      </w:r>
      <w:r w:rsidRPr="00C41A48">
        <w:tab/>
        <w:t>the characteristics of the area, including—</w:t>
      </w:r>
    </w:p>
    <w:p w14:paraId="75070366" w14:textId="77777777" w:rsidR="0090069F" w:rsidRPr="00C41A48" w:rsidRDefault="0090069F" w:rsidP="0090069F">
      <w:pPr>
        <w:pStyle w:val="DraftHeading4"/>
        <w:tabs>
          <w:tab w:val="right" w:pos="2268"/>
        </w:tabs>
        <w:ind w:left="2381" w:hanging="2381"/>
      </w:pPr>
      <w:r w:rsidRPr="00C41A48">
        <w:tab/>
        <w:t>(i)</w:t>
      </w:r>
      <w:r w:rsidRPr="00C41A48">
        <w:tab/>
        <w:t>the location of roads; and</w:t>
      </w:r>
    </w:p>
    <w:p w14:paraId="291A541F" w14:textId="77777777" w:rsidR="0090069F" w:rsidRPr="00C41A48" w:rsidRDefault="0090069F" w:rsidP="0090069F">
      <w:pPr>
        <w:pStyle w:val="DraftHeading4"/>
        <w:tabs>
          <w:tab w:val="right" w:pos="2268"/>
        </w:tabs>
        <w:ind w:left="2381" w:hanging="2381"/>
      </w:pPr>
      <w:r w:rsidRPr="00C41A48">
        <w:tab/>
        <w:t>(ii)</w:t>
      </w:r>
      <w:r w:rsidRPr="00C41A48">
        <w:tab/>
        <w:t>the existing capacity for the suppression of fires; and</w:t>
      </w:r>
    </w:p>
    <w:p w14:paraId="721A0199" w14:textId="77777777" w:rsidR="0090069F" w:rsidRPr="00C41A48" w:rsidRDefault="0090069F" w:rsidP="0090069F">
      <w:pPr>
        <w:pStyle w:val="DraftHeading4"/>
        <w:tabs>
          <w:tab w:val="right" w:pos="2268"/>
        </w:tabs>
        <w:ind w:left="2381" w:hanging="2381"/>
      </w:pPr>
      <w:r w:rsidRPr="00C41A48">
        <w:tab/>
        <w:t>(iii)</w:t>
      </w:r>
      <w:r w:rsidRPr="00C41A48">
        <w:tab/>
        <w:t>the past incidence of fire; and</w:t>
      </w:r>
    </w:p>
    <w:p w14:paraId="6ABC50B4" w14:textId="77777777" w:rsidR="0090069F" w:rsidRPr="00C41A48" w:rsidRDefault="0090069F" w:rsidP="0090069F">
      <w:pPr>
        <w:pStyle w:val="DraftHeading4"/>
        <w:tabs>
          <w:tab w:val="right" w:pos="2268"/>
        </w:tabs>
        <w:ind w:left="2381" w:hanging="2381"/>
      </w:pPr>
      <w:r w:rsidRPr="00C41A48">
        <w:tab/>
        <w:t>(iv)</w:t>
      </w:r>
      <w:r w:rsidRPr="00C41A48">
        <w:tab/>
        <w:t>the risk posed by fire to plantation holdings and the community.</w:t>
      </w:r>
    </w:p>
    <w:p w14:paraId="5570E8A0" w14:textId="77777777" w:rsidR="0090069F" w:rsidRPr="00C41A48" w:rsidRDefault="0090069F" w:rsidP="0090069F">
      <w:pPr>
        <w:pStyle w:val="DraftHeading2"/>
        <w:tabs>
          <w:tab w:val="right" w:pos="1247"/>
        </w:tabs>
        <w:ind w:left="1361" w:hanging="1361"/>
      </w:pPr>
      <w:r w:rsidRPr="00C41A48">
        <w:tab/>
        <w:t>(3)</w:t>
      </w:r>
      <w:r w:rsidRPr="00C41A48">
        <w:tab/>
        <w:t>Before designating an area for the formation of a forestry industry brigade, the Authority must consult with a committee appointed by the Minister on the proposal to designate the area and the matters set out in subregulation (2).</w:t>
      </w:r>
    </w:p>
    <w:p w14:paraId="679916CB" w14:textId="77777777" w:rsidR="0090069F" w:rsidRPr="00C41A48" w:rsidRDefault="0090069F" w:rsidP="0090069F">
      <w:pPr>
        <w:pStyle w:val="DraftHeading2"/>
        <w:tabs>
          <w:tab w:val="right" w:pos="1247"/>
        </w:tabs>
        <w:ind w:left="1361" w:hanging="1361"/>
      </w:pPr>
      <w:r w:rsidRPr="00C41A48">
        <w:tab/>
        <w:t>(4)</w:t>
      </w:r>
      <w:r w:rsidRPr="00C41A48">
        <w:tab/>
        <w:t>The committee must consist of—</w:t>
      </w:r>
    </w:p>
    <w:p w14:paraId="770C4D53" w14:textId="77777777" w:rsidR="0090069F" w:rsidRPr="00C41A48" w:rsidRDefault="0090069F" w:rsidP="0090069F">
      <w:pPr>
        <w:pStyle w:val="DraftHeading3"/>
        <w:tabs>
          <w:tab w:val="right" w:pos="1757"/>
        </w:tabs>
        <w:ind w:left="1871" w:hanging="1871"/>
      </w:pPr>
      <w:r w:rsidRPr="00C41A48">
        <w:tab/>
        <w:t>(a)</w:t>
      </w:r>
      <w:r w:rsidRPr="00C41A48">
        <w:tab/>
        <w:t>at least one person experienced in the forestry industry; and</w:t>
      </w:r>
    </w:p>
    <w:p w14:paraId="2DFF525A" w14:textId="77777777" w:rsidR="0090069F" w:rsidRPr="00C41A48" w:rsidRDefault="0090069F" w:rsidP="0090069F">
      <w:pPr>
        <w:pStyle w:val="DraftHeading3"/>
        <w:tabs>
          <w:tab w:val="right" w:pos="1757"/>
        </w:tabs>
        <w:ind w:left="1871" w:hanging="1871"/>
      </w:pPr>
      <w:r w:rsidRPr="00C41A48">
        <w:tab/>
        <w:t>(b)</w:t>
      </w:r>
      <w:r w:rsidRPr="00C41A48">
        <w:tab/>
        <w:t>at least one person experienced in fire-fighting in rural Victoria; and</w:t>
      </w:r>
    </w:p>
    <w:p w14:paraId="3707216F" w14:textId="19A70FCC" w:rsidR="0090069F" w:rsidRPr="00C41A48" w:rsidRDefault="0090069F" w:rsidP="0090069F">
      <w:pPr>
        <w:pStyle w:val="DraftHeading3"/>
        <w:tabs>
          <w:tab w:val="right" w:pos="1757"/>
        </w:tabs>
        <w:ind w:left="1871" w:hanging="1871"/>
      </w:pPr>
      <w:r w:rsidRPr="00C41A48">
        <w:tab/>
        <w:t>(c)</w:t>
      </w:r>
      <w:r w:rsidRPr="00C41A48">
        <w:tab/>
        <w:t xml:space="preserve">the Secretary to the Department of Justice </w:t>
      </w:r>
      <w:r w:rsidR="00A332EB" w:rsidRPr="00C41A48">
        <w:t>and Community Safety</w:t>
      </w:r>
      <w:r w:rsidRPr="00C41A48">
        <w:t xml:space="preserve"> or that Secretary's nominee.</w:t>
      </w:r>
    </w:p>
    <w:p w14:paraId="279A77E4" w14:textId="77777777" w:rsidR="0090069F" w:rsidRPr="00C41A48" w:rsidRDefault="0090069F" w:rsidP="0090069F">
      <w:pPr>
        <w:pStyle w:val="DraftHeading2"/>
        <w:tabs>
          <w:tab w:val="right" w:pos="1247"/>
        </w:tabs>
        <w:ind w:left="1361" w:hanging="1361"/>
      </w:pPr>
      <w:r w:rsidRPr="00C41A48">
        <w:tab/>
        <w:t>(5)</w:t>
      </w:r>
      <w:r w:rsidRPr="00C41A48">
        <w:tab/>
        <w:t>At least 30 days before designating an area for the formation of a forestry industry brigade, the Authority must give all relevant owners of land in the area a notice—</w:t>
      </w:r>
    </w:p>
    <w:p w14:paraId="6BF63420" w14:textId="77777777" w:rsidR="0090069F" w:rsidRPr="00C41A48" w:rsidRDefault="0090069F" w:rsidP="0090069F">
      <w:pPr>
        <w:pStyle w:val="DraftHeading3"/>
        <w:tabs>
          <w:tab w:val="right" w:pos="1757"/>
        </w:tabs>
        <w:ind w:left="1871" w:hanging="1871"/>
      </w:pPr>
      <w:r w:rsidRPr="00C41A48">
        <w:tab/>
        <w:t>(a)</w:t>
      </w:r>
      <w:r w:rsidRPr="00C41A48">
        <w:tab/>
        <w:t>specifying the reasons for the decision to designate the area; and</w:t>
      </w:r>
    </w:p>
    <w:p w14:paraId="5F3AA8B5" w14:textId="701C3126" w:rsidR="0090069F" w:rsidRPr="00C41A48" w:rsidRDefault="0090069F" w:rsidP="0090069F">
      <w:pPr>
        <w:pStyle w:val="DraftHeading3"/>
        <w:tabs>
          <w:tab w:val="right" w:pos="1757"/>
        </w:tabs>
        <w:ind w:left="1871" w:hanging="1871"/>
      </w:pPr>
      <w:r w:rsidRPr="00C41A48">
        <w:tab/>
        <w:t>(b)</w:t>
      </w:r>
      <w:r w:rsidRPr="00C41A48">
        <w:tab/>
        <w:t xml:space="preserve">identifying </w:t>
      </w:r>
      <w:r w:rsidR="004F724C">
        <w:t>o</w:t>
      </w:r>
      <w:r w:rsidRPr="00C41A48">
        <w:t>n a map the area to be designated.</w:t>
      </w:r>
    </w:p>
    <w:p w14:paraId="686715F9" w14:textId="77777777" w:rsidR="0090069F" w:rsidRPr="00C41A48" w:rsidRDefault="0090069F" w:rsidP="0090069F"/>
    <w:p w14:paraId="55C2D2B7" w14:textId="4A80653B" w:rsidR="0090069F" w:rsidRPr="00C41A48" w:rsidRDefault="0090069F" w:rsidP="0090069F">
      <w:pPr>
        <w:pStyle w:val="DraftHeading2"/>
        <w:tabs>
          <w:tab w:val="right" w:pos="1247"/>
        </w:tabs>
        <w:ind w:left="1361" w:hanging="1361"/>
      </w:pPr>
      <w:r w:rsidRPr="00C41A48">
        <w:tab/>
        <w:t>(6)</w:t>
      </w:r>
      <w:r w:rsidRPr="00C41A48">
        <w:tab/>
        <w:t xml:space="preserve">The Authority must keep a register of designated areas for forestry industry brigades available </w:t>
      </w:r>
      <w:r w:rsidR="00A077F6" w:rsidRPr="00C41A48">
        <w:t>on the Internet site of the Authority</w:t>
      </w:r>
      <w:r w:rsidRPr="00C41A48">
        <w:t>.</w:t>
      </w:r>
    </w:p>
    <w:p w14:paraId="2E1A877B" w14:textId="77777777" w:rsidR="0090069F" w:rsidRPr="00C41A48" w:rsidRDefault="0090069F" w:rsidP="0090069F">
      <w:pPr>
        <w:pStyle w:val="DraftHeading2"/>
        <w:tabs>
          <w:tab w:val="right" w:pos="1247"/>
        </w:tabs>
        <w:ind w:left="1361" w:hanging="1361"/>
      </w:pPr>
      <w:r w:rsidRPr="00C41A48">
        <w:tab/>
        <w:t>(7)</w:t>
      </w:r>
      <w:r w:rsidRPr="00C41A48">
        <w:tab/>
        <w:t>The Authority may vary the designated area of a forestry industry brigade after consulting with the relevant owner or group of relevant owners.</w:t>
      </w:r>
    </w:p>
    <w:p w14:paraId="4ACC3AB9" w14:textId="508A5245" w:rsidR="0090069F" w:rsidRPr="00C41A48" w:rsidRDefault="0090069F" w:rsidP="0090069F">
      <w:pPr>
        <w:pStyle w:val="DraftHeading1"/>
        <w:tabs>
          <w:tab w:val="right" w:pos="680"/>
        </w:tabs>
        <w:ind w:left="850" w:hanging="850"/>
      </w:pPr>
      <w:r w:rsidRPr="00C41A48">
        <w:tab/>
      </w:r>
      <w:bookmarkStart w:id="53" w:name="_Toc77588855"/>
      <w:r w:rsidR="009255BC">
        <w:t>86</w:t>
      </w:r>
      <w:r w:rsidRPr="00C41A48">
        <w:tab/>
        <w:t>Criteria for formation of forestry industry brigades</w:t>
      </w:r>
      <w:bookmarkEnd w:id="53"/>
    </w:p>
    <w:p w14:paraId="17F59829" w14:textId="77777777" w:rsidR="0090069F" w:rsidRPr="00C41A48" w:rsidRDefault="0090069F" w:rsidP="0090069F">
      <w:pPr>
        <w:pStyle w:val="DraftHeading2"/>
        <w:tabs>
          <w:tab w:val="right" w:pos="1247"/>
        </w:tabs>
        <w:ind w:left="1361" w:hanging="1361"/>
      </w:pPr>
      <w:r w:rsidRPr="00C41A48">
        <w:tab/>
        <w:t>(1)</w:t>
      </w:r>
      <w:r w:rsidRPr="00C41A48">
        <w:tab/>
        <w:t>The Authority must have regard to the criteria under this regulation in determining whether to require a relevant owner or group of relevant owners to form a forestry industry brigade for a designated area.</w:t>
      </w:r>
    </w:p>
    <w:p w14:paraId="43DB2546" w14:textId="2D208170" w:rsidR="0090069F" w:rsidRPr="00C41A48" w:rsidRDefault="0090069F" w:rsidP="0090069F">
      <w:pPr>
        <w:pStyle w:val="DraftHeading2"/>
        <w:tabs>
          <w:tab w:val="right" w:pos="1247"/>
        </w:tabs>
        <w:ind w:left="1361" w:hanging="1361"/>
      </w:pPr>
      <w:bookmarkStart w:id="54" w:name="_Ref58039430"/>
      <w:r w:rsidRPr="00C41A48">
        <w:tab/>
        <w:t>(2)</w:t>
      </w:r>
      <w:r w:rsidRPr="00C41A48">
        <w:tab/>
        <w:t>If the aggregate plantation holdings of a relevant owner or group of relevant owners in the designated area are 10 000 hectares or more, the Authority must be satisfied that there is no other forestry industry brigade in another designated area that is able and willing to provide adequate services for the suppression of fires and the saving of life at fires in the designated area.</w:t>
      </w:r>
      <w:bookmarkEnd w:id="54"/>
    </w:p>
    <w:p w14:paraId="4931DA1A" w14:textId="1366EB15" w:rsidR="0090069F" w:rsidRPr="00C41A48" w:rsidRDefault="0090069F" w:rsidP="0090069F">
      <w:pPr>
        <w:pStyle w:val="DraftHeading2"/>
        <w:tabs>
          <w:tab w:val="right" w:pos="1247"/>
        </w:tabs>
        <w:ind w:left="1361" w:hanging="1361"/>
      </w:pPr>
      <w:bookmarkStart w:id="55" w:name="_Ref58039473"/>
      <w:r w:rsidRPr="00C41A48">
        <w:tab/>
        <w:t>(3)</w:t>
      </w:r>
      <w:r w:rsidRPr="00C41A48">
        <w:tab/>
        <w:t>If the aggregate plantation holdings of a relevant owner or group of relevant owners in the designated area are less than 10 000 hectares, the Authority must be satisfied that—</w:t>
      </w:r>
      <w:bookmarkEnd w:id="55"/>
    </w:p>
    <w:p w14:paraId="1888F1F6" w14:textId="77777777" w:rsidR="0090069F" w:rsidRPr="00C41A48" w:rsidRDefault="0090069F" w:rsidP="0090069F">
      <w:pPr>
        <w:pStyle w:val="DraftHeading3"/>
        <w:tabs>
          <w:tab w:val="right" w:pos="1757"/>
        </w:tabs>
        <w:ind w:left="1871" w:hanging="1871"/>
      </w:pPr>
      <w:r w:rsidRPr="00C41A48">
        <w:tab/>
        <w:t>(a)</w:t>
      </w:r>
      <w:r w:rsidRPr="00C41A48">
        <w:tab/>
        <w:t>the aggregate plantation holdings of the relevant owner or group of relevant owners are 500 hectares or more; and</w:t>
      </w:r>
    </w:p>
    <w:p w14:paraId="58B72E07" w14:textId="77777777" w:rsidR="0090069F" w:rsidRPr="00C41A48" w:rsidRDefault="0090069F" w:rsidP="0090069F">
      <w:pPr>
        <w:pStyle w:val="DraftHeading3"/>
        <w:tabs>
          <w:tab w:val="right" w:pos="1757"/>
        </w:tabs>
        <w:ind w:left="1871" w:hanging="1871"/>
      </w:pPr>
      <w:r w:rsidRPr="00C41A48">
        <w:tab/>
        <w:t>(b)</w:t>
      </w:r>
      <w:r w:rsidRPr="00C41A48">
        <w:tab/>
        <w:t>there is no other forestry industry brigade in another designated area that is able and willing to provide adequate services for the suppression of fires in the designated area; and</w:t>
      </w:r>
    </w:p>
    <w:p w14:paraId="066D9D36" w14:textId="77777777" w:rsidR="0090069F" w:rsidRPr="00C41A48" w:rsidRDefault="0090069F" w:rsidP="0090069F"/>
    <w:p w14:paraId="3634CBDA" w14:textId="77777777" w:rsidR="0090069F" w:rsidRPr="00C41A48" w:rsidRDefault="0090069F" w:rsidP="0090069F">
      <w:pPr>
        <w:pStyle w:val="DraftHeading3"/>
        <w:tabs>
          <w:tab w:val="right" w:pos="1757"/>
        </w:tabs>
        <w:ind w:left="1871" w:hanging="1871"/>
      </w:pPr>
      <w:r w:rsidRPr="00C41A48">
        <w:tab/>
        <w:t>(c)</w:t>
      </w:r>
      <w:r w:rsidRPr="00C41A48">
        <w:tab/>
        <w:t>the formation of the forestry industry brigade is appropriate having regard to the following—</w:t>
      </w:r>
    </w:p>
    <w:p w14:paraId="227D3C9E" w14:textId="77777777" w:rsidR="0090069F" w:rsidRPr="00C41A48" w:rsidRDefault="0090069F" w:rsidP="0090069F">
      <w:pPr>
        <w:pStyle w:val="DraftHeading4"/>
        <w:tabs>
          <w:tab w:val="right" w:pos="2268"/>
        </w:tabs>
        <w:ind w:left="2381" w:hanging="2381"/>
      </w:pPr>
      <w:r w:rsidRPr="00C41A48">
        <w:tab/>
        <w:t>(i)</w:t>
      </w:r>
      <w:r w:rsidRPr="00C41A48">
        <w:tab/>
        <w:t xml:space="preserve">the adequacy of existing fire detection systems; </w:t>
      </w:r>
    </w:p>
    <w:p w14:paraId="398B4BBF" w14:textId="77777777" w:rsidR="0090069F" w:rsidRPr="00C41A48" w:rsidRDefault="0090069F" w:rsidP="0090069F">
      <w:pPr>
        <w:pStyle w:val="DraftHeading4"/>
        <w:tabs>
          <w:tab w:val="right" w:pos="2268"/>
        </w:tabs>
        <w:ind w:left="2381" w:hanging="2381"/>
      </w:pPr>
      <w:r w:rsidRPr="00C41A48">
        <w:tab/>
        <w:t>(ii)</w:t>
      </w:r>
      <w:r w:rsidRPr="00C41A48">
        <w:tab/>
        <w:t xml:space="preserve">the first attack capability of the proposed brigade; </w:t>
      </w:r>
    </w:p>
    <w:p w14:paraId="2FE5A9C4" w14:textId="77777777" w:rsidR="0090069F" w:rsidRPr="00C41A48" w:rsidRDefault="0090069F" w:rsidP="0090069F">
      <w:pPr>
        <w:pStyle w:val="DraftHeading4"/>
        <w:tabs>
          <w:tab w:val="right" w:pos="2268"/>
        </w:tabs>
        <w:ind w:left="2381" w:hanging="2381"/>
      </w:pPr>
      <w:r w:rsidRPr="00C41A48">
        <w:tab/>
        <w:t>(iii)</w:t>
      </w:r>
      <w:r w:rsidRPr="00C41A48">
        <w:tab/>
        <w:t xml:space="preserve">the apparatus available for undertaking the responsibilities of a forestry industry brigade; </w:t>
      </w:r>
    </w:p>
    <w:p w14:paraId="18AE93B4" w14:textId="77777777" w:rsidR="0090069F" w:rsidRPr="00C41A48" w:rsidRDefault="0090069F" w:rsidP="0090069F">
      <w:pPr>
        <w:pStyle w:val="DraftHeading4"/>
        <w:tabs>
          <w:tab w:val="right" w:pos="2268"/>
        </w:tabs>
        <w:ind w:left="2381" w:hanging="2381"/>
      </w:pPr>
      <w:r w:rsidRPr="00C41A48">
        <w:tab/>
        <w:t>(iv)</w:t>
      </w:r>
      <w:r w:rsidRPr="00C41A48">
        <w:tab/>
        <w:t xml:space="preserve">the availability of competent persons to become members of the brigade; </w:t>
      </w:r>
    </w:p>
    <w:p w14:paraId="7C652F83" w14:textId="77777777" w:rsidR="0090069F" w:rsidRPr="00C41A48" w:rsidRDefault="0090069F" w:rsidP="0090069F">
      <w:pPr>
        <w:pStyle w:val="DraftHeading4"/>
        <w:tabs>
          <w:tab w:val="right" w:pos="2268"/>
        </w:tabs>
        <w:ind w:left="2381" w:hanging="2381"/>
      </w:pPr>
      <w:r w:rsidRPr="00C41A48">
        <w:tab/>
        <w:t>(v)</w:t>
      </w:r>
      <w:r w:rsidRPr="00C41A48">
        <w:tab/>
        <w:t xml:space="preserve">the fire suppression capacity of any other brigade in the designated area; </w:t>
      </w:r>
    </w:p>
    <w:p w14:paraId="50DCAD99" w14:textId="77777777" w:rsidR="0090069F" w:rsidRPr="00C41A48" w:rsidRDefault="0090069F" w:rsidP="0090069F">
      <w:pPr>
        <w:pStyle w:val="DraftHeading4"/>
        <w:tabs>
          <w:tab w:val="right" w:pos="2268"/>
        </w:tabs>
        <w:ind w:left="2381" w:hanging="2381"/>
      </w:pPr>
      <w:r w:rsidRPr="00C41A48">
        <w:tab/>
        <w:t>(vi)</w:t>
      </w:r>
      <w:r w:rsidRPr="00C41A48">
        <w:tab/>
        <w:t>the fire hazard characteristics of the designated area.</w:t>
      </w:r>
    </w:p>
    <w:p w14:paraId="3CFCADE9" w14:textId="60CADAD9" w:rsidR="0090069F" w:rsidRPr="00C41A48" w:rsidRDefault="0090069F" w:rsidP="0090069F">
      <w:pPr>
        <w:pStyle w:val="DraftHeading1"/>
        <w:tabs>
          <w:tab w:val="right" w:pos="680"/>
        </w:tabs>
        <w:ind w:left="850" w:hanging="850"/>
      </w:pPr>
      <w:r w:rsidRPr="00C41A48">
        <w:tab/>
      </w:r>
      <w:bookmarkStart w:id="56" w:name="_Toc77588856"/>
      <w:r w:rsidR="004E3649">
        <w:t>87</w:t>
      </w:r>
      <w:r w:rsidRPr="00C41A48">
        <w:tab/>
        <w:t>Requirement for formation of forestry industry brigade</w:t>
      </w:r>
      <w:bookmarkEnd w:id="56"/>
    </w:p>
    <w:p w14:paraId="44A889A1" w14:textId="5EA1F6F4" w:rsidR="0090069F" w:rsidRPr="00C41A48" w:rsidRDefault="0090069F" w:rsidP="0090069F">
      <w:pPr>
        <w:pStyle w:val="DraftHeading2"/>
        <w:tabs>
          <w:tab w:val="right" w:pos="1247"/>
        </w:tabs>
        <w:ind w:left="1361" w:hanging="1361"/>
      </w:pPr>
      <w:r w:rsidRPr="00C41A48">
        <w:tab/>
        <w:t>(1)</w:t>
      </w:r>
      <w:r w:rsidRPr="00C41A48">
        <w:tab/>
        <w:t>A requirement by the Authority under section 23AA(2) of the Act must</w:t>
      </w:r>
      <w:r w:rsidR="0065366A">
        <w:t xml:space="preserve"> be in writing and include the following information</w:t>
      </w:r>
      <w:r w:rsidRPr="00C41A48">
        <w:t>—</w:t>
      </w:r>
    </w:p>
    <w:p w14:paraId="7F1D2234" w14:textId="2299F785" w:rsidR="0090069F" w:rsidRPr="00C41A48" w:rsidRDefault="0090069F" w:rsidP="0090069F">
      <w:pPr>
        <w:pStyle w:val="DraftHeading3"/>
        <w:tabs>
          <w:tab w:val="right" w:pos="1757"/>
        </w:tabs>
        <w:ind w:left="1871" w:hanging="1871"/>
      </w:pPr>
      <w:r w:rsidRPr="00C41A48">
        <w:tab/>
        <w:t>(</w:t>
      </w:r>
      <w:r w:rsidR="0065366A">
        <w:t>a</w:t>
      </w:r>
      <w:r w:rsidRPr="00C41A48">
        <w:t>)</w:t>
      </w:r>
      <w:r w:rsidRPr="00C41A48">
        <w:tab/>
        <w:t xml:space="preserve">the reasons why the </w:t>
      </w:r>
      <w:r w:rsidR="000F736E" w:rsidRPr="00C41A48">
        <w:t xml:space="preserve">Authority requires the relevant owner or group of owners in a designated area </w:t>
      </w:r>
      <w:r w:rsidRPr="00C41A48">
        <w:t xml:space="preserve">to form </w:t>
      </w:r>
      <w:r w:rsidR="000F736E" w:rsidRPr="00C41A48">
        <w:t>a</w:t>
      </w:r>
      <w:r w:rsidR="005B0F0B" w:rsidRPr="00C41A48">
        <w:t xml:space="preserve"> forestry industry </w:t>
      </w:r>
      <w:r w:rsidRPr="00C41A48">
        <w:t xml:space="preserve">brigade; </w:t>
      </w:r>
    </w:p>
    <w:p w14:paraId="1BB6294B" w14:textId="30D51604" w:rsidR="0090069F" w:rsidRPr="00C41A48" w:rsidRDefault="0090069F" w:rsidP="0090069F">
      <w:pPr>
        <w:pStyle w:val="DraftHeading3"/>
        <w:tabs>
          <w:tab w:val="right" w:pos="1757"/>
        </w:tabs>
        <w:ind w:left="1871" w:hanging="1871"/>
      </w:pPr>
      <w:r w:rsidRPr="00C41A48">
        <w:tab/>
        <w:t>(</w:t>
      </w:r>
      <w:r w:rsidR="0065366A">
        <w:t>b</w:t>
      </w:r>
      <w:r w:rsidRPr="00C41A48">
        <w:t>)</w:t>
      </w:r>
      <w:r w:rsidRPr="00C41A48">
        <w:tab/>
        <w:t xml:space="preserve">the officers and members which the Authority has determined are to be provided for the brigade at the expense of the relevant owner or group of relevant owners; </w:t>
      </w:r>
    </w:p>
    <w:p w14:paraId="365AD439" w14:textId="19332127" w:rsidR="0090069F" w:rsidRPr="00C41A48" w:rsidRDefault="0090069F" w:rsidP="0090069F">
      <w:pPr>
        <w:pStyle w:val="DraftHeading3"/>
        <w:tabs>
          <w:tab w:val="right" w:pos="1757"/>
        </w:tabs>
        <w:ind w:left="1871" w:hanging="1871"/>
      </w:pPr>
      <w:r w:rsidRPr="00C41A48">
        <w:tab/>
        <w:t>(</w:t>
      </w:r>
      <w:r w:rsidR="0065366A">
        <w:t>c</w:t>
      </w:r>
      <w:r w:rsidRPr="00C41A48">
        <w:t>)</w:t>
      </w:r>
      <w:r w:rsidRPr="00C41A48">
        <w:tab/>
        <w:t xml:space="preserve">the apparatus for undertaking the responsibilities of the forestry industry brigade, which the Authority has determined is to be provided for the brigade at the expense of the relevant owner or group of relevant owners; </w:t>
      </w:r>
    </w:p>
    <w:p w14:paraId="558C6E77" w14:textId="12F5D88F" w:rsidR="0090069F" w:rsidRPr="00C41A48" w:rsidRDefault="0090069F" w:rsidP="0090069F">
      <w:pPr>
        <w:pStyle w:val="DraftHeading3"/>
        <w:tabs>
          <w:tab w:val="right" w:pos="1757"/>
        </w:tabs>
        <w:ind w:left="1871" w:hanging="1871"/>
      </w:pPr>
      <w:r w:rsidRPr="00C41A48">
        <w:tab/>
        <w:t>(</w:t>
      </w:r>
      <w:r w:rsidR="0065366A">
        <w:t>d</w:t>
      </w:r>
      <w:r w:rsidRPr="00C41A48">
        <w:t>)</w:t>
      </w:r>
      <w:r w:rsidRPr="00C41A48">
        <w:tab/>
        <w:t xml:space="preserve">the Authority's operational and administrative requirements of the relevant owner or group of relevant owners; </w:t>
      </w:r>
    </w:p>
    <w:p w14:paraId="0776AA51" w14:textId="58CFB3F5" w:rsidR="0090069F" w:rsidRPr="00C41A48" w:rsidRDefault="0090069F" w:rsidP="0090069F">
      <w:pPr>
        <w:pStyle w:val="DraftHeading3"/>
        <w:tabs>
          <w:tab w:val="right" w:pos="1757"/>
        </w:tabs>
        <w:ind w:left="1871" w:hanging="1871"/>
      </w:pPr>
      <w:r w:rsidRPr="00C41A48">
        <w:tab/>
        <w:t>(</w:t>
      </w:r>
      <w:r w:rsidR="0065366A">
        <w:t>e</w:t>
      </w:r>
      <w:r w:rsidRPr="00C41A48">
        <w:t>)</w:t>
      </w:r>
      <w:r w:rsidRPr="00C41A48">
        <w:tab/>
        <w:t xml:space="preserve">that the relevant owner or group of relevant owners must apply to the Authority for registration of the forestry industry brigade; </w:t>
      </w:r>
    </w:p>
    <w:p w14:paraId="6E70AC28" w14:textId="4C86A74E" w:rsidR="0090069F" w:rsidRPr="00C41A48" w:rsidRDefault="0090069F" w:rsidP="0090069F">
      <w:pPr>
        <w:pStyle w:val="DraftHeading3"/>
        <w:tabs>
          <w:tab w:val="right" w:pos="1757"/>
        </w:tabs>
        <w:ind w:left="1871" w:hanging="1871"/>
      </w:pPr>
      <w:r w:rsidRPr="00C41A48">
        <w:tab/>
        <w:t>(</w:t>
      </w:r>
      <w:r w:rsidR="0065366A">
        <w:t>f</w:t>
      </w:r>
      <w:r w:rsidRPr="00C41A48">
        <w:t>)</w:t>
      </w:r>
      <w:r w:rsidRPr="00C41A48">
        <w:tab/>
        <w:t xml:space="preserve">that the relevant owner or group of relevant owners may apply to </w:t>
      </w:r>
      <w:r w:rsidR="005A79BB">
        <w:t>VCAT</w:t>
      </w:r>
      <w:r w:rsidRPr="00C41A48">
        <w:t xml:space="preserve"> under section 23AA(4) of the Act for review of the requirement to form the brigade.</w:t>
      </w:r>
    </w:p>
    <w:p w14:paraId="7389665A" w14:textId="1C58DBC5" w:rsidR="0090069F" w:rsidRPr="00C41A48" w:rsidRDefault="0090069F" w:rsidP="0090069F">
      <w:pPr>
        <w:pStyle w:val="DraftHeading2"/>
        <w:tabs>
          <w:tab w:val="right" w:pos="1247"/>
        </w:tabs>
        <w:ind w:left="1361" w:hanging="1361"/>
      </w:pPr>
      <w:r w:rsidRPr="00C41A48">
        <w:tab/>
        <w:t>(2)</w:t>
      </w:r>
      <w:r w:rsidRPr="00C41A48">
        <w:tab/>
        <w:t>The Authority must consult with the relevant owner or group of relevant owners before determining the officers, members and apparatus to be provided for the forestry industry brigade.</w:t>
      </w:r>
    </w:p>
    <w:p w14:paraId="79287338" w14:textId="7ED25280" w:rsidR="0090069F" w:rsidRPr="00C41A48" w:rsidRDefault="0090069F" w:rsidP="0090069F">
      <w:pPr>
        <w:pStyle w:val="DraftHeading2"/>
        <w:tabs>
          <w:tab w:val="right" w:pos="1247"/>
        </w:tabs>
        <w:ind w:left="1361" w:hanging="1361"/>
        <w:rPr>
          <w:b/>
        </w:rPr>
      </w:pPr>
      <w:r w:rsidRPr="00C41A48">
        <w:tab/>
        <w:t>(3)</w:t>
      </w:r>
      <w:r w:rsidRPr="00C41A48">
        <w:tab/>
        <w:t xml:space="preserve">A </w:t>
      </w:r>
      <w:r w:rsidR="00D53599" w:rsidRPr="00C41A48">
        <w:t xml:space="preserve">notice under subregulation (1) </w:t>
      </w:r>
      <w:r w:rsidRPr="00C41A48">
        <w:t xml:space="preserve">must be given to the relevant owner or each relevant owner in the group of relevant owners to whom the requirement </w:t>
      </w:r>
      <w:r w:rsidR="00A065F7" w:rsidRPr="00C41A48">
        <w:t xml:space="preserve">under section 23AA(2) of the Act </w:t>
      </w:r>
      <w:r w:rsidRPr="00C41A48">
        <w:t>is directed.</w:t>
      </w:r>
      <w:r w:rsidRPr="00C41A48">
        <w:rPr>
          <w:b/>
        </w:rPr>
        <w:tab/>
      </w:r>
    </w:p>
    <w:p w14:paraId="1FD9142C" w14:textId="540AB655" w:rsidR="0090069F" w:rsidRPr="00C41A48" w:rsidRDefault="0090069F" w:rsidP="0090069F">
      <w:pPr>
        <w:pStyle w:val="DraftHeading1"/>
        <w:tabs>
          <w:tab w:val="right" w:pos="680"/>
        </w:tabs>
        <w:ind w:left="850" w:hanging="850"/>
      </w:pPr>
      <w:r w:rsidRPr="00C41A48">
        <w:tab/>
      </w:r>
      <w:bookmarkStart w:id="57" w:name="_Toc77588857"/>
      <w:r w:rsidR="004E3649">
        <w:t>88</w:t>
      </w:r>
      <w:r w:rsidRPr="00C41A48">
        <w:tab/>
        <w:t>Minimum requirements for apparatus</w:t>
      </w:r>
      <w:bookmarkEnd w:id="57"/>
    </w:p>
    <w:p w14:paraId="65E793F4" w14:textId="7DF0E485" w:rsidR="0090069F" w:rsidRPr="00D150B2" w:rsidRDefault="0090069F" w:rsidP="0090069F">
      <w:pPr>
        <w:pStyle w:val="DraftHeading2"/>
        <w:tabs>
          <w:tab w:val="right" w:pos="1247"/>
        </w:tabs>
        <w:ind w:left="1361" w:hanging="1361"/>
      </w:pPr>
      <w:r w:rsidRPr="00C41A48">
        <w:tab/>
        <w:t>(1)</w:t>
      </w:r>
      <w:r w:rsidRPr="00C41A48">
        <w:tab/>
        <w:t xml:space="preserve">The minimum requirement for apparatus for a forestry industry brigade is, in </w:t>
      </w:r>
      <w:r w:rsidRPr="00D150B2">
        <w:t>relation to a relevant owner to whom regulation </w:t>
      </w:r>
      <w:r w:rsidR="004E3649" w:rsidRPr="0013053D">
        <w:t>86</w:t>
      </w:r>
      <w:r w:rsidRPr="0013053D">
        <w:t>(2)</w:t>
      </w:r>
      <w:r w:rsidRPr="00D150B2">
        <w:t xml:space="preserve"> applies, one mobile fire-fighting unit that—</w:t>
      </w:r>
    </w:p>
    <w:p w14:paraId="0023EBC9" w14:textId="77777777" w:rsidR="0090069F" w:rsidRPr="00C41A48" w:rsidRDefault="0090069F" w:rsidP="0090069F">
      <w:pPr>
        <w:pStyle w:val="DraftHeading3"/>
        <w:tabs>
          <w:tab w:val="right" w:pos="1757"/>
        </w:tabs>
        <w:ind w:left="1871" w:hanging="1871"/>
      </w:pPr>
      <w:r w:rsidRPr="00D150B2">
        <w:tab/>
        <w:t>(a)</w:t>
      </w:r>
      <w:r w:rsidRPr="00D150B2">
        <w:tab/>
        <w:t>is capable of traversing all roads and</w:t>
      </w:r>
      <w:r w:rsidRPr="00C41A48">
        <w:t xml:space="preserve"> tracks in the designated area; and</w:t>
      </w:r>
    </w:p>
    <w:p w14:paraId="7D191FF5" w14:textId="77777777" w:rsidR="0090069F" w:rsidRPr="00C41A48" w:rsidRDefault="0090069F" w:rsidP="0090069F">
      <w:pPr>
        <w:pStyle w:val="DraftHeading3"/>
        <w:tabs>
          <w:tab w:val="right" w:pos="1757"/>
        </w:tabs>
        <w:ind w:left="1871" w:hanging="1871"/>
      </w:pPr>
      <w:r w:rsidRPr="00C41A48">
        <w:tab/>
        <w:t>(b)</w:t>
      </w:r>
      <w:r w:rsidRPr="00C41A48">
        <w:tab/>
        <w:t>has a minimum water carrying capacity of 2500 litres; and</w:t>
      </w:r>
    </w:p>
    <w:p w14:paraId="47EC0512" w14:textId="77777777" w:rsidR="0090069F" w:rsidRPr="00C41A48" w:rsidRDefault="0090069F" w:rsidP="0090069F">
      <w:pPr>
        <w:pStyle w:val="DraftHeading3"/>
        <w:tabs>
          <w:tab w:val="right" w:pos="1757"/>
        </w:tabs>
        <w:ind w:left="1871" w:hanging="1871"/>
      </w:pPr>
      <w:r w:rsidRPr="00C41A48">
        <w:tab/>
        <w:t>(c)</w:t>
      </w:r>
      <w:r w:rsidRPr="00C41A48">
        <w:tab/>
        <w:t>is equipped with at least 30 metres of 19 millimetre hose connected to a fire-fighting nozzle and a pump of at least 5 horsepower.</w:t>
      </w:r>
    </w:p>
    <w:p w14:paraId="448B708F" w14:textId="1D7BB94E" w:rsidR="0090069F" w:rsidRPr="00972D94" w:rsidRDefault="0090069F" w:rsidP="0090069F">
      <w:pPr>
        <w:pStyle w:val="DraftHeading2"/>
        <w:tabs>
          <w:tab w:val="right" w:pos="1247"/>
        </w:tabs>
        <w:ind w:left="1361" w:hanging="1361"/>
      </w:pPr>
      <w:r w:rsidRPr="00C41A48">
        <w:tab/>
        <w:t>(2)</w:t>
      </w:r>
      <w:r w:rsidRPr="00C41A48">
        <w:tab/>
      </w:r>
      <w:r w:rsidR="005A79BB">
        <w:t>Subject to subregulation (3), t</w:t>
      </w:r>
      <w:r w:rsidRPr="00C41A48">
        <w:t xml:space="preserve">he minimum requirement for apparatus for a forestry industry brigade is, in relation to a </w:t>
      </w:r>
      <w:r w:rsidRPr="00972D94">
        <w:t xml:space="preserve">relevant owner or group of owners to whom regulation </w:t>
      </w:r>
      <w:r w:rsidR="004E3649" w:rsidRPr="0013053D">
        <w:t>86</w:t>
      </w:r>
      <w:r w:rsidRPr="0013053D">
        <w:t>(3)</w:t>
      </w:r>
      <w:r w:rsidRPr="00972D94">
        <w:t xml:space="preserve"> applies, one or more mobile fire-fighting units that—</w:t>
      </w:r>
    </w:p>
    <w:p w14:paraId="346A02CE" w14:textId="77777777" w:rsidR="0090069F" w:rsidRPr="00C41A48" w:rsidRDefault="0090069F" w:rsidP="0090069F">
      <w:pPr>
        <w:pStyle w:val="DraftHeading3"/>
        <w:tabs>
          <w:tab w:val="right" w:pos="1757"/>
        </w:tabs>
        <w:ind w:left="1871" w:hanging="1871"/>
      </w:pPr>
      <w:r w:rsidRPr="00972D94">
        <w:tab/>
        <w:t>(a)</w:t>
      </w:r>
      <w:r w:rsidRPr="00972D94">
        <w:tab/>
        <w:t>are capable of traversing all roads a</w:t>
      </w:r>
      <w:r w:rsidRPr="00C41A48">
        <w:t>nd tracks in the designated area; and</w:t>
      </w:r>
    </w:p>
    <w:p w14:paraId="61FA5F0B" w14:textId="77777777" w:rsidR="0090069F" w:rsidRPr="00C41A48" w:rsidRDefault="0090069F" w:rsidP="0090069F">
      <w:pPr>
        <w:pStyle w:val="DraftHeading3"/>
        <w:tabs>
          <w:tab w:val="right" w:pos="1757"/>
        </w:tabs>
        <w:ind w:left="1871" w:hanging="1871"/>
      </w:pPr>
      <w:r w:rsidRPr="00C41A48">
        <w:tab/>
        <w:t>(b)</w:t>
      </w:r>
      <w:r w:rsidRPr="00C41A48">
        <w:tab/>
        <w:t>have a minimum aggregate water carrying capacity of 800 litres; and</w:t>
      </w:r>
    </w:p>
    <w:p w14:paraId="5D1D0A67" w14:textId="77777777" w:rsidR="0090069F" w:rsidRPr="00C41A48" w:rsidRDefault="0090069F" w:rsidP="0090069F">
      <w:pPr>
        <w:pStyle w:val="DraftHeading3"/>
        <w:tabs>
          <w:tab w:val="right" w:pos="1757"/>
        </w:tabs>
        <w:ind w:left="1871" w:hanging="1871"/>
      </w:pPr>
      <w:r w:rsidRPr="00C41A48">
        <w:tab/>
        <w:t>(c)</w:t>
      </w:r>
      <w:r w:rsidRPr="00C41A48">
        <w:tab/>
        <w:t>are equipped with at least 30 metres of 19 millimetre hose connected to a fire-fighting nozzle and a pump of at least 5 horsepower.</w:t>
      </w:r>
    </w:p>
    <w:p w14:paraId="54842AFF" w14:textId="2E80A9E6" w:rsidR="00F1244F" w:rsidRPr="00D150B2" w:rsidRDefault="0090069F" w:rsidP="0090069F">
      <w:pPr>
        <w:pStyle w:val="DraftHeading2"/>
        <w:tabs>
          <w:tab w:val="right" w:pos="1247"/>
        </w:tabs>
        <w:ind w:left="1361" w:hanging="1361"/>
      </w:pPr>
      <w:r w:rsidRPr="00C41A48">
        <w:tab/>
        <w:t>(3)</w:t>
      </w:r>
      <w:r w:rsidRPr="00C41A48">
        <w:tab/>
      </w:r>
      <w:r w:rsidR="005A79BB">
        <w:t xml:space="preserve">The Authority may vary the minimum requirement for apparatus to be </w:t>
      </w:r>
      <w:r w:rsidR="005A79BB" w:rsidRPr="00D150B2">
        <w:t>provided</w:t>
      </w:r>
      <w:r w:rsidR="000957AB" w:rsidRPr="00D150B2">
        <w:t xml:space="preserve"> under section 23AA of the Act</w:t>
      </w:r>
      <w:r w:rsidR="005A79BB" w:rsidRPr="00D150B2">
        <w:t xml:space="preserve"> by a relevant owner or group of owners to whom regulation </w:t>
      </w:r>
      <w:r w:rsidR="004E3649" w:rsidRPr="0013053D">
        <w:t>86</w:t>
      </w:r>
      <w:r w:rsidR="005A79BB" w:rsidRPr="0013053D">
        <w:t>(3)</w:t>
      </w:r>
      <w:r w:rsidR="005A79BB" w:rsidRPr="00D150B2">
        <w:t xml:space="preserve"> applies,</w:t>
      </w:r>
      <w:r w:rsidR="00905EF0" w:rsidRPr="00D150B2">
        <w:t xml:space="preserve"> having regard to</w:t>
      </w:r>
      <w:r w:rsidR="00030448" w:rsidRPr="00D150B2">
        <w:t>—</w:t>
      </w:r>
      <w:r w:rsidR="00905EF0" w:rsidRPr="00D150B2">
        <w:t xml:space="preserve"> </w:t>
      </w:r>
    </w:p>
    <w:p w14:paraId="2F70CAE9" w14:textId="29F5859B" w:rsidR="00F1244F" w:rsidRPr="00D150B2" w:rsidRDefault="00F1244F" w:rsidP="00F1244F">
      <w:pPr>
        <w:pStyle w:val="DraftHeading3"/>
        <w:tabs>
          <w:tab w:val="right" w:pos="1757"/>
        </w:tabs>
        <w:ind w:left="1871" w:hanging="1871"/>
      </w:pPr>
      <w:r w:rsidRPr="00D150B2">
        <w:tab/>
      </w:r>
      <w:r w:rsidR="00EF7E23" w:rsidRPr="00D150B2">
        <w:t>(</w:t>
      </w:r>
      <w:r w:rsidRPr="00D150B2">
        <w:t>a)</w:t>
      </w:r>
      <w:r w:rsidRPr="00D150B2">
        <w:tab/>
        <w:t>the minimum requirements set out in subregulations (1) and (2), as applicable; and</w:t>
      </w:r>
    </w:p>
    <w:p w14:paraId="15251A59" w14:textId="77777777" w:rsidR="00F1244F" w:rsidRPr="00D150B2" w:rsidRDefault="00F1244F" w:rsidP="00F1244F">
      <w:pPr>
        <w:pStyle w:val="DraftHeading3"/>
        <w:tabs>
          <w:tab w:val="right" w:pos="1757"/>
        </w:tabs>
        <w:ind w:left="1871" w:hanging="1871"/>
      </w:pPr>
      <w:r w:rsidRPr="00D150B2">
        <w:tab/>
        <w:t>(b)</w:t>
      </w:r>
      <w:r w:rsidRPr="00D150B2">
        <w:tab/>
        <w:t>the size of the designated area; and</w:t>
      </w:r>
    </w:p>
    <w:p w14:paraId="4B7089AB" w14:textId="190297C0" w:rsidR="00F1244F" w:rsidRPr="00C41A48" w:rsidRDefault="00F1244F" w:rsidP="00F1244F">
      <w:pPr>
        <w:pStyle w:val="DraftHeading3"/>
        <w:tabs>
          <w:tab w:val="right" w:pos="1757"/>
        </w:tabs>
        <w:ind w:left="1871" w:hanging="1871"/>
      </w:pPr>
      <w:r w:rsidRPr="00D150B2">
        <w:tab/>
        <w:t>(c)</w:t>
      </w:r>
      <w:r w:rsidRPr="00D150B2">
        <w:tab/>
        <w:t xml:space="preserve">the criteria set out in regulation </w:t>
      </w:r>
      <w:r w:rsidR="004E3649" w:rsidRPr="0013053D">
        <w:t>86</w:t>
      </w:r>
      <w:r w:rsidRPr="0013053D">
        <w:t>(3)(c)</w:t>
      </w:r>
      <w:r w:rsidR="005A79BB" w:rsidRPr="00D150B2">
        <w:t>.</w:t>
      </w:r>
    </w:p>
    <w:p w14:paraId="445CB1AD" w14:textId="555037B8" w:rsidR="0090069F" w:rsidRPr="00C41A48" w:rsidRDefault="0090069F" w:rsidP="0090069F">
      <w:pPr>
        <w:pStyle w:val="DraftHeading3"/>
        <w:tabs>
          <w:tab w:val="right" w:pos="1757"/>
        </w:tabs>
        <w:ind w:left="1871" w:hanging="1871"/>
      </w:pPr>
      <w:r w:rsidRPr="00C41A48">
        <w:tab/>
      </w:r>
    </w:p>
    <w:p w14:paraId="331922AC" w14:textId="13846743" w:rsidR="0090069F" w:rsidRPr="00C41A48" w:rsidRDefault="00C91D76" w:rsidP="0090069F">
      <w:pPr>
        <w:pStyle w:val="DraftHeading1"/>
        <w:tabs>
          <w:tab w:val="right" w:pos="680"/>
        </w:tabs>
        <w:ind w:left="850" w:hanging="850"/>
      </w:pPr>
      <w:bookmarkStart w:id="58" w:name="_Toc77588858"/>
      <w:r w:rsidRPr="00C41A48">
        <w:tab/>
      </w:r>
      <w:r w:rsidR="004E3649">
        <w:t>89</w:t>
      </w:r>
      <w:r w:rsidR="0090069F" w:rsidRPr="00C41A48">
        <w:tab/>
        <w:t>Application for registration of a forestry industry brigade</w:t>
      </w:r>
      <w:bookmarkEnd w:id="58"/>
    </w:p>
    <w:p w14:paraId="5D1522C8" w14:textId="3D532D3C" w:rsidR="00EB6365" w:rsidRPr="00C41A48" w:rsidRDefault="00E922A7" w:rsidP="00867A6A">
      <w:pPr>
        <w:pStyle w:val="BodySectionSub"/>
      </w:pPr>
      <w:r w:rsidRPr="00C41A48">
        <w:t xml:space="preserve">For the purposes of </w:t>
      </w:r>
      <w:r w:rsidR="0090069F" w:rsidRPr="00C41A48">
        <w:t>section 23AA(2)(b) of the Act</w:t>
      </w:r>
      <w:r w:rsidRPr="00C41A48">
        <w:t xml:space="preserve">, an </w:t>
      </w:r>
      <w:r w:rsidR="004D5F63" w:rsidRPr="00C41A48">
        <w:t>application for</w:t>
      </w:r>
      <w:r w:rsidR="0090069F" w:rsidRPr="00C41A48">
        <w:t xml:space="preserve"> the registration of a forestry industry brigade must—</w:t>
      </w:r>
    </w:p>
    <w:p w14:paraId="3F60AC32" w14:textId="0AAA1646" w:rsidR="0090069F" w:rsidRPr="00C41A48" w:rsidRDefault="00EB1D8D" w:rsidP="0090069F">
      <w:pPr>
        <w:pStyle w:val="DraftHeading3"/>
        <w:tabs>
          <w:tab w:val="right" w:pos="1757"/>
        </w:tabs>
        <w:ind w:left="1871" w:hanging="1871"/>
      </w:pPr>
      <w:r w:rsidRPr="00C41A48">
        <w:tab/>
      </w:r>
      <w:r w:rsidR="0090069F" w:rsidRPr="00C41A48">
        <w:t>(a)</w:t>
      </w:r>
      <w:r w:rsidR="0090069F" w:rsidRPr="00C41A48">
        <w:tab/>
      </w:r>
      <w:r w:rsidR="008C5DF7" w:rsidRPr="00C41A48">
        <w:t xml:space="preserve">specify </w:t>
      </w:r>
      <w:r w:rsidR="0090069F" w:rsidRPr="00C41A48">
        <w:t>the name</w:t>
      </w:r>
      <w:r w:rsidR="00022FC0" w:rsidRPr="00C41A48">
        <w:t xml:space="preserve"> and contact details</w:t>
      </w:r>
      <w:r w:rsidR="0090069F" w:rsidRPr="00C41A48">
        <w:t xml:space="preserve"> of the person engaged or employed by a relevant owner who is proposed for appointment as the officer in charge of the forestry industry brigade; </w:t>
      </w:r>
      <w:r w:rsidR="008A4499" w:rsidRPr="00C41A48">
        <w:t>and</w:t>
      </w:r>
    </w:p>
    <w:p w14:paraId="7ABAC696" w14:textId="6CDAB3F4" w:rsidR="0090069F" w:rsidRPr="00C41A48" w:rsidRDefault="00EB1D8D" w:rsidP="0090069F">
      <w:pPr>
        <w:pStyle w:val="DraftHeading3"/>
        <w:tabs>
          <w:tab w:val="right" w:pos="1757"/>
        </w:tabs>
        <w:ind w:left="1871" w:hanging="1871"/>
      </w:pPr>
      <w:r w:rsidRPr="00C41A48">
        <w:tab/>
      </w:r>
      <w:r w:rsidR="0090069F" w:rsidRPr="00C41A48">
        <w:t>(b)</w:t>
      </w:r>
      <w:r w:rsidR="0090069F" w:rsidRPr="00C41A48">
        <w:tab/>
      </w:r>
      <w:r w:rsidR="009E1B2E" w:rsidRPr="00C41A48">
        <w:t xml:space="preserve">specify </w:t>
      </w:r>
      <w:r w:rsidR="0090069F" w:rsidRPr="00C41A48">
        <w:t xml:space="preserve">the names of the persons engaged or employed by the relevant owner or group of relevant owners who are proposed for appointment as officers and members of the forestry industry brigade; </w:t>
      </w:r>
      <w:r w:rsidR="00473E63" w:rsidRPr="00C41A48">
        <w:t>and</w:t>
      </w:r>
    </w:p>
    <w:p w14:paraId="6FCFF018" w14:textId="7799E2B6" w:rsidR="00F53E2A" w:rsidRPr="00C41A48" w:rsidRDefault="00EB1D8D" w:rsidP="00EB6365">
      <w:pPr>
        <w:pStyle w:val="DraftHeading3"/>
        <w:tabs>
          <w:tab w:val="right" w:pos="1757"/>
        </w:tabs>
        <w:ind w:left="1871" w:hanging="1871"/>
      </w:pPr>
      <w:r w:rsidRPr="00C41A48">
        <w:tab/>
      </w:r>
      <w:r w:rsidR="0090069F" w:rsidRPr="00C41A48">
        <w:t>(c)</w:t>
      </w:r>
      <w:r w:rsidR="0090069F" w:rsidRPr="00C41A48">
        <w:tab/>
      </w:r>
      <w:r w:rsidR="00473E63" w:rsidRPr="00C41A48">
        <w:t xml:space="preserve">include </w:t>
      </w:r>
      <w:r w:rsidR="0090069F" w:rsidRPr="00C41A48">
        <w:t>a list of the apparatus to be used by the brigade for undertaking the responsibilities of the forestry industry brigade.</w:t>
      </w:r>
      <w:r w:rsidR="0090069F" w:rsidRPr="00C41A48">
        <w:tab/>
      </w:r>
    </w:p>
    <w:p w14:paraId="1455D48E" w14:textId="751617C5" w:rsidR="008B735F" w:rsidRPr="00C41A48" w:rsidRDefault="008B735F" w:rsidP="008B735F">
      <w:pPr>
        <w:pStyle w:val="DraftHeading1"/>
        <w:tabs>
          <w:tab w:val="right" w:pos="680"/>
        </w:tabs>
        <w:ind w:left="850" w:hanging="850"/>
      </w:pPr>
      <w:r w:rsidRPr="00C41A48">
        <w:tab/>
      </w:r>
      <w:r w:rsidR="004E3649">
        <w:t>90</w:t>
      </w:r>
      <w:r w:rsidRPr="00C41A48">
        <w:tab/>
      </w:r>
      <w:r w:rsidR="0044175D" w:rsidRPr="00C41A48">
        <w:t>Requirement</w:t>
      </w:r>
      <w:r w:rsidRPr="00C41A48">
        <w:t xml:space="preserve"> to notify Authority of changes</w:t>
      </w:r>
    </w:p>
    <w:p w14:paraId="13CD5DD8" w14:textId="6B9AE8F0" w:rsidR="00363A5D" w:rsidRPr="00D150B2" w:rsidRDefault="007E4204" w:rsidP="007E4204">
      <w:pPr>
        <w:pStyle w:val="DraftHeading2"/>
        <w:tabs>
          <w:tab w:val="right" w:pos="1247"/>
        </w:tabs>
        <w:ind w:left="1361" w:hanging="1361"/>
      </w:pPr>
      <w:r w:rsidRPr="00C41A48">
        <w:tab/>
        <w:t>(1)</w:t>
      </w:r>
      <w:r w:rsidRPr="00C41A48">
        <w:tab/>
      </w:r>
      <w:r w:rsidR="00363A5D" w:rsidRPr="00C41A48">
        <w:tab/>
        <w:t xml:space="preserve">A relevant owner or group of relevant owners must </w:t>
      </w:r>
      <w:r w:rsidR="00363A5D" w:rsidRPr="00D150B2">
        <w:t xml:space="preserve">ensure the Authority is notified of any changes to the information under regulation </w:t>
      </w:r>
      <w:r w:rsidR="004E3649" w:rsidRPr="0013053D">
        <w:t>89</w:t>
      </w:r>
      <w:r w:rsidR="00363A5D" w:rsidRPr="0013053D">
        <w:t>(a)</w:t>
      </w:r>
      <w:r w:rsidR="00363A5D" w:rsidRPr="00D150B2">
        <w:t xml:space="preserve"> within 14 days </w:t>
      </w:r>
      <w:r w:rsidR="003B5C2B" w:rsidRPr="00D150B2">
        <w:t xml:space="preserve">after </w:t>
      </w:r>
      <w:r w:rsidR="00363A5D" w:rsidRPr="00D150B2">
        <w:t xml:space="preserve">any change.  </w:t>
      </w:r>
    </w:p>
    <w:p w14:paraId="4895D433" w14:textId="6F50D010" w:rsidR="00363A5D" w:rsidRPr="00C41A48" w:rsidRDefault="007E4204" w:rsidP="0029505A">
      <w:pPr>
        <w:pStyle w:val="DraftHeading2"/>
        <w:tabs>
          <w:tab w:val="right" w:pos="1247"/>
        </w:tabs>
        <w:ind w:left="1361" w:hanging="1361"/>
      </w:pPr>
      <w:r w:rsidRPr="00D150B2">
        <w:tab/>
        <w:t>(2)</w:t>
      </w:r>
      <w:r w:rsidRPr="00D150B2">
        <w:tab/>
      </w:r>
      <w:r w:rsidR="00363A5D" w:rsidRPr="00D150B2">
        <w:t>A person or per</w:t>
      </w:r>
      <w:r w:rsidR="00363A5D" w:rsidRPr="00C41A48">
        <w:t>sons who cease to be a relevant owner or group of relevant owners</w:t>
      </w:r>
      <w:r w:rsidR="003D0EA9" w:rsidRPr="00C41A48">
        <w:t xml:space="preserve"> in relation to a designated area</w:t>
      </w:r>
      <w:r w:rsidR="00363A5D" w:rsidRPr="00C41A48">
        <w:t xml:space="preserve"> must ensure the Authority is notified of this </w:t>
      </w:r>
      <w:r w:rsidR="003D0EA9" w:rsidRPr="00C41A48">
        <w:t>change</w:t>
      </w:r>
      <w:r w:rsidR="00363A5D" w:rsidRPr="00C41A48">
        <w:t xml:space="preserve"> within 14 days after they cease to be a relevant owner or group of relevant owners. </w:t>
      </w:r>
    </w:p>
    <w:p w14:paraId="5E834DD1" w14:textId="77777777" w:rsidR="00955312" w:rsidRPr="00C41A48" w:rsidRDefault="00955312" w:rsidP="0029505A"/>
    <w:p w14:paraId="378CB44E" w14:textId="30E72039" w:rsidR="0090069F" w:rsidRPr="00C41A48" w:rsidRDefault="0090069F" w:rsidP="0090069F">
      <w:pPr>
        <w:pStyle w:val="DraftHeading1"/>
        <w:tabs>
          <w:tab w:val="right" w:pos="680"/>
        </w:tabs>
        <w:ind w:left="850" w:hanging="850"/>
      </w:pPr>
      <w:r w:rsidRPr="00C41A48">
        <w:tab/>
      </w:r>
      <w:bookmarkStart w:id="59" w:name="_Toc77588859"/>
      <w:r w:rsidR="004E3649">
        <w:t>91</w:t>
      </w:r>
      <w:r w:rsidRPr="00C41A48">
        <w:tab/>
        <w:t>Operation of a forestry industry brigade</w:t>
      </w:r>
      <w:bookmarkEnd w:id="59"/>
    </w:p>
    <w:p w14:paraId="2BEDF332" w14:textId="77777777" w:rsidR="0090069F" w:rsidRPr="00C41A48" w:rsidRDefault="0090069F" w:rsidP="0090069F">
      <w:pPr>
        <w:pStyle w:val="DraftHeading2"/>
        <w:tabs>
          <w:tab w:val="right" w:pos="1247"/>
        </w:tabs>
        <w:ind w:left="1361" w:hanging="1361"/>
      </w:pPr>
      <w:r w:rsidRPr="00C41A48">
        <w:tab/>
        <w:t>(1)</w:t>
      </w:r>
      <w:r w:rsidRPr="00C41A48">
        <w:tab/>
        <w:t>The relevant owner, or the group of relevant owners, in relation to a forestry industry brigade—</w:t>
      </w:r>
    </w:p>
    <w:p w14:paraId="62979D5A" w14:textId="77777777" w:rsidR="0090069F" w:rsidRPr="00C41A48" w:rsidRDefault="0090069F" w:rsidP="0090069F">
      <w:pPr>
        <w:pStyle w:val="DraftHeading3"/>
        <w:tabs>
          <w:tab w:val="right" w:pos="1757"/>
        </w:tabs>
        <w:ind w:left="1871" w:hanging="1871"/>
      </w:pPr>
      <w:r w:rsidRPr="00C41A48">
        <w:tab/>
        <w:t>(a)</w:t>
      </w:r>
      <w:r w:rsidRPr="00C41A48">
        <w:tab/>
        <w:t>is responsible for the operation and command of the forestry industry brigade in relation to the designated area; and</w:t>
      </w:r>
    </w:p>
    <w:p w14:paraId="6D7C7DE1" w14:textId="77777777" w:rsidR="0090069F" w:rsidRPr="00C41A48" w:rsidRDefault="0090069F" w:rsidP="0090069F">
      <w:pPr>
        <w:pStyle w:val="DraftHeading3"/>
        <w:tabs>
          <w:tab w:val="right" w:pos="1757"/>
        </w:tabs>
        <w:ind w:left="1871" w:hanging="1871"/>
      </w:pPr>
      <w:r w:rsidRPr="00C41A48">
        <w:tab/>
        <w:t>(b)</w:t>
      </w:r>
      <w:r w:rsidRPr="00C41A48">
        <w:tab/>
        <w:t>must ensure that all apparatus and equipment of the forestry industry brigade is maintained in operational order; and</w:t>
      </w:r>
    </w:p>
    <w:p w14:paraId="09102E3E" w14:textId="79EF383C" w:rsidR="001C4457" w:rsidRPr="0029505A" w:rsidRDefault="001C4457" w:rsidP="001C4457">
      <w:pPr>
        <w:pStyle w:val="DraftHeading3"/>
        <w:tabs>
          <w:tab w:val="right" w:pos="1757"/>
        </w:tabs>
        <w:ind w:left="1871" w:hanging="1871"/>
      </w:pPr>
      <w:r w:rsidRPr="00C41A48">
        <w:tab/>
        <w:t>(c)</w:t>
      </w:r>
      <w:r w:rsidRPr="00C41A48">
        <w:tab/>
        <w:t>must ensure that the forest</w:t>
      </w:r>
      <w:r w:rsidR="00D60586">
        <w:t>ry</w:t>
      </w:r>
      <w:r w:rsidRPr="00C41A48">
        <w:t xml:space="preserve"> industry brigade in relation to a designated area is </w:t>
      </w:r>
      <w:r w:rsidR="0062112C" w:rsidRPr="00C41A48">
        <w:t>readily</w:t>
      </w:r>
      <w:r w:rsidRPr="00C41A48">
        <w:t xml:space="preserve"> contactable by the Autho</w:t>
      </w:r>
      <w:r w:rsidR="00A06D9B" w:rsidRPr="00C41A48">
        <w:t xml:space="preserve">rity and any other </w:t>
      </w:r>
      <w:r w:rsidRPr="00C41A48">
        <w:t>brigade</w:t>
      </w:r>
      <w:r w:rsidR="00A06D9B" w:rsidRPr="00C41A48">
        <w:t>; and</w:t>
      </w:r>
    </w:p>
    <w:p w14:paraId="7739828C" w14:textId="627179E8" w:rsidR="0090069F" w:rsidRPr="00C41A48" w:rsidRDefault="0090069F" w:rsidP="003671E9">
      <w:pPr>
        <w:pStyle w:val="DraftHeading3"/>
        <w:tabs>
          <w:tab w:val="right" w:pos="1757"/>
        </w:tabs>
        <w:ind w:left="1871" w:hanging="1871"/>
      </w:pPr>
      <w:r w:rsidRPr="00C41A48">
        <w:tab/>
        <w:t>(</w:t>
      </w:r>
      <w:r w:rsidR="001C4457" w:rsidRPr="00C41A48">
        <w:t>d</w:t>
      </w:r>
      <w:r w:rsidRPr="00C41A48">
        <w:t>)</w:t>
      </w:r>
      <w:r w:rsidRPr="00C41A48">
        <w:tab/>
        <w:t>may respond to calls to assist other brigades attending fires outside the designated area for which the forestry industry brigade is responsible.</w:t>
      </w:r>
    </w:p>
    <w:p w14:paraId="74521F68" w14:textId="77777777" w:rsidR="0090069F" w:rsidRPr="00C41A48" w:rsidRDefault="0090069F" w:rsidP="0090069F">
      <w:pPr>
        <w:pStyle w:val="DraftHeading2"/>
        <w:tabs>
          <w:tab w:val="right" w:pos="1247"/>
        </w:tabs>
        <w:ind w:left="1361" w:hanging="1361"/>
      </w:pPr>
      <w:r w:rsidRPr="00C41A48">
        <w:tab/>
        <w:t>(2)</w:t>
      </w:r>
      <w:r w:rsidRPr="00C41A48">
        <w:tab/>
        <w:t>If a fire is detected in part of the designated area for which a forestry industry brigade is responsible, the officer in charge of the brigade must ensure that—</w:t>
      </w:r>
    </w:p>
    <w:p w14:paraId="0D8BBE03" w14:textId="77777777" w:rsidR="0090069F" w:rsidRPr="00C41A48" w:rsidRDefault="0090069F" w:rsidP="0090069F">
      <w:pPr>
        <w:pStyle w:val="DraftHeading3"/>
        <w:tabs>
          <w:tab w:val="right" w:pos="1757"/>
        </w:tabs>
        <w:ind w:left="1871" w:hanging="1871"/>
      </w:pPr>
      <w:r w:rsidRPr="00C41A48">
        <w:tab/>
        <w:t>(a)</w:t>
      </w:r>
      <w:r w:rsidRPr="00C41A48">
        <w:tab/>
        <w:t>regular situation reports of fire suppression activities by the brigade are provided to the Chief Officer; and</w:t>
      </w:r>
    </w:p>
    <w:p w14:paraId="490875A9" w14:textId="141E8AB5" w:rsidR="004114FF" w:rsidRDefault="0090069F" w:rsidP="003671E9">
      <w:pPr>
        <w:pStyle w:val="DraftHeading3"/>
        <w:tabs>
          <w:tab w:val="right" w:pos="1757"/>
        </w:tabs>
        <w:ind w:left="1871" w:hanging="1871"/>
        <w:rPr>
          <w:bCs/>
        </w:rPr>
      </w:pPr>
      <w:r w:rsidRPr="00C41A48">
        <w:tab/>
        <w:t>(b)</w:t>
      </w:r>
      <w:r w:rsidRPr="00C41A48">
        <w:tab/>
      </w:r>
      <w:r w:rsidRPr="00C41A48">
        <w:rPr>
          <w:bCs/>
        </w:rPr>
        <w:t xml:space="preserve">a fire </w:t>
      </w:r>
      <w:r w:rsidR="00C83C53">
        <w:rPr>
          <w:bCs/>
        </w:rPr>
        <w:t xml:space="preserve">and </w:t>
      </w:r>
      <w:r w:rsidRPr="00C41A48">
        <w:rPr>
          <w:bCs/>
        </w:rPr>
        <w:t xml:space="preserve">incident report in a form approved by the Authority and containing any additional information that is requested by the </w:t>
      </w:r>
      <w:r w:rsidRPr="00C000B5">
        <w:t>Authority</w:t>
      </w:r>
      <w:r w:rsidRPr="00C41A48">
        <w:rPr>
          <w:bCs/>
        </w:rPr>
        <w:t xml:space="preserve"> is given to the Authority in the manner required by the Authority at the conclusion of the fire incident.</w:t>
      </w:r>
      <w:r w:rsidRPr="00C41A48">
        <w:rPr>
          <w:bCs/>
        </w:rPr>
        <w:tab/>
      </w:r>
      <w:bookmarkStart w:id="60" w:name="_Toc77588860"/>
    </w:p>
    <w:p w14:paraId="74D5EDF6" w14:textId="540EA20A" w:rsidR="0090069F" w:rsidRPr="00C41A48" w:rsidRDefault="00660989" w:rsidP="0090069F">
      <w:pPr>
        <w:pStyle w:val="DraftHeading1"/>
        <w:tabs>
          <w:tab w:val="right" w:pos="680"/>
        </w:tabs>
        <w:ind w:left="850" w:hanging="850"/>
      </w:pPr>
      <w:r w:rsidRPr="00C41A48">
        <w:tab/>
      </w:r>
      <w:r w:rsidR="004E3649">
        <w:t>92</w:t>
      </w:r>
      <w:r w:rsidR="0090069F" w:rsidRPr="00C41A48">
        <w:tab/>
        <w:t>Training</w:t>
      </w:r>
      <w:bookmarkEnd w:id="60"/>
    </w:p>
    <w:p w14:paraId="4E16F96B" w14:textId="3493777F" w:rsidR="0090069F" w:rsidRPr="00C41A48" w:rsidRDefault="0090069F">
      <w:pPr>
        <w:pStyle w:val="DraftHeading2"/>
        <w:tabs>
          <w:tab w:val="right" w:pos="1247"/>
        </w:tabs>
        <w:ind w:left="1361" w:hanging="1361"/>
      </w:pPr>
      <w:r w:rsidRPr="00C41A48">
        <w:tab/>
        <w:t>(1)</w:t>
      </w:r>
      <w:r w:rsidRPr="00C41A48">
        <w:tab/>
      </w:r>
      <w:r w:rsidR="00C000B5">
        <w:t>O</w:t>
      </w:r>
      <w:r w:rsidRPr="00C41A48">
        <w:t xml:space="preserve">fficers and members of forestry industry brigades </w:t>
      </w:r>
      <w:r w:rsidR="00E71024">
        <w:t>must comply with</w:t>
      </w:r>
      <w:r w:rsidR="00E71024" w:rsidRPr="00C41A48">
        <w:t xml:space="preserve"> </w:t>
      </w:r>
      <w:r w:rsidRPr="00C41A48">
        <w:t xml:space="preserve">the training requirements determined by the </w:t>
      </w:r>
      <w:r w:rsidR="001913EB" w:rsidRPr="00C41A48">
        <w:t>Chief Officer</w:t>
      </w:r>
      <w:r w:rsidRPr="00C41A48">
        <w:t>.</w:t>
      </w:r>
    </w:p>
    <w:p w14:paraId="626B4BDF" w14:textId="02AF91B8" w:rsidR="0090069F" w:rsidRDefault="0090069F" w:rsidP="00791511">
      <w:pPr>
        <w:pStyle w:val="DraftHeading2"/>
        <w:tabs>
          <w:tab w:val="right" w:pos="1247"/>
        </w:tabs>
        <w:ind w:left="1361" w:hanging="1361"/>
      </w:pPr>
      <w:r w:rsidRPr="00C41A48">
        <w:tab/>
        <w:t>(2)</w:t>
      </w:r>
      <w:r w:rsidRPr="00C41A48">
        <w:tab/>
        <w:t>An officer or member of a forestry industry brigade must comply with the training requirements applicable to that officer or member.</w:t>
      </w:r>
    </w:p>
    <w:p w14:paraId="1BCF2787" w14:textId="77777777" w:rsidR="003671E9" w:rsidRDefault="003671E9" w:rsidP="0090069F">
      <w:pPr>
        <w:pStyle w:val="DraftHeading1"/>
        <w:tabs>
          <w:tab w:val="right" w:pos="680"/>
        </w:tabs>
        <w:ind w:left="850" w:hanging="850"/>
      </w:pPr>
    </w:p>
    <w:p w14:paraId="494A8739" w14:textId="1EA4C1CC" w:rsidR="0090069F" w:rsidRPr="00C41A48" w:rsidRDefault="0090069F" w:rsidP="0090069F">
      <w:pPr>
        <w:pStyle w:val="DraftHeading1"/>
        <w:tabs>
          <w:tab w:val="right" w:pos="680"/>
        </w:tabs>
        <w:ind w:left="850" w:hanging="850"/>
      </w:pPr>
      <w:r w:rsidRPr="00C41A48">
        <w:tab/>
      </w:r>
      <w:bookmarkStart w:id="61" w:name="_Toc77588861"/>
      <w:r w:rsidR="00F4392C">
        <w:t>93</w:t>
      </w:r>
      <w:r w:rsidRPr="00C41A48">
        <w:tab/>
        <w:t>Cancellation of forestry industry brigade</w:t>
      </w:r>
      <w:bookmarkEnd w:id="61"/>
    </w:p>
    <w:p w14:paraId="4B326E0C" w14:textId="0A90A9A8" w:rsidR="0090069F" w:rsidRPr="00C41A48" w:rsidRDefault="0090069F" w:rsidP="0090069F">
      <w:pPr>
        <w:pStyle w:val="BodySectionSub"/>
      </w:pPr>
      <w:r w:rsidRPr="00C41A48">
        <w:t xml:space="preserve">If the Authority decides to cancel the registration of a forestry industry brigade, it must </w:t>
      </w:r>
      <w:r w:rsidR="00BA107C" w:rsidRPr="00C41A48">
        <w:t xml:space="preserve">make reasonable efforts to </w:t>
      </w:r>
      <w:r w:rsidRPr="00C41A48">
        <w:t>notify the relevant owner or the group of relevant owners of the decision, the reasons for the decision and the date from which the decision takes effect.</w:t>
      </w:r>
    </w:p>
    <w:p w14:paraId="73BC8547" w14:textId="77777777" w:rsidR="00397FB4" w:rsidRPr="00C41A48" w:rsidRDefault="00397FB4">
      <w:pPr>
        <w:suppressLineNumbers w:val="0"/>
        <w:overflowPunct/>
        <w:autoSpaceDE/>
        <w:autoSpaceDN/>
        <w:adjustRightInd/>
        <w:spacing w:before="0"/>
        <w:textAlignment w:val="auto"/>
        <w:rPr>
          <w:b/>
          <w:sz w:val="32"/>
        </w:rPr>
      </w:pPr>
      <w:r w:rsidRPr="00C41A48">
        <w:rPr>
          <w:caps/>
          <w:sz w:val="32"/>
        </w:rPr>
        <w:br w:type="page"/>
      </w:r>
    </w:p>
    <w:p w14:paraId="2251E09E" w14:textId="409647D9" w:rsidR="0090069F" w:rsidRPr="00C41A48" w:rsidRDefault="0090069F" w:rsidP="53ADC326">
      <w:pPr>
        <w:pStyle w:val="Heading-PART"/>
        <w:rPr>
          <w:caps w:val="0"/>
          <w:sz w:val="32"/>
          <w:szCs w:val="32"/>
        </w:rPr>
      </w:pPr>
      <w:bookmarkStart w:id="62" w:name="_Toc77588863"/>
      <w:r w:rsidRPr="00C41A48">
        <w:rPr>
          <w:caps w:val="0"/>
          <w:sz w:val="32"/>
          <w:szCs w:val="32"/>
        </w:rPr>
        <w:t>Part 6—Compensation</w:t>
      </w:r>
      <w:bookmarkEnd w:id="62"/>
    </w:p>
    <w:p w14:paraId="3A22CF90" w14:textId="661B8B10" w:rsidR="0090069F" w:rsidRPr="00C41A48" w:rsidRDefault="0090069F" w:rsidP="00397FB4">
      <w:pPr>
        <w:pStyle w:val="Heading-DIVISION"/>
        <w:rPr>
          <w:sz w:val="28"/>
        </w:rPr>
      </w:pPr>
      <w:bookmarkStart w:id="63" w:name="_Toc77588864"/>
      <w:r w:rsidRPr="00C41A48">
        <w:rPr>
          <w:sz w:val="28"/>
        </w:rPr>
        <w:t>Division 1—</w:t>
      </w:r>
      <w:bookmarkEnd w:id="63"/>
      <w:r w:rsidR="00741921" w:rsidRPr="00C41A48">
        <w:rPr>
          <w:sz w:val="28"/>
        </w:rPr>
        <w:t>Interpretation</w:t>
      </w:r>
    </w:p>
    <w:p w14:paraId="648189B2" w14:textId="1B7C6244" w:rsidR="0090069F" w:rsidRPr="00C41A48" w:rsidRDefault="0090069F" w:rsidP="0090069F">
      <w:pPr>
        <w:pStyle w:val="DraftHeading1"/>
        <w:tabs>
          <w:tab w:val="right" w:pos="680"/>
        </w:tabs>
        <w:ind w:left="850" w:hanging="850"/>
      </w:pPr>
      <w:r w:rsidRPr="00C41A48">
        <w:tab/>
      </w:r>
      <w:bookmarkStart w:id="64" w:name="_Toc77588865"/>
      <w:r w:rsidR="00931254">
        <w:t>94</w:t>
      </w:r>
      <w:r w:rsidRPr="00C41A48">
        <w:tab/>
        <w:t>Definitions</w:t>
      </w:r>
      <w:bookmarkEnd w:id="64"/>
    </w:p>
    <w:p w14:paraId="588C6F51" w14:textId="11B8966F" w:rsidR="0090069F" w:rsidRPr="00C41A48" w:rsidRDefault="0090069F" w:rsidP="0090069F">
      <w:pPr>
        <w:pStyle w:val="BodySectionSub"/>
      </w:pPr>
      <w:r w:rsidRPr="00C41A48">
        <w:t xml:space="preserve">In this </w:t>
      </w:r>
      <w:r w:rsidR="00741921" w:rsidRPr="00C41A48">
        <w:t>Part other than Division 5</w:t>
      </w:r>
      <w:r w:rsidRPr="00C41A48">
        <w:t>—</w:t>
      </w:r>
    </w:p>
    <w:p w14:paraId="1FCB9525" w14:textId="502F3987" w:rsidR="00B24502" w:rsidRPr="00C41A48" w:rsidRDefault="00B24502" w:rsidP="0029505A">
      <w:pPr>
        <w:pStyle w:val="DraftDefinition2"/>
      </w:pPr>
      <w:r w:rsidRPr="00C41A48">
        <w:rPr>
          <w:b/>
          <w:i/>
        </w:rPr>
        <w:t>A.M.A Guides</w:t>
      </w:r>
      <w:r w:rsidRPr="00C41A48">
        <w:t xml:space="preserve"> has the same meaning as it has in the </w:t>
      </w:r>
      <w:r w:rsidRPr="00C41A48">
        <w:rPr>
          <w:b/>
          <w:bCs/>
        </w:rPr>
        <w:t xml:space="preserve">Workplace Injury Rehabilitation and Compensation Act 2013 </w:t>
      </w:r>
      <w:r w:rsidRPr="00C41A48">
        <w:t>as modified by that Act and the Regulations made under that Act;</w:t>
      </w:r>
    </w:p>
    <w:p w14:paraId="1E9767B8" w14:textId="1FC9AC4A" w:rsidR="0090069F" w:rsidRPr="00156770" w:rsidRDefault="0090069F" w:rsidP="0090069F">
      <w:pPr>
        <w:pStyle w:val="DraftDefinition2"/>
      </w:pPr>
      <w:r w:rsidRPr="00C41A48">
        <w:rPr>
          <w:b/>
          <w:i/>
        </w:rPr>
        <w:t>compensation</w:t>
      </w:r>
      <w:r w:rsidRPr="00C41A48">
        <w:t xml:space="preserve"> includes </w:t>
      </w:r>
      <w:r w:rsidRPr="00156770">
        <w:t xml:space="preserve">compensation for losses referred to in regulation </w:t>
      </w:r>
      <w:r w:rsidR="00156770" w:rsidRPr="0013053D">
        <w:t>1</w:t>
      </w:r>
      <w:r w:rsidR="00A66441">
        <w:t>2</w:t>
      </w:r>
      <w:r w:rsidR="00156770" w:rsidRPr="0013053D">
        <w:t>1</w:t>
      </w:r>
      <w:r w:rsidRPr="0013053D">
        <w:t>(1)</w:t>
      </w:r>
      <w:r w:rsidRPr="00156770">
        <w:t xml:space="preserve"> but does not include damages for personal injury;</w:t>
      </w:r>
    </w:p>
    <w:p w14:paraId="3172C9E6" w14:textId="77777777" w:rsidR="0090069F" w:rsidRPr="00C41A48" w:rsidRDefault="0090069F" w:rsidP="0090069F">
      <w:pPr>
        <w:pStyle w:val="DraftDefinition2"/>
      </w:pPr>
      <w:r w:rsidRPr="00156770">
        <w:rPr>
          <w:b/>
          <w:i/>
        </w:rPr>
        <w:t>current work capacity</w:t>
      </w:r>
      <w:r w:rsidRPr="00156770">
        <w:t>, in relation to a memb</w:t>
      </w:r>
      <w:r w:rsidRPr="00C41A48">
        <w:t>er, means a present inability arising from an injury such that the member is not able to return to the member's pre-injury employment but is able to return to work in suitable employment;</w:t>
      </w:r>
    </w:p>
    <w:p w14:paraId="25A301AD" w14:textId="28564775" w:rsidR="0090069F" w:rsidRPr="00C41A48" w:rsidRDefault="0090069F" w:rsidP="0090069F">
      <w:pPr>
        <w:pStyle w:val="DraftDefinition2"/>
      </w:pPr>
      <w:r w:rsidRPr="00C41A48">
        <w:rPr>
          <w:b/>
          <w:i/>
        </w:rPr>
        <w:t>family member</w:t>
      </w:r>
      <w:r w:rsidRPr="00C41A48">
        <w:t>, in relation to a person, means—</w:t>
      </w:r>
    </w:p>
    <w:p w14:paraId="79840F3A" w14:textId="77777777" w:rsidR="0090069F" w:rsidRPr="00C41A48" w:rsidRDefault="0090069F" w:rsidP="0090069F">
      <w:pPr>
        <w:pStyle w:val="DraftHeading4"/>
        <w:tabs>
          <w:tab w:val="right" w:pos="2268"/>
        </w:tabs>
        <w:ind w:left="2381" w:hanging="2381"/>
      </w:pPr>
      <w:r w:rsidRPr="00C41A48">
        <w:tab/>
        <w:t>(a)</w:t>
      </w:r>
      <w:r w:rsidRPr="00C41A48">
        <w:tab/>
        <w:t>a spouse, domestic partner, father, mother, grandfather, grandmother, stepfather, stepmother, son, daughter, grandson, granddaughter, step-son, step-daughter, brother, sister, half-brother, half-sister, step-brother or step-sister of that person; or</w:t>
      </w:r>
    </w:p>
    <w:p w14:paraId="5A492BEA" w14:textId="77777777" w:rsidR="0090069F" w:rsidRPr="00C41A48" w:rsidRDefault="0090069F" w:rsidP="0090069F">
      <w:pPr>
        <w:pStyle w:val="DraftHeading4"/>
        <w:tabs>
          <w:tab w:val="right" w:pos="2268"/>
        </w:tabs>
        <w:ind w:left="2381" w:hanging="2381"/>
      </w:pPr>
      <w:r w:rsidRPr="00C41A48">
        <w:tab/>
        <w:t>(b)</w:t>
      </w:r>
      <w:r w:rsidRPr="00C41A48">
        <w:tab/>
        <w:t>any person who stands in the place of a parent in relation to that person;</w:t>
      </w:r>
    </w:p>
    <w:p w14:paraId="442695FC" w14:textId="77777777" w:rsidR="0090069F" w:rsidRPr="00C41A48" w:rsidRDefault="0090069F" w:rsidP="0090069F">
      <w:pPr>
        <w:pStyle w:val="DraftDefinition2"/>
      </w:pPr>
      <w:r w:rsidRPr="00C41A48">
        <w:rPr>
          <w:b/>
          <w:i/>
        </w:rPr>
        <w:t>medical and like expenses</w:t>
      </w:r>
      <w:r w:rsidRPr="00C41A48">
        <w:t xml:space="preserve"> means––</w:t>
      </w:r>
    </w:p>
    <w:p w14:paraId="1754C68E" w14:textId="79B6BE1F" w:rsidR="0090069F" w:rsidRPr="00C41A48" w:rsidRDefault="0090069F" w:rsidP="0090069F">
      <w:pPr>
        <w:pStyle w:val="DraftHeading4"/>
        <w:tabs>
          <w:tab w:val="right" w:pos="2268"/>
        </w:tabs>
        <w:ind w:left="2381" w:hanging="2381"/>
      </w:pPr>
      <w:r w:rsidRPr="00C41A48">
        <w:tab/>
        <w:t>(a)</w:t>
      </w:r>
      <w:r w:rsidRPr="00C41A48">
        <w:tab/>
        <w:t xml:space="preserve">reasonable costs of the medical, hospital, nursing, personal and household, rehabilitation and ambulance services received by a member because of </w:t>
      </w:r>
      <w:r w:rsidR="009E7D84">
        <w:t>a</w:t>
      </w:r>
      <w:r w:rsidRPr="00C41A48">
        <w:t xml:space="preserve"> personal injury; and</w:t>
      </w:r>
    </w:p>
    <w:p w14:paraId="6902A583" w14:textId="77777777" w:rsidR="00C84129" w:rsidRDefault="0090069F" w:rsidP="00C84129">
      <w:pPr>
        <w:pStyle w:val="DraftHeading4"/>
        <w:tabs>
          <w:tab w:val="right" w:pos="2268"/>
        </w:tabs>
        <w:ind w:left="2381" w:hanging="2381"/>
      </w:pPr>
      <w:r w:rsidRPr="00C41A48">
        <w:tab/>
        <w:t>(b)</w:t>
      </w:r>
      <w:r w:rsidRPr="00C41A48">
        <w:tab/>
        <w:t>if death results from the personal injury, the reasonable costs incurred of family counselling services provided to</w:t>
      </w:r>
      <w:r w:rsidR="00C84129" w:rsidRPr="00C41A48">
        <w:t xml:space="preserve">— </w:t>
      </w:r>
    </w:p>
    <w:p w14:paraId="25948588" w14:textId="2CDE7D63" w:rsidR="00C84129" w:rsidRDefault="00C84129" w:rsidP="00C84129">
      <w:pPr>
        <w:pStyle w:val="DraftHeading2"/>
        <w:tabs>
          <w:tab w:val="right" w:pos="2778"/>
        </w:tabs>
        <w:ind w:left="2891" w:hanging="2891"/>
      </w:pPr>
      <w:r w:rsidRPr="00C41A48">
        <w:tab/>
        <w:t>(i)</w:t>
      </w:r>
      <w:r w:rsidRPr="00C41A48">
        <w:tab/>
        <w:t>the family members</w:t>
      </w:r>
      <w:r>
        <w:t xml:space="preserve"> of the deceased member;</w:t>
      </w:r>
      <w:r w:rsidR="003B5C2B">
        <w:t xml:space="preserve"> and</w:t>
      </w:r>
    </w:p>
    <w:p w14:paraId="4DD37E4F" w14:textId="1828C6F1" w:rsidR="00C84129" w:rsidRDefault="00C84129" w:rsidP="00C84129">
      <w:pPr>
        <w:pStyle w:val="DraftHeading2"/>
        <w:tabs>
          <w:tab w:val="right" w:pos="2778"/>
        </w:tabs>
        <w:ind w:left="2891" w:hanging="2891"/>
      </w:pPr>
      <w:r w:rsidRPr="00C41A48">
        <w:tab/>
        <w:t>(</w:t>
      </w:r>
      <w:r>
        <w:t>i</w:t>
      </w:r>
      <w:r w:rsidRPr="00C41A48">
        <w:t>i)</w:t>
      </w:r>
      <w:r w:rsidRPr="00C41A48">
        <w:tab/>
      </w:r>
      <w:r>
        <w:t xml:space="preserve">persons who at the time of the death of the member were wholly, mainly or partly dependent on the earnings of the deceased member; </w:t>
      </w:r>
      <w:r w:rsidR="003B5C2B">
        <w:t>and</w:t>
      </w:r>
    </w:p>
    <w:p w14:paraId="45A1769D" w14:textId="77777777" w:rsidR="00C84129" w:rsidRDefault="00C84129" w:rsidP="00C84129">
      <w:pPr>
        <w:pStyle w:val="DraftHeading2"/>
        <w:tabs>
          <w:tab w:val="right" w:pos="2778"/>
        </w:tabs>
        <w:ind w:left="2891" w:hanging="2891"/>
      </w:pPr>
      <w:r w:rsidRPr="00C41A48">
        <w:tab/>
        <w:t>(</w:t>
      </w:r>
      <w:r>
        <w:t>ii</w:t>
      </w:r>
      <w:r w:rsidRPr="00C41A48">
        <w:t>i)</w:t>
      </w:r>
      <w:r w:rsidRPr="00C41A48">
        <w:tab/>
      </w:r>
      <w:r>
        <w:t xml:space="preserve">persons who would, but for the incapacity of a member due to the injury, have been wholly, mainly or partly dependent on the earnings of the deceased member; </w:t>
      </w:r>
    </w:p>
    <w:p w14:paraId="2A51FF8B" w14:textId="48E6E716" w:rsidR="0090069F" w:rsidRPr="00C41A48" w:rsidRDefault="00C84129" w:rsidP="003671E9">
      <w:pPr>
        <w:pStyle w:val="DraftHeading2"/>
        <w:tabs>
          <w:tab w:val="right" w:pos="2778"/>
        </w:tabs>
        <w:ind w:left="2891" w:hanging="2891"/>
      </w:pPr>
      <w:r w:rsidRPr="00C41A48">
        <w:t xml:space="preserve"> </w:t>
      </w:r>
      <w:r>
        <w:tab/>
      </w:r>
      <w:r>
        <w:tab/>
      </w:r>
      <w:r w:rsidR="0090069F" w:rsidRPr="00C41A48">
        <w:t>by a medical practitioner or registered psychologist and the reasonable costs of burial or cremation of the member;</w:t>
      </w:r>
    </w:p>
    <w:p w14:paraId="2E5416CC" w14:textId="4CFADC4F" w:rsidR="006E61CE" w:rsidRPr="00C41A48" w:rsidRDefault="006E61CE" w:rsidP="006E61CE">
      <w:pPr>
        <w:pStyle w:val="DraftDefinition2"/>
      </w:pPr>
      <w:r w:rsidRPr="00C41A48">
        <w:rPr>
          <w:b/>
          <w:i/>
        </w:rPr>
        <w:t xml:space="preserve">medical </w:t>
      </w:r>
      <w:r w:rsidR="0028300C" w:rsidRPr="00C41A48">
        <w:rPr>
          <w:b/>
          <w:i/>
        </w:rPr>
        <w:t>practitioner</w:t>
      </w:r>
      <w:r w:rsidRPr="00C41A48">
        <w:t xml:space="preserve"> means––</w:t>
      </w:r>
    </w:p>
    <w:p w14:paraId="53394065" w14:textId="23905418" w:rsidR="0028300C" w:rsidRPr="00C41A48" w:rsidRDefault="0028300C" w:rsidP="0028300C">
      <w:pPr>
        <w:pStyle w:val="DraftHeading4"/>
        <w:tabs>
          <w:tab w:val="right" w:pos="2268"/>
        </w:tabs>
        <w:ind w:left="2381" w:hanging="2381"/>
      </w:pPr>
      <w:r w:rsidRPr="00C41A48">
        <w:tab/>
        <w:t>(a)</w:t>
      </w:r>
      <w:r w:rsidRPr="00C41A48">
        <w:tab/>
      </w:r>
      <w:r w:rsidR="00112C5D" w:rsidRPr="00C41A48">
        <w:t>a person registered under the Health Practitioner Regulation National Law to practise in the medical profession (other than as a student); and</w:t>
      </w:r>
    </w:p>
    <w:p w14:paraId="096E3CB7" w14:textId="439BEFB7" w:rsidR="006E61CE" w:rsidRPr="00C41A48" w:rsidRDefault="0028300C" w:rsidP="00454D69">
      <w:pPr>
        <w:pStyle w:val="DraftHeading4"/>
        <w:tabs>
          <w:tab w:val="right" w:pos="2268"/>
        </w:tabs>
        <w:ind w:left="2381" w:hanging="2381"/>
      </w:pPr>
      <w:r w:rsidRPr="00C41A48">
        <w:tab/>
        <w:t>(b)</w:t>
      </w:r>
      <w:r w:rsidRPr="00C41A48">
        <w:tab/>
      </w:r>
      <w:r w:rsidR="006A3AB8" w:rsidRPr="00C41A48">
        <w:t xml:space="preserve">in relation to anything done for the purposes of these </w:t>
      </w:r>
      <w:r w:rsidR="00CE427C" w:rsidRPr="00C41A48">
        <w:t>R</w:t>
      </w:r>
      <w:r w:rsidR="006A3AB8" w:rsidRPr="00C41A48">
        <w:t>egulations within Australia but outside Victoria, a medical practitioner who is lawfully qualified in that place to do that thing</w:t>
      </w:r>
      <w:r w:rsidR="00C97304">
        <w:t>;</w:t>
      </w:r>
    </w:p>
    <w:p w14:paraId="26C535B0" w14:textId="77777777" w:rsidR="0090069F" w:rsidRPr="00C41A48" w:rsidRDefault="0090069F" w:rsidP="0090069F">
      <w:pPr>
        <w:pStyle w:val="DraftDefinition2"/>
        <w:rPr>
          <w:b/>
        </w:rPr>
      </w:pPr>
      <w:r w:rsidRPr="00C41A48">
        <w:rPr>
          <w:b/>
          <w:i/>
        </w:rPr>
        <w:t>member</w:t>
      </w:r>
      <w:r w:rsidRPr="00C41A48">
        <w:rPr>
          <w:b/>
        </w:rPr>
        <w:t xml:space="preserve"> </w:t>
      </w:r>
      <w:r w:rsidRPr="00C41A48">
        <w:t>means a volunteer officer, a member of a brigade, an officer or member of a forestry industry brigade or a person not formally enrolled as a member of a brigade but who has applied for membership and is performing the duties performed by a member of a brigade;</w:t>
      </w:r>
    </w:p>
    <w:p w14:paraId="5D7945BE" w14:textId="6D4DA284" w:rsidR="0090069F" w:rsidRPr="00C41A48" w:rsidRDefault="0090069F" w:rsidP="0090069F">
      <w:pPr>
        <w:pStyle w:val="DraftDefinition2"/>
      </w:pPr>
      <w:r w:rsidRPr="00C41A48">
        <w:rPr>
          <w:b/>
          <w:i/>
        </w:rPr>
        <w:t>no current work capacity</w:t>
      </w:r>
      <w:r w:rsidRPr="00C41A48">
        <w:t>, in relation to a member, means a present inability arising from an injury such that the member is not able to return to work, either in the member's pre-injury employment or</w:t>
      </w:r>
      <w:r w:rsidR="009E7D84">
        <w:t xml:space="preserve"> in other</w:t>
      </w:r>
      <w:r w:rsidRPr="00C41A48">
        <w:t xml:space="preserve"> suitable employment;</w:t>
      </w:r>
    </w:p>
    <w:p w14:paraId="10756776" w14:textId="4E0E63D6" w:rsidR="0090069F" w:rsidRPr="00C41A48" w:rsidRDefault="0090069F" w:rsidP="0090069F">
      <w:pPr>
        <w:pStyle w:val="DraftDefinition2"/>
        <w:rPr>
          <w:rFonts w:ascii="Times New Roman Bold" w:hAnsi="Times New Roman Bold"/>
        </w:rPr>
      </w:pPr>
      <w:r w:rsidRPr="00C41A48">
        <w:rPr>
          <w:b/>
          <w:i/>
        </w:rPr>
        <w:t>notional current weekly earnings</w:t>
      </w:r>
      <w:r w:rsidR="009E7D84" w:rsidRPr="003671E9">
        <w:t>,</w:t>
      </w:r>
      <w:r w:rsidRPr="00C41A48">
        <w:rPr>
          <w:i/>
        </w:rPr>
        <w:t xml:space="preserve"> </w:t>
      </w:r>
      <w:r w:rsidRPr="00C41A48">
        <w:t>in relation to a member</w:t>
      </w:r>
      <w:r w:rsidR="009E7D84">
        <w:t>,</w:t>
      </w:r>
      <w:r w:rsidRPr="00C41A48">
        <w:t xml:space="preserve"> means the weekly earnings the Authority determines the member could earn from time to time (including, but not limited to, the amount of any current weekly earnings) in employment</w:t>
      </w:r>
      <w:r w:rsidR="009E7D84">
        <w:t>,</w:t>
      </w:r>
      <w:r w:rsidRPr="00C41A48">
        <w:t xml:space="preserve"> being the member's employment before the injury or </w:t>
      </w:r>
      <w:r w:rsidR="009E7D84">
        <w:t xml:space="preserve">other </w:t>
      </w:r>
      <w:r w:rsidRPr="00C41A48">
        <w:t xml:space="preserve">suitable employment that the Authority determines the member is capable of performing despite the injury; </w:t>
      </w:r>
    </w:p>
    <w:p w14:paraId="030EE0C1" w14:textId="77777777" w:rsidR="0090069F" w:rsidRPr="00C41A48" w:rsidRDefault="0090069F" w:rsidP="0090069F">
      <w:pPr>
        <w:pStyle w:val="DraftDefinition2"/>
      </w:pPr>
      <w:r w:rsidRPr="00C41A48">
        <w:rPr>
          <w:b/>
          <w:i/>
        </w:rPr>
        <w:t>personal effects</w:t>
      </w:r>
      <w:r w:rsidRPr="00C41A48">
        <w:rPr>
          <w:b/>
        </w:rPr>
        <w:t xml:space="preserve"> </w:t>
      </w:r>
      <w:r w:rsidRPr="00C41A48">
        <w:t>does not include money;</w:t>
      </w:r>
    </w:p>
    <w:p w14:paraId="6CD0F925" w14:textId="77777777" w:rsidR="0090069F" w:rsidRPr="00C41A48" w:rsidRDefault="0090069F" w:rsidP="0090069F">
      <w:pPr>
        <w:pStyle w:val="DraftDefinition2"/>
      </w:pPr>
      <w:r w:rsidRPr="00C41A48">
        <w:rPr>
          <w:b/>
          <w:i/>
        </w:rPr>
        <w:t>personal injury</w:t>
      </w:r>
      <w:r w:rsidRPr="00C41A48">
        <w:rPr>
          <w:b/>
        </w:rPr>
        <w:t xml:space="preserve"> </w:t>
      </w:r>
      <w:r w:rsidRPr="00C41A48">
        <w:t>means physical or mental injury and includes a disease or death;</w:t>
      </w:r>
    </w:p>
    <w:p w14:paraId="30D2148A" w14:textId="0190AC18" w:rsidR="00FF01E4" w:rsidRPr="00C41A48" w:rsidRDefault="00FF01E4" w:rsidP="00FF01E4">
      <w:pPr>
        <w:pStyle w:val="DraftDefinition2"/>
      </w:pPr>
      <w:r w:rsidRPr="003671E9">
        <w:rPr>
          <w:b/>
          <w:bCs/>
          <w:i/>
        </w:rPr>
        <w:t>registered psychologist</w:t>
      </w:r>
      <w:r w:rsidRPr="00C41A48">
        <w:t xml:space="preserve"> means a person registered under the Health Practitioner Regulation National Law to practise in the psychology profession (other than as a student);</w:t>
      </w:r>
    </w:p>
    <w:p w14:paraId="27F2E0A7" w14:textId="77777777" w:rsidR="0090069F" w:rsidRPr="00C41A48" w:rsidRDefault="0090069F" w:rsidP="0090069F">
      <w:pPr>
        <w:pStyle w:val="DraftDefinition2"/>
      </w:pPr>
      <w:r w:rsidRPr="00C41A48">
        <w:rPr>
          <w:b/>
          <w:i/>
        </w:rPr>
        <w:t>senior officer</w:t>
      </w:r>
      <w:r w:rsidRPr="00C41A48">
        <w:t xml:space="preserve"> means the Chief Officer, an officer in charge of a brigade or group of brigades or an officer authorised by the Chief Officer to be a senior officer for the purposes of this Division;</w:t>
      </w:r>
    </w:p>
    <w:p w14:paraId="2BA139EA" w14:textId="77777777" w:rsidR="0090069F" w:rsidRPr="00C41A48" w:rsidRDefault="0090069F" w:rsidP="0090069F">
      <w:pPr>
        <w:pStyle w:val="DraftDefinition2"/>
      </w:pPr>
      <w:r w:rsidRPr="00C41A48">
        <w:rPr>
          <w:b/>
          <w:i/>
        </w:rPr>
        <w:t>serious injury</w:t>
      </w:r>
      <w:r w:rsidRPr="00C41A48">
        <w:rPr>
          <w:b/>
        </w:rPr>
        <w:t xml:space="preserve"> </w:t>
      </w:r>
      <w:r w:rsidRPr="00C41A48">
        <w:t>means an injury to a member in respect of which the member's degree of impairment is 30% or more when assessed in accordance with—</w:t>
      </w:r>
    </w:p>
    <w:p w14:paraId="6B4B0465" w14:textId="43694394" w:rsidR="00C97304" w:rsidRPr="00164B54" w:rsidRDefault="0090069F" w:rsidP="005B2181">
      <w:pPr>
        <w:pStyle w:val="DraftHeading4"/>
        <w:tabs>
          <w:tab w:val="right" w:pos="2268"/>
        </w:tabs>
        <w:ind w:left="2381" w:hanging="2381"/>
      </w:pPr>
      <w:r w:rsidRPr="00C41A48">
        <w:tab/>
        <w:t>(a)</w:t>
      </w:r>
      <w:r w:rsidRPr="00C41A48">
        <w:tab/>
        <w:t>the A</w:t>
      </w:r>
      <w:r w:rsidR="005943A0" w:rsidRPr="00C41A48">
        <w:t>.M</w:t>
      </w:r>
      <w:r w:rsidR="0030227D" w:rsidRPr="00C41A48">
        <w:t>.</w:t>
      </w:r>
      <w:r w:rsidR="005943A0" w:rsidRPr="00C41A48">
        <w:t xml:space="preserve">A </w:t>
      </w:r>
      <w:r w:rsidRPr="00C41A48">
        <w:t>Guides; or</w:t>
      </w:r>
    </w:p>
    <w:p w14:paraId="66D9C690" w14:textId="77206A91" w:rsidR="0090069F" w:rsidRPr="00972D94" w:rsidRDefault="0090069F" w:rsidP="0090069F">
      <w:pPr>
        <w:pStyle w:val="DraftHeading4"/>
        <w:tabs>
          <w:tab w:val="right" w:pos="2268"/>
        </w:tabs>
        <w:ind w:left="2381" w:hanging="2381"/>
      </w:pPr>
      <w:r w:rsidRPr="00C41A48">
        <w:tab/>
        <w:t>(b)</w:t>
      </w:r>
      <w:r w:rsidRPr="00C41A48">
        <w:tab/>
      </w:r>
      <w:r w:rsidR="00C4127F" w:rsidRPr="00C41A48">
        <w:t>T</w:t>
      </w:r>
      <w:r w:rsidRPr="00C41A48">
        <w:t>he Guide to the Evaluation of Psychiatric Impairment for Clinicians</w:t>
      </w:r>
      <w:r w:rsidR="00C4127F" w:rsidRPr="00C41A48">
        <w:t xml:space="preserve"> as amended, varied or substituted from time to time in accordance with section 67 of the </w:t>
      </w:r>
      <w:r w:rsidR="00C4127F" w:rsidRPr="0029505A">
        <w:rPr>
          <w:b/>
          <w:bCs/>
        </w:rPr>
        <w:t xml:space="preserve">Workplace Injury </w:t>
      </w:r>
      <w:r w:rsidR="00C4127F" w:rsidRPr="00972D94">
        <w:rPr>
          <w:b/>
          <w:bCs/>
        </w:rPr>
        <w:t>Rehabilitation and Compensation Act 2013</w:t>
      </w:r>
      <w:r w:rsidR="00C4127F" w:rsidRPr="00972D94">
        <w:t>;</w:t>
      </w:r>
    </w:p>
    <w:p w14:paraId="59E43E5C" w14:textId="0733CCA9" w:rsidR="0090069F" w:rsidRPr="00972D94" w:rsidRDefault="0090069F" w:rsidP="0090069F">
      <w:pPr>
        <w:pStyle w:val="DraftDefinition2"/>
      </w:pPr>
      <w:r w:rsidRPr="00972D94">
        <w:rPr>
          <w:b/>
          <w:i/>
        </w:rPr>
        <w:t>service as a member</w:t>
      </w:r>
      <w:r w:rsidR="00EE2851" w:rsidRPr="00972D94">
        <w:rPr>
          <w:b/>
          <w:iCs/>
        </w:rPr>
        <w:t xml:space="preserve"> </w:t>
      </w:r>
      <w:r w:rsidR="00BE0157" w:rsidRPr="00972D94">
        <w:rPr>
          <w:bCs/>
          <w:iCs/>
        </w:rPr>
        <w:t>has the</w:t>
      </w:r>
      <w:r w:rsidR="00EE2851" w:rsidRPr="00972D94">
        <w:rPr>
          <w:bCs/>
          <w:iCs/>
        </w:rPr>
        <w:t xml:space="preserve"> meaning</w:t>
      </w:r>
      <w:r w:rsidR="00BE0157" w:rsidRPr="00972D94">
        <w:rPr>
          <w:bCs/>
          <w:iCs/>
        </w:rPr>
        <w:t xml:space="preserve"> given</w:t>
      </w:r>
      <w:r w:rsidR="00EE2851" w:rsidRPr="00972D94">
        <w:rPr>
          <w:bCs/>
          <w:iCs/>
        </w:rPr>
        <w:t xml:space="preserve"> by </w:t>
      </w:r>
      <w:r w:rsidR="00791511" w:rsidRPr="00972D94">
        <w:rPr>
          <w:bCs/>
          <w:iCs/>
        </w:rPr>
        <w:t>r</w:t>
      </w:r>
      <w:r w:rsidR="00EE2851" w:rsidRPr="00972D94">
        <w:rPr>
          <w:bCs/>
          <w:iCs/>
        </w:rPr>
        <w:t>egulation</w:t>
      </w:r>
      <w:r w:rsidR="00C75AE1" w:rsidRPr="00972D94">
        <w:rPr>
          <w:bCs/>
          <w:iCs/>
        </w:rPr>
        <w:t xml:space="preserve"> </w:t>
      </w:r>
      <w:r w:rsidR="00156770" w:rsidRPr="00972D94">
        <w:rPr>
          <w:bCs/>
          <w:iCs/>
        </w:rPr>
        <w:t>95</w:t>
      </w:r>
      <w:r w:rsidR="00C75AE1" w:rsidRPr="00972D94">
        <w:rPr>
          <w:bCs/>
          <w:iCs/>
        </w:rPr>
        <w:t xml:space="preserve">; </w:t>
      </w:r>
    </w:p>
    <w:p w14:paraId="08E544A7" w14:textId="632A522C" w:rsidR="0090069F" w:rsidRPr="00972D94" w:rsidRDefault="003D23AA" w:rsidP="0029505A">
      <w:pPr>
        <w:pStyle w:val="DraftDefinition2"/>
      </w:pPr>
      <w:r w:rsidRPr="00972D94">
        <w:rPr>
          <w:b/>
          <w:i/>
        </w:rPr>
        <w:t xml:space="preserve">suitable employment </w:t>
      </w:r>
      <w:r w:rsidRPr="00972D94">
        <w:rPr>
          <w:bCs/>
          <w:iCs/>
        </w:rPr>
        <w:t xml:space="preserve">has the meaning given by </w:t>
      </w:r>
      <w:r w:rsidR="007D76BF" w:rsidRPr="00972D94">
        <w:rPr>
          <w:bCs/>
          <w:iCs/>
        </w:rPr>
        <w:t>r</w:t>
      </w:r>
      <w:r w:rsidRPr="00972D94">
        <w:rPr>
          <w:bCs/>
          <w:iCs/>
        </w:rPr>
        <w:t xml:space="preserve">egulation </w:t>
      </w:r>
      <w:r w:rsidR="00156770" w:rsidRPr="00972D94">
        <w:rPr>
          <w:bCs/>
          <w:iCs/>
        </w:rPr>
        <w:t>96</w:t>
      </w:r>
      <w:r w:rsidRPr="00972D94">
        <w:rPr>
          <w:bCs/>
          <w:iCs/>
        </w:rPr>
        <w:t xml:space="preserve">; </w:t>
      </w:r>
    </w:p>
    <w:p w14:paraId="4B5AEBCD" w14:textId="3168B455" w:rsidR="00791511" w:rsidRDefault="0090069F" w:rsidP="004C2BC4">
      <w:pPr>
        <w:pStyle w:val="DraftDefinition2"/>
      </w:pPr>
      <w:r w:rsidRPr="00972D94">
        <w:rPr>
          <w:b/>
          <w:bCs/>
          <w:i/>
          <w:iCs/>
        </w:rPr>
        <w:t>transport accident</w:t>
      </w:r>
      <w:r w:rsidRPr="00972D94">
        <w:rPr>
          <w:b/>
          <w:bCs/>
        </w:rPr>
        <w:t xml:space="preserve"> </w:t>
      </w:r>
      <w:r w:rsidR="00791511" w:rsidRPr="00972D94">
        <w:t>has the</w:t>
      </w:r>
      <w:r w:rsidR="00791511">
        <w:t xml:space="preserve"> same meaning as in section 3 of the </w:t>
      </w:r>
      <w:r w:rsidR="00791511" w:rsidRPr="003671E9">
        <w:rPr>
          <w:b/>
        </w:rPr>
        <w:t>Transport Accident Act 1986</w:t>
      </w:r>
      <w:r w:rsidR="00791511">
        <w:t>;</w:t>
      </w:r>
    </w:p>
    <w:p w14:paraId="3B9EB8B1" w14:textId="5E7D8604" w:rsidR="004C2BC4" w:rsidRPr="00C41A48" w:rsidRDefault="00791511">
      <w:pPr>
        <w:pStyle w:val="DraftDefinition2"/>
      </w:pPr>
      <w:r w:rsidRPr="003671E9">
        <w:rPr>
          <w:b/>
          <w:i/>
        </w:rPr>
        <w:t>Victorian WorkCover Authority</w:t>
      </w:r>
      <w:r>
        <w:t xml:space="preserve"> has the same meaning as </w:t>
      </w:r>
      <w:r w:rsidRPr="003671E9">
        <w:rPr>
          <w:b/>
          <w:i/>
        </w:rPr>
        <w:t>Authority</w:t>
      </w:r>
      <w:r>
        <w:t xml:space="preserve"> has in section 3 of the </w:t>
      </w:r>
      <w:r w:rsidRPr="003671E9">
        <w:rPr>
          <w:b/>
        </w:rPr>
        <w:t>Workplace Injury Rehabilitation and Compensation Act 2013</w:t>
      </w:r>
      <w:r w:rsidR="0090069F" w:rsidRPr="00C41A48">
        <w:t>.</w:t>
      </w:r>
    </w:p>
    <w:p w14:paraId="49FFA05C" w14:textId="77777777" w:rsidR="00C75AE1" w:rsidRPr="00C41A48" w:rsidRDefault="00C75AE1" w:rsidP="00C75AE1">
      <w:pPr>
        <w:pStyle w:val="Heading-DIVISION"/>
        <w:rPr>
          <w:sz w:val="28"/>
        </w:rPr>
      </w:pPr>
    </w:p>
    <w:p w14:paraId="0E5D736F" w14:textId="1F7E4D9B" w:rsidR="00406387" w:rsidRPr="00C41A48" w:rsidRDefault="00C75AE1" w:rsidP="0029505A">
      <w:pPr>
        <w:pStyle w:val="DraftHeading1"/>
        <w:tabs>
          <w:tab w:val="right" w:pos="680"/>
        </w:tabs>
        <w:ind w:left="850" w:hanging="850"/>
      </w:pPr>
      <w:r w:rsidRPr="00C41A48">
        <w:tab/>
      </w:r>
      <w:r w:rsidR="00526673">
        <w:t>95</w:t>
      </w:r>
      <w:r w:rsidRPr="00C41A48">
        <w:tab/>
      </w:r>
      <w:r w:rsidR="00D5233E" w:rsidRPr="00C41A48">
        <w:t>Meaning of s</w:t>
      </w:r>
      <w:r w:rsidRPr="00C41A48">
        <w:t>ervice as a member</w:t>
      </w:r>
    </w:p>
    <w:p w14:paraId="23681DAD" w14:textId="1FF18323" w:rsidR="004306DA" w:rsidRPr="00C41A48" w:rsidRDefault="00B1179C" w:rsidP="003671E9">
      <w:pPr>
        <w:pStyle w:val="DraftHeading2"/>
        <w:tabs>
          <w:tab w:val="right" w:pos="1247"/>
        </w:tabs>
        <w:ind w:left="1361" w:hanging="1361"/>
      </w:pPr>
      <w:r>
        <w:tab/>
      </w:r>
      <w:r w:rsidRPr="00B1179C">
        <w:t>(1)</w:t>
      </w:r>
      <w:r>
        <w:tab/>
        <w:t xml:space="preserve">In this Part, </w:t>
      </w:r>
      <w:r w:rsidRPr="003671E9">
        <w:rPr>
          <w:b/>
          <w:i/>
        </w:rPr>
        <w:t>s</w:t>
      </w:r>
      <w:r w:rsidR="004306DA" w:rsidRPr="003671E9">
        <w:rPr>
          <w:b/>
          <w:i/>
        </w:rPr>
        <w:t>ervice as a member</w:t>
      </w:r>
      <w:r w:rsidRPr="003671E9">
        <w:t xml:space="preserve"> means</w:t>
      </w:r>
      <w:r w:rsidR="004306DA" w:rsidRPr="00C41A48">
        <w:t>—</w:t>
      </w:r>
    </w:p>
    <w:p w14:paraId="5DDE5BF2" w14:textId="6DB962F3" w:rsidR="00B606F5" w:rsidRDefault="00725776" w:rsidP="00725776">
      <w:pPr>
        <w:pStyle w:val="DraftHeading3"/>
        <w:tabs>
          <w:tab w:val="right" w:pos="1757"/>
        </w:tabs>
        <w:ind w:left="1871" w:hanging="1871"/>
      </w:pPr>
      <w:r>
        <w:tab/>
      </w:r>
      <w:r w:rsidR="004306DA" w:rsidRPr="00C41A48">
        <w:t>(a)</w:t>
      </w:r>
      <w:r w:rsidR="004306DA" w:rsidRPr="00C41A48">
        <w:tab/>
      </w:r>
      <w:r w:rsidR="00B606F5">
        <w:tab/>
        <w:t>any of the following in respect of which a fire and incident report has been made to the Authority—</w:t>
      </w:r>
    </w:p>
    <w:p w14:paraId="011A660D" w14:textId="53584C18" w:rsidR="004306DA" w:rsidRPr="00C41A48" w:rsidRDefault="00B606F5">
      <w:pPr>
        <w:pStyle w:val="DraftHeading4"/>
        <w:tabs>
          <w:tab w:val="right" w:pos="2268"/>
        </w:tabs>
        <w:ind w:left="2381" w:hanging="2381"/>
      </w:pPr>
      <w:r>
        <w:tab/>
      </w:r>
      <w:r w:rsidRPr="00B606F5">
        <w:t>(i)</w:t>
      </w:r>
      <w:r>
        <w:tab/>
      </w:r>
      <w:r w:rsidR="004306DA" w:rsidRPr="00C41A48">
        <w:t>an attendance at a fire or an alarm of fire;</w:t>
      </w:r>
    </w:p>
    <w:p w14:paraId="38235151" w14:textId="15BED5DF" w:rsidR="00B606F5" w:rsidRDefault="00725776" w:rsidP="00725776">
      <w:pPr>
        <w:pStyle w:val="DraftHeading3"/>
        <w:tabs>
          <w:tab w:val="right" w:pos="1757"/>
        </w:tabs>
        <w:ind w:left="1871" w:hanging="1871"/>
      </w:pPr>
      <w:r>
        <w:tab/>
      </w:r>
    </w:p>
    <w:p w14:paraId="5D91DC92" w14:textId="3595A2A2" w:rsidR="00B606F5" w:rsidRDefault="00B606F5" w:rsidP="00B606F5">
      <w:pPr>
        <w:pStyle w:val="DraftHeading4"/>
        <w:tabs>
          <w:tab w:val="right" w:pos="2268"/>
        </w:tabs>
        <w:ind w:left="2381" w:hanging="2381"/>
      </w:pPr>
      <w:r>
        <w:tab/>
      </w:r>
      <w:r w:rsidRPr="00B606F5">
        <w:t>(i</w:t>
      </w:r>
      <w:r>
        <w:t>i</w:t>
      </w:r>
      <w:r w:rsidRPr="00B606F5">
        <w:t>)</w:t>
      </w:r>
      <w:r>
        <w:tab/>
        <w:t xml:space="preserve">an </w:t>
      </w:r>
      <w:r w:rsidR="004306DA" w:rsidRPr="00C41A48">
        <w:t>attendance at an incident under section 20A</w:t>
      </w:r>
      <w:r>
        <w:t xml:space="preserve"> of the Act;</w:t>
      </w:r>
    </w:p>
    <w:p w14:paraId="6CC9C162" w14:textId="4B74020F" w:rsidR="004306DA" w:rsidRDefault="00B606F5" w:rsidP="00B606F5">
      <w:pPr>
        <w:pStyle w:val="DraftHeading4"/>
        <w:tabs>
          <w:tab w:val="right" w:pos="2268"/>
        </w:tabs>
        <w:ind w:left="2381" w:hanging="2381"/>
      </w:pPr>
      <w:r>
        <w:tab/>
      </w:r>
      <w:r w:rsidRPr="00B606F5">
        <w:t>(i</w:t>
      </w:r>
      <w:r>
        <w:t>i</w:t>
      </w:r>
      <w:r w:rsidRPr="00B606F5">
        <w:t>i)</w:t>
      </w:r>
      <w:r>
        <w:tab/>
      </w:r>
      <w:r w:rsidR="00500813">
        <w:t>a service provided</w:t>
      </w:r>
      <w:r w:rsidR="004306DA" w:rsidRPr="00C41A48">
        <w:t xml:space="preserve"> under section </w:t>
      </w:r>
      <w:r>
        <w:t xml:space="preserve">97A, 97B or </w:t>
      </w:r>
      <w:r w:rsidR="004306DA" w:rsidRPr="00C41A48">
        <w:t>97C of the Act; or</w:t>
      </w:r>
    </w:p>
    <w:p w14:paraId="6BB7EE23" w14:textId="34ECAD3A" w:rsidR="00AE752D" w:rsidRPr="00AE752D" w:rsidRDefault="00AE752D" w:rsidP="00AE752D">
      <w:pPr>
        <w:pStyle w:val="DraftHeading5"/>
        <w:tabs>
          <w:tab w:val="right" w:pos="2778"/>
        </w:tabs>
        <w:ind w:left="2891" w:hanging="2891"/>
      </w:pPr>
      <w:r w:rsidRPr="00C41A48">
        <w:tab/>
        <w:t>(</w:t>
      </w:r>
      <w:r w:rsidR="00565546">
        <w:t>b</w:t>
      </w:r>
      <w:r w:rsidRPr="00C41A48">
        <w:t>)</w:t>
      </w:r>
      <w:r w:rsidRPr="00C41A48">
        <w:tab/>
      </w:r>
      <w:r w:rsidR="007E44D1" w:rsidRPr="007E44D1">
        <w:t>an attendance at an incident</w:t>
      </w:r>
      <w:r w:rsidR="007E44D1">
        <w:t xml:space="preserve"> in connection with</w:t>
      </w:r>
      <w:r w:rsidR="009A3CED">
        <w:t xml:space="preserve"> the Authority’s </w:t>
      </w:r>
      <w:r w:rsidR="009A3CED" w:rsidRPr="008B714E">
        <w:t>designation</w:t>
      </w:r>
      <w:r w:rsidR="00517261">
        <w:rPr>
          <w:i/>
          <w:iCs/>
        </w:rPr>
        <w:t xml:space="preserve"> </w:t>
      </w:r>
      <w:r w:rsidR="009A3CED">
        <w:t xml:space="preserve">as a protection agency </w:t>
      </w:r>
      <w:r w:rsidR="005B7353">
        <w:t xml:space="preserve">under section 97 of the Act as in force immediately before its repeal by the </w:t>
      </w:r>
      <w:r w:rsidR="005B7353">
        <w:rPr>
          <w:b/>
          <w:bCs/>
        </w:rPr>
        <w:t>Environment Protection Amendment Act 2018</w:t>
      </w:r>
      <w:r w:rsidR="004A6154">
        <w:rPr>
          <w:b/>
          <w:bCs/>
        </w:rPr>
        <w:t xml:space="preserve"> </w:t>
      </w:r>
      <w:r w:rsidR="004A6154">
        <w:t>for the purposes of</w:t>
      </w:r>
      <w:r w:rsidR="00292F1A">
        <w:t xml:space="preserve"> section 66 of the </w:t>
      </w:r>
      <w:r w:rsidR="00292F1A" w:rsidRPr="00EB3E56">
        <w:rPr>
          <w:b/>
          <w:bCs/>
        </w:rPr>
        <w:t>Environment Protection Act 1970</w:t>
      </w:r>
      <w:r w:rsidR="004A6154">
        <w:t xml:space="preserve"> </w:t>
      </w:r>
      <w:r w:rsidR="00292F1A">
        <w:t xml:space="preserve">as in force immediately before its repeal by the </w:t>
      </w:r>
      <w:r w:rsidR="00292F1A">
        <w:rPr>
          <w:b/>
          <w:bCs/>
        </w:rPr>
        <w:t>Environment Protection Amendment Act 2018</w:t>
      </w:r>
      <w:r w:rsidRPr="00C41A48">
        <w:t>; or</w:t>
      </w:r>
    </w:p>
    <w:p w14:paraId="130CC371" w14:textId="3BE50C31" w:rsidR="004306DA" w:rsidRPr="00C41A48" w:rsidRDefault="004306DA" w:rsidP="004306DA">
      <w:pPr>
        <w:pStyle w:val="DraftHeading5"/>
        <w:tabs>
          <w:tab w:val="right" w:pos="2778"/>
        </w:tabs>
        <w:ind w:left="2891" w:hanging="2891"/>
      </w:pPr>
      <w:r w:rsidRPr="00C41A48">
        <w:tab/>
        <w:t>(</w:t>
      </w:r>
      <w:r w:rsidR="00565546">
        <w:t>c</w:t>
      </w:r>
      <w:r w:rsidRPr="00C41A48">
        <w:t>)</w:t>
      </w:r>
      <w:r w:rsidRPr="00C41A48">
        <w:tab/>
        <w:t>participation in, or preparation for, fire brigade practice or training carried out with the consent of a senior officer; or</w:t>
      </w:r>
    </w:p>
    <w:p w14:paraId="6BB28836" w14:textId="0487E8DC" w:rsidR="004306DA" w:rsidRPr="00C41A48" w:rsidRDefault="004306DA" w:rsidP="004306DA">
      <w:pPr>
        <w:pStyle w:val="DraftHeading5"/>
        <w:tabs>
          <w:tab w:val="right" w:pos="2778"/>
        </w:tabs>
        <w:ind w:left="2891" w:hanging="2891"/>
      </w:pPr>
      <w:r w:rsidRPr="00C41A48">
        <w:tab/>
        <w:t>(</w:t>
      </w:r>
      <w:r w:rsidR="00565546">
        <w:t>d</w:t>
      </w:r>
      <w:r w:rsidRPr="00C41A48">
        <w:t>)</w:t>
      </w:r>
      <w:r w:rsidRPr="00C41A48">
        <w:tab/>
        <w:t>carrying out duties or exercising powers under the Act or these Regulations; or</w:t>
      </w:r>
    </w:p>
    <w:p w14:paraId="3B20685E" w14:textId="3DE76F2D" w:rsidR="004306DA" w:rsidRPr="00C41A48" w:rsidRDefault="004306DA" w:rsidP="004306DA">
      <w:pPr>
        <w:pStyle w:val="DraftHeading5"/>
        <w:tabs>
          <w:tab w:val="right" w:pos="2778"/>
        </w:tabs>
        <w:ind w:left="2891" w:hanging="2891"/>
      </w:pPr>
      <w:r w:rsidRPr="00C41A48">
        <w:tab/>
        <w:t>(</w:t>
      </w:r>
      <w:r w:rsidR="00565546">
        <w:t>e</w:t>
      </w:r>
      <w:r w:rsidRPr="00C41A48">
        <w:t>)</w:t>
      </w:r>
      <w:r w:rsidRPr="00C41A48">
        <w:tab/>
        <w:t>carrying out routine fire brigade duties, including building or maintenance at a fire station or other Authority premises by the order or with the consent of a senior officer; or</w:t>
      </w:r>
    </w:p>
    <w:p w14:paraId="6550B596" w14:textId="235CD740" w:rsidR="004306DA" w:rsidRPr="00C41A48" w:rsidRDefault="004306DA" w:rsidP="004306DA">
      <w:pPr>
        <w:pStyle w:val="DraftHeading5"/>
        <w:tabs>
          <w:tab w:val="right" w:pos="2778"/>
        </w:tabs>
        <w:ind w:left="2891" w:hanging="2891"/>
      </w:pPr>
      <w:r w:rsidRPr="00C41A48">
        <w:tab/>
        <w:t>(</w:t>
      </w:r>
      <w:r w:rsidR="00565546">
        <w:t>f</w:t>
      </w:r>
      <w:r w:rsidRPr="00C41A48">
        <w:t>)</w:t>
      </w:r>
      <w:r w:rsidRPr="00C41A48">
        <w:tab/>
        <w:t>participation in, or preparation for, a fire brigade competition held under section 103 of the Act (whether as a competitor, official or organiser); or</w:t>
      </w:r>
    </w:p>
    <w:p w14:paraId="64533AB8" w14:textId="78AF644F" w:rsidR="004306DA" w:rsidRPr="00C41A48" w:rsidRDefault="004306DA" w:rsidP="004306DA">
      <w:pPr>
        <w:pStyle w:val="DraftHeading5"/>
        <w:tabs>
          <w:tab w:val="right" w:pos="2778"/>
        </w:tabs>
        <w:ind w:left="2891" w:hanging="2891"/>
      </w:pPr>
      <w:r w:rsidRPr="00C41A48">
        <w:tab/>
        <w:t>(</w:t>
      </w:r>
      <w:r w:rsidR="00565546">
        <w:t>g</w:t>
      </w:r>
      <w:r w:rsidRPr="00C41A48">
        <w:t>)</w:t>
      </w:r>
      <w:r w:rsidRPr="00C41A48">
        <w:tab/>
        <w:t xml:space="preserve">attendance at a properly constituted meeting of a body or an official </w:t>
      </w:r>
      <w:r w:rsidR="00C56E6D">
        <w:t>group</w:t>
      </w:r>
      <w:r w:rsidRPr="00C41A48">
        <w:t xml:space="preserve"> of a body established under th</w:t>
      </w:r>
      <w:r w:rsidR="00C56E6D">
        <w:t>e</w:t>
      </w:r>
      <w:r w:rsidRPr="00C41A48">
        <w:t xml:space="preserve"> Act (other</w:t>
      </w:r>
      <w:r w:rsidR="00BA0533" w:rsidRPr="00C41A48">
        <w:t xml:space="preserve"> </w:t>
      </w:r>
      <w:r w:rsidRPr="00C41A48">
        <w:t>than the Authority), or at a meeting, recognised by the Authority, of members of that body; or</w:t>
      </w:r>
    </w:p>
    <w:p w14:paraId="68008F04" w14:textId="416A9243" w:rsidR="004306DA" w:rsidRPr="00C41A48" w:rsidRDefault="004306DA" w:rsidP="004306DA">
      <w:pPr>
        <w:pStyle w:val="DraftHeading5"/>
        <w:tabs>
          <w:tab w:val="right" w:pos="2778"/>
        </w:tabs>
        <w:ind w:left="2891" w:hanging="2891"/>
      </w:pPr>
      <w:r w:rsidRPr="00C41A48">
        <w:tab/>
        <w:t>(</w:t>
      </w:r>
      <w:r w:rsidR="00565546">
        <w:t>h</w:t>
      </w:r>
      <w:r w:rsidRPr="00C41A48">
        <w:t>)</w:t>
      </w:r>
      <w:r w:rsidRPr="00C41A48">
        <w:tab/>
        <w:t>participation in, or preparation for, an activity designed to assist the community or any brigade or group of brigades, if the activity is approved by a properly constituted meeting of the brigade or group conducted in accordance with the rules of the brigade or group</w:t>
      </w:r>
      <w:r w:rsidR="00C97304">
        <w:t>.</w:t>
      </w:r>
    </w:p>
    <w:p w14:paraId="787B750D" w14:textId="06042D55" w:rsidR="004306DA" w:rsidRPr="00C41A48" w:rsidRDefault="00FC571E" w:rsidP="00FC571E">
      <w:pPr>
        <w:pStyle w:val="DraftHeading2"/>
        <w:tabs>
          <w:tab w:val="right" w:pos="1247"/>
        </w:tabs>
        <w:ind w:left="1361" w:hanging="1361"/>
      </w:pPr>
      <w:r>
        <w:tab/>
      </w:r>
      <w:r w:rsidR="004306DA" w:rsidRPr="00FC571E">
        <w:t>(</w:t>
      </w:r>
      <w:r w:rsidRPr="00FC571E">
        <w:t>2</w:t>
      </w:r>
      <w:r w:rsidR="004306DA" w:rsidRPr="00FC571E">
        <w:t>)</w:t>
      </w:r>
      <w:r w:rsidR="004306DA" w:rsidRPr="00C41A48">
        <w:tab/>
      </w:r>
      <w:r>
        <w:t xml:space="preserve">In this Part, service as a member </w:t>
      </w:r>
      <w:r w:rsidR="004306DA" w:rsidRPr="00C41A48">
        <w:t xml:space="preserve">includes travelling to and from the performance of a service referred to in </w:t>
      </w:r>
      <w:r>
        <w:t>subregulation (1).</w:t>
      </w:r>
    </w:p>
    <w:p w14:paraId="33466371" w14:textId="18BDF929" w:rsidR="004306DA" w:rsidRPr="00C41A48" w:rsidRDefault="00FC571E" w:rsidP="00FC571E">
      <w:pPr>
        <w:pStyle w:val="DraftHeading2"/>
        <w:tabs>
          <w:tab w:val="right" w:pos="1247"/>
        </w:tabs>
        <w:ind w:left="1361" w:hanging="1361"/>
      </w:pPr>
      <w:r>
        <w:tab/>
      </w:r>
      <w:r w:rsidR="004306DA" w:rsidRPr="00FC571E">
        <w:t>(</w:t>
      </w:r>
      <w:r w:rsidRPr="00FC571E">
        <w:t>3</w:t>
      </w:r>
      <w:r w:rsidR="004306DA" w:rsidRPr="00FC571E">
        <w:t>)</w:t>
      </w:r>
      <w:r w:rsidR="004306DA" w:rsidRPr="00C41A48">
        <w:tab/>
      </w:r>
      <w:r>
        <w:t xml:space="preserve">Service as a member, </w:t>
      </w:r>
      <w:r w:rsidR="004306DA" w:rsidRPr="00C41A48">
        <w:t>in the case of a member of a forestry </w:t>
      </w:r>
      <w:r w:rsidR="00A82317">
        <w:t>i</w:t>
      </w:r>
      <w:r w:rsidR="004306DA" w:rsidRPr="00C41A48">
        <w:t xml:space="preserve">ndustry brigade, </w:t>
      </w:r>
      <w:r>
        <w:t>means</w:t>
      </w:r>
      <w:r w:rsidR="004306DA" w:rsidRPr="00C41A48">
        <w:t>—</w:t>
      </w:r>
    </w:p>
    <w:p w14:paraId="2E61B94C" w14:textId="3288211B" w:rsidR="004306DA" w:rsidRPr="00C41A48" w:rsidRDefault="004306DA" w:rsidP="004306DA">
      <w:pPr>
        <w:pStyle w:val="DraftHeading5"/>
        <w:tabs>
          <w:tab w:val="right" w:pos="2778"/>
        </w:tabs>
        <w:ind w:left="2891" w:hanging="2891"/>
      </w:pPr>
      <w:r w:rsidRPr="00C41A48">
        <w:tab/>
        <w:t>(</w:t>
      </w:r>
      <w:r w:rsidR="00FC571E">
        <w:t>a</w:t>
      </w:r>
      <w:r w:rsidRPr="00C41A48">
        <w:t>)</w:t>
      </w:r>
      <w:r w:rsidRPr="00C41A48">
        <w:tab/>
        <w:t xml:space="preserve">the services </w:t>
      </w:r>
      <w:r w:rsidR="00FC571E">
        <w:t>specified in subregulation (1)</w:t>
      </w:r>
      <w:r w:rsidRPr="00C41A48">
        <w:t xml:space="preserve"> if those services are performed under the command and control of the Chief Officer; and</w:t>
      </w:r>
    </w:p>
    <w:p w14:paraId="760E6AE1" w14:textId="2B6AE054" w:rsidR="004306DA" w:rsidRPr="00C41A48" w:rsidRDefault="004306DA" w:rsidP="004306DA">
      <w:pPr>
        <w:pStyle w:val="DraftHeading5"/>
        <w:tabs>
          <w:tab w:val="right" w:pos="2778"/>
        </w:tabs>
        <w:ind w:left="2891" w:hanging="2891"/>
      </w:pPr>
      <w:r w:rsidRPr="00C41A48">
        <w:tab/>
        <w:t>(</w:t>
      </w:r>
      <w:r w:rsidR="00FC571E">
        <w:t>b</w:t>
      </w:r>
      <w:r w:rsidRPr="00C41A48">
        <w:t>)</w:t>
      </w:r>
      <w:r w:rsidRPr="00C41A48">
        <w:tab/>
        <w:t>any service performed under section 42 or section 93B of the Act; and</w:t>
      </w:r>
    </w:p>
    <w:p w14:paraId="22272483" w14:textId="7C339695" w:rsidR="004306DA" w:rsidRPr="00C41A48" w:rsidRDefault="004306DA" w:rsidP="004306DA">
      <w:pPr>
        <w:pStyle w:val="DraftHeading5"/>
        <w:tabs>
          <w:tab w:val="right" w:pos="2778"/>
        </w:tabs>
        <w:ind w:left="2891" w:hanging="2891"/>
      </w:pPr>
      <w:r w:rsidRPr="00C41A48">
        <w:tab/>
        <w:t>(</w:t>
      </w:r>
      <w:r w:rsidR="00FC571E">
        <w:t>c</w:t>
      </w:r>
      <w:r w:rsidRPr="00C41A48">
        <w:t>)</w:t>
      </w:r>
      <w:r w:rsidRPr="00C41A48">
        <w:tab/>
        <w:t>travelling to and from the performance of the services referred to in paragraphs (</w:t>
      </w:r>
      <w:r w:rsidR="00FC571E">
        <w:t>a</w:t>
      </w:r>
      <w:r w:rsidRPr="00C41A48">
        <w:t>) and (</w:t>
      </w:r>
      <w:r w:rsidR="00FC571E">
        <w:t>b</w:t>
      </w:r>
      <w:r w:rsidRPr="00C41A48">
        <w:t>)</w:t>
      </w:r>
      <w:r w:rsidR="00FC571E">
        <w:t>.</w:t>
      </w:r>
    </w:p>
    <w:p w14:paraId="52B08949" w14:textId="37C2EE5A" w:rsidR="004306DA" w:rsidRPr="00C41A48" w:rsidRDefault="00FC571E" w:rsidP="00FC571E">
      <w:pPr>
        <w:pStyle w:val="DraftHeading2"/>
        <w:tabs>
          <w:tab w:val="right" w:pos="1247"/>
        </w:tabs>
        <w:ind w:left="1361" w:hanging="1361"/>
      </w:pPr>
      <w:r>
        <w:tab/>
      </w:r>
      <w:r w:rsidR="004306DA" w:rsidRPr="00FC571E">
        <w:t>(</w:t>
      </w:r>
      <w:r w:rsidRPr="00FC571E">
        <w:t>4</w:t>
      </w:r>
      <w:r w:rsidR="004306DA" w:rsidRPr="00FC571E">
        <w:t>)</w:t>
      </w:r>
      <w:r w:rsidR="004306DA" w:rsidRPr="00C41A48">
        <w:tab/>
      </w:r>
      <w:r>
        <w:t xml:space="preserve">Despite subregulation (3), the performance of a service referred to in that </w:t>
      </w:r>
      <w:r w:rsidR="003911A4">
        <w:t>subregulation</w:t>
      </w:r>
      <w:r>
        <w:t>, or travel to or from the performance of that service, is excluded from service as a member if the service is performed, or travel to and from that service occurs, within the designated area of a forestry industry brigade</w:t>
      </w:r>
      <w:r w:rsidR="007D22E5" w:rsidRPr="00C41A48">
        <w:t>.</w:t>
      </w:r>
    </w:p>
    <w:p w14:paraId="263C887F" w14:textId="77777777" w:rsidR="00D5233E" w:rsidRPr="00C41A48" w:rsidRDefault="00D5233E" w:rsidP="00D5233E">
      <w:pPr>
        <w:pStyle w:val="Heading-DIVISION"/>
        <w:rPr>
          <w:sz w:val="28"/>
        </w:rPr>
      </w:pPr>
    </w:p>
    <w:p w14:paraId="7B4D43AE" w14:textId="2FEACF56" w:rsidR="00D5233E" w:rsidRPr="00C41A48" w:rsidRDefault="00D5233E" w:rsidP="00D5233E">
      <w:pPr>
        <w:pStyle w:val="DraftHeading1"/>
        <w:tabs>
          <w:tab w:val="right" w:pos="680"/>
        </w:tabs>
        <w:ind w:left="850" w:hanging="850"/>
      </w:pPr>
      <w:r w:rsidRPr="00C41A48">
        <w:tab/>
      </w:r>
      <w:r w:rsidR="009A42B1">
        <w:t>96</w:t>
      </w:r>
      <w:r w:rsidRPr="00C41A48">
        <w:tab/>
        <w:t>Meaning of suitable employment</w:t>
      </w:r>
    </w:p>
    <w:p w14:paraId="731EB217" w14:textId="196EE82B" w:rsidR="00D5233E" w:rsidRPr="00C41A48" w:rsidRDefault="00D5233E" w:rsidP="0029505A">
      <w:pPr>
        <w:pStyle w:val="DraftDefinition2"/>
        <w:ind w:left="1361" w:firstLine="0"/>
      </w:pPr>
      <w:r w:rsidRPr="00C41A48">
        <w:rPr>
          <w:bCs/>
          <w:iCs/>
        </w:rPr>
        <w:t xml:space="preserve">Suitable employment, </w:t>
      </w:r>
      <w:r w:rsidR="00044ADB" w:rsidRPr="00C41A48">
        <w:rPr>
          <w:bCs/>
          <w:iCs/>
        </w:rPr>
        <w:t xml:space="preserve">in </w:t>
      </w:r>
      <w:r w:rsidRPr="00C41A48">
        <w:t>relation to a member, means employment in work for which the member is currently suited—</w:t>
      </w:r>
    </w:p>
    <w:p w14:paraId="7BA2FF08" w14:textId="77777777" w:rsidR="00D5233E" w:rsidRPr="00C41A48" w:rsidRDefault="00D5233E" w:rsidP="00D5233E">
      <w:pPr>
        <w:pStyle w:val="DraftHeading4"/>
        <w:tabs>
          <w:tab w:val="right" w:pos="2268"/>
        </w:tabs>
        <w:ind w:left="2381" w:hanging="2381"/>
      </w:pPr>
      <w:r w:rsidRPr="00C41A48">
        <w:tab/>
        <w:t>(a)</w:t>
      </w:r>
      <w:r w:rsidRPr="00C41A48">
        <w:tab/>
        <w:t>having regard to the following—</w:t>
      </w:r>
    </w:p>
    <w:p w14:paraId="371EDEA7" w14:textId="16E366A8" w:rsidR="00D5233E" w:rsidRPr="00C41A48" w:rsidRDefault="00D5233E" w:rsidP="00D5233E">
      <w:pPr>
        <w:pStyle w:val="DraftHeading5"/>
        <w:tabs>
          <w:tab w:val="right" w:pos="2778"/>
        </w:tabs>
        <w:ind w:left="2891" w:hanging="2891"/>
      </w:pPr>
      <w:r w:rsidRPr="00C41A48">
        <w:tab/>
        <w:t>(i)</w:t>
      </w:r>
      <w:r w:rsidRPr="00C41A48">
        <w:tab/>
        <w:t xml:space="preserve">the nature of the member's incapacity and the details provided in medical information including, but not limited to, the medical certificate supplied by the member in accordance with regulation </w:t>
      </w:r>
      <w:r w:rsidR="00BF34AC">
        <w:t>1</w:t>
      </w:r>
      <w:r w:rsidR="00055DA3">
        <w:t>0</w:t>
      </w:r>
      <w:r w:rsidR="00BF34AC">
        <w:t>3</w:t>
      </w:r>
      <w:r w:rsidRPr="00C41A48">
        <w:t>;</w:t>
      </w:r>
    </w:p>
    <w:p w14:paraId="3650732D" w14:textId="77777777" w:rsidR="00D5233E" w:rsidRPr="00C41A48" w:rsidRDefault="00D5233E" w:rsidP="00D5233E">
      <w:pPr>
        <w:pStyle w:val="DraftHeading5"/>
        <w:tabs>
          <w:tab w:val="right" w:pos="2778"/>
        </w:tabs>
        <w:ind w:left="2891" w:hanging="2891"/>
      </w:pPr>
      <w:r w:rsidRPr="00C41A48">
        <w:tab/>
        <w:t>(ii)</w:t>
      </w:r>
      <w:r w:rsidRPr="00C41A48">
        <w:tab/>
        <w:t>the member's age, education, skills and work experience;</w:t>
      </w:r>
    </w:p>
    <w:p w14:paraId="475F5C44" w14:textId="77777777" w:rsidR="00D5233E" w:rsidRPr="00C41A48" w:rsidRDefault="00D5233E" w:rsidP="00D5233E">
      <w:pPr>
        <w:pStyle w:val="DraftHeading5"/>
        <w:tabs>
          <w:tab w:val="right" w:pos="2778"/>
        </w:tabs>
        <w:ind w:left="2891" w:hanging="2891"/>
      </w:pPr>
      <w:r w:rsidRPr="00C41A48">
        <w:tab/>
        <w:t>(iii)</w:t>
      </w:r>
      <w:r w:rsidRPr="00C41A48">
        <w:tab/>
        <w:t>the member's place of residence;</w:t>
      </w:r>
    </w:p>
    <w:p w14:paraId="30636B28" w14:textId="77777777" w:rsidR="00D5233E" w:rsidRPr="00C41A48" w:rsidRDefault="00D5233E" w:rsidP="00D5233E">
      <w:pPr>
        <w:pStyle w:val="DraftHeading5"/>
        <w:tabs>
          <w:tab w:val="right" w:pos="2778"/>
        </w:tabs>
        <w:ind w:left="2891" w:hanging="2891"/>
      </w:pPr>
      <w:r w:rsidRPr="00C41A48">
        <w:tab/>
        <w:t>(iv)</w:t>
      </w:r>
      <w:r w:rsidRPr="00C41A48">
        <w:tab/>
        <w:t>any plan or document prepared as part of the return to work process;</w:t>
      </w:r>
    </w:p>
    <w:p w14:paraId="711297D3" w14:textId="77777777" w:rsidR="00D5233E" w:rsidRPr="00C41A48" w:rsidRDefault="00D5233E" w:rsidP="00D5233E">
      <w:pPr>
        <w:pStyle w:val="DraftHeading5"/>
        <w:tabs>
          <w:tab w:val="right" w:pos="2778"/>
        </w:tabs>
        <w:ind w:left="2891" w:hanging="2891"/>
      </w:pPr>
      <w:r w:rsidRPr="00C41A48">
        <w:tab/>
        <w:t>(v)</w:t>
      </w:r>
      <w:r w:rsidRPr="00C41A48">
        <w:tab/>
        <w:t>any occupational rehabilitation services that are being, or have been, provided to the member; and</w:t>
      </w:r>
    </w:p>
    <w:p w14:paraId="71575FA1" w14:textId="77777777" w:rsidR="00D5233E" w:rsidRPr="00C41A48" w:rsidRDefault="00D5233E" w:rsidP="00D5233E">
      <w:pPr>
        <w:pStyle w:val="DraftHeading4"/>
        <w:tabs>
          <w:tab w:val="right" w:pos="2268"/>
        </w:tabs>
        <w:ind w:left="2381" w:hanging="2381"/>
      </w:pPr>
      <w:r w:rsidRPr="00C41A48">
        <w:tab/>
        <w:t>(b)</w:t>
      </w:r>
      <w:r w:rsidRPr="00C41A48">
        <w:tab/>
        <w:t>regardless of whether—</w:t>
      </w:r>
    </w:p>
    <w:p w14:paraId="3FFC8592" w14:textId="21F22150" w:rsidR="00D5233E" w:rsidRPr="00C41A48" w:rsidRDefault="00D5233E" w:rsidP="00D5233E">
      <w:pPr>
        <w:pStyle w:val="DraftHeading5"/>
        <w:tabs>
          <w:tab w:val="right" w:pos="2778"/>
        </w:tabs>
        <w:ind w:left="2891" w:hanging="2891"/>
      </w:pPr>
      <w:r w:rsidRPr="00C41A48">
        <w:tab/>
        <w:t>(i)</w:t>
      </w:r>
      <w:r w:rsidRPr="00C41A48">
        <w:tab/>
        <w:t xml:space="preserve">the work or the employment is available; </w:t>
      </w:r>
      <w:r w:rsidR="00C56E6D">
        <w:t>or</w:t>
      </w:r>
    </w:p>
    <w:p w14:paraId="559D0309" w14:textId="2E3DDB7C" w:rsidR="00D5233E" w:rsidRPr="00C41A48" w:rsidRDefault="00D5233E" w:rsidP="00D5233E">
      <w:pPr>
        <w:pStyle w:val="DraftHeading5"/>
        <w:tabs>
          <w:tab w:val="right" w:pos="2778"/>
        </w:tabs>
        <w:ind w:left="2891" w:hanging="2891"/>
      </w:pPr>
      <w:r w:rsidRPr="00C41A48">
        <w:tab/>
        <w:t>(ii)</w:t>
      </w:r>
      <w:r w:rsidRPr="00C41A48">
        <w:tab/>
        <w:t>the work or the employment is of a type that is generally available in the employment market</w:t>
      </w:r>
      <w:r w:rsidR="00F92D8D" w:rsidRPr="00C41A48">
        <w:t xml:space="preserve">. </w:t>
      </w:r>
    </w:p>
    <w:p w14:paraId="29F352F4" w14:textId="17985F6D" w:rsidR="00C75AE1" w:rsidRPr="0029505A" w:rsidRDefault="008748B5" w:rsidP="0029505A">
      <w:pPr>
        <w:pStyle w:val="Heading-DIVISION"/>
        <w:rPr>
          <w:sz w:val="28"/>
        </w:rPr>
      </w:pPr>
      <w:r w:rsidRPr="00C41A48">
        <w:rPr>
          <w:sz w:val="28"/>
        </w:rPr>
        <w:t xml:space="preserve">Division 2— Recovery of overpayments </w:t>
      </w:r>
    </w:p>
    <w:p w14:paraId="53203CEF" w14:textId="2C295B08" w:rsidR="004C2BC4" w:rsidRPr="00C41A48" w:rsidRDefault="004C2BC4" w:rsidP="004C2BC4">
      <w:pPr>
        <w:pStyle w:val="DraftHeading1"/>
        <w:tabs>
          <w:tab w:val="right" w:pos="680"/>
        </w:tabs>
        <w:ind w:left="850" w:hanging="850"/>
      </w:pPr>
      <w:r w:rsidRPr="00C41A48">
        <w:tab/>
      </w:r>
      <w:r w:rsidR="009A42B1">
        <w:t>97</w:t>
      </w:r>
      <w:r w:rsidRPr="00C41A48">
        <w:tab/>
        <w:t xml:space="preserve">Recovery of overpayments </w:t>
      </w:r>
    </w:p>
    <w:p w14:paraId="1422AE89" w14:textId="397E8EED" w:rsidR="007A45CD" w:rsidRDefault="007A45CD" w:rsidP="005616F2">
      <w:pPr>
        <w:pStyle w:val="DraftHeading2"/>
        <w:tabs>
          <w:tab w:val="right" w:pos="1247"/>
        </w:tabs>
        <w:ind w:left="1360"/>
      </w:pPr>
    </w:p>
    <w:p w14:paraId="3A54B63C" w14:textId="473DEB05" w:rsidR="001F7C9B" w:rsidRDefault="001F7C9B" w:rsidP="00EB3E56">
      <w:pPr>
        <w:pStyle w:val="BodySectionSub"/>
      </w:pPr>
      <w:r>
        <w:t xml:space="preserve">An amount paid to a member </w:t>
      </w:r>
      <w:r w:rsidR="00911633">
        <w:t>or other person</w:t>
      </w:r>
      <w:r w:rsidR="00CF475D">
        <w:t xml:space="preserve"> </w:t>
      </w:r>
      <w:r>
        <w:t>under this Part, whether as compensation or otherwise, is recoverable by the Authority in a court of competent jurisdiction as a debt due to the Authority if—</w:t>
      </w:r>
    </w:p>
    <w:p w14:paraId="5EDFFF73" w14:textId="6E988EA2" w:rsidR="001F7C9B" w:rsidRDefault="001F7C9B" w:rsidP="00EB3E56">
      <w:pPr>
        <w:pStyle w:val="DraftHeading3"/>
        <w:tabs>
          <w:tab w:val="right" w:pos="1757"/>
        </w:tabs>
        <w:ind w:left="1871" w:hanging="1871"/>
      </w:pPr>
      <w:r>
        <w:tab/>
      </w:r>
      <w:r w:rsidRPr="001F7C9B">
        <w:t>(a)</w:t>
      </w:r>
      <w:r>
        <w:tab/>
        <w:t xml:space="preserve">the amount has been paid to the member </w:t>
      </w:r>
      <w:r w:rsidR="00CF475D">
        <w:t xml:space="preserve">or other person </w:t>
      </w:r>
      <w:r>
        <w:t>as a consequence of—</w:t>
      </w:r>
    </w:p>
    <w:p w14:paraId="5257CEF2" w14:textId="222FCCA7" w:rsidR="001F7C9B" w:rsidRDefault="001F7C9B" w:rsidP="00EB3E56">
      <w:pPr>
        <w:pStyle w:val="DraftHeading4"/>
        <w:tabs>
          <w:tab w:val="right" w:pos="2268"/>
        </w:tabs>
        <w:ind w:left="2381" w:hanging="2381"/>
      </w:pPr>
      <w:r>
        <w:tab/>
      </w:r>
      <w:r w:rsidRPr="001F7C9B">
        <w:t>(i)</w:t>
      </w:r>
      <w:r>
        <w:tab/>
        <w:t xml:space="preserve">a false or misleading statement or representation; or </w:t>
      </w:r>
    </w:p>
    <w:p w14:paraId="0DAAF089" w14:textId="204D3C98" w:rsidR="001F7C9B" w:rsidRDefault="001F7C9B" w:rsidP="00EB3E56">
      <w:pPr>
        <w:pStyle w:val="DraftHeading4"/>
        <w:tabs>
          <w:tab w:val="right" w:pos="2268"/>
        </w:tabs>
        <w:ind w:left="2381" w:hanging="2381"/>
      </w:pPr>
      <w:r>
        <w:tab/>
      </w:r>
      <w:r w:rsidRPr="001F7C9B">
        <w:t>(ii)</w:t>
      </w:r>
      <w:r>
        <w:tab/>
        <w:t xml:space="preserve">a failure or omission to comply with a provision of this Part; or </w:t>
      </w:r>
    </w:p>
    <w:p w14:paraId="397FA340" w14:textId="5857E244" w:rsidR="001F7C9B" w:rsidRDefault="001F7C9B" w:rsidP="001F7C9B">
      <w:pPr>
        <w:pStyle w:val="DraftHeading3"/>
        <w:tabs>
          <w:tab w:val="right" w:pos="1757"/>
        </w:tabs>
        <w:ind w:left="1871" w:hanging="1871"/>
      </w:pPr>
      <w:r>
        <w:tab/>
      </w:r>
      <w:r w:rsidRPr="001F7C9B">
        <w:t>(b)</w:t>
      </w:r>
      <w:r>
        <w:tab/>
        <w:t xml:space="preserve">the member </w:t>
      </w:r>
      <w:r w:rsidR="00CF475D">
        <w:t xml:space="preserve">or other person </w:t>
      </w:r>
      <w:r>
        <w:t>is otherwise liable to pay the amount to the Authority under this Part.</w:t>
      </w:r>
    </w:p>
    <w:p w14:paraId="7843FE7D" w14:textId="16BFB5E3" w:rsidR="007A45CD" w:rsidRDefault="008748B5" w:rsidP="005616F2">
      <w:pPr>
        <w:pStyle w:val="Heading-DIVISION"/>
        <w:rPr>
          <w:sz w:val="28"/>
        </w:rPr>
      </w:pPr>
      <w:r w:rsidRPr="00C41A48">
        <w:rPr>
          <w:sz w:val="28"/>
        </w:rPr>
        <w:t>D</w:t>
      </w:r>
      <w:r w:rsidR="007A45CD" w:rsidRPr="00C41A48">
        <w:rPr>
          <w:sz w:val="28"/>
        </w:rPr>
        <w:t xml:space="preserve">ivision </w:t>
      </w:r>
      <w:r w:rsidR="00CC6CB0" w:rsidRPr="00C41A48">
        <w:rPr>
          <w:sz w:val="28"/>
        </w:rPr>
        <w:t>3</w:t>
      </w:r>
      <w:r w:rsidR="007A45CD" w:rsidRPr="00C41A48">
        <w:rPr>
          <w:sz w:val="28"/>
        </w:rPr>
        <w:t xml:space="preserve">— Personal injury compensation </w:t>
      </w:r>
    </w:p>
    <w:p w14:paraId="2BF70193" w14:textId="77777777" w:rsidR="00E14DB1" w:rsidRPr="00C41A48" w:rsidRDefault="00E14DB1" w:rsidP="00E14DB1">
      <w:pPr>
        <w:pStyle w:val="DraftHeading2"/>
        <w:tabs>
          <w:tab w:val="right" w:pos="1247"/>
        </w:tabs>
        <w:ind w:left="1361" w:hanging="1361"/>
      </w:pPr>
    </w:p>
    <w:p w14:paraId="3E041C60" w14:textId="1E7402E8" w:rsidR="00E14DB1" w:rsidRPr="00C41A48" w:rsidRDefault="00E14DB1" w:rsidP="00E14DB1">
      <w:pPr>
        <w:pStyle w:val="DraftHeading1"/>
        <w:tabs>
          <w:tab w:val="right" w:pos="680"/>
        </w:tabs>
        <w:ind w:left="850" w:hanging="850"/>
      </w:pPr>
      <w:r w:rsidRPr="00C41A48">
        <w:tab/>
      </w:r>
      <w:r w:rsidR="009A42B1">
        <w:t>98</w:t>
      </w:r>
      <w:r w:rsidRPr="00C41A48">
        <w:tab/>
      </w:r>
      <w:r w:rsidR="00DE44EC">
        <w:t>Objectives of personal injury compensation</w:t>
      </w:r>
    </w:p>
    <w:p w14:paraId="3EC15CA7" w14:textId="6FE60B52" w:rsidR="00E14DB1" w:rsidRPr="00C41A48" w:rsidRDefault="009C24D6" w:rsidP="00E14DB1">
      <w:pPr>
        <w:pStyle w:val="BodySectionSub"/>
      </w:pPr>
      <w:r>
        <w:t xml:space="preserve">The objectives of this </w:t>
      </w:r>
      <w:r w:rsidR="00C46107">
        <w:t>D</w:t>
      </w:r>
      <w:r>
        <w:t>ivision are</w:t>
      </w:r>
      <w:r w:rsidR="00E14DB1" w:rsidRPr="00C41A48">
        <w:t>––</w:t>
      </w:r>
    </w:p>
    <w:p w14:paraId="1B0C3AFA" w14:textId="1849E8CD" w:rsidR="00E14DB1" w:rsidRPr="00C41A48" w:rsidRDefault="00B66E1D">
      <w:pPr>
        <w:pStyle w:val="DraftHeading3"/>
        <w:tabs>
          <w:tab w:val="right" w:pos="1757"/>
        </w:tabs>
        <w:ind w:left="1871" w:hanging="1871"/>
      </w:pPr>
      <w:r>
        <w:tab/>
      </w:r>
      <w:r w:rsidR="00E14DB1" w:rsidRPr="00C41A48">
        <w:t>(a)</w:t>
      </w:r>
      <w:r w:rsidR="00E14DB1" w:rsidRPr="00C41A48">
        <w:tab/>
      </w:r>
      <w:r>
        <w:t xml:space="preserve">to </w:t>
      </w:r>
      <w:r w:rsidR="00E14DB1">
        <w:t xml:space="preserve">enable the effective and </w:t>
      </w:r>
      <w:r>
        <w:t xml:space="preserve">expeditious </w:t>
      </w:r>
      <w:r w:rsidR="00E14DB1">
        <w:t>rehabilitation and recovery of injured members</w:t>
      </w:r>
      <w:r w:rsidR="00E14DB1" w:rsidRPr="00C41A48">
        <w:t>; and</w:t>
      </w:r>
    </w:p>
    <w:p w14:paraId="7BEC4A31" w14:textId="2A63F232" w:rsidR="00B66E1D" w:rsidRDefault="00B66E1D" w:rsidP="00EB3E56">
      <w:pPr>
        <w:pStyle w:val="DraftHeading3"/>
        <w:tabs>
          <w:tab w:val="right" w:pos="1757"/>
        </w:tabs>
        <w:ind w:left="1871" w:hanging="1871"/>
      </w:pPr>
      <w:r>
        <w:tab/>
      </w:r>
      <w:r w:rsidR="00E14DB1" w:rsidRPr="00C41A48">
        <w:t>(</w:t>
      </w:r>
      <w:r w:rsidR="00E14DB1">
        <w:t>b</w:t>
      </w:r>
      <w:r w:rsidR="00E14DB1" w:rsidRPr="00C41A48">
        <w:t>)</w:t>
      </w:r>
      <w:r w:rsidR="00E14DB1" w:rsidRPr="00C41A48">
        <w:tab/>
      </w:r>
      <w:r>
        <w:t xml:space="preserve">to </w:t>
      </w:r>
      <w:r w:rsidR="00E14DB1">
        <w:t>ensure appropriate compensation is paid as expeditiously as possible to injured members and, where applicable, other eligible persons entitled to compensation under</w:t>
      </w:r>
      <w:r>
        <w:t xml:space="preserve"> these</w:t>
      </w:r>
      <w:r w:rsidR="00E14DB1">
        <w:t xml:space="preserve"> regulations</w:t>
      </w:r>
      <w:r>
        <w:t>.</w:t>
      </w:r>
    </w:p>
    <w:p w14:paraId="0BBEDCF2" w14:textId="63A03F3E" w:rsidR="0090069F" w:rsidRPr="00C41A48" w:rsidRDefault="009A42B1" w:rsidP="0090069F">
      <w:pPr>
        <w:pStyle w:val="DraftHeading1"/>
        <w:tabs>
          <w:tab w:val="right" w:pos="680"/>
        </w:tabs>
        <w:ind w:left="850" w:hanging="850"/>
      </w:pPr>
      <w:bookmarkStart w:id="65" w:name="_Toc77588866"/>
      <w:r>
        <w:tab/>
        <w:t>99</w:t>
      </w:r>
      <w:r w:rsidR="0090069F" w:rsidRPr="00C41A48">
        <w:tab/>
        <w:t>Entitlement to compensation</w:t>
      </w:r>
      <w:bookmarkEnd w:id="65"/>
      <w:r w:rsidR="009D435A" w:rsidRPr="00C41A48">
        <w:t xml:space="preserve"> for personal injury</w:t>
      </w:r>
    </w:p>
    <w:p w14:paraId="306F090F" w14:textId="39601762" w:rsidR="0090069F" w:rsidRPr="00C41A48" w:rsidRDefault="0090069F" w:rsidP="005616F2">
      <w:pPr>
        <w:pStyle w:val="DraftHeading2"/>
        <w:tabs>
          <w:tab w:val="right" w:pos="1247"/>
        </w:tabs>
        <w:ind w:left="1361" w:hanging="1361"/>
      </w:pPr>
      <w:r w:rsidRPr="00C41A48">
        <w:tab/>
        <w:t>(1)</w:t>
      </w:r>
      <w:r w:rsidRPr="00C41A48">
        <w:tab/>
        <w:t>If a member, in the course of, or arising out of, performing service as a memb</w:t>
      </w:r>
      <w:r w:rsidR="00AD0A7F" w:rsidRPr="00C41A48">
        <w:t xml:space="preserve">er </w:t>
      </w:r>
      <w:r w:rsidRPr="00C41A48">
        <w:t>suffers a personal injury the member is entitled to compensation.</w:t>
      </w:r>
    </w:p>
    <w:p w14:paraId="55620E2D" w14:textId="4012A400" w:rsidR="007C5F4B" w:rsidRDefault="0090069F" w:rsidP="007C5F4B">
      <w:pPr>
        <w:pStyle w:val="DraftHeading2"/>
        <w:tabs>
          <w:tab w:val="right" w:pos="1247"/>
        </w:tabs>
        <w:ind w:left="1361" w:hanging="1361"/>
      </w:pPr>
      <w:r w:rsidRPr="00C41A48">
        <w:tab/>
        <w:t>(2)</w:t>
      </w:r>
      <w:r w:rsidRPr="00C41A48">
        <w:tab/>
        <w:t>If a member suffers a personal injury in the course of, or arising out of, performing service as a member which results in, or materially contributes to, the member's death</w:t>
      </w:r>
      <w:r w:rsidR="001F7C9B">
        <w:t>, the following persons are entitled to compensation under this Division</w:t>
      </w:r>
      <w:r w:rsidR="007C5F4B" w:rsidRPr="00C41A48">
        <w:t>—</w:t>
      </w:r>
    </w:p>
    <w:p w14:paraId="2DC6BE5F" w14:textId="77777777" w:rsidR="007C5F4B" w:rsidRDefault="007C5F4B" w:rsidP="007C5F4B">
      <w:pPr>
        <w:pStyle w:val="DraftHeading4"/>
        <w:tabs>
          <w:tab w:val="right" w:pos="2268"/>
        </w:tabs>
        <w:ind w:left="2381" w:hanging="2381"/>
      </w:pPr>
      <w:r w:rsidRPr="00C41A48">
        <w:tab/>
        <w:t>(</w:t>
      </w:r>
      <w:r>
        <w:t>a</w:t>
      </w:r>
      <w:r w:rsidRPr="00C41A48">
        <w:t>)</w:t>
      </w:r>
      <w:r w:rsidRPr="00C41A48">
        <w:tab/>
        <w:t>the family members</w:t>
      </w:r>
      <w:r>
        <w:t xml:space="preserve"> of the member;</w:t>
      </w:r>
    </w:p>
    <w:p w14:paraId="3C821D2D" w14:textId="77777777" w:rsidR="007C5F4B" w:rsidRDefault="007C5F4B" w:rsidP="007C5F4B">
      <w:pPr>
        <w:pStyle w:val="DraftHeading4"/>
        <w:tabs>
          <w:tab w:val="right" w:pos="2268"/>
        </w:tabs>
        <w:ind w:left="2381" w:hanging="2381"/>
      </w:pPr>
      <w:r w:rsidRPr="00C41A48">
        <w:tab/>
        <w:t>(</w:t>
      </w:r>
      <w:r>
        <w:t>b</w:t>
      </w:r>
      <w:r w:rsidRPr="00C41A48">
        <w:t>)</w:t>
      </w:r>
      <w:r w:rsidRPr="00C41A48">
        <w:tab/>
      </w:r>
      <w:r>
        <w:t xml:space="preserve">persons who at the time of the death of the member were wholly, mainly or partly dependent on the earnings of the member; </w:t>
      </w:r>
    </w:p>
    <w:p w14:paraId="3330B567" w14:textId="28851890" w:rsidR="00A1124E" w:rsidRDefault="007C5F4B">
      <w:pPr>
        <w:pStyle w:val="DraftHeading4"/>
        <w:tabs>
          <w:tab w:val="right" w:pos="2268"/>
        </w:tabs>
        <w:ind w:left="2381" w:hanging="2381"/>
      </w:pPr>
      <w:r w:rsidRPr="00C41A48">
        <w:tab/>
        <w:t>(</w:t>
      </w:r>
      <w:r>
        <w:t>c</w:t>
      </w:r>
      <w:r w:rsidRPr="00C41A48">
        <w:t>)</w:t>
      </w:r>
      <w:r w:rsidRPr="00C41A48">
        <w:tab/>
      </w:r>
      <w:r>
        <w:t xml:space="preserve">persons who would, but for the incapacity of </w:t>
      </w:r>
      <w:r w:rsidR="00C95B6D">
        <w:t>the</w:t>
      </w:r>
      <w:r>
        <w:t xml:space="preserve"> member due to the injury, have been wholly, mainly or partly dependent on the earnings of the member</w:t>
      </w:r>
      <w:r w:rsidR="00C95B6D">
        <w:t>.</w:t>
      </w:r>
      <w:r>
        <w:t xml:space="preserve"> </w:t>
      </w:r>
    </w:p>
    <w:p w14:paraId="1FE78144" w14:textId="5C796A80" w:rsidR="008B714E" w:rsidRPr="00C41A48" w:rsidRDefault="008B714E" w:rsidP="008B714E">
      <w:pPr>
        <w:pStyle w:val="DraftHeading1"/>
        <w:tabs>
          <w:tab w:val="right" w:pos="680"/>
        </w:tabs>
        <w:ind w:left="850" w:hanging="850"/>
      </w:pPr>
      <w:r>
        <w:tab/>
      </w:r>
      <w:r w:rsidR="009A42B1">
        <w:t>100</w:t>
      </w:r>
      <w:r w:rsidRPr="00C41A48">
        <w:tab/>
      </w:r>
      <w:r>
        <w:t>Repayment of compensation where award, compromise or settlement paid by person or body other than the Authority</w:t>
      </w:r>
    </w:p>
    <w:p w14:paraId="0F56DF74" w14:textId="77777777" w:rsidR="008B714E" w:rsidRPr="00C41A48" w:rsidRDefault="008B714E" w:rsidP="008B714E">
      <w:pPr>
        <w:pStyle w:val="DraftHeading2"/>
        <w:tabs>
          <w:tab w:val="right" w:pos="1247"/>
        </w:tabs>
        <w:ind w:left="1361" w:hanging="1361"/>
      </w:pPr>
      <w:r w:rsidRPr="00C41A48">
        <w:tab/>
        <w:t>(1)</w:t>
      </w:r>
      <w:r w:rsidRPr="00C41A48">
        <w:tab/>
      </w:r>
      <w:r>
        <w:t>This regulation applies i</w:t>
      </w:r>
      <w:r w:rsidRPr="00C41A48">
        <w:t>f, in respect of a personal injury</w:t>
      </w:r>
      <w:r>
        <w:t xml:space="preserve"> sustained on or after 1 July 2014</w:t>
      </w:r>
      <w:r w:rsidRPr="00C41A48">
        <w:t>—</w:t>
      </w:r>
    </w:p>
    <w:p w14:paraId="12C71F23" w14:textId="77777777" w:rsidR="008B714E" w:rsidRPr="00C41A48" w:rsidRDefault="008B714E" w:rsidP="008B714E">
      <w:pPr>
        <w:pStyle w:val="DraftHeading3"/>
        <w:tabs>
          <w:tab w:val="right" w:pos="1757"/>
        </w:tabs>
        <w:ind w:left="1871" w:hanging="1871"/>
      </w:pPr>
      <w:r w:rsidRPr="00C41A48">
        <w:tab/>
        <w:t>(a)</w:t>
      </w:r>
      <w:r w:rsidRPr="00C41A48">
        <w:tab/>
        <w:t xml:space="preserve">compensation is paid </w:t>
      </w:r>
      <w:r>
        <w:t xml:space="preserve">to a member or person </w:t>
      </w:r>
      <w:r w:rsidRPr="00C41A48">
        <w:t>under this Division; and</w:t>
      </w:r>
    </w:p>
    <w:p w14:paraId="7C024BD1" w14:textId="77777777" w:rsidR="008B714E" w:rsidRPr="00C41A48" w:rsidRDefault="008B714E" w:rsidP="008B714E">
      <w:pPr>
        <w:pStyle w:val="DraftHeading3"/>
        <w:tabs>
          <w:tab w:val="right" w:pos="1757"/>
        </w:tabs>
        <w:ind w:left="1871" w:hanging="1871"/>
      </w:pPr>
      <w:r w:rsidRPr="00C41A48">
        <w:tab/>
        <w:t>(b)</w:t>
      </w:r>
      <w:r w:rsidRPr="00C41A48">
        <w:tab/>
        <w:t>an award of damages or compensation is paid by or on behalf of, or a compromise or settlement is reached with, a person or body other than the Authority</w:t>
      </w:r>
      <w:r>
        <w:t>.</w:t>
      </w:r>
    </w:p>
    <w:p w14:paraId="7F23836A" w14:textId="77777777" w:rsidR="008B714E" w:rsidRPr="00C41A48" w:rsidRDefault="008B714E" w:rsidP="008B714E">
      <w:pPr>
        <w:pStyle w:val="DraftHeading2"/>
        <w:tabs>
          <w:tab w:val="right" w:pos="1247"/>
        </w:tabs>
        <w:ind w:left="1361" w:hanging="1361"/>
      </w:pPr>
      <w:r>
        <w:tab/>
      </w:r>
      <w:r w:rsidRPr="00CD1B53">
        <w:t>(2)</w:t>
      </w:r>
      <w:r>
        <w:tab/>
        <w:t xml:space="preserve">If this regulation applies, </w:t>
      </w:r>
      <w:r w:rsidRPr="00C41A48">
        <w:t>the member or person to whom compensation is paid</w:t>
      </w:r>
      <w:r>
        <w:t xml:space="preserve"> under this Division</w:t>
      </w:r>
      <w:r w:rsidRPr="00C41A48">
        <w:t xml:space="preserve"> must pay to the Authority an amount equal to––</w:t>
      </w:r>
    </w:p>
    <w:p w14:paraId="10756854" w14:textId="77777777" w:rsidR="008B714E" w:rsidRPr="00C41A48" w:rsidRDefault="008B714E" w:rsidP="008B714E">
      <w:pPr>
        <w:pStyle w:val="DraftHeading3"/>
        <w:tabs>
          <w:tab w:val="right" w:pos="1757"/>
        </w:tabs>
        <w:ind w:left="1871" w:hanging="1871"/>
      </w:pPr>
      <w:r w:rsidRPr="00C41A48">
        <w:tab/>
        <w:t>(</w:t>
      </w:r>
      <w:r>
        <w:t>a</w:t>
      </w:r>
      <w:r w:rsidRPr="00C41A48">
        <w:t>)</w:t>
      </w:r>
      <w:r w:rsidRPr="00C41A48">
        <w:tab/>
        <w:t>if the amount paid under the award, compromise or settlement exceeds the amount of compensation paid under this Division, the total amount of compensation received under this Division; or</w:t>
      </w:r>
    </w:p>
    <w:p w14:paraId="03302ADF" w14:textId="77777777" w:rsidR="008B714E" w:rsidRPr="00C41A48" w:rsidRDefault="008B714E" w:rsidP="008B714E">
      <w:pPr>
        <w:pStyle w:val="DraftHeading3"/>
        <w:tabs>
          <w:tab w:val="right" w:pos="1757"/>
        </w:tabs>
        <w:ind w:left="1871" w:hanging="1871"/>
      </w:pPr>
      <w:r w:rsidRPr="00C41A48">
        <w:tab/>
        <w:t>(</w:t>
      </w:r>
      <w:r>
        <w:t>b</w:t>
      </w:r>
      <w:r w:rsidRPr="00C41A48">
        <w:t>)</w:t>
      </w:r>
      <w:r w:rsidRPr="00C41A48">
        <w:tab/>
        <w:t>if the amount paid under the award, compromise or settlement is equal to or less than the amount of compensation paid under this Division, the proportion of the amount of compensation received under this Division (including medical and like expenses paid by the Authority) that is determined by the Authority.</w:t>
      </w:r>
    </w:p>
    <w:p w14:paraId="69E96402" w14:textId="77777777" w:rsidR="008B714E" w:rsidRDefault="008B714E" w:rsidP="008B714E">
      <w:pPr>
        <w:pStyle w:val="DraftHeading2"/>
        <w:tabs>
          <w:tab w:val="right" w:pos="1247"/>
        </w:tabs>
        <w:ind w:left="1361" w:hanging="1361"/>
      </w:pPr>
      <w:r w:rsidRPr="00C41A48">
        <w:tab/>
        <w:t>(</w:t>
      </w:r>
      <w:r>
        <w:t>3</w:t>
      </w:r>
      <w:r w:rsidRPr="00C41A48">
        <w:t>)</w:t>
      </w:r>
      <w:r w:rsidRPr="00C41A48">
        <w:tab/>
        <w:t>The Authority may recover money payable to the Authority under subregulation (</w:t>
      </w:r>
      <w:r>
        <w:t>2</w:t>
      </w:r>
      <w:r w:rsidRPr="00C41A48">
        <w:t>) in a court of competent jurisdiction as a debt due to the Authority.</w:t>
      </w:r>
    </w:p>
    <w:p w14:paraId="39AE8702" w14:textId="2CE5F15B" w:rsidR="008B714E" w:rsidRDefault="008B714E" w:rsidP="008B714E">
      <w:pPr>
        <w:pStyle w:val="DraftHeading1"/>
        <w:tabs>
          <w:tab w:val="right" w:pos="680"/>
        </w:tabs>
        <w:ind w:left="850" w:hanging="850"/>
      </w:pPr>
      <w:r>
        <w:tab/>
      </w:r>
      <w:r w:rsidR="009A42B1">
        <w:t>1</w:t>
      </w:r>
      <w:r w:rsidR="0045136E">
        <w:t>0</w:t>
      </w:r>
      <w:r w:rsidR="009A42B1">
        <w:t>1</w:t>
      </w:r>
      <w:r>
        <w:tab/>
      </w:r>
      <w:r w:rsidRPr="00AC03A7">
        <w:t xml:space="preserve">Reduction of compensation where award, compromise or settlement </w:t>
      </w:r>
      <w:r>
        <w:t>paid</w:t>
      </w:r>
      <w:r w:rsidRPr="00AC03A7">
        <w:t xml:space="preserve"> by person or body other than the Authority</w:t>
      </w:r>
    </w:p>
    <w:p w14:paraId="777E1FE1" w14:textId="77777777" w:rsidR="008B714E" w:rsidRDefault="008B714E" w:rsidP="008B714E">
      <w:pPr>
        <w:pStyle w:val="DraftHeading2"/>
        <w:tabs>
          <w:tab w:val="right" w:pos="1247"/>
        </w:tabs>
        <w:ind w:left="1361" w:hanging="1361"/>
      </w:pPr>
      <w:r>
        <w:tab/>
      </w:r>
      <w:r w:rsidRPr="00CD1B53">
        <w:t>(1)</w:t>
      </w:r>
      <w:r>
        <w:tab/>
        <w:t>This regulation applies if, in respect of a personal injury sustained on or after 1 July 2014—</w:t>
      </w:r>
    </w:p>
    <w:p w14:paraId="3C99F7DE" w14:textId="77777777" w:rsidR="008B714E" w:rsidRDefault="008B714E" w:rsidP="008B714E">
      <w:pPr>
        <w:pStyle w:val="DraftHeading3"/>
        <w:tabs>
          <w:tab w:val="right" w:pos="1757"/>
        </w:tabs>
        <w:ind w:left="1871" w:hanging="1871"/>
      </w:pPr>
      <w:r>
        <w:tab/>
      </w:r>
      <w:r w:rsidRPr="00CD1B53">
        <w:t>(a)</w:t>
      </w:r>
      <w:r>
        <w:tab/>
        <w:t>compensation is payable to a member or person under this Division; and</w:t>
      </w:r>
    </w:p>
    <w:p w14:paraId="79C6E6AC" w14:textId="77777777" w:rsidR="008B714E" w:rsidRDefault="008B714E" w:rsidP="008B714E">
      <w:pPr>
        <w:pStyle w:val="DraftHeading3"/>
        <w:tabs>
          <w:tab w:val="right" w:pos="1757"/>
        </w:tabs>
        <w:ind w:left="1871" w:hanging="1871"/>
      </w:pPr>
      <w:r>
        <w:tab/>
      </w:r>
      <w:r w:rsidRPr="00CD1B53">
        <w:t>(b)</w:t>
      </w:r>
      <w:r>
        <w:tab/>
        <w:t>an award of damages or compensation is paid by or on behalf of, or a compromise or settlement is reached with, a person or body other than the Authority.</w:t>
      </w:r>
    </w:p>
    <w:p w14:paraId="5E8C4B52" w14:textId="77777777" w:rsidR="008B714E" w:rsidRPr="00AC03A7" w:rsidRDefault="008B714E" w:rsidP="008B714E">
      <w:pPr>
        <w:pStyle w:val="DraftHeading2"/>
        <w:tabs>
          <w:tab w:val="right" w:pos="1247"/>
        </w:tabs>
        <w:ind w:left="1361" w:hanging="1361"/>
      </w:pPr>
      <w:r>
        <w:tab/>
      </w:r>
      <w:r w:rsidRPr="00CD1B53">
        <w:t>(2)</w:t>
      </w:r>
      <w:r>
        <w:tab/>
        <w:t>If this regulation applies, the entitlement of the member or the person to whom compensation is payable under this Division is to be reduced by an amount equal to the amount paid under the award, compromise or settlement paid to the member or person.</w:t>
      </w:r>
    </w:p>
    <w:p w14:paraId="473265ED" w14:textId="0C68FDFD" w:rsidR="008B714E" w:rsidRDefault="008B714E" w:rsidP="008B714E">
      <w:pPr>
        <w:pStyle w:val="DraftHeading1"/>
        <w:tabs>
          <w:tab w:val="right" w:pos="680"/>
        </w:tabs>
        <w:ind w:left="850" w:hanging="850"/>
      </w:pPr>
      <w:r>
        <w:tab/>
      </w:r>
      <w:r w:rsidR="009A42B1">
        <w:t>1</w:t>
      </w:r>
      <w:r w:rsidR="0045136E">
        <w:t>0</w:t>
      </w:r>
      <w:r w:rsidR="009A42B1">
        <w:t>2</w:t>
      </w:r>
      <w:r>
        <w:tab/>
        <w:t>No claim to compensation where award of damages already paid</w:t>
      </w:r>
    </w:p>
    <w:p w14:paraId="737D0678" w14:textId="77777777" w:rsidR="008B714E" w:rsidRDefault="008B714E" w:rsidP="008B714E">
      <w:pPr>
        <w:pStyle w:val="BodySectionSub"/>
      </w:pPr>
      <w:r>
        <w:t>If, in respect of a personal injury, compensation is payable under these Regulations and an award of damages is paid by or on behalf of the Authority—</w:t>
      </w:r>
    </w:p>
    <w:p w14:paraId="1E6E0D7A" w14:textId="77777777" w:rsidR="008B714E" w:rsidRDefault="008B714E" w:rsidP="008B714E">
      <w:pPr>
        <w:pStyle w:val="DraftHeading3"/>
        <w:tabs>
          <w:tab w:val="right" w:pos="1757"/>
        </w:tabs>
        <w:ind w:left="1871" w:hanging="1871"/>
      </w:pPr>
      <w:r>
        <w:tab/>
      </w:r>
      <w:r w:rsidRPr="00CD1B53">
        <w:t>(a)</w:t>
      </w:r>
      <w:r>
        <w:tab/>
        <w:t>there is no entitlement to compensation under this Division in respect of the personal injury; and</w:t>
      </w:r>
    </w:p>
    <w:p w14:paraId="7F07B9BD" w14:textId="77777777" w:rsidR="008B714E" w:rsidRDefault="008B714E" w:rsidP="008B714E">
      <w:pPr>
        <w:pStyle w:val="DraftHeading3"/>
        <w:tabs>
          <w:tab w:val="right" w:pos="1757"/>
        </w:tabs>
        <w:ind w:left="1871" w:hanging="1871"/>
      </w:pPr>
      <w:r>
        <w:tab/>
      </w:r>
      <w:r w:rsidRPr="00CD1B53">
        <w:t>(b)</w:t>
      </w:r>
      <w:r>
        <w:tab/>
        <w:t>if any amount has been paid in compensation under these Regulations before the award of damages, an amount equal to the amount paid in compensation must be deducted from the amount of damages recoverable from the Authority.</w:t>
      </w:r>
    </w:p>
    <w:p w14:paraId="14B6CEEC" w14:textId="32E482CA" w:rsidR="005A369A" w:rsidRPr="00C41A48" w:rsidRDefault="00C66236" w:rsidP="00F451A6">
      <w:pPr>
        <w:pStyle w:val="DraftHeading1"/>
        <w:tabs>
          <w:tab w:val="right" w:pos="680"/>
        </w:tabs>
        <w:ind w:left="850" w:hanging="850"/>
      </w:pPr>
      <w:r w:rsidRPr="00C41A48">
        <w:tab/>
      </w:r>
      <w:r w:rsidR="009A42B1">
        <w:t>1</w:t>
      </w:r>
      <w:r w:rsidR="0045136E">
        <w:t>0</w:t>
      </w:r>
      <w:r w:rsidR="009A42B1">
        <w:t>3</w:t>
      </w:r>
      <w:r w:rsidRPr="00C41A48">
        <w:tab/>
        <w:t xml:space="preserve">Making a claim for personal injury compensation </w:t>
      </w:r>
    </w:p>
    <w:p w14:paraId="442CF6CC" w14:textId="53A0A42B" w:rsidR="005A369A" w:rsidRPr="00C41A48" w:rsidRDefault="005A369A" w:rsidP="005A369A">
      <w:pPr>
        <w:pStyle w:val="DraftHeading2"/>
        <w:tabs>
          <w:tab w:val="right" w:pos="1247"/>
        </w:tabs>
        <w:ind w:left="1361" w:hanging="1361"/>
      </w:pPr>
      <w:r w:rsidRPr="00C41A48">
        <w:tab/>
        <w:t>(1)</w:t>
      </w:r>
      <w:r w:rsidRPr="00C41A48">
        <w:tab/>
        <w:t xml:space="preserve">A claim for personal injury </w:t>
      </w:r>
      <w:r w:rsidR="00565DB5" w:rsidRPr="00C41A48">
        <w:t xml:space="preserve">compensation </w:t>
      </w:r>
      <w:r w:rsidRPr="00C41A48">
        <w:t>must—</w:t>
      </w:r>
    </w:p>
    <w:p w14:paraId="0C04B965" w14:textId="086B7822" w:rsidR="005A369A" w:rsidRPr="00C41A48" w:rsidRDefault="005A369A" w:rsidP="005A369A">
      <w:pPr>
        <w:pStyle w:val="DraftHeading3"/>
        <w:tabs>
          <w:tab w:val="right" w:pos="1757"/>
        </w:tabs>
        <w:ind w:left="1871" w:hanging="1871"/>
      </w:pPr>
      <w:r w:rsidRPr="00C41A48">
        <w:tab/>
        <w:t>(a)</w:t>
      </w:r>
      <w:r w:rsidRPr="00C41A48">
        <w:tab/>
        <w:t xml:space="preserve">be in a form approved by the </w:t>
      </w:r>
      <w:r w:rsidR="00B92C31" w:rsidRPr="00C41A48">
        <w:t>Chief Executive Officer</w:t>
      </w:r>
      <w:r w:rsidRPr="00C41A48">
        <w:t>; and</w:t>
      </w:r>
      <w:r w:rsidRPr="00C41A48" w:rsidDel="0048521D">
        <w:t xml:space="preserve"> </w:t>
      </w:r>
    </w:p>
    <w:p w14:paraId="2C48FD88" w14:textId="77777777" w:rsidR="005A369A" w:rsidRPr="00C41A48" w:rsidRDefault="005A369A" w:rsidP="005A369A">
      <w:pPr>
        <w:pStyle w:val="DraftHeading3"/>
        <w:tabs>
          <w:tab w:val="right" w:pos="1757"/>
        </w:tabs>
        <w:ind w:left="1871" w:hanging="1871"/>
      </w:pPr>
      <w:r w:rsidRPr="00C41A48">
        <w:tab/>
        <w:t>(b)</w:t>
      </w:r>
      <w:r w:rsidRPr="00C41A48">
        <w:tab/>
        <w:t>if a claim for loss of income is made, be accompanied by––</w:t>
      </w:r>
    </w:p>
    <w:p w14:paraId="073319D6" w14:textId="77777777" w:rsidR="005A369A" w:rsidRPr="00C41A48" w:rsidRDefault="005A369A" w:rsidP="005A369A">
      <w:pPr>
        <w:pStyle w:val="DraftHeading4"/>
        <w:tabs>
          <w:tab w:val="right" w:pos="2268"/>
        </w:tabs>
        <w:ind w:left="2381" w:hanging="2381"/>
      </w:pPr>
      <w:r w:rsidRPr="00C41A48">
        <w:tab/>
        <w:t>(i)</w:t>
      </w:r>
      <w:r w:rsidRPr="00C41A48">
        <w:tab/>
        <w:t>a medical certificate in the form required by subregulation (2) in respect of a period of incapacity not exceeding 28 days; and</w:t>
      </w:r>
      <w:r w:rsidRPr="00C41A48" w:rsidDel="0048521D">
        <w:t xml:space="preserve"> </w:t>
      </w:r>
    </w:p>
    <w:p w14:paraId="4E72C889" w14:textId="54C6DFFC" w:rsidR="005A369A" w:rsidRPr="00C41A48" w:rsidRDefault="005A369A" w:rsidP="005A369A">
      <w:pPr>
        <w:pStyle w:val="DraftHeading4"/>
        <w:tabs>
          <w:tab w:val="right" w:pos="2268"/>
        </w:tabs>
        <w:ind w:left="2381" w:hanging="2381"/>
      </w:pPr>
      <w:r w:rsidRPr="00C41A48">
        <w:tab/>
        <w:t>(ii)</w:t>
      </w:r>
      <w:r w:rsidRPr="00C41A48">
        <w:tab/>
        <w:t>proof of loss of earnings, including but not limited to taxation returns, profit and loss statements, PAYG pay assessments</w:t>
      </w:r>
      <w:r w:rsidR="00A95839">
        <w:t xml:space="preserve"> and</w:t>
      </w:r>
      <w:r w:rsidRPr="00C41A48">
        <w:t xml:space="preserve"> statements from an employer or the member's accountant; and </w:t>
      </w:r>
    </w:p>
    <w:p w14:paraId="2484068A" w14:textId="037A5BD9" w:rsidR="005A369A" w:rsidRPr="00C41A48" w:rsidRDefault="005A369A" w:rsidP="005A369A">
      <w:pPr>
        <w:pStyle w:val="DraftHeading3"/>
        <w:tabs>
          <w:tab w:val="right" w:pos="1757"/>
        </w:tabs>
        <w:ind w:left="1871" w:hanging="1871"/>
      </w:pPr>
      <w:r w:rsidRPr="00C41A48">
        <w:tab/>
        <w:t>(c)</w:t>
      </w:r>
      <w:r w:rsidRPr="00C41A48">
        <w:tab/>
        <w:t>if the personal injury arose out of a transport accident, be accompanied by the police report required by regulation </w:t>
      </w:r>
      <w:r w:rsidR="00627364">
        <w:t>1</w:t>
      </w:r>
      <w:r w:rsidR="00055DA3">
        <w:t>0</w:t>
      </w:r>
      <w:r w:rsidR="00627364">
        <w:t>5</w:t>
      </w:r>
      <w:r w:rsidRPr="00C41A48">
        <w:t>; and</w:t>
      </w:r>
    </w:p>
    <w:p w14:paraId="77FB9CA5" w14:textId="6BDA3923" w:rsidR="005A369A" w:rsidRPr="00C41A48" w:rsidRDefault="005A369A" w:rsidP="005A369A">
      <w:pPr>
        <w:pStyle w:val="DraftHeading3"/>
        <w:tabs>
          <w:tab w:val="right" w:pos="1757"/>
        </w:tabs>
        <w:ind w:left="1871" w:hanging="1871"/>
      </w:pPr>
      <w:r w:rsidRPr="00C41A48">
        <w:tab/>
        <w:t>(d)</w:t>
      </w:r>
      <w:r w:rsidRPr="00C41A48">
        <w:tab/>
        <w:t>in respect of the death of a member, be accompanied by a copy of the death certificate.</w:t>
      </w:r>
    </w:p>
    <w:p w14:paraId="23F73095" w14:textId="42DAA018" w:rsidR="004D38AD" w:rsidRPr="00C41A48" w:rsidRDefault="004D38AD" w:rsidP="004D38AD">
      <w:pPr>
        <w:pStyle w:val="DraftHeading2"/>
        <w:tabs>
          <w:tab w:val="right" w:pos="1247"/>
        </w:tabs>
        <w:ind w:left="1361" w:hanging="1361"/>
      </w:pPr>
      <w:r w:rsidRPr="00C41A48">
        <w:tab/>
        <w:t>(</w:t>
      </w:r>
      <w:r w:rsidR="00981ABF" w:rsidRPr="00C41A48">
        <w:t>2</w:t>
      </w:r>
      <w:r w:rsidRPr="00C41A48">
        <w:t>)</w:t>
      </w:r>
      <w:r w:rsidRPr="00C41A48">
        <w:tab/>
        <w:t>In approving a form under subregulation (1)(a), the Chief Executive Officer must have regard to the forms approved by the Victorian WorkCover Authority for the purposes of—</w:t>
      </w:r>
    </w:p>
    <w:p w14:paraId="76C69856" w14:textId="242AF372" w:rsidR="004D38AD" w:rsidRPr="00C41A48" w:rsidRDefault="004D38AD" w:rsidP="004D38AD">
      <w:pPr>
        <w:pStyle w:val="DraftHeading3"/>
        <w:tabs>
          <w:tab w:val="right" w:pos="1757"/>
        </w:tabs>
        <w:ind w:left="1871" w:hanging="1871"/>
      </w:pPr>
      <w:r w:rsidRPr="00C41A48">
        <w:tab/>
        <w:t>(a)</w:t>
      </w:r>
      <w:r w:rsidRPr="00C41A48">
        <w:tab/>
      </w:r>
      <w:r w:rsidRPr="00C41A48">
        <w:tab/>
        <w:t xml:space="preserve">the </w:t>
      </w:r>
      <w:r w:rsidRPr="0029505A">
        <w:rPr>
          <w:b/>
          <w:bCs/>
        </w:rPr>
        <w:t>Accident Compensation Act 1985</w:t>
      </w:r>
      <w:r w:rsidRPr="00C41A48">
        <w:t>, for a claim relating to injuries sustained before 1 July 2014; or</w:t>
      </w:r>
    </w:p>
    <w:p w14:paraId="68599CBC" w14:textId="150C0230" w:rsidR="004D38AD" w:rsidRPr="00C41A48" w:rsidRDefault="004D38AD" w:rsidP="00981ABF">
      <w:pPr>
        <w:pStyle w:val="DraftHeading3"/>
        <w:tabs>
          <w:tab w:val="right" w:pos="1757"/>
        </w:tabs>
        <w:ind w:left="1871" w:hanging="1871"/>
      </w:pPr>
      <w:r w:rsidRPr="00C41A48">
        <w:tab/>
        <w:t>(b)</w:t>
      </w:r>
      <w:r w:rsidRPr="00C41A48">
        <w:tab/>
      </w:r>
      <w:r w:rsidRPr="00C41A48">
        <w:tab/>
      </w:r>
      <w:r w:rsidRPr="0029505A">
        <w:rPr>
          <w:b/>
          <w:bCs/>
        </w:rPr>
        <w:tab/>
      </w:r>
      <w:r w:rsidR="007C5556" w:rsidRPr="003671E9">
        <w:rPr>
          <w:bCs/>
        </w:rPr>
        <w:t xml:space="preserve">the </w:t>
      </w:r>
      <w:r w:rsidRPr="0029505A">
        <w:rPr>
          <w:b/>
          <w:bCs/>
        </w:rPr>
        <w:t>Workplace Rehabilitation and Compensation Act 2013</w:t>
      </w:r>
      <w:r w:rsidRPr="00C41A48">
        <w:t xml:space="preserve">, for a claim </w:t>
      </w:r>
      <w:r w:rsidR="000F425D">
        <w:t>relating</w:t>
      </w:r>
      <w:r w:rsidRPr="00C41A48">
        <w:t xml:space="preserve"> to injuries sustained on or after 1 July 2014.</w:t>
      </w:r>
    </w:p>
    <w:p w14:paraId="3B87E87B" w14:textId="50FC2316" w:rsidR="0090069F" w:rsidRPr="00C41A48" w:rsidRDefault="0090069F" w:rsidP="005A369A">
      <w:pPr>
        <w:pStyle w:val="DraftHeading2"/>
        <w:tabs>
          <w:tab w:val="right" w:pos="1247"/>
        </w:tabs>
        <w:ind w:left="1361" w:hanging="1361"/>
      </w:pPr>
      <w:r w:rsidRPr="00C41A48">
        <w:tab/>
        <w:t>(</w:t>
      </w:r>
      <w:r w:rsidR="003640EA" w:rsidRPr="00C41A48">
        <w:t>3</w:t>
      </w:r>
      <w:r w:rsidRPr="00C41A48">
        <w:t>)</w:t>
      </w:r>
      <w:r w:rsidRPr="00C41A48">
        <w:tab/>
        <w:t>A medical certificate must—</w:t>
      </w:r>
    </w:p>
    <w:p w14:paraId="67EE832F" w14:textId="49BC1926" w:rsidR="0090069F" w:rsidRPr="00C41A48" w:rsidRDefault="0090069F" w:rsidP="0090069F">
      <w:pPr>
        <w:pStyle w:val="DraftHeading3"/>
        <w:tabs>
          <w:tab w:val="right" w:pos="1757"/>
        </w:tabs>
        <w:ind w:left="1871" w:hanging="1871"/>
      </w:pPr>
      <w:r w:rsidRPr="00C41A48">
        <w:tab/>
        <w:t>(a)</w:t>
      </w:r>
      <w:r w:rsidRPr="00C41A48">
        <w:tab/>
        <w:t xml:space="preserve">be in </w:t>
      </w:r>
      <w:r w:rsidR="00F10F90">
        <w:t>a</w:t>
      </w:r>
      <w:r w:rsidR="00F10F90" w:rsidRPr="00C41A48">
        <w:t xml:space="preserve"> </w:t>
      </w:r>
      <w:r w:rsidRPr="00C41A48">
        <w:t xml:space="preserve">form approved by the </w:t>
      </w:r>
      <w:r w:rsidR="00FE40E3">
        <w:t xml:space="preserve">Chief Executive Officer, having regard to the form approved by the </w:t>
      </w:r>
      <w:r w:rsidRPr="00C41A48">
        <w:t xml:space="preserve">Victorian WorkCover Authority for the purposes of </w:t>
      </w:r>
      <w:r w:rsidR="00A458CC" w:rsidRPr="00C41A48">
        <w:t xml:space="preserve">section 25 of the </w:t>
      </w:r>
      <w:r w:rsidRPr="00C41A48">
        <w:rPr>
          <w:b/>
        </w:rPr>
        <w:t>Workplace Injury Rehabilitation and Compensation Act 2013</w:t>
      </w:r>
      <w:r w:rsidRPr="00C41A48">
        <w:t>; and</w:t>
      </w:r>
    </w:p>
    <w:p w14:paraId="442B8D5F" w14:textId="77777777" w:rsidR="0090069F" w:rsidRPr="00C41A48" w:rsidRDefault="0090069F" w:rsidP="0090069F">
      <w:pPr>
        <w:pStyle w:val="DraftHeading3"/>
        <w:tabs>
          <w:tab w:val="right" w:pos="1757"/>
        </w:tabs>
        <w:ind w:left="1871" w:hanging="1871"/>
      </w:pPr>
      <w:r w:rsidRPr="00C41A48">
        <w:tab/>
        <w:t>(b)</w:t>
      </w:r>
      <w:r w:rsidRPr="00C41A48">
        <w:tab/>
        <w:t>be issued by a medical practitioner; and</w:t>
      </w:r>
    </w:p>
    <w:p w14:paraId="15D15C2E" w14:textId="77777777" w:rsidR="00C16CEC" w:rsidRDefault="0090069F" w:rsidP="0090069F">
      <w:pPr>
        <w:pStyle w:val="DraftHeading3"/>
        <w:tabs>
          <w:tab w:val="right" w:pos="1757"/>
        </w:tabs>
        <w:ind w:left="1871" w:hanging="1871"/>
      </w:pPr>
      <w:r w:rsidRPr="00C41A48">
        <w:tab/>
        <w:t>(c)</w:t>
      </w:r>
      <w:r w:rsidRPr="00C41A48">
        <w:tab/>
        <w:t>specify</w:t>
      </w:r>
      <w:r w:rsidR="00C16CEC">
        <w:t>—</w:t>
      </w:r>
    </w:p>
    <w:p w14:paraId="78E5FCA7" w14:textId="08BCB5EC" w:rsidR="00C16CEC" w:rsidRDefault="00C16CEC" w:rsidP="00EB3E56">
      <w:pPr>
        <w:pStyle w:val="DraftHeading4"/>
        <w:tabs>
          <w:tab w:val="right" w:pos="2268"/>
        </w:tabs>
        <w:ind w:left="2381" w:hanging="2381"/>
      </w:pPr>
      <w:r>
        <w:tab/>
      </w:r>
      <w:r w:rsidRPr="00C16CEC">
        <w:t>(i)</w:t>
      </w:r>
      <w:r>
        <w:tab/>
      </w:r>
      <w:r w:rsidR="0090069F" w:rsidRPr="00C41A48">
        <w:t>the expected duration of the member's incapacity</w:t>
      </w:r>
      <w:r>
        <w:t>;</w:t>
      </w:r>
      <w:r w:rsidR="0090069F" w:rsidRPr="00C41A48">
        <w:t xml:space="preserve"> and</w:t>
      </w:r>
    </w:p>
    <w:p w14:paraId="55DB538C" w14:textId="4A9BC0FA" w:rsidR="0090069F" w:rsidRDefault="00C16CEC" w:rsidP="00EB3E56">
      <w:pPr>
        <w:pStyle w:val="DraftHeading4"/>
        <w:tabs>
          <w:tab w:val="right" w:pos="2268"/>
        </w:tabs>
        <w:ind w:left="2381" w:hanging="2381"/>
      </w:pPr>
      <w:r>
        <w:tab/>
      </w:r>
      <w:r w:rsidRPr="00C16CEC">
        <w:t>(ii)</w:t>
      </w:r>
      <w:r>
        <w:tab/>
      </w:r>
      <w:r w:rsidR="0090069F" w:rsidRPr="00C41A48">
        <w:t xml:space="preserve">whether the member has a current work capacity or has no current work capacity during the period, not exceeding </w:t>
      </w:r>
      <w:r w:rsidR="0090069F" w:rsidRPr="005B2181">
        <w:t>28 days</w:t>
      </w:r>
      <w:r w:rsidR="0090069F" w:rsidRPr="00C41A48">
        <w:t>, stated in the certificate.</w:t>
      </w:r>
    </w:p>
    <w:p w14:paraId="0BE9D8B7" w14:textId="313D6AC8" w:rsidR="004B6130" w:rsidRPr="004B6130" w:rsidRDefault="004B6130" w:rsidP="0013053D">
      <w:pPr>
        <w:pStyle w:val="DraftHeading2"/>
        <w:tabs>
          <w:tab w:val="right" w:pos="1247"/>
        </w:tabs>
        <w:ind w:left="1361" w:hanging="1361"/>
      </w:pPr>
      <w:r>
        <w:tab/>
      </w:r>
      <w:r w:rsidRPr="004B6130">
        <w:t>(4)</w:t>
      </w:r>
      <w:r>
        <w:tab/>
        <w:t>Despite subregulation (3)(c), the Authority may accept a medical certificate covering a period exceeding 28 days if the certificate states reasons why the certificate covers the longer period.</w:t>
      </w:r>
    </w:p>
    <w:p w14:paraId="3E28766A" w14:textId="48D0E4C9" w:rsidR="0090069F" w:rsidRDefault="0090069F" w:rsidP="0090069F">
      <w:pPr>
        <w:pStyle w:val="DraftHeading2"/>
        <w:tabs>
          <w:tab w:val="right" w:pos="1247"/>
        </w:tabs>
        <w:ind w:left="1361" w:hanging="1361"/>
      </w:pPr>
      <w:r w:rsidRPr="00C41A48">
        <w:tab/>
        <w:t>(</w:t>
      </w:r>
      <w:r w:rsidR="003640EA" w:rsidRPr="00C41A48">
        <w:t>5</w:t>
      </w:r>
      <w:r w:rsidRPr="00C41A48">
        <w:t>)</w:t>
      </w:r>
      <w:r w:rsidRPr="00C41A48">
        <w:tab/>
        <w:t>A medical certificate is of no effect to the extent that it relates to a period of time more than 90</w:t>
      </w:r>
      <w:r w:rsidR="00CC68A5" w:rsidRPr="00C41A48">
        <w:t xml:space="preserve"> </w:t>
      </w:r>
      <w:r w:rsidRPr="00C41A48">
        <w:t>days after the date the certificate is issued, unless the Authority otherwise determines.</w:t>
      </w:r>
    </w:p>
    <w:p w14:paraId="1D02F0D6" w14:textId="358470E5" w:rsidR="0090069F" w:rsidRPr="00C41A48" w:rsidRDefault="0090069F" w:rsidP="005616F2">
      <w:pPr>
        <w:pStyle w:val="DraftHeading2"/>
        <w:tabs>
          <w:tab w:val="right" w:pos="1247"/>
        </w:tabs>
        <w:ind w:left="1361" w:hanging="1361"/>
      </w:pPr>
      <w:r w:rsidRPr="00C41A48">
        <w:tab/>
        <w:t>(</w:t>
      </w:r>
      <w:r w:rsidR="003640EA" w:rsidRPr="00C41A48">
        <w:t>6</w:t>
      </w:r>
      <w:r w:rsidRPr="00C41A48">
        <w:t>)</w:t>
      </w:r>
      <w:r w:rsidRPr="00C41A48">
        <w:tab/>
      </w:r>
      <w:r w:rsidR="005A369A" w:rsidRPr="00C41A48">
        <w:t>A</w:t>
      </w:r>
      <w:r w:rsidRPr="00C41A48">
        <w:t xml:space="preserve"> claim must be lodged with</w:t>
      </w:r>
      <w:r w:rsidR="005A369A" w:rsidRPr="00C41A48">
        <w:t xml:space="preserve"> the Authority</w:t>
      </w:r>
      <w:r w:rsidR="00320B6F" w:rsidRPr="00C41A48">
        <w:t xml:space="preserve">. </w:t>
      </w:r>
    </w:p>
    <w:p w14:paraId="196958A9" w14:textId="4565546B" w:rsidR="0090069F" w:rsidRPr="00C41A48" w:rsidRDefault="0090069F" w:rsidP="00B12DCD">
      <w:pPr>
        <w:pStyle w:val="DraftHeading2"/>
        <w:tabs>
          <w:tab w:val="right" w:pos="1247"/>
        </w:tabs>
        <w:ind w:left="1361" w:hanging="1361"/>
      </w:pPr>
      <w:r w:rsidRPr="00C41A48">
        <w:tab/>
        <w:t>(</w:t>
      </w:r>
      <w:r w:rsidR="003640EA" w:rsidRPr="00C41A48">
        <w:t>7</w:t>
      </w:r>
      <w:r w:rsidRPr="00C41A48">
        <w:t>)</w:t>
      </w:r>
      <w:r w:rsidRPr="00C41A48">
        <w:tab/>
        <w:t xml:space="preserve">If a claim or the material accompanying the claim is incomplete or is insufficient to enable the Authority to make a determination of the claim, the </w:t>
      </w:r>
      <w:r w:rsidR="00634C84" w:rsidRPr="00C41A48">
        <w:t>Chief Executive Officer</w:t>
      </w:r>
      <w:r w:rsidRPr="00C41A48">
        <w:t xml:space="preserve"> may request further information from the member or the claimants before </w:t>
      </w:r>
      <w:r w:rsidR="008772AB">
        <w:t>the Authority</w:t>
      </w:r>
      <w:r w:rsidR="00181780">
        <w:t xml:space="preserve"> </w:t>
      </w:r>
      <w:r w:rsidRPr="00C41A48">
        <w:t>determin</w:t>
      </w:r>
      <w:r w:rsidR="008772AB">
        <w:t>es</w:t>
      </w:r>
      <w:r w:rsidRPr="00C41A48">
        <w:t xml:space="preserve"> the claim.</w:t>
      </w:r>
    </w:p>
    <w:p w14:paraId="33660E27" w14:textId="77777777" w:rsidR="008B714E" w:rsidRDefault="008B714E" w:rsidP="0090069F">
      <w:pPr>
        <w:pStyle w:val="DraftHeading1"/>
        <w:tabs>
          <w:tab w:val="right" w:pos="680"/>
        </w:tabs>
        <w:ind w:left="850" w:hanging="850"/>
        <w:rPr>
          <w:lang w:eastAsia="en-AU"/>
        </w:rPr>
      </w:pPr>
    </w:p>
    <w:p w14:paraId="797B163F" w14:textId="08224CDB" w:rsidR="0090069F" w:rsidRPr="00C41A48" w:rsidRDefault="0090069F" w:rsidP="0090069F">
      <w:pPr>
        <w:pStyle w:val="DraftHeading1"/>
        <w:tabs>
          <w:tab w:val="right" w:pos="680"/>
        </w:tabs>
        <w:ind w:left="850" w:hanging="850"/>
        <w:rPr>
          <w:lang w:eastAsia="en-AU"/>
        </w:rPr>
      </w:pPr>
      <w:r w:rsidRPr="00C41A48">
        <w:rPr>
          <w:lang w:eastAsia="en-AU"/>
        </w:rPr>
        <w:tab/>
      </w:r>
      <w:bookmarkStart w:id="66" w:name="_Toc77588872"/>
      <w:r w:rsidR="00A470BD">
        <w:rPr>
          <w:lang w:eastAsia="en-AU"/>
        </w:rPr>
        <w:t>1</w:t>
      </w:r>
      <w:r w:rsidR="0045136E">
        <w:rPr>
          <w:lang w:eastAsia="en-AU"/>
        </w:rPr>
        <w:t>0</w:t>
      </w:r>
      <w:r w:rsidR="00A470BD">
        <w:rPr>
          <w:lang w:eastAsia="en-AU"/>
        </w:rPr>
        <w:t>4</w:t>
      </w:r>
      <w:r w:rsidRPr="00C41A48">
        <w:rPr>
          <w:lang w:eastAsia="en-AU"/>
        </w:rPr>
        <w:tab/>
      </w:r>
      <w:r w:rsidR="00413570" w:rsidRPr="00C41A48">
        <w:rPr>
          <w:lang w:eastAsia="en-AU"/>
        </w:rPr>
        <w:t xml:space="preserve">Chief Executive Officer </w:t>
      </w:r>
      <w:r w:rsidRPr="00C41A48">
        <w:rPr>
          <w:lang w:eastAsia="en-AU"/>
        </w:rPr>
        <w:t xml:space="preserve">may request </w:t>
      </w:r>
      <w:r w:rsidR="00A95839">
        <w:rPr>
          <w:lang w:eastAsia="en-AU"/>
        </w:rPr>
        <w:t xml:space="preserve">statement or </w:t>
      </w:r>
      <w:r w:rsidRPr="00C41A48">
        <w:rPr>
          <w:lang w:eastAsia="en-AU"/>
        </w:rPr>
        <w:t>report</w:t>
      </w:r>
      <w:bookmarkEnd w:id="66"/>
    </w:p>
    <w:p w14:paraId="02115A57" w14:textId="5B647804" w:rsidR="0090069F" w:rsidRPr="00C41A48" w:rsidRDefault="0090069F" w:rsidP="0090069F">
      <w:pPr>
        <w:pStyle w:val="DraftHeading2"/>
        <w:tabs>
          <w:tab w:val="right" w:pos="1247"/>
        </w:tabs>
        <w:ind w:left="1361" w:hanging="1361"/>
      </w:pPr>
      <w:r w:rsidRPr="00C41A48">
        <w:tab/>
        <w:t>(1)</w:t>
      </w:r>
      <w:r w:rsidRPr="00C41A48">
        <w:tab/>
      </w:r>
      <w:r w:rsidR="00B12DCD" w:rsidRPr="00C41A48">
        <w:t>T</w:t>
      </w:r>
      <w:r w:rsidRPr="00C41A48">
        <w:t xml:space="preserve">he </w:t>
      </w:r>
      <w:r w:rsidR="00CE66C6" w:rsidRPr="00C41A48">
        <w:t xml:space="preserve">Chief </w:t>
      </w:r>
      <w:r w:rsidR="00441759" w:rsidRPr="00C41A48">
        <w:t>Executive</w:t>
      </w:r>
      <w:r w:rsidR="00CE66C6" w:rsidRPr="00C41A48">
        <w:t xml:space="preserve"> Officer</w:t>
      </w:r>
      <w:r w:rsidRPr="00C41A48">
        <w:t xml:space="preserve"> may give a copy of </w:t>
      </w:r>
      <w:r w:rsidR="002377B7">
        <w:t>a</w:t>
      </w:r>
      <w:r w:rsidR="002377B7" w:rsidRPr="00C41A48">
        <w:t xml:space="preserve"> </w:t>
      </w:r>
      <w:r w:rsidRPr="00C41A48">
        <w:t>claim</w:t>
      </w:r>
      <w:r w:rsidR="002377B7">
        <w:t xml:space="preserve"> for personal injury compensation</w:t>
      </w:r>
      <w:r w:rsidRPr="00C41A48">
        <w:t xml:space="preserve"> to the officer in charge of the brigade to which the member belonged at the time of the personal injury.</w:t>
      </w:r>
    </w:p>
    <w:p w14:paraId="6EC35AFF" w14:textId="14D96D48" w:rsidR="0090069F" w:rsidRPr="00C41A48" w:rsidRDefault="0090069F" w:rsidP="0090069F">
      <w:pPr>
        <w:pStyle w:val="DraftHeading2"/>
        <w:tabs>
          <w:tab w:val="right" w:pos="1247"/>
        </w:tabs>
        <w:ind w:left="1361" w:hanging="1361"/>
      </w:pPr>
      <w:r w:rsidRPr="00C41A48">
        <w:tab/>
        <w:t>(2)</w:t>
      </w:r>
      <w:r w:rsidRPr="00C41A48">
        <w:tab/>
      </w:r>
      <w:r w:rsidR="00B12DCD" w:rsidRPr="00C41A48">
        <w:t>T</w:t>
      </w:r>
      <w:r w:rsidRPr="00C41A48">
        <w:t xml:space="preserve">he </w:t>
      </w:r>
      <w:r w:rsidR="00CE66C6" w:rsidRPr="00C41A48">
        <w:t xml:space="preserve">Chief Executive Officer </w:t>
      </w:r>
      <w:r w:rsidRPr="00C41A48">
        <w:t>may request</w:t>
      </w:r>
      <w:r w:rsidR="00A95839">
        <w:t xml:space="preserve"> that</w:t>
      </w:r>
      <w:r w:rsidRPr="00C41A48">
        <w:t xml:space="preserve"> </w:t>
      </w:r>
      <w:r w:rsidRPr="00C41A48" w:rsidDel="0090069F">
        <w:t>the officer in charge of the</w:t>
      </w:r>
      <w:r w:rsidRPr="00C41A48">
        <w:t xml:space="preserve"> brigade to which the member belonged at the time of the personal injury</w:t>
      </w:r>
      <w:r w:rsidR="002357F7" w:rsidRPr="00C41A48">
        <w:t xml:space="preserve"> or </w:t>
      </w:r>
      <w:r w:rsidR="00257E51" w:rsidRPr="00C41A48">
        <w:t>claim</w:t>
      </w:r>
      <w:r w:rsidRPr="00C41A48">
        <w:t xml:space="preserve"> give the </w:t>
      </w:r>
      <w:r w:rsidR="00CE66C6" w:rsidRPr="00C41A48">
        <w:t>Chief Executive Officer</w:t>
      </w:r>
      <w:r w:rsidRPr="00C41A48">
        <w:rPr>
          <w:lang w:eastAsia="en-AU"/>
        </w:rPr>
        <w:t>—</w:t>
      </w:r>
    </w:p>
    <w:p w14:paraId="5786ECF6" w14:textId="385D27EA" w:rsidR="0090069F" w:rsidRPr="00C41A48" w:rsidRDefault="0090069F" w:rsidP="0090069F">
      <w:pPr>
        <w:pStyle w:val="DraftHeading3"/>
        <w:tabs>
          <w:tab w:val="right" w:pos="1757"/>
        </w:tabs>
        <w:ind w:left="1871" w:hanging="1871"/>
      </w:pPr>
      <w:r w:rsidRPr="00C41A48">
        <w:tab/>
        <w:t>(a)</w:t>
      </w:r>
      <w:r w:rsidRPr="00C41A48">
        <w:tab/>
        <w:t xml:space="preserve">a statement, signed by the </w:t>
      </w:r>
      <w:r w:rsidRPr="00C41A48" w:rsidDel="0087624B">
        <w:t>officer in charge</w:t>
      </w:r>
      <w:r w:rsidRPr="00C41A48">
        <w:t xml:space="preserve">, of the circumstances </w:t>
      </w:r>
      <w:r w:rsidRPr="00C41A48" w:rsidDel="00A84474">
        <w:t xml:space="preserve">of the incident </w:t>
      </w:r>
      <w:r w:rsidRPr="00C41A48">
        <w:t xml:space="preserve">giving rise to the claim  and the opinion of the </w:t>
      </w:r>
      <w:r w:rsidRPr="00C41A48" w:rsidDel="00A84474">
        <w:t xml:space="preserve">officer </w:t>
      </w:r>
      <w:r w:rsidRPr="00C41A48">
        <w:t>as to the claim; and</w:t>
      </w:r>
    </w:p>
    <w:p w14:paraId="6E3D81BD" w14:textId="68D11C83" w:rsidR="0090069F" w:rsidRPr="00C41A48" w:rsidRDefault="0090069F" w:rsidP="0090069F">
      <w:pPr>
        <w:pStyle w:val="DraftHeading3"/>
        <w:tabs>
          <w:tab w:val="right" w:pos="1757"/>
        </w:tabs>
        <w:ind w:left="1871" w:hanging="1871"/>
      </w:pPr>
      <w:r w:rsidRPr="00C41A48">
        <w:tab/>
        <w:t>(b)</w:t>
      </w:r>
      <w:r w:rsidRPr="00C41A48">
        <w:tab/>
        <w:t>a report from any person who witnessed the incident giving rise to the claim.</w:t>
      </w:r>
    </w:p>
    <w:p w14:paraId="1FCA4E3A" w14:textId="393FCBFF" w:rsidR="00D37874" w:rsidRPr="00C41A48" w:rsidRDefault="00D37874" w:rsidP="005616F2">
      <w:pPr>
        <w:pStyle w:val="DraftHeading2"/>
        <w:tabs>
          <w:tab w:val="right" w:pos="1247"/>
        </w:tabs>
        <w:ind w:left="1361" w:hanging="1361"/>
      </w:pPr>
      <w:r w:rsidRPr="00C41A48">
        <w:tab/>
        <w:t>(3)</w:t>
      </w:r>
      <w:r w:rsidRPr="00C41A48">
        <w:tab/>
        <w:t xml:space="preserve">The </w:t>
      </w:r>
      <w:r w:rsidR="00CE66C6" w:rsidRPr="00C41A48">
        <w:t>Chief Executive Officer</w:t>
      </w:r>
      <w:r w:rsidRPr="00C41A48">
        <w:t xml:space="preserve"> may request a report from any person who witnessed the incident giving rise to the claim.</w:t>
      </w:r>
    </w:p>
    <w:p w14:paraId="51096146" w14:textId="72DF907F" w:rsidR="0090069F" w:rsidRPr="00C41A48" w:rsidRDefault="0090069F" w:rsidP="0090069F">
      <w:pPr>
        <w:pStyle w:val="DraftHeading1"/>
        <w:tabs>
          <w:tab w:val="right" w:pos="680"/>
        </w:tabs>
        <w:ind w:left="850" w:hanging="850"/>
      </w:pPr>
      <w:r w:rsidRPr="00C41A48">
        <w:tab/>
      </w:r>
      <w:bookmarkStart w:id="67" w:name="_Toc77588873"/>
      <w:r w:rsidR="00EA5AAA">
        <w:t>1</w:t>
      </w:r>
      <w:r w:rsidR="0045136E">
        <w:t>0</w:t>
      </w:r>
      <w:r w:rsidR="00EA5AAA">
        <w:t>5</w:t>
      </w:r>
      <w:r w:rsidRPr="00C41A48">
        <w:tab/>
      </w:r>
      <w:r w:rsidRPr="00C41A48">
        <w:tab/>
      </w:r>
      <w:r w:rsidR="00B12DCD" w:rsidRPr="00C41A48">
        <w:t>Personal injury arising out of t</w:t>
      </w:r>
      <w:r w:rsidRPr="00C41A48">
        <w:t>ransport accident</w:t>
      </w:r>
      <w:bookmarkEnd w:id="67"/>
    </w:p>
    <w:p w14:paraId="6FE5AAF8" w14:textId="205C53B3" w:rsidR="0090069F" w:rsidRPr="00C41A48" w:rsidRDefault="00BB07E4" w:rsidP="0090069F">
      <w:pPr>
        <w:pStyle w:val="BodySectionSub"/>
      </w:pPr>
      <w:r>
        <w:t>A</w:t>
      </w:r>
      <w:r w:rsidR="0090069F" w:rsidRPr="00C41A48">
        <w:t xml:space="preserve"> member </w:t>
      </w:r>
      <w:r>
        <w:t>seeking to make a claim for personal injury compensation in respect of</w:t>
      </w:r>
      <w:r w:rsidRPr="00C41A48">
        <w:t xml:space="preserve"> </w:t>
      </w:r>
      <w:r w:rsidR="00B12DCD" w:rsidRPr="00C41A48">
        <w:t xml:space="preserve">a </w:t>
      </w:r>
      <w:r w:rsidR="0090069F" w:rsidRPr="00C41A48">
        <w:t>personal injury arising out of a transport accident must––</w:t>
      </w:r>
    </w:p>
    <w:p w14:paraId="58DCE58D" w14:textId="77777777" w:rsidR="0090069F" w:rsidRPr="00C41A48" w:rsidRDefault="0090069F" w:rsidP="0090069F">
      <w:pPr>
        <w:pStyle w:val="DraftHeading3"/>
        <w:tabs>
          <w:tab w:val="right" w:pos="1757"/>
        </w:tabs>
        <w:ind w:left="1871" w:hanging="1871"/>
      </w:pPr>
      <w:r w:rsidRPr="00C41A48">
        <w:tab/>
        <w:t>(a)</w:t>
      </w:r>
      <w:r w:rsidRPr="00C41A48">
        <w:tab/>
        <w:t>make a report to a police officer concerning the circumstances of the transport accident; and</w:t>
      </w:r>
    </w:p>
    <w:p w14:paraId="2D5F3CFF" w14:textId="1103CD93" w:rsidR="0090069F" w:rsidRPr="00C41A48" w:rsidRDefault="0090069F" w:rsidP="0090069F">
      <w:pPr>
        <w:pStyle w:val="DraftHeading3"/>
        <w:tabs>
          <w:tab w:val="right" w:pos="1757"/>
        </w:tabs>
        <w:ind w:left="1871" w:hanging="1871"/>
      </w:pPr>
      <w:r w:rsidRPr="00C41A48">
        <w:tab/>
        <w:t>(b)</w:t>
      </w:r>
      <w:r w:rsidRPr="00C41A48">
        <w:tab/>
        <w:t>provide a copy of the police report to the Authority when lodging the claim.</w:t>
      </w:r>
    </w:p>
    <w:p w14:paraId="39B3D642" w14:textId="5E15B225" w:rsidR="0090069F" w:rsidRPr="00C41A48" w:rsidRDefault="0090069F" w:rsidP="0090069F">
      <w:pPr>
        <w:pStyle w:val="DraftHeading1"/>
        <w:tabs>
          <w:tab w:val="right" w:pos="680"/>
        </w:tabs>
        <w:ind w:left="850" w:hanging="850"/>
      </w:pPr>
      <w:r w:rsidRPr="00C41A48">
        <w:tab/>
      </w:r>
      <w:bookmarkStart w:id="68" w:name="_Toc77588874"/>
      <w:r w:rsidR="00EA5AAA">
        <w:t>1</w:t>
      </w:r>
      <w:r w:rsidR="0045136E">
        <w:t>0</w:t>
      </w:r>
      <w:r w:rsidR="00EA5AAA">
        <w:t>6</w:t>
      </w:r>
      <w:r w:rsidRPr="00C41A48">
        <w:tab/>
        <w:t>Determination of claims</w:t>
      </w:r>
      <w:bookmarkEnd w:id="68"/>
      <w:r w:rsidR="00494934" w:rsidRPr="00C41A48">
        <w:t xml:space="preserve"> for personal injury compensation</w:t>
      </w:r>
    </w:p>
    <w:p w14:paraId="432F70BA" w14:textId="77777777" w:rsidR="0090069F" w:rsidRPr="00C41A48" w:rsidRDefault="0090069F" w:rsidP="0090069F">
      <w:pPr>
        <w:pStyle w:val="DraftHeading2"/>
        <w:tabs>
          <w:tab w:val="right" w:pos="1247"/>
        </w:tabs>
        <w:ind w:left="1361" w:hanging="1361"/>
      </w:pPr>
      <w:r w:rsidRPr="00C41A48">
        <w:tab/>
        <w:t>(1)</w:t>
      </w:r>
      <w:r w:rsidRPr="00C41A48">
        <w:tab/>
        <w:t>The Authority must—</w:t>
      </w:r>
    </w:p>
    <w:p w14:paraId="0E0465BE" w14:textId="59F2482F" w:rsidR="0090069F" w:rsidRPr="00C41A48" w:rsidRDefault="0090069F" w:rsidP="0090069F">
      <w:pPr>
        <w:pStyle w:val="DraftHeading3"/>
        <w:tabs>
          <w:tab w:val="right" w:pos="1757"/>
        </w:tabs>
        <w:ind w:left="1871" w:hanging="1871"/>
      </w:pPr>
      <w:r w:rsidRPr="00C41A48">
        <w:tab/>
        <w:t>(a)</w:t>
      </w:r>
      <w:r w:rsidRPr="00C41A48">
        <w:tab/>
        <w:t xml:space="preserve">enquire into the circumstances of </w:t>
      </w:r>
      <w:r w:rsidR="00F63CCC">
        <w:t>a</w:t>
      </w:r>
      <w:r w:rsidR="00F63CCC" w:rsidRPr="00C41A48">
        <w:t xml:space="preserve"> </w:t>
      </w:r>
      <w:r w:rsidRPr="00C41A48">
        <w:t xml:space="preserve">claim </w:t>
      </w:r>
      <w:r w:rsidR="0086479B">
        <w:t xml:space="preserve">for personal injury compensation </w:t>
      </w:r>
      <w:r w:rsidRPr="00C41A48">
        <w:t>lodged; and</w:t>
      </w:r>
    </w:p>
    <w:p w14:paraId="60BC6EBA" w14:textId="4355B2E7" w:rsidR="00240B62" w:rsidRPr="00C41A48" w:rsidRDefault="0090069F" w:rsidP="00F451A6">
      <w:pPr>
        <w:pStyle w:val="DraftHeading3"/>
        <w:tabs>
          <w:tab w:val="right" w:pos="1757"/>
        </w:tabs>
        <w:ind w:left="1871" w:hanging="1871"/>
      </w:pPr>
      <w:r w:rsidRPr="00C41A48">
        <w:tab/>
        <w:t>(b)</w:t>
      </w:r>
      <w:r w:rsidRPr="00C41A48">
        <w:tab/>
        <w:t>determine the claim as soon as possible.</w:t>
      </w:r>
    </w:p>
    <w:p w14:paraId="2FFA90AD" w14:textId="1CABEDF2" w:rsidR="0090069F" w:rsidRPr="00C41A48" w:rsidRDefault="0090069F" w:rsidP="0090069F">
      <w:pPr>
        <w:pStyle w:val="DraftHeading2"/>
        <w:tabs>
          <w:tab w:val="right" w:pos="1247"/>
        </w:tabs>
        <w:ind w:left="1361" w:hanging="1361"/>
      </w:pPr>
      <w:r w:rsidRPr="00C41A48">
        <w:tab/>
        <w:t>(2)</w:t>
      </w:r>
      <w:r w:rsidRPr="00C41A48">
        <w:tab/>
        <w:t>In determining a claim, the Authority—</w:t>
      </w:r>
    </w:p>
    <w:p w14:paraId="3A8CF8B7" w14:textId="0AD42D64" w:rsidR="0090069F" w:rsidRPr="00C41A48" w:rsidRDefault="0090069F" w:rsidP="0090069F">
      <w:pPr>
        <w:pStyle w:val="DraftHeading3"/>
        <w:tabs>
          <w:tab w:val="right" w:pos="1757"/>
        </w:tabs>
        <w:ind w:left="1871" w:hanging="1871"/>
      </w:pPr>
      <w:r w:rsidRPr="00C41A48">
        <w:tab/>
        <w:t>(a)</w:t>
      </w:r>
      <w:r w:rsidRPr="00C41A48">
        <w:tab/>
        <w:t>has power to do all things necessary or expedient to determine the claim; and</w:t>
      </w:r>
    </w:p>
    <w:p w14:paraId="4D2E6357" w14:textId="77777777" w:rsidR="0090069F" w:rsidRPr="00C41A48" w:rsidRDefault="0090069F" w:rsidP="0090069F">
      <w:pPr>
        <w:pStyle w:val="DraftHeading3"/>
        <w:tabs>
          <w:tab w:val="right" w:pos="1757"/>
        </w:tabs>
        <w:ind w:left="1871" w:hanging="1871"/>
      </w:pPr>
      <w:r w:rsidRPr="00C41A48">
        <w:tab/>
        <w:t>(b)</w:t>
      </w:r>
      <w:r w:rsidRPr="00C41A48">
        <w:tab/>
        <w:t>must give consideration—</w:t>
      </w:r>
    </w:p>
    <w:p w14:paraId="07A5D8CD" w14:textId="0E985622" w:rsidR="0090069F" w:rsidRPr="00C41A48" w:rsidRDefault="0090069F" w:rsidP="0090069F">
      <w:pPr>
        <w:pStyle w:val="DraftHeading4"/>
        <w:tabs>
          <w:tab w:val="right" w:pos="2268"/>
        </w:tabs>
        <w:ind w:left="2381" w:hanging="2381"/>
      </w:pPr>
      <w:r w:rsidRPr="00C41A48">
        <w:tab/>
        <w:t>(i)</w:t>
      </w:r>
      <w:r w:rsidRPr="00C41A48">
        <w:tab/>
        <w:t xml:space="preserve">for a claim relating to injuries sustained before 1 July 2014, to sections 5, 5AC, 5AE, 5B, 82, 82A, 82B, </w:t>
      </w:r>
      <w:r w:rsidR="00820CCD" w:rsidRPr="00C41A48">
        <w:t xml:space="preserve">82BA </w:t>
      </w:r>
      <w:r w:rsidRPr="00C41A48">
        <w:t>82C, 82D, 83, 86, 88, 89, 90, 91 (except subsection (2)), 92 (except subsection (7)), 93, 93CE, 93E, 93EA, 93F, 96, 96A, 97, 98, 98A, 99AAA, 99, 99AA, 99AC, 99AD, 99A</w:t>
      </w:r>
      <w:r w:rsidR="00704AAC">
        <w:t xml:space="preserve"> and</w:t>
      </w:r>
      <w:r w:rsidRPr="00C41A48">
        <w:t xml:space="preserve"> 100</w:t>
      </w:r>
      <w:r w:rsidR="00276E6D" w:rsidRPr="00C41A48">
        <w:t xml:space="preserve"> </w:t>
      </w:r>
      <w:r w:rsidRPr="00C41A48">
        <w:t xml:space="preserve">of the </w:t>
      </w:r>
      <w:r w:rsidRPr="00C41A48">
        <w:rPr>
          <w:b/>
        </w:rPr>
        <w:t>Accident Compensation Act 1985</w:t>
      </w:r>
      <w:r w:rsidR="001344C7" w:rsidRPr="00C41A48">
        <w:rPr>
          <w:b/>
        </w:rPr>
        <w:t xml:space="preserve"> </w:t>
      </w:r>
      <w:r w:rsidR="001344C7" w:rsidRPr="00C41A48">
        <w:rPr>
          <w:bCs/>
        </w:rPr>
        <w:t xml:space="preserve">and sections </w:t>
      </w:r>
      <w:r w:rsidR="001344C7" w:rsidRPr="00C41A48">
        <w:t>111 and 112</w:t>
      </w:r>
      <w:r w:rsidR="004F459F" w:rsidRPr="00C41A48">
        <w:t xml:space="preserve"> of </w:t>
      </w:r>
      <w:r w:rsidR="0041296E">
        <w:t>that Act</w:t>
      </w:r>
      <w:r w:rsidR="00D816FF" w:rsidRPr="003671E9">
        <w:t xml:space="preserve"> </w:t>
      </w:r>
      <w:r w:rsidR="00D816FF" w:rsidRPr="00C41A48">
        <w:rPr>
          <w:bCs/>
        </w:rPr>
        <w:t xml:space="preserve">as in force immediately before their </w:t>
      </w:r>
      <w:r w:rsidR="00F73ABE" w:rsidRPr="00C41A48">
        <w:rPr>
          <w:bCs/>
        </w:rPr>
        <w:t xml:space="preserve">repeal by the </w:t>
      </w:r>
      <w:r w:rsidR="00F73ABE" w:rsidRPr="0029505A">
        <w:rPr>
          <w:b/>
        </w:rPr>
        <w:t xml:space="preserve">Workplace Injury Rehabilitation and Compensation </w:t>
      </w:r>
      <w:r w:rsidR="00F73ABE" w:rsidRPr="00C41A48">
        <w:rPr>
          <w:b/>
        </w:rPr>
        <w:t>Act</w:t>
      </w:r>
      <w:r w:rsidR="00F73ABE" w:rsidRPr="0029505A">
        <w:rPr>
          <w:b/>
        </w:rPr>
        <w:t xml:space="preserve"> 2013</w:t>
      </w:r>
      <w:r w:rsidRPr="00C41A48">
        <w:t>; or</w:t>
      </w:r>
    </w:p>
    <w:p w14:paraId="007ADBEF" w14:textId="052CFEE4" w:rsidR="0090069F" w:rsidRPr="00C41A48" w:rsidRDefault="0090069F" w:rsidP="0090069F">
      <w:pPr>
        <w:pStyle w:val="DraftHeading4"/>
        <w:tabs>
          <w:tab w:val="right" w:pos="2268"/>
        </w:tabs>
        <w:ind w:left="2381" w:hanging="2381"/>
        <w:rPr>
          <w:b/>
        </w:rPr>
      </w:pPr>
      <w:r w:rsidRPr="00C41A48">
        <w:tab/>
        <w:t>(ii)</w:t>
      </w:r>
      <w:r w:rsidRPr="00C41A48">
        <w:tab/>
        <w:t xml:space="preserve">for a claim relating to injuries sustained on or after 1 July 2014, to sections 92, 98 and 98A of the </w:t>
      </w:r>
      <w:r w:rsidRPr="00C41A48">
        <w:rPr>
          <w:b/>
        </w:rPr>
        <w:t>Accident Compensation Act 1985</w:t>
      </w:r>
      <w:r w:rsidRPr="00C41A48">
        <w:t xml:space="preserve"> and sections 3, 6, 7, 27, 39, 40, 41, 42, 43,</w:t>
      </w:r>
      <w:r w:rsidR="00D439BA" w:rsidRPr="00C41A48">
        <w:t xml:space="preserve"> 43A,</w:t>
      </w:r>
      <w:r w:rsidRPr="00C41A48">
        <w:t xml:space="preserve"> 44,</w:t>
      </w:r>
      <w:r w:rsidR="00234F70" w:rsidRPr="00C41A48">
        <w:t xml:space="preserve"> </w:t>
      </w:r>
      <w:r w:rsidRPr="00C41A48">
        <w:t>45, 46, 50, 52, 53,</w:t>
      </w:r>
      <w:r w:rsidR="00353D9D" w:rsidRPr="00C41A48">
        <w:t xml:space="preserve"> 53A,</w:t>
      </w:r>
      <w:r w:rsidRPr="00C41A48">
        <w:t xml:space="preserve"> 54, 55, 57, 58, 59, 60, 61, 62, 63, 64, 65, 66, 67, 152, 156, 158, 160, 167, 168, 169, 170, 171, 172, 173, 174, 175, 176, 177, 222, 223, 224, 226, 228, 229, 231, 232, 542 of, and clause 25 of Schedule 1 to, the </w:t>
      </w:r>
      <w:r w:rsidRPr="00C41A48">
        <w:rPr>
          <w:b/>
        </w:rPr>
        <w:t>Workplace Injury Rehabilitation and Compensation Act 2013</w:t>
      </w:r>
      <w:r w:rsidRPr="00C41A48">
        <w:t>—</w:t>
      </w:r>
    </w:p>
    <w:p w14:paraId="045420CB" w14:textId="2A3B2E92" w:rsidR="0090069F" w:rsidRPr="00C41A48" w:rsidRDefault="0090069F" w:rsidP="0090069F">
      <w:pPr>
        <w:pStyle w:val="BodyParagraph"/>
      </w:pPr>
      <w:r w:rsidRPr="00C41A48">
        <w:t>with any variations that are necessary, and in so far as they are not inconsistent with these Regulations</w:t>
      </w:r>
      <w:r w:rsidR="00CF15E2">
        <w:t>.</w:t>
      </w:r>
    </w:p>
    <w:p w14:paraId="3F0D0D26" w14:textId="47F24F23" w:rsidR="0090069F" w:rsidRPr="00C41A48" w:rsidRDefault="00CF15E2" w:rsidP="00CF15E2">
      <w:pPr>
        <w:pStyle w:val="DraftHeading2"/>
        <w:tabs>
          <w:tab w:val="right" w:pos="1247"/>
        </w:tabs>
        <w:ind w:left="1361" w:hanging="1361"/>
      </w:pPr>
      <w:r>
        <w:tab/>
      </w:r>
      <w:r w:rsidR="0090069F" w:rsidRPr="00CF15E2">
        <w:t>(</w:t>
      </w:r>
      <w:r w:rsidRPr="00CF15E2">
        <w:t>3</w:t>
      </w:r>
      <w:r w:rsidR="0090069F" w:rsidRPr="00CF15E2">
        <w:t>)</w:t>
      </w:r>
      <w:r w:rsidR="0090069F" w:rsidRPr="00C41A48">
        <w:tab/>
      </w:r>
      <w:r>
        <w:t>I</w:t>
      </w:r>
      <w:r w:rsidR="0090069F" w:rsidRPr="00C41A48">
        <w:t xml:space="preserve">n determining a claim for compensation arising from the death of a member, </w:t>
      </w:r>
      <w:r>
        <w:t xml:space="preserve">the Authority </w:t>
      </w:r>
      <w:r w:rsidR="0090069F" w:rsidRPr="00C41A48">
        <w:t>may take into account the receipt by the member of—</w:t>
      </w:r>
    </w:p>
    <w:p w14:paraId="72BE36BE" w14:textId="35D2CCE7" w:rsidR="0090069F" w:rsidRPr="00C41A48" w:rsidRDefault="00CF15E2" w:rsidP="00CF15E2">
      <w:pPr>
        <w:pStyle w:val="DraftHeading3"/>
        <w:tabs>
          <w:tab w:val="right" w:pos="1757"/>
        </w:tabs>
        <w:ind w:left="1871" w:hanging="1871"/>
      </w:pPr>
      <w:r>
        <w:tab/>
      </w:r>
      <w:r w:rsidR="0090069F" w:rsidRPr="00CF15E2">
        <w:t>(</w:t>
      </w:r>
      <w:r w:rsidRPr="00CF15E2">
        <w:t>a</w:t>
      </w:r>
      <w:r w:rsidR="0090069F" w:rsidRPr="00CF15E2">
        <w:t>)</w:t>
      </w:r>
      <w:r w:rsidR="0090069F" w:rsidRPr="00C41A48">
        <w:tab/>
        <w:t>income from employment of, or work performed by, the member; or</w:t>
      </w:r>
    </w:p>
    <w:p w14:paraId="06470792" w14:textId="730B95ED" w:rsidR="0090069F" w:rsidRPr="00C41A48" w:rsidRDefault="00CF15E2" w:rsidP="00CF15E2">
      <w:pPr>
        <w:pStyle w:val="DraftHeading3"/>
        <w:tabs>
          <w:tab w:val="right" w:pos="1757"/>
        </w:tabs>
        <w:ind w:left="1871" w:hanging="1871"/>
      </w:pPr>
      <w:r>
        <w:tab/>
      </w:r>
      <w:r w:rsidR="0090069F" w:rsidRPr="00CF15E2">
        <w:t>(</w:t>
      </w:r>
      <w:r w:rsidRPr="00CF15E2">
        <w:t>b</w:t>
      </w:r>
      <w:r w:rsidR="0090069F" w:rsidRPr="00CF15E2">
        <w:t>)</w:t>
      </w:r>
      <w:r w:rsidR="0090069F" w:rsidRPr="00C41A48">
        <w:tab/>
        <w:t>a pension, regular annuity or benefit payable under a law enacted in Victoria or any other Australian jurisdiction or an amount payable under a policy of insurance in respect of loss of earnings or income.</w:t>
      </w:r>
    </w:p>
    <w:p w14:paraId="6DFA18EB" w14:textId="605F2A3C" w:rsidR="0090069F" w:rsidRPr="00C41A48" w:rsidRDefault="0090069F" w:rsidP="0090069F">
      <w:pPr>
        <w:pStyle w:val="DraftHeading1"/>
        <w:tabs>
          <w:tab w:val="right" w:pos="680"/>
        </w:tabs>
        <w:ind w:left="850" w:hanging="850"/>
      </w:pPr>
      <w:r w:rsidRPr="00C41A48">
        <w:tab/>
      </w:r>
      <w:bookmarkStart w:id="69" w:name="_Toc77588875"/>
      <w:r w:rsidR="00E87AAE">
        <w:t>1</w:t>
      </w:r>
      <w:r w:rsidR="0045136E">
        <w:t>0</w:t>
      </w:r>
      <w:r w:rsidR="00E87AAE">
        <w:t>7</w:t>
      </w:r>
      <w:r w:rsidRPr="00C41A48">
        <w:tab/>
        <w:t>Entitlement to compensation exists regardless of whether a member is a worker</w:t>
      </w:r>
      <w:bookmarkEnd w:id="69"/>
    </w:p>
    <w:p w14:paraId="2E9AE802" w14:textId="77777777" w:rsidR="0090069F" w:rsidRPr="00C41A48" w:rsidRDefault="0090069F" w:rsidP="0090069F">
      <w:pPr>
        <w:pStyle w:val="BodySectionSub"/>
      </w:pPr>
      <w:r w:rsidRPr="00C41A48">
        <w:t xml:space="preserve">A member is not debarred from compensation in respect of personal injury caused to the member in the course of or arising out of service as a member by reason only that the member was not, at the relevant time, a worker within the meaning of the </w:t>
      </w:r>
      <w:r w:rsidRPr="00C41A48">
        <w:rPr>
          <w:b/>
        </w:rPr>
        <w:t>Accident Compensation Act 1985</w:t>
      </w:r>
      <w:r w:rsidRPr="00C41A48">
        <w:t xml:space="preserve"> or the </w:t>
      </w:r>
      <w:r w:rsidRPr="00C41A48">
        <w:rPr>
          <w:b/>
        </w:rPr>
        <w:t xml:space="preserve">Workplace Injury Rehabilitation and Compensation Act 2013 </w:t>
      </w:r>
      <w:r w:rsidRPr="00C41A48">
        <w:t>as the case may be.</w:t>
      </w:r>
    </w:p>
    <w:p w14:paraId="07C3594A" w14:textId="18A0BC6A" w:rsidR="0090069F" w:rsidRPr="00C41A48" w:rsidRDefault="0090069F" w:rsidP="0090069F">
      <w:pPr>
        <w:pStyle w:val="DraftHeading1"/>
        <w:tabs>
          <w:tab w:val="right" w:pos="680"/>
        </w:tabs>
        <w:ind w:left="850" w:hanging="850"/>
      </w:pPr>
      <w:r w:rsidRPr="00C41A48">
        <w:tab/>
      </w:r>
      <w:bookmarkStart w:id="70" w:name="_Toc77588876"/>
      <w:r w:rsidR="00E87AAE">
        <w:t>1</w:t>
      </w:r>
      <w:r w:rsidR="0045136E">
        <w:t>0</w:t>
      </w:r>
      <w:r w:rsidR="00E87AAE">
        <w:t>8</w:t>
      </w:r>
      <w:r w:rsidRPr="00C41A48">
        <w:tab/>
        <w:t>Average weekly earnings</w:t>
      </w:r>
      <w:bookmarkEnd w:id="70"/>
    </w:p>
    <w:p w14:paraId="6C452713" w14:textId="77777777" w:rsidR="0090069F" w:rsidRPr="00C41A48" w:rsidRDefault="0090069F" w:rsidP="0090069F">
      <w:pPr>
        <w:pStyle w:val="BodySectionSub"/>
      </w:pPr>
      <w:r w:rsidRPr="00C41A48">
        <w:t>In determining the average weekly earnings of a member, the Authority—</w:t>
      </w:r>
    </w:p>
    <w:p w14:paraId="1D8CF809" w14:textId="5D7C81AD" w:rsidR="00240B62" w:rsidRPr="00C41A48" w:rsidRDefault="0090069F" w:rsidP="005616F2">
      <w:pPr>
        <w:pStyle w:val="DraftHeading3"/>
        <w:tabs>
          <w:tab w:val="right" w:pos="1757"/>
        </w:tabs>
        <w:ind w:left="1871" w:hanging="1871"/>
      </w:pPr>
      <w:r w:rsidRPr="00C41A48">
        <w:tab/>
        <w:t>(a)</w:t>
      </w:r>
      <w:r w:rsidRPr="00C41A48">
        <w:tab/>
        <w:t>must take into account information supplied by or on behalf of the member; and</w:t>
      </w:r>
    </w:p>
    <w:p w14:paraId="7039B2EB" w14:textId="77777777" w:rsidR="0090069F" w:rsidRPr="00C41A48" w:rsidRDefault="0090069F" w:rsidP="0090069F">
      <w:pPr>
        <w:pStyle w:val="DraftHeading3"/>
        <w:tabs>
          <w:tab w:val="right" w:pos="1757"/>
        </w:tabs>
        <w:ind w:left="1871" w:hanging="1871"/>
      </w:pPr>
      <w:r w:rsidRPr="00C41A48">
        <w:tab/>
        <w:t>(b)</w:t>
      </w:r>
      <w:r w:rsidRPr="00C41A48">
        <w:tab/>
        <w:t>may take into account any or all of the following––</w:t>
      </w:r>
    </w:p>
    <w:p w14:paraId="7091DD26" w14:textId="77777777" w:rsidR="0090069F" w:rsidRPr="00C41A48" w:rsidRDefault="0090069F" w:rsidP="0090069F">
      <w:pPr>
        <w:pStyle w:val="DraftHeading4"/>
        <w:tabs>
          <w:tab w:val="right" w:pos="2268"/>
        </w:tabs>
        <w:ind w:left="2381" w:hanging="2381"/>
      </w:pPr>
      <w:r w:rsidRPr="00C41A48">
        <w:tab/>
        <w:t>(i)</w:t>
      </w:r>
      <w:r w:rsidRPr="00C41A48">
        <w:tab/>
        <w:t>the average weekly earnings payable under a relevant industrial award to a person with the member's skills, qualifications and experience;</w:t>
      </w:r>
    </w:p>
    <w:p w14:paraId="26DDFDB5" w14:textId="1E83A766" w:rsidR="0090069F" w:rsidRPr="00C41A48" w:rsidRDefault="0090069F" w:rsidP="0090069F">
      <w:pPr>
        <w:pStyle w:val="DraftHeading4"/>
        <w:tabs>
          <w:tab w:val="right" w:pos="2268"/>
        </w:tabs>
        <w:ind w:left="2381" w:hanging="2381"/>
      </w:pPr>
      <w:r w:rsidRPr="00C41A48">
        <w:tab/>
        <w:t>(ii)</w:t>
      </w:r>
      <w:r w:rsidRPr="00C41A48">
        <w:tab/>
        <w:t>the average weekly earnings of a comparable person as published by the Australian Bureau of Statistics;</w:t>
      </w:r>
    </w:p>
    <w:p w14:paraId="2D5AC8D2" w14:textId="77777777" w:rsidR="0090069F" w:rsidRPr="00C41A48" w:rsidRDefault="0090069F" w:rsidP="0090069F">
      <w:pPr>
        <w:pStyle w:val="DraftHeading4"/>
        <w:tabs>
          <w:tab w:val="right" w:pos="2268"/>
        </w:tabs>
        <w:ind w:left="2381" w:hanging="2381"/>
      </w:pPr>
      <w:r w:rsidRPr="00C41A48">
        <w:tab/>
        <w:t>(iii)</w:t>
      </w:r>
      <w:r w:rsidRPr="00C41A48">
        <w:tab/>
        <w:t>the reasonable cost of paying a person to perform the work the member is unable to perform as a result of the personal injury suffered while serving as a member;</w:t>
      </w:r>
    </w:p>
    <w:p w14:paraId="0ED6DF62" w14:textId="77777777" w:rsidR="0090069F" w:rsidRPr="00C41A48" w:rsidRDefault="0090069F" w:rsidP="0090069F">
      <w:pPr>
        <w:pStyle w:val="DraftHeading4"/>
        <w:tabs>
          <w:tab w:val="right" w:pos="2268"/>
        </w:tabs>
        <w:ind w:left="2381" w:hanging="2381"/>
      </w:pPr>
      <w:r w:rsidRPr="00C41A48">
        <w:tab/>
        <w:t>(iv)</w:t>
      </w:r>
      <w:r w:rsidRPr="00C41A48">
        <w:tab/>
        <w:t xml:space="preserve">the member's employment by an employer before the injury; </w:t>
      </w:r>
    </w:p>
    <w:p w14:paraId="644463D4" w14:textId="77777777" w:rsidR="0090069F" w:rsidRPr="00C41A48" w:rsidRDefault="0090069F" w:rsidP="0090069F">
      <w:pPr>
        <w:pStyle w:val="DraftHeading4"/>
        <w:tabs>
          <w:tab w:val="right" w:pos="2268"/>
        </w:tabs>
        <w:ind w:left="2381" w:hanging="2381"/>
      </w:pPr>
      <w:r w:rsidRPr="00C41A48">
        <w:tab/>
        <w:t>(v)</w:t>
      </w:r>
      <w:r w:rsidRPr="00C41A48">
        <w:tab/>
        <w:t>other relevant matters; and</w:t>
      </w:r>
    </w:p>
    <w:p w14:paraId="2EB6A2D2" w14:textId="52CC36C3" w:rsidR="0090069F" w:rsidRPr="00C41A48" w:rsidRDefault="0090069F" w:rsidP="0090069F">
      <w:pPr>
        <w:pStyle w:val="DraftHeading3"/>
        <w:tabs>
          <w:tab w:val="right" w:pos="1757"/>
        </w:tabs>
        <w:ind w:left="1871" w:hanging="1871"/>
      </w:pPr>
      <w:r w:rsidRPr="00C41A48">
        <w:rPr>
          <w:sz w:val="22"/>
        </w:rPr>
        <w:tab/>
      </w:r>
      <w:r w:rsidRPr="00C41A48">
        <w:t>(c)</w:t>
      </w:r>
      <w:r w:rsidRPr="00C41A48">
        <w:tab/>
        <w:t>if the member was not working under a contract of service at the time of the injury, may calculate average weekly earnings on any basis that, in the opinion of the Authority, most fairly reflects the worker's earning capacity had the injury not occurred to the member.</w:t>
      </w:r>
    </w:p>
    <w:p w14:paraId="2F910DDC" w14:textId="68EF84EA" w:rsidR="0090069F" w:rsidRPr="00C41A48" w:rsidRDefault="0090069F" w:rsidP="0090069F">
      <w:pPr>
        <w:pStyle w:val="DraftHeading1"/>
        <w:tabs>
          <w:tab w:val="right" w:pos="680"/>
        </w:tabs>
        <w:ind w:left="850" w:hanging="850"/>
      </w:pPr>
      <w:r w:rsidRPr="00C41A48">
        <w:tab/>
      </w:r>
      <w:bookmarkStart w:id="71" w:name="_Toc77588877"/>
      <w:r w:rsidR="00E87AAE">
        <w:t>1</w:t>
      </w:r>
      <w:r w:rsidR="0045136E">
        <w:t>0</w:t>
      </w:r>
      <w:r w:rsidR="00E87AAE">
        <w:t>9</w:t>
      </w:r>
      <w:r w:rsidRPr="00C41A48">
        <w:tab/>
        <w:t>Interim payment</w:t>
      </w:r>
      <w:r w:rsidR="00740EC4" w:rsidRPr="00C41A48">
        <w:t xml:space="preserve"> </w:t>
      </w:r>
      <w:r w:rsidR="00740EC4" w:rsidRPr="00C41A48">
        <w:rPr>
          <w:bCs/>
        </w:rPr>
        <w:t>for personal injury</w:t>
      </w:r>
      <w:bookmarkEnd w:id="71"/>
    </w:p>
    <w:p w14:paraId="6ACD73E8" w14:textId="77777777" w:rsidR="0090069F" w:rsidRPr="00C41A48" w:rsidRDefault="0090069F" w:rsidP="0090069F">
      <w:pPr>
        <w:pStyle w:val="DraftHeading2"/>
        <w:tabs>
          <w:tab w:val="right" w:pos="1247"/>
        </w:tabs>
        <w:ind w:left="1361" w:hanging="1361"/>
      </w:pPr>
      <w:r w:rsidRPr="00C41A48">
        <w:tab/>
        <w:t>(1)</w:t>
      </w:r>
      <w:r w:rsidRPr="00C41A48">
        <w:tab/>
        <w:t>The Authority, before determining a claim for compensation for personal injury, may make an interim payment—</w:t>
      </w:r>
    </w:p>
    <w:p w14:paraId="66E473F4" w14:textId="1919DD1B" w:rsidR="0090069F" w:rsidRPr="00C41A48" w:rsidRDefault="0090069F" w:rsidP="0090069F">
      <w:pPr>
        <w:pStyle w:val="DraftHeading3"/>
        <w:tabs>
          <w:tab w:val="right" w:pos="1757"/>
        </w:tabs>
        <w:ind w:left="1871" w:hanging="1871"/>
      </w:pPr>
      <w:r w:rsidRPr="00C41A48">
        <w:tab/>
        <w:t>(a)</w:t>
      </w:r>
      <w:r w:rsidRPr="00C41A48">
        <w:tab/>
        <w:t xml:space="preserve">for loss of </w:t>
      </w:r>
      <w:r w:rsidRPr="00BF70AE">
        <w:t xml:space="preserve">income, calculated in accordance with regulation </w:t>
      </w:r>
      <w:r w:rsidR="00E87AAE" w:rsidRPr="00BF70AE">
        <w:t>1</w:t>
      </w:r>
      <w:r w:rsidR="00055DA3">
        <w:t>0</w:t>
      </w:r>
      <w:r w:rsidR="00E87AAE" w:rsidRPr="00BF70AE">
        <w:t>8</w:t>
      </w:r>
      <w:r w:rsidRPr="00BF70AE">
        <w:t>, for a period not exceeding 6 weeks; and</w:t>
      </w:r>
    </w:p>
    <w:p w14:paraId="3C78D3A4" w14:textId="5BF297D3" w:rsidR="00740EC4" w:rsidRPr="00C41A48" w:rsidRDefault="00740EC4" w:rsidP="00740EC4">
      <w:pPr>
        <w:pStyle w:val="DraftHeading3"/>
        <w:tabs>
          <w:tab w:val="right" w:pos="1757"/>
        </w:tabs>
        <w:ind w:left="1871" w:hanging="1871"/>
      </w:pPr>
      <w:r w:rsidRPr="00C41A48">
        <w:tab/>
        <w:t>(b)</w:t>
      </w:r>
      <w:r w:rsidRPr="00C41A48">
        <w:tab/>
        <w:t>in the case of a personal injury that is a physical injury—for reasonable medical and like expenses for a period not exceeding 6</w:t>
      </w:r>
      <w:r w:rsidR="00207A4B" w:rsidRPr="00C41A48">
        <w:t xml:space="preserve"> </w:t>
      </w:r>
      <w:r w:rsidRPr="00C41A48">
        <w:t>weeks.</w:t>
      </w:r>
    </w:p>
    <w:p w14:paraId="15699B70" w14:textId="104407FD" w:rsidR="0090069F" w:rsidRPr="00BF70AE" w:rsidRDefault="0090069F" w:rsidP="0090069F">
      <w:pPr>
        <w:pStyle w:val="DraftHeading2"/>
        <w:tabs>
          <w:tab w:val="right" w:pos="1247"/>
        </w:tabs>
        <w:ind w:left="1361" w:hanging="1361"/>
      </w:pPr>
      <w:r w:rsidRPr="00C41A48">
        <w:tab/>
        <w:t>(2)</w:t>
      </w:r>
      <w:r w:rsidRPr="00C41A48">
        <w:tab/>
        <w:t xml:space="preserve">A payment under subregulation (1) is subject to the provision of a medical </w:t>
      </w:r>
      <w:r w:rsidRPr="00BF70AE">
        <w:t xml:space="preserve">certificate in accordance with regulation </w:t>
      </w:r>
      <w:r w:rsidR="00A31550" w:rsidRPr="00BF70AE">
        <w:t>1</w:t>
      </w:r>
      <w:r w:rsidR="00055DA3">
        <w:t>0</w:t>
      </w:r>
      <w:r w:rsidR="00A31550" w:rsidRPr="00BF70AE">
        <w:t>3</w:t>
      </w:r>
      <w:r w:rsidRPr="00BF70AE">
        <w:t>.</w:t>
      </w:r>
    </w:p>
    <w:p w14:paraId="0F7CDF3F" w14:textId="08DE0BF4" w:rsidR="0090069F" w:rsidRPr="00C41A48" w:rsidRDefault="0090069F" w:rsidP="0090069F">
      <w:pPr>
        <w:pStyle w:val="DraftHeading2"/>
        <w:tabs>
          <w:tab w:val="right" w:pos="1247"/>
        </w:tabs>
        <w:ind w:left="1361" w:hanging="1361"/>
      </w:pPr>
      <w:r w:rsidRPr="00BF70AE">
        <w:tab/>
        <w:t>(3)</w:t>
      </w:r>
      <w:r w:rsidRPr="00BF70AE">
        <w:tab/>
        <w:t>Subject to subregulations (4) a</w:t>
      </w:r>
      <w:r w:rsidRPr="00C41A48">
        <w:t xml:space="preserve">nd (5), if it appears to the Authority that a person may be entitled to compensation in respect of the death of a member, the Authority, before determining the claim, </w:t>
      </w:r>
      <w:r w:rsidR="00C36D59">
        <w:t xml:space="preserve">may </w:t>
      </w:r>
      <w:r w:rsidRPr="00C41A48">
        <w:t>make interim payments to the person as follows—</w:t>
      </w:r>
    </w:p>
    <w:p w14:paraId="448D3945" w14:textId="04B76075" w:rsidR="0090069F" w:rsidRPr="00C41A48" w:rsidRDefault="0090069F" w:rsidP="0090069F">
      <w:pPr>
        <w:pStyle w:val="DraftHeading3"/>
        <w:tabs>
          <w:tab w:val="right" w:pos="1757"/>
        </w:tabs>
        <w:ind w:left="1871" w:hanging="1871"/>
      </w:pPr>
      <w:r w:rsidRPr="00C41A48">
        <w:tab/>
        <w:t>(a)</w:t>
      </w:r>
      <w:r w:rsidRPr="00C41A48">
        <w:tab/>
        <w:t>a weekly payment for a period of up to 12</w:t>
      </w:r>
      <w:r w:rsidR="003371A4" w:rsidRPr="00C41A48">
        <w:t xml:space="preserve"> </w:t>
      </w:r>
      <w:r w:rsidRPr="00C41A48">
        <w:t>weeks from the date of death of the member in an amount the Authority considers reasonable; and</w:t>
      </w:r>
    </w:p>
    <w:p w14:paraId="78DAED8C" w14:textId="77777777" w:rsidR="0090069F" w:rsidRPr="00C41A48" w:rsidRDefault="0090069F" w:rsidP="0090069F">
      <w:pPr>
        <w:pStyle w:val="DraftHeading3"/>
        <w:tabs>
          <w:tab w:val="right" w:pos="1757"/>
        </w:tabs>
        <w:ind w:left="1871" w:hanging="1871"/>
      </w:pPr>
      <w:r w:rsidRPr="00C41A48">
        <w:tab/>
        <w:t>(b)</w:t>
      </w:r>
      <w:r w:rsidRPr="00C41A48">
        <w:tab/>
        <w:t>a payment for reasonable medical and like expenses up to a maximum amount determined by the Authority.</w:t>
      </w:r>
    </w:p>
    <w:p w14:paraId="01D7F9C4" w14:textId="77777777" w:rsidR="0090069F" w:rsidRPr="00C41A48" w:rsidRDefault="0090069F" w:rsidP="0090069F">
      <w:pPr>
        <w:pStyle w:val="DraftHeading2"/>
        <w:tabs>
          <w:tab w:val="right" w:pos="1247"/>
        </w:tabs>
        <w:ind w:left="1361" w:hanging="1361"/>
      </w:pPr>
      <w:r w:rsidRPr="00C41A48">
        <w:tab/>
        <w:t>(4)</w:t>
      </w:r>
      <w:r w:rsidRPr="00C41A48">
        <w:tab/>
        <w:t>Only one spouse or domestic partner may receive interim payments under subregulation (3)(a).</w:t>
      </w:r>
    </w:p>
    <w:p w14:paraId="559588E0" w14:textId="77777777" w:rsidR="0090069F" w:rsidRPr="00C41A48" w:rsidRDefault="0090069F" w:rsidP="0090069F">
      <w:pPr>
        <w:pStyle w:val="DraftHeading2"/>
        <w:tabs>
          <w:tab w:val="right" w:pos="1247"/>
        </w:tabs>
        <w:ind w:left="1361" w:hanging="1361"/>
      </w:pPr>
      <w:r w:rsidRPr="00C41A48">
        <w:tab/>
        <w:t>(5)</w:t>
      </w:r>
      <w:r w:rsidRPr="00C41A48">
        <w:tab/>
        <w:t>The total amount of interim payments paid to each person entitled to compensation in respect of the death of a member under subregulation (3) must not exceed the maximum amount determined by the Authority.</w:t>
      </w:r>
    </w:p>
    <w:p w14:paraId="64B0EDD0" w14:textId="77777777" w:rsidR="0090069F" w:rsidRPr="00C41A48" w:rsidRDefault="0090069F" w:rsidP="0090069F">
      <w:pPr>
        <w:pStyle w:val="DraftHeading2"/>
        <w:tabs>
          <w:tab w:val="right" w:pos="1247"/>
        </w:tabs>
        <w:ind w:left="1361" w:hanging="1361"/>
      </w:pPr>
      <w:r w:rsidRPr="00C41A48">
        <w:tab/>
        <w:t>(6)</w:t>
      </w:r>
      <w:r w:rsidRPr="00C41A48">
        <w:tab/>
        <w:t>If the Authority determines that compensation is payable, the compensation payable is to be reduced by the amount of any interim payment made under this regulation.</w:t>
      </w:r>
    </w:p>
    <w:p w14:paraId="72A03FBE" w14:textId="4CDFF86D" w:rsidR="0090069F" w:rsidRPr="00C41A48" w:rsidRDefault="0090069F" w:rsidP="0090069F">
      <w:pPr>
        <w:pStyle w:val="DraftHeading2"/>
        <w:tabs>
          <w:tab w:val="right" w:pos="1247"/>
        </w:tabs>
        <w:ind w:left="1361" w:hanging="1361"/>
      </w:pPr>
      <w:r w:rsidRPr="00C41A48">
        <w:tab/>
        <w:t>(7)</w:t>
      </w:r>
      <w:r w:rsidRPr="00C41A48">
        <w:tab/>
        <w:t>A payment made under subregulation (1) or subregulation (3) is not an admission of liability to pay compensation in respect of the claim.</w:t>
      </w:r>
    </w:p>
    <w:p w14:paraId="57956EC6" w14:textId="1CF32AB6" w:rsidR="00740EC4" w:rsidRPr="00C41A48" w:rsidRDefault="00740EC4" w:rsidP="00BF2EB2">
      <w:pPr>
        <w:pStyle w:val="DraftHeading1"/>
        <w:tabs>
          <w:tab w:val="right" w:pos="680"/>
        </w:tabs>
        <w:ind w:left="850" w:hanging="850"/>
      </w:pPr>
      <w:r w:rsidRPr="00C41A48">
        <w:tab/>
      </w:r>
      <w:bookmarkStart w:id="72" w:name="_Toc77588878"/>
      <w:r w:rsidR="00A31550">
        <w:t>1</w:t>
      </w:r>
      <w:r w:rsidR="0045136E">
        <w:t>1</w:t>
      </w:r>
      <w:r w:rsidR="00A31550">
        <w:t>0</w:t>
      </w:r>
      <w:r w:rsidRPr="00C41A48">
        <w:tab/>
        <w:t>Interim payment for personal injury that is a mental injury</w:t>
      </w:r>
      <w:bookmarkEnd w:id="72"/>
    </w:p>
    <w:p w14:paraId="1AC7983E" w14:textId="1A688024" w:rsidR="00740EC4" w:rsidRPr="00C41A48" w:rsidRDefault="00740EC4" w:rsidP="00BF2EB2">
      <w:pPr>
        <w:pStyle w:val="DraftHeading2"/>
        <w:tabs>
          <w:tab w:val="right" w:pos="1247"/>
        </w:tabs>
        <w:ind w:left="1361" w:hanging="1361"/>
      </w:pPr>
      <w:r w:rsidRPr="00C41A48">
        <w:tab/>
        <w:t>(1)</w:t>
      </w:r>
      <w:r w:rsidRPr="00C41A48">
        <w:tab/>
        <w:t>The Authority, before determining a claim for compensation for personal injury that is</w:t>
      </w:r>
      <w:r w:rsidR="00EE5404" w:rsidRPr="00C41A48">
        <w:t xml:space="preserve"> </w:t>
      </w:r>
      <w:r w:rsidRPr="00C41A48">
        <w:t>a</w:t>
      </w:r>
      <w:r w:rsidR="00EE5404" w:rsidRPr="00C41A48">
        <w:t xml:space="preserve"> </w:t>
      </w:r>
      <w:r w:rsidRPr="00C41A48">
        <w:t>mental injury, must make an interim payment for reasonable medical and like</w:t>
      </w:r>
      <w:r w:rsidR="00A377AA" w:rsidRPr="00C41A48">
        <w:t xml:space="preserve"> </w:t>
      </w:r>
      <w:r w:rsidRPr="00C41A48">
        <w:t>expenses in accordance with subregulation (3).</w:t>
      </w:r>
    </w:p>
    <w:p w14:paraId="76285517" w14:textId="6B7230F6" w:rsidR="00740EC4" w:rsidRPr="00BF70AE" w:rsidRDefault="00740EC4" w:rsidP="00BF2EB2">
      <w:pPr>
        <w:pStyle w:val="DraftHeading2"/>
        <w:tabs>
          <w:tab w:val="right" w:pos="1247"/>
        </w:tabs>
        <w:ind w:left="1361" w:hanging="1361"/>
      </w:pPr>
      <w:r w:rsidRPr="00C41A48">
        <w:tab/>
        <w:t>(2)</w:t>
      </w:r>
      <w:r w:rsidRPr="00C41A48">
        <w:tab/>
        <w:t xml:space="preserve">The Authority must, within 2 </w:t>
      </w:r>
      <w:r w:rsidRPr="00BF70AE">
        <w:t xml:space="preserve">business days of the member's claim for compensation being lodged in accordance with regulation </w:t>
      </w:r>
      <w:r w:rsidR="00A31550" w:rsidRPr="00BF70AE">
        <w:t>1</w:t>
      </w:r>
      <w:r w:rsidR="00C430B2">
        <w:t>0</w:t>
      </w:r>
      <w:r w:rsidR="00A31550" w:rsidRPr="00BF70AE">
        <w:t>3</w:t>
      </w:r>
      <w:r w:rsidRPr="00BF70AE">
        <w:t>, give written notice to the member of the member's entitlement to an interim payment under this regulation.</w:t>
      </w:r>
    </w:p>
    <w:p w14:paraId="04555A01" w14:textId="29B30B9B" w:rsidR="00740EC4" w:rsidRPr="00BF70AE" w:rsidRDefault="00740EC4" w:rsidP="00BF2EB2">
      <w:pPr>
        <w:pStyle w:val="DraftHeading2"/>
        <w:tabs>
          <w:tab w:val="right" w:pos="1247"/>
        </w:tabs>
        <w:ind w:left="1361" w:hanging="1361"/>
      </w:pPr>
      <w:r w:rsidRPr="00BF70AE">
        <w:tab/>
        <w:t>(3)</w:t>
      </w:r>
      <w:r w:rsidRPr="00BF70AE">
        <w:tab/>
      </w:r>
      <w:r w:rsidRPr="00BF70AE">
        <w:tab/>
        <w:t>An interim payment under subregulation (1) must be paid by the Authority on and from the day on which the member is given written notice under subregulation (2) until—</w:t>
      </w:r>
      <w:r w:rsidRPr="00BF70AE">
        <w:tab/>
      </w:r>
    </w:p>
    <w:p w14:paraId="596A9B93" w14:textId="16CD3243" w:rsidR="00740EC4" w:rsidRPr="00BF70AE" w:rsidRDefault="00740EC4" w:rsidP="00BF2EB2">
      <w:pPr>
        <w:pStyle w:val="DraftHeading3"/>
        <w:tabs>
          <w:tab w:val="right" w:pos="1757"/>
        </w:tabs>
        <w:ind w:left="1871" w:hanging="1871"/>
      </w:pPr>
      <w:r w:rsidRPr="00BF70AE">
        <w:tab/>
        <w:t>(a)</w:t>
      </w:r>
      <w:r w:rsidRPr="00BF70AE">
        <w:tab/>
        <w:t>if the Authority determines under regulation</w:t>
      </w:r>
      <w:r w:rsidR="007962E2" w:rsidRPr="00BF70AE">
        <w:t xml:space="preserve"> </w:t>
      </w:r>
      <w:r w:rsidR="00D251AC" w:rsidRPr="00BF70AE">
        <w:t xml:space="preserve">90 </w:t>
      </w:r>
      <w:r w:rsidRPr="00BF70AE">
        <w:t>that compensation is payable and the determination is made within 13 weeks after the day on which the member is given written notice under subregulation (2)—the day o</w:t>
      </w:r>
      <w:r w:rsidR="00046597" w:rsidRPr="00BF70AE">
        <w:t xml:space="preserve">n </w:t>
      </w:r>
      <w:r w:rsidRPr="00BF70AE">
        <w:t xml:space="preserve">which the Authority makes the determination under regulation </w:t>
      </w:r>
      <w:r w:rsidR="00A31550" w:rsidRPr="00BF70AE">
        <w:t>1</w:t>
      </w:r>
      <w:r w:rsidR="00C430B2">
        <w:t>0</w:t>
      </w:r>
      <w:r w:rsidR="00A31550" w:rsidRPr="00BF70AE">
        <w:t>6</w:t>
      </w:r>
      <w:r w:rsidRPr="00BF70AE">
        <w:t>; or</w:t>
      </w:r>
    </w:p>
    <w:p w14:paraId="69DF2D9E" w14:textId="590DEAF6" w:rsidR="00740EC4" w:rsidRPr="00BF70AE" w:rsidRDefault="00740EC4" w:rsidP="00BF2EB2">
      <w:pPr>
        <w:pStyle w:val="DraftHeading3"/>
        <w:tabs>
          <w:tab w:val="right" w:pos="1757"/>
        </w:tabs>
        <w:ind w:left="1871" w:hanging="1871"/>
      </w:pPr>
      <w:r w:rsidRPr="00BF70AE">
        <w:tab/>
        <w:t>(b)</w:t>
      </w:r>
      <w:r w:rsidRPr="00BF70AE">
        <w:tab/>
        <w:t>in any other case—13 weeks after the</w:t>
      </w:r>
      <w:r w:rsidR="003F707A" w:rsidRPr="00BF70AE">
        <w:t xml:space="preserve"> </w:t>
      </w:r>
      <w:r w:rsidRPr="00BF70AE">
        <w:t>day on</w:t>
      </w:r>
      <w:r w:rsidR="00046597" w:rsidRPr="00BF70AE">
        <w:t xml:space="preserve"> </w:t>
      </w:r>
      <w:r w:rsidRPr="00BF70AE">
        <w:t>which the member's claim is lodged in accordance with regulation</w:t>
      </w:r>
      <w:r w:rsidR="00046597" w:rsidRPr="00BF70AE">
        <w:t xml:space="preserve"> </w:t>
      </w:r>
      <w:r w:rsidR="00A31550" w:rsidRPr="00BF70AE">
        <w:t>1</w:t>
      </w:r>
      <w:r w:rsidR="00C430B2">
        <w:t>0</w:t>
      </w:r>
      <w:r w:rsidR="00A31550" w:rsidRPr="00BF70AE">
        <w:t>3</w:t>
      </w:r>
      <w:r w:rsidR="006875C0" w:rsidRPr="00BF70AE">
        <w:t>.</w:t>
      </w:r>
    </w:p>
    <w:p w14:paraId="31E5F0B9" w14:textId="0E5F3572" w:rsidR="00740EC4" w:rsidRPr="00C41A48" w:rsidRDefault="00740EC4" w:rsidP="00BF2EB2">
      <w:pPr>
        <w:pStyle w:val="DraftHeading2"/>
        <w:tabs>
          <w:tab w:val="right" w:pos="1247"/>
        </w:tabs>
        <w:ind w:left="1361" w:hanging="1361"/>
      </w:pPr>
      <w:r w:rsidRPr="00BF70AE">
        <w:tab/>
        <w:t>(4)</w:t>
      </w:r>
      <w:r w:rsidRPr="00BF70AE">
        <w:tab/>
        <w:t>To avoid doubt, a member whose claim for</w:t>
      </w:r>
      <w:r w:rsidRPr="00C41A48">
        <w:t xml:space="preserve"> compensation is rejected or terminated by the Authority is entitled to an interim payment under subregulation (1) until the day referred to in subregulation (3)(b).</w:t>
      </w:r>
    </w:p>
    <w:p w14:paraId="5D50B961" w14:textId="6BAB7FF2" w:rsidR="00740EC4" w:rsidRPr="00C41A48" w:rsidRDefault="00740EC4" w:rsidP="00BF2EB2">
      <w:pPr>
        <w:pStyle w:val="DraftHeading2"/>
        <w:tabs>
          <w:tab w:val="right" w:pos="1247"/>
        </w:tabs>
        <w:ind w:left="1361" w:hanging="1361"/>
        <w:rPr>
          <w:sz w:val="16"/>
          <w:szCs w:val="16"/>
        </w:rPr>
      </w:pPr>
      <w:r w:rsidRPr="00C41A48">
        <w:tab/>
        <w:t>(5)</w:t>
      </w:r>
      <w:r w:rsidRPr="00C41A48">
        <w:tab/>
      </w:r>
      <w:bookmarkStart w:id="73" w:name="_Hlk72402361"/>
      <w:r w:rsidRPr="00C41A48">
        <w:t>If the Authority determines that compensation is payable, the compensation payable is to be reduced by the amount of any interim payment made under this regulation.</w:t>
      </w:r>
      <w:bookmarkEnd w:id="73"/>
    </w:p>
    <w:p w14:paraId="7CE4A5B6" w14:textId="7924D48A" w:rsidR="00740EC4" w:rsidRPr="00C41A48" w:rsidRDefault="00740EC4" w:rsidP="00BF2EB2">
      <w:pPr>
        <w:pStyle w:val="DraftHeading2"/>
        <w:tabs>
          <w:tab w:val="right" w:pos="1247"/>
        </w:tabs>
        <w:ind w:left="1361" w:hanging="1361"/>
      </w:pPr>
      <w:r w:rsidRPr="00C41A48">
        <w:tab/>
        <w:t>(6)</w:t>
      </w:r>
      <w:r w:rsidRPr="00C41A48">
        <w:tab/>
        <w:t>An interim payment made under subregulation (1) is not an admission of liability to pay compensation in respect of the claim.</w:t>
      </w:r>
    </w:p>
    <w:p w14:paraId="10B44238" w14:textId="50012D03" w:rsidR="00633ED4" w:rsidRPr="00C41A48" w:rsidRDefault="00633ED4" w:rsidP="00633ED4">
      <w:pPr>
        <w:pStyle w:val="DraftHeading2"/>
        <w:tabs>
          <w:tab w:val="right" w:pos="1247"/>
        </w:tabs>
        <w:ind w:left="1361" w:hanging="1361"/>
        <w:rPr>
          <w:sz w:val="16"/>
          <w:szCs w:val="16"/>
        </w:rPr>
      </w:pPr>
      <w:r w:rsidRPr="00C41A48">
        <w:tab/>
        <w:t>(</w:t>
      </w:r>
      <w:r>
        <w:t>7</w:t>
      </w:r>
      <w:r w:rsidRPr="00C41A48">
        <w:t>)</w:t>
      </w:r>
      <w:r w:rsidRPr="00C41A48">
        <w:tab/>
      </w:r>
      <w:r w:rsidR="0084671E">
        <w:t>This regulation does not apply i</w:t>
      </w:r>
      <w:r w:rsidRPr="00C41A48">
        <w:t xml:space="preserve">f the Authority </w:t>
      </w:r>
      <w:r w:rsidR="00BC04B1" w:rsidRPr="00BC04B1">
        <w:t>has previously determined a claim for compensation relating to the same mental injury and circumstances.</w:t>
      </w:r>
    </w:p>
    <w:p w14:paraId="6214A348" w14:textId="77777777" w:rsidR="00D92EE3" w:rsidRPr="00C41A48" w:rsidRDefault="00D92EE3" w:rsidP="00D92EE3"/>
    <w:p w14:paraId="08BA4D8B" w14:textId="05FBC92B" w:rsidR="0090069F" w:rsidRPr="00C41A48" w:rsidRDefault="0090069F" w:rsidP="0090069F">
      <w:pPr>
        <w:pStyle w:val="DraftHeading1"/>
        <w:tabs>
          <w:tab w:val="right" w:pos="680"/>
        </w:tabs>
        <w:ind w:left="850" w:hanging="850"/>
      </w:pPr>
      <w:r w:rsidRPr="00C41A48">
        <w:tab/>
      </w:r>
      <w:bookmarkStart w:id="74" w:name="_Toc77588879"/>
      <w:r w:rsidR="00A727CD">
        <w:t>1</w:t>
      </w:r>
      <w:r w:rsidR="0045136E">
        <w:t>1</w:t>
      </w:r>
      <w:r w:rsidR="00A727CD">
        <w:t>1</w:t>
      </w:r>
      <w:r w:rsidRPr="00C41A48">
        <w:tab/>
        <w:t>Payment of medical expenses</w:t>
      </w:r>
      <w:bookmarkEnd w:id="74"/>
    </w:p>
    <w:p w14:paraId="6E3D882A" w14:textId="2952CDA2" w:rsidR="0090069F" w:rsidRDefault="00EA4A6F" w:rsidP="003671E9">
      <w:pPr>
        <w:pStyle w:val="DraftHeading2"/>
        <w:tabs>
          <w:tab w:val="right" w:pos="1247"/>
        </w:tabs>
        <w:ind w:left="1361" w:hanging="1361"/>
      </w:pPr>
      <w:r w:rsidRPr="00C41A48">
        <w:tab/>
        <w:t>(</w:t>
      </w:r>
      <w:r>
        <w:t>1</w:t>
      </w:r>
      <w:r w:rsidRPr="00C41A48">
        <w:t>)</w:t>
      </w:r>
      <w:r w:rsidRPr="00C41A48">
        <w:tab/>
      </w:r>
      <w:r w:rsidR="0090069F" w:rsidRPr="00C41A48">
        <w:t>Payments made by the Authority for reasonable medical and like expenses incurred by a member are deemed to be payments made in satisfaction of a claim lodged by, or on behalf of, the member.</w:t>
      </w:r>
    </w:p>
    <w:p w14:paraId="4F459D52" w14:textId="1B66B5BD" w:rsidR="00EA4A6F" w:rsidRDefault="00EA4A6F" w:rsidP="00D86E67">
      <w:pPr>
        <w:pStyle w:val="DraftHeading2"/>
        <w:tabs>
          <w:tab w:val="right" w:pos="1247"/>
        </w:tabs>
        <w:ind w:left="1361" w:hanging="1361"/>
      </w:pPr>
      <w:r w:rsidRPr="00C41A48">
        <w:tab/>
        <w:t>(</w:t>
      </w:r>
      <w:r>
        <w:t>2</w:t>
      </w:r>
      <w:r w:rsidRPr="00C41A48">
        <w:t>)</w:t>
      </w:r>
      <w:r w:rsidRPr="00C41A48">
        <w:tab/>
      </w:r>
      <w:r w:rsidR="00D86E67" w:rsidRPr="00D86E67">
        <w:t>The Authority may</w:t>
      </w:r>
      <w:r w:rsidR="002C26C8">
        <w:t xml:space="preserve"> vary,</w:t>
      </w:r>
      <w:r w:rsidR="00D86E67" w:rsidRPr="00D86E67">
        <w:t xml:space="preserve"> reduce or terminate payments for medical and like expenses if the Authority reasonably believes that a member is not or is no longer entitled to payment by the Authority of those medical or like expenses under this Part.</w:t>
      </w:r>
    </w:p>
    <w:p w14:paraId="365A187F" w14:textId="77777777" w:rsidR="00F451A6" w:rsidRPr="00F451A6" w:rsidRDefault="00F451A6" w:rsidP="00F451A6"/>
    <w:p w14:paraId="499D95B7" w14:textId="074E0791" w:rsidR="0090069F" w:rsidRPr="00C41A48" w:rsidRDefault="0090069F" w:rsidP="0090069F">
      <w:pPr>
        <w:pStyle w:val="DraftHeading1"/>
        <w:tabs>
          <w:tab w:val="right" w:pos="680"/>
        </w:tabs>
        <w:ind w:left="850" w:hanging="850"/>
      </w:pPr>
      <w:r w:rsidRPr="00C41A48">
        <w:tab/>
      </w:r>
      <w:bookmarkStart w:id="75" w:name="_Toc77588880"/>
      <w:r w:rsidR="00A727CD">
        <w:t>1</w:t>
      </w:r>
      <w:r w:rsidR="0045136E">
        <w:t>1</w:t>
      </w:r>
      <w:r w:rsidR="00A727CD">
        <w:t>2</w:t>
      </w:r>
      <w:r w:rsidRPr="00C41A48">
        <w:tab/>
        <w:t>Medical certificates and examinations</w:t>
      </w:r>
      <w:bookmarkEnd w:id="75"/>
    </w:p>
    <w:p w14:paraId="3D855B08" w14:textId="497D5313" w:rsidR="0090069F" w:rsidRPr="00C41A48" w:rsidRDefault="0090069F" w:rsidP="0090069F">
      <w:pPr>
        <w:pStyle w:val="DraftHeading2"/>
        <w:tabs>
          <w:tab w:val="right" w:pos="1247"/>
        </w:tabs>
        <w:ind w:left="1361" w:hanging="1361"/>
      </w:pPr>
      <w:r w:rsidRPr="00C41A48">
        <w:tab/>
        <w:t>(1)</w:t>
      </w:r>
      <w:r w:rsidRPr="00C41A48">
        <w:tab/>
        <w:t xml:space="preserve">The Authority, from time to time, </w:t>
      </w:r>
      <w:r w:rsidR="00C36D59">
        <w:t xml:space="preserve">may </w:t>
      </w:r>
      <w:r w:rsidRPr="00C41A48">
        <w:t>require a member who is receiving compensation payments from the Authority to attend any medical, rehabilitation, vocational or like examination with a medical practitioner or health professional nominated by the Authority.</w:t>
      </w:r>
    </w:p>
    <w:p w14:paraId="40021BAC" w14:textId="77777777" w:rsidR="0090069F" w:rsidRPr="00C41A48" w:rsidRDefault="0090069F" w:rsidP="0090069F">
      <w:pPr>
        <w:pStyle w:val="DraftHeading2"/>
        <w:tabs>
          <w:tab w:val="right" w:pos="1247"/>
        </w:tabs>
        <w:ind w:left="1361" w:hanging="1361"/>
      </w:pPr>
      <w:r w:rsidRPr="00C41A48">
        <w:tab/>
        <w:t>(2)</w:t>
      </w:r>
      <w:r w:rsidRPr="00C41A48">
        <w:tab/>
        <w:t>If a member—</w:t>
      </w:r>
    </w:p>
    <w:p w14:paraId="2BEC6030" w14:textId="77777777" w:rsidR="0090069F" w:rsidRPr="00C41A48" w:rsidRDefault="0090069F" w:rsidP="0090069F">
      <w:pPr>
        <w:pStyle w:val="DraftHeading3"/>
        <w:tabs>
          <w:tab w:val="right" w:pos="1757"/>
        </w:tabs>
        <w:ind w:left="1871" w:hanging="1871"/>
      </w:pPr>
      <w:r w:rsidRPr="00C41A48">
        <w:tab/>
        <w:t>(a)</w:t>
      </w:r>
      <w:r w:rsidRPr="00C41A48">
        <w:tab/>
        <w:t>unreasonably fails to provide a certificate required by the Authority; or</w:t>
      </w:r>
    </w:p>
    <w:p w14:paraId="0B05AE22" w14:textId="72D883D2" w:rsidR="0090069F" w:rsidRPr="00C41A48" w:rsidRDefault="0090069F" w:rsidP="00240B62">
      <w:pPr>
        <w:pStyle w:val="DraftHeading3"/>
        <w:tabs>
          <w:tab w:val="right" w:pos="1757"/>
        </w:tabs>
        <w:ind w:left="1871" w:hanging="1871"/>
      </w:pPr>
      <w:r w:rsidRPr="00C41A48">
        <w:tab/>
        <w:t>(b)</w:t>
      </w:r>
      <w:r w:rsidRPr="00C41A48">
        <w:tab/>
        <w:t>unreasonably fails to attend or undergo a medical or like examination required by the Authority; or</w:t>
      </w:r>
    </w:p>
    <w:p w14:paraId="73F5F742" w14:textId="77777777" w:rsidR="0090069F" w:rsidRPr="00C41A48" w:rsidRDefault="0090069F" w:rsidP="0090069F">
      <w:pPr>
        <w:pStyle w:val="DraftHeading3"/>
        <w:tabs>
          <w:tab w:val="right" w:pos="1757"/>
        </w:tabs>
        <w:ind w:left="1871" w:hanging="1871"/>
      </w:pPr>
      <w:r w:rsidRPr="00C41A48">
        <w:tab/>
        <w:t>(c)</w:t>
      </w:r>
      <w:r w:rsidRPr="00C41A48">
        <w:tab/>
        <w:t>unreasonably obstructs an examination referred to in paragraph (b)—</w:t>
      </w:r>
    </w:p>
    <w:p w14:paraId="3E1BA5EC" w14:textId="77777777" w:rsidR="0090069F" w:rsidRPr="00C41A48" w:rsidRDefault="0090069F" w:rsidP="0090069F">
      <w:pPr>
        <w:pStyle w:val="BodySectionSub"/>
      </w:pPr>
      <w:r w:rsidRPr="00C41A48">
        <w:t>the Authority may suspend compensation payments until the certificate is provided, the examination takes place or the obstruction ceases.</w:t>
      </w:r>
    </w:p>
    <w:p w14:paraId="45B92DD1" w14:textId="77777777" w:rsidR="0090069F" w:rsidRPr="00C41A48" w:rsidRDefault="0090069F" w:rsidP="0090069F">
      <w:pPr>
        <w:pStyle w:val="DraftHeading2"/>
        <w:tabs>
          <w:tab w:val="right" w:pos="1247"/>
        </w:tabs>
        <w:ind w:left="1361" w:hanging="1361"/>
      </w:pPr>
      <w:r w:rsidRPr="00C41A48">
        <w:tab/>
        <w:t>(3)</w:t>
      </w:r>
      <w:r w:rsidRPr="00C41A48">
        <w:tab/>
        <w:t>The Authority must pay the cost of medical or like examinations referred to in subregulation (1).</w:t>
      </w:r>
    </w:p>
    <w:p w14:paraId="4DAA32A3" w14:textId="77777777" w:rsidR="003F707A" w:rsidRPr="00C41A48" w:rsidRDefault="003F707A" w:rsidP="003F707A"/>
    <w:p w14:paraId="6C1F9805" w14:textId="295729B2" w:rsidR="0090069F" w:rsidRPr="00C41A48" w:rsidRDefault="0090069F" w:rsidP="0090069F">
      <w:pPr>
        <w:pStyle w:val="DraftHeading1"/>
        <w:tabs>
          <w:tab w:val="right" w:pos="680"/>
        </w:tabs>
        <w:ind w:left="850" w:hanging="850"/>
      </w:pPr>
      <w:r w:rsidRPr="00C41A48">
        <w:tab/>
      </w:r>
      <w:bookmarkStart w:id="76" w:name="_Toc77588881"/>
      <w:r w:rsidR="00A727CD">
        <w:t>1</w:t>
      </w:r>
      <w:r w:rsidR="0045136E">
        <w:t>1</w:t>
      </w:r>
      <w:r w:rsidR="00A727CD">
        <w:t>3</w:t>
      </w:r>
      <w:r w:rsidRPr="00C41A48">
        <w:tab/>
        <w:t>Duty to advise Authority</w:t>
      </w:r>
      <w:bookmarkEnd w:id="76"/>
    </w:p>
    <w:p w14:paraId="1317E3A4" w14:textId="77777777" w:rsidR="0090069F" w:rsidRPr="00C41A48" w:rsidRDefault="0090069F" w:rsidP="0090069F">
      <w:pPr>
        <w:pStyle w:val="DraftHeading2"/>
        <w:tabs>
          <w:tab w:val="right" w:pos="1247"/>
        </w:tabs>
        <w:ind w:left="1361" w:hanging="1361"/>
      </w:pPr>
      <w:r w:rsidRPr="00C41A48">
        <w:tab/>
        <w:t>(1)</w:t>
      </w:r>
      <w:r w:rsidRPr="00C41A48">
        <w:tab/>
        <w:t>A member who is receiving from the Authority compensation payments for loss of income must advise the Authority of—</w:t>
      </w:r>
    </w:p>
    <w:p w14:paraId="1684CCBE" w14:textId="77777777" w:rsidR="0090069F" w:rsidRPr="00C41A48" w:rsidRDefault="0090069F" w:rsidP="0090069F">
      <w:pPr>
        <w:pStyle w:val="DraftHeading3"/>
        <w:tabs>
          <w:tab w:val="right" w:pos="1757"/>
        </w:tabs>
        <w:ind w:left="1871" w:hanging="1871"/>
      </w:pPr>
      <w:r w:rsidRPr="00C41A48">
        <w:tab/>
        <w:t>(a)</w:t>
      </w:r>
      <w:r w:rsidRPr="00C41A48">
        <w:tab/>
        <w:t>an alteration in the member's weekly earnings by reason of a change in employment circumstances; and</w:t>
      </w:r>
    </w:p>
    <w:p w14:paraId="7FAF5768" w14:textId="77777777" w:rsidR="0090069F" w:rsidRPr="00C41A48" w:rsidRDefault="0090069F" w:rsidP="0090069F">
      <w:pPr>
        <w:pStyle w:val="DraftHeading3"/>
        <w:tabs>
          <w:tab w:val="right" w:pos="1757"/>
        </w:tabs>
        <w:ind w:left="1871" w:hanging="1871"/>
      </w:pPr>
      <w:r w:rsidRPr="00C41A48">
        <w:tab/>
        <w:t>(b)</w:t>
      </w:r>
      <w:r w:rsidRPr="00C41A48">
        <w:tab/>
        <w:t>the member's return or partial return to work; and</w:t>
      </w:r>
    </w:p>
    <w:p w14:paraId="0C93B11C" w14:textId="35C83F25" w:rsidR="00457B1C" w:rsidRPr="00C41A48" w:rsidRDefault="0090069F" w:rsidP="0090069F">
      <w:pPr>
        <w:pStyle w:val="DraftHeading2"/>
        <w:tabs>
          <w:tab w:val="right" w:pos="1247"/>
        </w:tabs>
        <w:ind w:left="1361" w:hanging="1361"/>
      </w:pPr>
      <w:r w:rsidRPr="00C41A48">
        <w:tab/>
      </w:r>
      <w:r w:rsidR="00FB763D" w:rsidRPr="00C41A48">
        <w:tab/>
      </w:r>
      <w:r w:rsidRPr="00C41A48">
        <w:t>(c)</w:t>
      </w:r>
      <w:r w:rsidR="00FB763D" w:rsidRPr="00C41A48">
        <w:t xml:space="preserve"> </w:t>
      </w:r>
      <w:r w:rsidRPr="00C41A48">
        <w:tab/>
        <w:t>a change in the member's capacity to return, or partially return, to work.</w:t>
      </w:r>
      <w:r w:rsidRPr="00C41A48">
        <w:tab/>
      </w:r>
    </w:p>
    <w:p w14:paraId="4F3749B1" w14:textId="5AE61251" w:rsidR="0090069F" w:rsidRPr="00C41A48" w:rsidRDefault="0090069F" w:rsidP="0090069F">
      <w:pPr>
        <w:pStyle w:val="DraftHeading2"/>
        <w:tabs>
          <w:tab w:val="right" w:pos="1247"/>
        </w:tabs>
        <w:ind w:left="1361" w:hanging="1361"/>
      </w:pPr>
      <w:r w:rsidRPr="00C41A48">
        <w:tab/>
        <w:t>(2)</w:t>
      </w:r>
      <w:r w:rsidRPr="00C41A48">
        <w:tab/>
        <w:t>A member or claimant who has received or is receiving compensation from the Authority must advise the Authority of––</w:t>
      </w:r>
    </w:p>
    <w:p w14:paraId="1712DE53" w14:textId="77777777" w:rsidR="0090069F" w:rsidRPr="00C41A48" w:rsidRDefault="0090069F" w:rsidP="0090069F">
      <w:pPr>
        <w:pStyle w:val="DraftHeading3"/>
        <w:tabs>
          <w:tab w:val="right" w:pos="1757"/>
        </w:tabs>
        <w:ind w:left="1871" w:hanging="1871"/>
      </w:pPr>
      <w:r w:rsidRPr="00C41A48">
        <w:tab/>
        <w:t>(a)</w:t>
      </w:r>
      <w:r w:rsidRPr="00C41A48">
        <w:tab/>
        <w:t>any claim lodged against a person or body other than the Authority for compensation or damages for the same personal injury for which the Authority has paid compensation under this Division; and</w:t>
      </w:r>
    </w:p>
    <w:p w14:paraId="7B617FF4" w14:textId="1FEB1A64" w:rsidR="0090069F" w:rsidRPr="00C41A48" w:rsidRDefault="0090069F" w:rsidP="00240B62">
      <w:pPr>
        <w:pStyle w:val="DraftHeading3"/>
        <w:tabs>
          <w:tab w:val="right" w:pos="1757"/>
        </w:tabs>
        <w:ind w:left="1871" w:hanging="1871"/>
      </w:pPr>
      <w:r w:rsidRPr="00C41A48">
        <w:tab/>
        <w:t>(b)</w:t>
      </w:r>
      <w:r w:rsidRPr="00C41A48">
        <w:tab/>
        <w:t>any award of compensation or damages payable by, or any compromise or settlement reached with, a person or body other than the Authority for the same personal injury for which the Authority has paid compensation under this Division.</w:t>
      </w:r>
    </w:p>
    <w:p w14:paraId="75B7ACAD" w14:textId="77777777" w:rsidR="009B1C01" w:rsidRPr="00C41A48" w:rsidRDefault="009B1C01" w:rsidP="009B1C01"/>
    <w:p w14:paraId="22685067" w14:textId="1294B561" w:rsidR="009B1C01" w:rsidRPr="00C41A48" w:rsidRDefault="009B1C01" w:rsidP="009B1C01">
      <w:pPr>
        <w:pStyle w:val="DraftHeading1"/>
        <w:tabs>
          <w:tab w:val="right" w:pos="680"/>
        </w:tabs>
        <w:ind w:left="850" w:hanging="850"/>
      </w:pPr>
      <w:r w:rsidRPr="00C41A48">
        <w:tab/>
      </w:r>
      <w:r w:rsidR="00A727CD">
        <w:t>1</w:t>
      </w:r>
      <w:r w:rsidR="0045136E">
        <w:t>1</w:t>
      </w:r>
      <w:r w:rsidR="00A727CD">
        <w:t>4</w:t>
      </w:r>
      <w:r w:rsidRPr="00C41A48">
        <w:tab/>
      </w:r>
      <w:r w:rsidR="00976137" w:rsidRPr="00C41A48">
        <w:t xml:space="preserve">Power to obtain information </w:t>
      </w:r>
    </w:p>
    <w:p w14:paraId="4FF9D0EE" w14:textId="08543FD3" w:rsidR="00372072" w:rsidRPr="008B714E" w:rsidRDefault="00372072" w:rsidP="00372072">
      <w:pPr>
        <w:pStyle w:val="DraftHeading2"/>
        <w:tabs>
          <w:tab w:val="right" w:pos="1247"/>
        </w:tabs>
        <w:ind w:left="1361" w:hanging="1361"/>
      </w:pPr>
      <w:r w:rsidRPr="00C41A48">
        <w:tab/>
        <w:t>(1)</w:t>
      </w:r>
      <w:r w:rsidRPr="00C41A48">
        <w:tab/>
      </w:r>
      <w:r w:rsidR="008D2C47" w:rsidRPr="00C41A48">
        <w:t>The Authority may</w:t>
      </w:r>
      <w:r w:rsidR="008D2C47">
        <w:t>,</w:t>
      </w:r>
      <w:r w:rsidR="008D2C47" w:rsidRPr="00C41A48">
        <w:t xml:space="preserve"> from time to time, by written notice, require a member </w:t>
      </w:r>
      <w:r w:rsidR="001D15CB">
        <w:t xml:space="preserve">or other person </w:t>
      </w:r>
      <w:r w:rsidR="008D2C47" w:rsidRPr="00C41A48">
        <w:t xml:space="preserve">to </w:t>
      </w:r>
      <w:r w:rsidR="007D05ED" w:rsidRPr="008B714E">
        <w:t>provide</w:t>
      </w:r>
      <w:r w:rsidR="008D2C47" w:rsidRPr="008B714E">
        <w:t xml:space="preserve"> the Authority with such information as  require</w:t>
      </w:r>
      <w:r w:rsidR="00B50110">
        <w:t>d</w:t>
      </w:r>
      <w:r w:rsidR="008D2C47" w:rsidRPr="008B714E">
        <w:t xml:space="preserve"> for the purposes of inquiring into or ascertaining the member</w:t>
      </w:r>
      <w:r w:rsidR="007D2561">
        <w:t>'s</w:t>
      </w:r>
      <w:r w:rsidR="001D15CB" w:rsidRPr="008B714E">
        <w:t xml:space="preserve"> or other person</w:t>
      </w:r>
      <w:r w:rsidR="008D2C47" w:rsidRPr="008B714E">
        <w:t>’s liability or entitlement under this Division.</w:t>
      </w:r>
    </w:p>
    <w:p w14:paraId="16E13418" w14:textId="70FE7B12" w:rsidR="009B1C01" w:rsidRPr="00C41A48" w:rsidRDefault="008D2C47" w:rsidP="009B1C01">
      <w:pPr>
        <w:pStyle w:val="DraftHeading2"/>
        <w:tabs>
          <w:tab w:val="right" w:pos="1247"/>
        </w:tabs>
        <w:ind w:left="1361" w:hanging="1361"/>
      </w:pPr>
      <w:r w:rsidRPr="008B714E">
        <w:tab/>
        <w:t>(</w:t>
      </w:r>
      <w:r w:rsidR="000D4611" w:rsidRPr="008B714E">
        <w:t>2</w:t>
      </w:r>
      <w:r w:rsidRPr="008B714E">
        <w:t>)</w:t>
      </w:r>
      <w:r w:rsidRPr="008B714E">
        <w:tab/>
      </w:r>
      <w:r w:rsidR="000D4611" w:rsidRPr="008B714E">
        <w:t xml:space="preserve">If a </w:t>
      </w:r>
      <w:r w:rsidR="00134809" w:rsidRPr="008B714E">
        <w:t xml:space="preserve">member </w:t>
      </w:r>
      <w:r w:rsidR="007D2561" w:rsidRPr="00F31BA7">
        <w:rPr>
          <w:iCs/>
        </w:rPr>
        <w:t>or other person</w:t>
      </w:r>
      <w:r w:rsidR="007D2561">
        <w:t xml:space="preserve"> </w:t>
      </w:r>
      <w:r w:rsidR="00134809" w:rsidRPr="008B714E">
        <w:t>unreasonably</w:t>
      </w:r>
      <w:r w:rsidR="000D4611" w:rsidRPr="008B714E">
        <w:t xml:space="preserve"> fails to </w:t>
      </w:r>
      <w:r w:rsidR="007D05ED" w:rsidRPr="008B714E">
        <w:t>provide</w:t>
      </w:r>
      <w:r w:rsidR="000D4611" w:rsidRPr="008B714E">
        <w:t xml:space="preserve"> the Authority with information required under subregulation (1), the Authority may suspend compensation payments until the information is provided.</w:t>
      </w:r>
      <w:r w:rsidR="00C7214E" w:rsidRPr="008B714E">
        <w:t xml:space="preserve">  </w:t>
      </w:r>
      <w:r w:rsidR="00CB512A" w:rsidRPr="008B714E">
        <w:t xml:space="preserve">  </w:t>
      </w:r>
      <w:r w:rsidR="009B1C01" w:rsidRPr="008B714E">
        <w:tab/>
      </w:r>
      <w:r w:rsidR="009B1C01" w:rsidRPr="008B714E">
        <w:tab/>
      </w:r>
    </w:p>
    <w:p w14:paraId="43CE491B" w14:textId="69879EA9" w:rsidR="00ED0BA5" w:rsidRPr="00C41A48" w:rsidRDefault="00EC5CAA" w:rsidP="005616F2">
      <w:r>
        <w:t xml:space="preserve">  </w:t>
      </w:r>
      <w:r w:rsidR="00E17D9B">
        <w:t xml:space="preserve">         </w:t>
      </w:r>
    </w:p>
    <w:p w14:paraId="7D6BAB12" w14:textId="6DFF15B0" w:rsidR="00ED0BA5" w:rsidRPr="00C41A48" w:rsidRDefault="00ED0BA5" w:rsidP="00765D79">
      <w:pPr>
        <w:pStyle w:val="DraftHeading1"/>
        <w:tabs>
          <w:tab w:val="right" w:pos="680"/>
        </w:tabs>
        <w:ind w:left="850" w:hanging="850"/>
      </w:pPr>
      <w:r w:rsidRPr="00C41A48">
        <w:tab/>
      </w:r>
      <w:r w:rsidR="00A727CD">
        <w:t>1</w:t>
      </w:r>
      <w:r w:rsidR="0045136E">
        <w:t>1</w:t>
      </w:r>
      <w:r w:rsidR="00A727CD">
        <w:t>5</w:t>
      </w:r>
      <w:r w:rsidRPr="00C41A48">
        <w:tab/>
      </w:r>
      <w:r w:rsidR="003215B2" w:rsidRPr="00C41A48">
        <w:t>Return to work</w:t>
      </w:r>
      <w:r w:rsidR="00CF6945" w:rsidRPr="00C41A48">
        <w:t xml:space="preserve"> obligations of members</w:t>
      </w:r>
    </w:p>
    <w:p w14:paraId="19C8D713" w14:textId="1D1A5A61" w:rsidR="0097190B" w:rsidRPr="00C41A48" w:rsidRDefault="000B69B7" w:rsidP="005616F2">
      <w:pPr>
        <w:pStyle w:val="DraftHeading2"/>
        <w:tabs>
          <w:tab w:val="right" w:pos="1247"/>
        </w:tabs>
        <w:ind w:left="1361" w:hanging="1361"/>
      </w:pPr>
      <w:r w:rsidRPr="00C41A48">
        <w:tab/>
        <w:t>(</w:t>
      </w:r>
      <w:r w:rsidR="0097190B" w:rsidRPr="00C41A48">
        <w:t>1</w:t>
      </w:r>
      <w:r w:rsidRPr="00C41A48">
        <w:t>)</w:t>
      </w:r>
      <w:r w:rsidRPr="00C41A48">
        <w:tab/>
        <w:t>A member</w:t>
      </w:r>
      <w:r w:rsidR="0097190B" w:rsidRPr="00C41A48">
        <w:t xml:space="preserve"> who is receiving weekly payments</w:t>
      </w:r>
      <w:r w:rsidRPr="00C41A48">
        <w:t xml:space="preserve"> </w:t>
      </w:r>
      <w:r w:rsidR="00A17837" w:rsidRPr="00C41A48">
        <w:t xml:space="preserve">must </w:t>
      </w:r>
      <w:r w:rsidR="00A01CB3" w:rsidRPr="00C41A48">
        <w:t>make reasonable effort</w:t>
      </w:r>
      <w:r w:rsidR="0097190B" w:rsidRPr="00C41A48">
        <w:t>s</w:t>
      </w:r>
      <w:r w:rsidR="00A01CB3" w:rsidRPr="00C41A48">
        <w:t xml:space="preserve"> to</w:t>
      </w:r>
      <w:r w:rsidR="0097190B" w:rsidRPr="00C41A48">
        <w:t>—</w:t>
      </w:r>
      <w:r w:rsidR="00A17837" w:rsidRPr="00C41A48">
        <w:t xml:space="preserve"> </w:t>
      </w:r>
    </w:p>
    <w:p w14:paraId="48EFB743" w14:textId="01C3918C" w:rsidR="0097190B" w:rsidRPr="00C41A48" w:rsidRDefault="0097190B" w:rsidP="0097190B">
      <w:pPr>
        <w:pStyle w:val="DraftHeading3"/>
        <w:tabs>
          <w:tab w:val="right" w:pos="1757"/>
        </w:tabs>
        <w:ind w:left="1871" w:hanging="1871"/>
      </w:pPr>
      <w:r w:rsidRPr="00C41A48">
        <w:tab/>
        <w:t>(a)</w:t>
      </w:r>
      <w:r w:rsidRPr="00C41A48">
        <w:tab/>
        <w:t xml:space="preserve">participate in an occupational rehabilitation service or return to work plan; </w:t>
      </w:r>
      <w:r w:rsidR="00CF5EF1" w:rsidRPr="00C41A48">
        <w:t>and</w:t>
      </w:r>
    </w:p>
    <w:p w14:paraId="2F566A7F" w14:textId="7DAEBD74" w:rsidR="0097190B" w:rsidRPr="00C41A48" w:rsidRDefault="0097190B" w:rsidP="0097190B">
      <w:pPr>
        <w:pStyle w:val="DraftHeading3"/>
        <w:tabs>
          <w:tab w:val="right" w:pos="1757"/>
        </w:tabs>
        <w:ind w:left="1871" w:hanging="1871"/>
      </w:pPr>
      <w:r w:rsidRPr="00C41A48">
        <w:tab/>
        <w:t>(b)</w:t>
      </w:r>
      <w:r w:rsidRPr="00C41A48">
        <w:tab/>
        <w:t xml:space="preserve">return to work in suitable employment; </w:t>
      </w:r>
      <w:r w:rsidR="00CF5EF1" w:rsidRPr="00C41A48">
        <w:t>and</w:t>
      </w:r>
    </w:p>
    <w:p w14:paraId="214045DB" w14:textId="535DE1B1" w:rsidR="0097190B" w:rsidRPr="00C41A48" w:rsidRDefault="0097190B" w:rsidP="0097190B">
      <w:pPr>
        <w:pStyle w:val="DraftHeading3"/>
        <w:tabs>
          <w:tab w:val="right" w:pos="1757"/>
        </w:tabs>
        <w:ind w:left="1871" w:hanging="1871"/>
      </w:pPr>
      <w:r w:rsidRPr="00C41A48">
        <w:tab/>
        <w:t>(c)</w:t>
      </w:r>
      <w:r w:rsidRPr="00C41A48">
        <w:tab/>
        <w:t>participate in assessments of the member's capacity, rehabilitation progress and future employment prospects when requested to do so from time to time by the Authority or its health professionals</w:t>
      </w:r>
      <w:r w:rsidR="00CF5EF1" w:rsidRPr="00C41A48">
        <w:t>.</w:t>
      </w:r>
    </w:p>
    <w:p w14:paraId="6DA15875" w14:textId="2D18DD57" w:rsidR="00A01CB3" w:rsidRPr="00C41A48" w:rsidRDefault="0097190B" w:rsidP="005616F2">
      <w:pPr>
        <w:pStyle w:val="DraftHeading2"/>
        <w:tabs>
          <w:tab w:val="right" w:pos="1247"/>
        </w:tabs>
        <w:ind w:left="1361" w:hanging="1361"/>
      </w:pPr>
      <w:r w:rsidRPr="00C41A48">
        <w:tab/>
        <w:t>(</w:t>
      </w:r>
      <w:r w:rsidR="00CF6945" w:rsidRPr="00C41A48">
        <w:t>2</w:t>
      </w:r>
      <w:r w:rsidRPr="00C41A48">
        <w:t>)</w:t>
      </w:r>
      <w:r w:rsidRPr="00C41A48">
        <w:tab/>
        <w:t xml:space="preserve">A member who is receiving weekly payments must not unreasonably </w:t>
      </w:r>
      <w:r w:rsidR="00A96F4C" w:rsidRPr="00C41A48">
        <w:t>fail</w:t>
      </w:r>
      <w:r w:rsidR="00431C64" w:rsidRPr="00C41A48">
        <w:t xml:space="preserve"> to</w:t>
      </w:r>
      <w:r w:rsidRPr="00C41A48">
        <w:t xml:space="preserve"> accept— </w:t>
      </w:r>
    </w:p>
    <w:p w14:paraId="57043247" w14:textId="24849BFC" w:rsidR="00A01CB3" w:rsidRPr="00C41A48" w:rsidRDefault="00A01CB3" w:rsidP="00E60A86">
      <w:pPr>
        <w:pStyle w:val="DraftHeading3"/>
        <w:tabs>
          <w:tab w:val="right" w:pos="1757"/>
        </w:tabs>
        <w:ind w:left="1871" w:hanging="1871"/>
      </w:pPr>
      <w:r w:rsidRPr="00C41A48">
        <w:tab/>
        <w:t>(</w:t>
      </w:r>
      <w:r w:rsidR="00CF6945" w:rsidRPr="00C41A48">
        <w:t>a</w:t>
      </w:r>
      <w:r w:rsidRPr="00C41A48">
        <w:t>)</w:t>
      </w:r>
      <w:r w:rsidRPr="00C41A48">
        <w:tab/>
        <w:t>an offer of suitable employment; or</w:t>
      </w:r>
    </w:p>
    <w:p w14:paraId="5709A083" w14:textId="53A81772" w:rsidR="00A01CB3" w:rsidRPr="00C41A48" w:rsidRDefault="00CF6945" w:rsidP="00CF6945">
      <w:pPr>
        <w:pStyle w:val="DraftHeading3"/>
        <w:tabs>
          <w:tab w:val="right" w:pos="1757"/>
        </w:tabs>
        <w:ind w:left="1871" w:hanging="1871"/>
      </w:pPr>
      <w:r w:rsidRPr="00C41A48">
        <w:tab/>
        <w:t>(b)</w:t>
      </w:r>
      <w:r w:rsidRPr="00C41A48">
        <w:tab/>
        <w:t>a</w:t>
      </w:r>
      <w:r w:rsidR="00A01CB3" w:rsidRPr="00C41A48">
        <w:t>n offer of suitable employment which would result in increased weekly earnings or greater employment opportunities</w:t>
      </w:r>
      <w:r w:rsidR="00795989" w:rsidRPr="00C41A48">
        <w:t>.</w:t>
      </w:r>
    </w:p>
    <w:p w14:paraId="275FAFD0" w14:textId="6CD76B56" w:rsidR="00A01CB3" w:rsidRPr="00C41A48" w:rsidRDefault="00CF6945" w:rsidP="00CF6945">
      <w:pPr>
        <w:pStyle w:val="DraftHeading2"/>
        <w:tabs>
          <w:tab w:val="right" w:pos="1247"/>
        </w:tabs>
        <w:ind w:left="1361" w:hanging="1361"/>
      </w:pPr>
      <w:r w:rsidRPr="00C41A48">
        <w:tab/>
        <w:t>(3)</w:t>
      </w:r>
      <w:r w:rsidRPr="00C41A48">
        <w:tab/>
        <w:t xml:space="preserve">If a member </w:t>
      </w:r>
      <w:r w:rsidR="00B40F25" w:rsidRPr="00C41A48">
        <w:t xml:space="preserve">who is receiving weekly payments </w:t>
      </w:r>
      <w:r w:rsidRPr="00C41A48">
        <w:t xml:space="preserve">has </w:t>
      </w:r>
      <w:r w:rsidR="00A01CB3" w:rsidRPr="00C41A48">
        <w:t xml:space="preserve">accepted an offer of suitable employment, </w:t>
      </w:r>
      <w:r w:rsidRPr="00C41A48">
        <w:t>the member must</w:t>
      </w:r>
      <w:r w:rsidR="00A01CB3" w:rsidRPr="00C41A48">
        <w:t>—</w:t>
      </w:r>
    </w:p>
    <w:p w14:paraId="1CE87975" w14:textId="74C6D269" w:rsidR="00A01CB3" w:rsidRPr="00C41A48" w:rsidRDefault="00885067" w:rsidP="00885067">
      <w:pPr>
        <w:pStyle w:val="DraftHeading3"/>
        <w:tabs>
          <w:tab w:val="right" w:pos="1757"/>
        </w:tabs>
        <w:ind w:left="1871" w:hanging="1871"/>
      </w:pPr>
      <w:r w:rsidRPr="00C41A48">
        <w:tab/>
        <w:t>(a)</w:t>
      </w:r>
      <w:r w:rsidRPr="00C41A48">
        <w:tab/>
      </w:r>
      <w:r w:rsidR="00A01CB3" w:rsidRPr="00C41A48">
        <w:t>take up the employment;</w:t>
      </w:r>
      <w:r w:rsidRPr="00C41A48">
        <w:t xml:space="preserve"> and</w:t>
      </w:r>
      <w:r w:rsidR="00A01CB3" w:rsidRPr="00C41A48">
        <w:t xml:space="preserve"> </w:t>
      </w:r>
    </w:p>
    <w:p w14:paraId="7191452F" w14:textId="6CF9CDAB" w:rsidR="00A01CB3" w:rsidRPr="00C41A48" w:rsidRDefault="00885067" w:rsidP="000958A4">
      <w:pPr>
        <w:pStyle w:val="DraftHeading3"/>
        <w:tabs>
          <w:tab w:val="right" w:pos="1757"/>
        </w:tabs>
        <w:ind w:left="1871" w:hanging="1871"/>
      </w:pPr>
      <w:r w:rsidRPr="00C41A48">
        <w:tab/>
        <w:t>(b)</w:t>
      </w:r>
      <w:r w:rsidRPr="00C41A48">
        <w:tab/>
        <w:t xml:space="preserve">make </w:t>
      </w:r>
      <w:r w:rsidR="00A01CB3" w:rsidRPr="00C41A48">
        <w:t>a reasonable attempt to continue in or carry out that employment</w:t>
      </w:r>
      <w:r w:rsidRPr="00C41A48">
        <w:t>.</w:t>
      </w:r>
    </w:p>
    <w:p w14:paraId="1A0D3B0B" w14:textId="77777777" w:rsidR="00F849C2" w:rsidRPr="00C41A48" w:rsidRDefault="00F849C2" w:rsidP="00F849C2"/>
    <w:p w14:paraId="4C464E82" w14:textId="6DEFFDC4" w:rsidR="0090069F" w:rsidRPr="00C41A48" w:rsidRDefault="00F849C2" w:rsidP="005616F2">
      <w:pPr>
        <w:pStyle w:val="DraftHeading1"/>
        <w:tabs>
          <w:tab w:val="right" w:pos="680"/>
        </w:tabs>
      </w:pPr>
      <w:r w:rsidRPr="00C41A48">
        <w:tab/>
      </w:r>
      <w:r w:rsidR="009B1C01" w:rsidRPr="00C41A48">
        <w:t xml:space="preserve"> </w:t>
      </w:r>
      <w:bookmarkStart w:id="77" w:name="_Toc77588882"/>
      <w:r w:rsidR="0090069F" w:rsidRPr="00C41A48">
        <w:tab/>
      </w:r>
      <w:r w:rsidR="00A727CD">
        <w:t>1</w:t>
      </w:r>
      <w:r w:rsidR="0045136E">
        <w:t>1</w:t>
      </w:r>
      <w:r w:rsidR="00A727CD">
        <w:t>6</w:t>
      </w:r>
      <w:r w:rsidR="00A727CD" w:rsidRPr="00C41A48">
        <w:t xml:space="preserve"> </w:t>
      </w:r>
      <w:r w:rsidR="0090069F" w:rsidRPr="00C41A48">
        <w:t>Alteration of weekly payments by request</w:t>
      </w:r>
      <w:bookmarkEnd w:id="77"/>
    </w:p>
    <w:p w14:paraId="403EBED9" w14:textId="34163DE4" w:rsidR="0090069F" w:rsidRDefault="0090069F" w:rsidP="0090069F">
      <w:pPr>
        <w:pStyle w:val="DraftHeading2"/>
        <w:tabs>
          <w:tab w:val="right" w:pos="1247"/>
        </w:tabs>
        <w:ind w:left="1361" w:hanging="1361"/>
      </w:pPr>
      <w:r w:rsidRPr="00C41A48">
        <w:tab/>
        <w:t>(1)</w:t>
      </w:r>
      <w:r w:rsidRPr="00C41A48">
        <w:tab/>
        <w:t>A member who is receiving compensation for loss of income may apply to the Authority for an increase or reduction in the weekly payment</w:t>
      </w:r>
      <w:r w:rsidR="00655BDD">
        <w:t>.</w:t>
      </w:r>
      <w:r w:rsidRPr="00C41A48">
        <w:t xml:space="preserve"> </w:t>
      </w:r>
    </w:p>
    <w:p w14:paraId="413A5048" w14:textId="26971CBB" w:rsidR="00B04A30" w:rsidRDefault="00B04A30" w:rsidP="00EB3E56">
      <w:pPr>
        <w:pStyle w:val="DraftHeading2"/>
        <w:tabs>
          <w:tab w:val="right" w:pos="1247"/>
        </w:tabs>
        <w:ind w:left="1361" w:hanging="1361"/>
      </w:pPr>
      <w:r>
        <w:tab/>
      </w:r>
      <w:r w:rsidR="00655BDD" w:rsidRPr="00B04A30">
        <w:t>(2)</w:t>
      </w:r>
      <w:r w:rsidR="00655BDD">
        <w:tab/>
        <w:t xml:space="preserve">An application under subregulation (1) must be in writing and </w:t>
      </w:r>
      <w:r>
        <w:t>include—</w:t>
      </w:r>
    </w:p>
    <w:p w14:paraId="536B3867" w14:textId="770FFE1F" w:rsidR="00B04A30" w:rsidRDefault="00B04A30" w:rsidP="00EB3E56">
      <w:pPr>
        <w:pStyle w:val="DraftHeading3"/>
        <w:tabs>
          <w:tab w:val="right" w:pos="1757"/>
        </w:tabs>
        <w:ind w:left="1871" w:hanging="1871"/>
      </w:pPr>
      <w:r>
        <w:tab/>
      </w:r>
      <w:r w:rsidRPr="00B04A30">
        <w:t>(a)</w:t>
      </w:r>
      <w:r>
        <w:tab/>
        <w:t>the reasons for the application; and</w:t>
      </w:r>
    </w:p>
    <w:p w14:paraId="1456DE4B" w14:textId="774115AC" w:rsidR="00655BDD" w:rsidRPr="00655BDD" w:rsidRDefault="00B04A30" w:rsidP="00EB3E56">
      <w:pPr>
        <w:pStyle w:val="DraftHeading3"/>
        <w:tabs>
          <w:tab w:val="right" w:pos="1757"/>
        </w:tabs>
        <w:ind w:left="1871" w:hanging="1871"/>
      </w:pPr>
      <w:r>
        <w:tab/>
      </w:r>
      <w:r w:rsidRPr="00B04A30">
        <w:t>(b)</w:t>
      </w:r>
      <w:r>
        <w:tab/>
        <w:t xml:space="preserve">supporting evidence. </w:t>
      </w:r>
    </w:p>
    <w:p w14:paraId="422C5AB5" w14:textId="54511F6E" w:rsidR="0090069F" w:rsidRPr="00C41A48" w:rsidRDefault="0090069F" w:rsidP="0090069F">
      <w:pPr>
        <w:pStyle w:val="DraftHeading2"/>
        <w:tabs>
          <w:tab w:val="right" w:pos="1247"/>
        </w:tabs>
        <w:ind w:left="1361" w:hanging="1361"/>
      </w:pPr>
      <w:r w:rsidRPr="00C41A48">
        <w:tab/>
        <w:t>(</w:t>
      </w:r>
      <w:r w:rsidR="00B04A30">
        <w:t>3</w:t>
      </w:r>
      <w:r w:rsidRPr="00C41A48">
        <w:t>)</w:t>
      </w:r>
      <w:r w:rsidRPr="00C41A48">
        <w:tab/>
        <w:t>The Authority must—</w:t>
      </w:r>
    </w:p>
    <w:p w14:paraId="3AA09D5B" w14:textId="77777777" w:rsidR="0090069F" w:rsidRPr="00C41A48" w:rsidRDefault="0090069F" w:rsidP="0090069F">
      <w:pPr>
        <w:pStyle w:val="DraftHeading3"/>
        <w:tabs>
          <w:tab w:val="right" w:pos="1757"/>
        </w:tabs>
        <w:ind w:left="1871" w:hanging="1871"/>
      </w:pPr>
      <w:r w:rsidRPr="00C41A48">
        <w:tab/>
        <w:t>(a)</w:t>
      </w:r>
      <w:r w:rsidRPr="00C41A48">
        <w:tab/>
        <w:t>accept or reject the application; and</w:t>
      </w:r>
    </w:p>
    <w:p w14:paraId="3EC19077" w14:textId="77777777" w:rsidR="0090069F" w:rsidRPr="00C41A48" w:rsidRDefault="0090069F" w:rsidP="0090069F">
      <w:pPr>
        <w:pStyle w:val="DraftHeading3"/>
        <w:tabs>
          <w:tab w:val="right" w:pos="1757"/>
        </w:tabs>
        <w:ind w:left="1871" w:hanging="1871"/>
      </w:pPr>
      <w:r w:rsidRPr="00C41A48">
        <w:tab/>
        <w:t>(b)</w:t>
      </w:r>
      <w:r w:rsidRPr="00C41A48">
        <w:tab/>
        <w:t>give the member a written statement of its decision and the reasons for its decision; and</w:t>
      </w:r>
    </w:p>
    <w:p w14:paraId="22CFE7FE" w14:textId="724C811C" w:rsidR="0090069F" w:rsidRPr="00C41A48" w:rsidRDefault="0090069F" w:rsidP="0090069F">
      <w:pPr>
        <w:pStyle w:val="DraftHeading3"/>
        <w:tabs>
          <w:tab w:val="right" w:pos="1757"/>
        </w:tabs>
        <w:ind w:left="1871" w:hanging="1871"/>
      </w:pPr>
      <w:r w:rsidRPr="00C41A48">
        <w:tab/>
        <w:t>(c)</w:t>
      </w:r>
      <w:r w:rsidRPr="00C41A48">
        <w:tab/>
        <w:t>if the Authority accepts the application, specify the new weekly payment</w:t>
      </w:r>
      <w:r w:rsidR="00E43B01">
        <w:t xml:space="preserve"> amount</w:t>
      </w:r>
      <w:r w:rsidRPr="00C41A48">
        <w:t xml:space="preserve"> and commencement date (if applicable).</w:t>
      </w:r>
    </w:p>
    <w:p w14:paraId="1D03CF0C" w14:textId="52D3E7C7" w:rsidR="0090069F" w:rsidRPr="00C41A48" w:rsidRDefault="0090069F" w:rsidP="0090069F">
      <w:pPr>
        <w:pStyle w:val="DraftHeading1"/>
        <w:tabs>
          <w:tab w:val="right" w:pos="680"/>
        </w:tabs>
        <w:ind w:left="850" w:hanging="850"/>
      </w:pPr>
      <w:r w:rsidRPr="00C41A48">
        <w:tab/>
      </w:r>
      <w:bookmarkStart w:id="78" w:name="_Toc77588883"/>
      <w:r w:rsidR="00A727CD">
        <w:t>1</w:t>
      </w:r>
      <w:r w:rsidR="0045136E">
        <w:t>1</w:t>
      </w:r>
      <w:r w:rsidR="00A727CD">
        <w:t>7</w:t>
      </w:r>
      <w:r w:rsidRPr="00C41A48">
        <w:tab/>
        <w:t>Reduction of weekly payments</w:t>
      </w:r>
      <w:bookmarkEnd w:id="78"/>
    </w:p>
    <w:p w14:paraId="362AB5AF" w14:textId="1D55912A" w:rsidR="0090069F" w:rsidRPr="00C41A48" w:rsidRDefault="0090069F" w:rsidP="0090069F">
      <w:pPr>
        <w:pStyle w:val="DraftHeading2"/>
        <w:tabs>
          <w:tab w:val="right" w:pos="1247"/>
        </w:tabs>
        <w:ind w:left="1361" w:hanging="1361"/>
      </w:pPr>
      <w:r w:rsidRPr="00C41A48">
        <w:tab/>
        <w:t>(1)</w:t>
      </w:r>
      <w:r w:rsidRPr="00C41A48">
        <w:tab/>
        <w:t>The Authority, in accordance with regulation</w:t>
      </w:r>
      <w:r w:rsidR="00A1180D" w:rsidRPr="00C41A48">
        <w:t xml:space="preserve"> </w:t>
      </w:r>
      <w:r w:rsidR="00A727CD">
        <w:t>1</w:t>
      </w:r>
      <w:r w:rsidR="00C430B2">
        <w:t>1</w:t>
      </w:r>
      <w:r w:rsidR="00A727CD">
        <w:t>9</w:t>
      </w:r>
      <w:r w:rsidRPr="00C41A48">
        <w:t xml:space="preserve">, </w:t>
      </w:r>
      <w:r w:rsidR="0035265B">
        <w:t xml:space="preserve">may </w:t>
      </w:r>
      <w:r w:rsidRPr="00C41A48">
        <w:t>reduce weekly payments on one or more of the following grounds—</w:t>
      </w:r>
    </w:p>
    <w:p w14:paraId="1F88C880" w14:textId="77777777" w:rsidR="0090069F" w:rsidRPr="00C41A48" w:rsidRDefault="0090069F" w:rsidP="0090069F">
      <w:pPr>
        <w:pStyle w:val="DraftHeading3"/>
        <w:tabs>
          <w:tab w:val="right" w:pos="1757"/>
        </w:tabs>
        <w:ind w:left="1871" w:hanging="1871"/>
      </w:pPr>
      <w:r w:rsidRPr="00C41A48">
        <w:tab/>
        <w:t>(a)</w:t>
      </w:r>
      <w:r w:rsidRPr="00C41A48">
        <w:tab/>
        <w:t>there is not, or is no longer, an entitlement to weekly payments at the existing amount;</w:t>
      </w:r>
    </w:p>
    <w:p w14:paraId="5D80ACBE" w14:textId="77777777" w:rsidR="0090069F" w:rsidRPr="00C41A48" w:rsidRDefault="0090069F" w:rsidP="0090069F">
      <w:pPr>
        <w:pStyle w:val="DraftHeading3"/>
        <w:tabs>
          <w:tab w:val="right" w:pos="1757"/>
        </w:tabs>
        <w:ind w:left="1871" w:hanging="1871"/>
      </w:pPr>
      <w:r w:rsidRPr="00C41A48">
        <w:tab/>
        <w:t>(b)</w:t>
      </w:r>
      <w:r w:rsidRPr="00C41A48">
        <w:tab/>
        <w:t>the member has returned to work;</w:t>
      </w:r>
    </w:p>
    <w:p w14:paraId="2C6FD17D" w14:textId="77777777" w:rsidR="0090069F" w:rsidRPr="00C41A48" w:rsidRDefault="0090069F" w:rsidP="0090069F">
      <w:pPr>
        <w:pStyle w:val="DraftHeading3"/>
        <w:tabs>
          <w:tab w:val="right" w:pos="1757"/>
        </w:tabs>
        <w:ind w:left="1871" w:hanging="1871"/>
      </w:pPr>
      <w:r w:rsidRPr="00C41A48">
        <w:tab/>
        <w:t>(c)</w:t>
      </w:r>
      <w:r w:rsidRPr="00C41A48">
        <w:tab/>
        <w:t>the member's current weekly earnings have altered by reason of a change in employment circumstances;</w:t>
      </w:r>
    </w:p>
    <w:p w14:paraId="58C4616E" w14:textId="77777777" w:rsidR="0090069F" w:rsidRPr="00C41A48" w:rsidRDefault="0090069F" w:rsidP="0090069F">
      <w:pPr>
        <w:pStyle w:val="DraftHeading3"/>
        <w:tabs>
          <w:tab w:val="right" w:pos="1757"/>
        </w:tabs>
        <w:ind w:left="1871" w:hanging="1871"/>
      </w:pPr>
      <w:r w:rsidRPr="00C41A48">
        <w:tab/>
        <w:t>(d)</w:t>
      </w:r>
      <w:r w:rsidRPr="00C41A48">
        <w:tab/>
        <w:t>the Authority considers that the member unreasonably did not accept—</w:t>
      </w:r>
    </w:p>
    <w:p w14:paraId="00DA9B92" w14:textId="77777777" w:rsidR="0090069F" w:rsidRPr="00C41A48" w:rsidRDefault="0090069F" w:rsidP="0090069F">
      <w:pPr>
        <w:pStyle w:val="DraftHeading4"/>
        <w:tabs>
          <w:tab w:val="right" w:pos="2268"/>
        </w:tabs>
        <w:ind w:left="2381" w:hanging="2381"/>
      </w:pPr>
      <w:r w:rsidRPr="00C41A48">
        <w:tab/>
        <w:t>(i)</w:t>
      </w:r>
      <w:r w:rsidRPr="00C41A48">
        <w:tab/>
        <w:t>an offer of suitable employment; or</w:t>
      </w:r>
    </w:p>
    <w:p w14:paraId="5D8EE503" w14:textId="74BBB723" w:rsidR="0090069F" w:rsidRDefault="0090069F" w:rsidP="0090069F">
      <w:pPr>
        <w:pStyle w:val="DraftHeading4"/>
        <w:tabs>
          <w:tab w:val="right" w:pos="2268"/>
        </w:tabs>
        <w:ind w:left="2381" w:hanging="2381"/>
      </w:pPr>
      <w:r w:rsidRPr="00C41A48">
        <w:tab/>
        <w:t>(ii)</w:t>
      </w:r>
      <w:r w:rsidRPr="00C41A48">
        <w:tab/>
        <w:t>an offer of suitable employment which would result in increased weekly earnings</w:t>
      </w:r>
      <w:r w:rsidR="00E43B01">
        <w:t xml:space="preserve"> </w:t>
      </w:r>
      <w:r w:rsidR="00E43B01" w:rsidRPr="00564768">
        <w:rPr>
          <w:iCs/>
        </w:rPr>
        <w:t>or greater employment opportunities</w:t>
      </w:r>
      <w:r w:rsidRPr="00C41A48">
        <w:t>;</w:t>
      </w:r>
    </w:p>
    <w:p w14:paraId="4DF48E0A" w14:textId="77777777" w:rsidR="0090069F" w:rsidRPr="00C41A48" w:rsidRDefault="0090069F" w:rsidP="0090069F">
      <w:pPr>
        <w:pStyle w:val="DraftHeading3"/>
        <w:tabs>
          <w:tab w:val="right" w:pos="1757"/>
        </w:tabs>
        <w:ind w:left="1871" w:hanging="1871"/>
      </w:pPr>
      <w:r w:rsidRPr="00C41A48">
        <w:tab/>
        <w:t>(e)</w:t>
      </w:r>
      <w:r w:rsidRPr="00C41A48">
        <w:tab/>
        <w:t>the member's current work capacity warrants a reduction of weekly payments.</w:t>
      </w:r>
    </w:p>
    <w:p w14:paraId="39F9F4CB" w14:textId="76AECA60" w:rsidR="0090069F" w:rsidRPr="00BF70AE" w:rsidRDefault="0090069F" w:rsidP="0090069F">
      <w:pPr>
        <w:pStyle w:val="DraftHeading2"/>
        <w:tabs>
          <w:tab w:val="right" w:pos="1247"/>
        </w:tabs>
        <w:ind w:left="1361" w:hanging="1361"/>
      </w:pPr>
      <w:r w:rsidRPr="00C41A48">
        <w:tab/>
        <w:t>(2)</w:t>
      </w:r>
      <w:r w:rsidRPr="00C41A48">
        <w:tab/>
        <w:t xml:space="preserve">When a member has received weekly payments for loss of income in </w:t>
      </w:r>
      <w:r w:rsidRPr="00BF70AE">
        <w:t xml:space="preserve">respect of an aggregate period of 156 weeks (whether consecutive or not), the Authority must reduce weekly payments, in accordance with regulation </w:t>
      </w:r>
      <w:r w:rsidR="00A727CD" w:rsidRPr="00BF70AE">
        <w:t>1</w:t>
      </w:r>
      <w:r w:rsidR="00C430B2">
        <w:t>1</w:t>
      </w:r>
      <w:r w:rsidR="00A727CD" w:rsidRPr="00BF70AE">
        <w:t>9</w:t>
      </w:r>
      <w:r w:rsidRPr="00BF70AE">
        <w:t>, to—</w:t>
      </w:r>
    </w:p>
    <w:p w14:paraId="4530DD72" w14:textId="251BA6D2" w:rsidR="0090069F" w:rsidRPr="00C41A48" w:rsidRDefault="0090069F" w:rsidP="0090069F">
      <w:pPr>
        <w:pStyle w:val="DraftHeading3"/>
        <w:tabs>
          <w:tab w:val="right" w:pos="1757"/>
        </w:tabs>
        <w:ind w:left="1871" w:hanging="1871"/>
      </w:pPr>
      <w:r w:rsidRPr="00BF70AE">
        <w:tab/>
        <w:t>(a)</w:t>
      </w:r>
      <w:r w:rsidRPr="00BF70AE">
        <w:tab/>
        <w:t>if the member has a serious injury as determined by the Authority</w:t>
      </w:r>
      <w:r w:rsidRPr="00C41A48">
        <w:t xml:space="preserve"> or has no current work capacity for suitable employment, 90% of the member's pre</w:t>
      </w:r>
      <w:r w:rsidR="00240B62" w:rsidRPr="00C41A48">
        <w:noBreakHyphen/>
      </w:r>
      <w:r w:rsidRPr="00C41A48">
        <w:t>injury average weekly earnings as determined by the Authority;</w:t>
      </w:r>
      <w:r w:rsidR="00795989" w:rsidRPr="00C41A48">
        <w:t xml:space="preserve"> or</w:t>
      </w:r>
    </w:p>
    <w:p w14:paraId="7EAC461C" w14:textId="77777777" w:rsidR="0090069F" w:rsidRPr="00C41A48" w:rsidRDefault="0090069F" w:rsidP="0090069F">
      <w:pPr>
        <w:pStyle w:val="DraftHeading3"/>
        <w:tabs>
          <w:tab w:val="right" w:pos="1757"/>
        </w:tabs>
        <w:ind w:left="1871" w:hanging="1871"/>
      </w:pPr>
      <w:r w:rsidRPr="00C41A48">
        <w:tab/>
        <w:t>(b)</w:t>
      </w:r>
      <w:r w:rsidRPr="00C41A48">
        <w:tab/>
        <w:t>if the member has a current work capacity for suitable employment, 70% of the member's pre-injury average weekly earnings as determined by the Authority—</w:t>
      </w:r>
    </w:p>
    <w:p w14:paraId="320AAF5C" w14:textId="77777777" w:rsidR="0090069F" w:rsidRPr="00BF70AE" w:rsidRDefault="0090069F" w:rsidP="0090069F">
      <w:pPr>
        <w:pStyle w:val="BodySectionSub"/>
      </w:pPr>
      <w:r w:rsidRPr="00C41A48">
        <w:t xml:space="preserve">less the member's current weekly earnings, or </w:t>
      </w:r>
      <w:r w:rsidRPr="00BF70AE">
        <w:t>notional current weekly earnings as determined by the Authority.</w:t>
      </w:r>
    </w:p>
    <w:p w14:paraId="5EF63AC1" w14:textId="2A96C813" w:rsidR="0090069F" w:rsidRPr="00BF70AE" w:rsidRDefault="0090069F" w:rsidP="0090069F">
      <w:pPr>
        <w:pStyle w:val="DraftHeading1"/>
        <w:tabs>
          <w:tab w:val="right" w:pos="680"/>
        </w:tabs>
        <w:ind w:left="850" w:hanging="850"/>
      </w:pPr>
      <w:r w:rsidRPr="00BF70AE">
        <w:tab/>
      </w:r>
      <w:bookmarkStart w:id="79" w:name="_Toc77588884"/>
      <w:r w:rsidR="00A727CD" w:rsidRPr="00BF70AE">
        <w:t>1</w:t>
      </w:r>
      <w:r w:rsidR="0045136E">
        <w:t>1</w:t>
      </w:r>
      <w:r w:rsidR="00A727CD" w:rsidRPr="00BF70AE">
        <w:t>8</w:t>
      </w:r>
      <w:r w:rsidRPr="00BF70AE">
        <w:tab/>
        <w:t>Termination of weekly payments</w:t>
      </w:r>
      <w:bookmarkEnd w:id="79"/>
    </w:p>
    <w:p w14:paraId="2738F241" w14:textId="27A9F6BB" w:rsidR="0090069F" w:rsidRPr="00C41A48" w:rsidRDefault="00F725B6" w:rsidP="005616F2">
      <w:pPr>
        <w:pStyle w:val="DraftHeading2"/>
        <w:tabs>
          <w:tab w:val="right" w:pos="1247"/>
        </w:tabs>
        <w:ind w:left="1361" w:hanging="1361"/>
      </w:pPr>
      <w:r w:rsidRPr="00BF70AE">
        <w:tab/>
      </w:r>
      <w:r w:rsidRPr="00BF70AE">
        <w:tab/>
      </w:r>
      <w:r w:rsidR="0090069F" w:rsidRPr="00BF70AE">
        <w:t>The Authority, in accordance with regulation </w:t>
      </w:r>
      <w:r w:rsidR="00A727CD" w:rsidRPr="00BF70AE">
        <w:t>1</w:t>
      </w:r>
      <w:r w:rsidR="00C430B2">
        <w:t>1</w:t>
      </w:r>
      <w:r w:rsidR="00A727CD" w:rsidRPr="00BF70AE">
        <w:t>9</w:t>
      </w:r>
      <w:r w:rsidR="0090069F" w:rsidRPr="00BF70AE">
        <w:t xml:space="preserve">, </w:t>
      </w:r>
      <w:r w:rsidR="00FB6D78" w:rsidRPr="00BF70AE">
        <w:t>may</w:t>
      </w:r>
      <w:r w:rsidR="00FB6D78" w:rsidRPr="00C41A48">
        <w:t xml:space="preserve"> </w:t>
      </w:r>
      <w:r w:rsidR="0090069F" w:rsidRPr="00C41A48">
        <w:t>terminate weekly payments on one or more of the following grounds—</w:t>
      </w:r>
    </w:p>
    <w:p w14:paraId="4EB26FEB" w14:textId="77777777" w:rsidR="0090069F" w:rsidRPr="00C41A48" w:rsidRDefault="0090069F" w:rsidP="0090069F">
      <w:pPr>
        <w:pStyle w:val="DraftHeading3"/>
        <w:tabs>
          <w:tab w:val="right" w:pos="1757"/>
        </w:tabs>
        <w:ind w:left="1871" w:hanging="1871"/>
      </w:pPr>
      <w:r w:rsidRPr="00C41A48">
        <w:tab/>
        <w:t>(a)</w:t>
      </w:r>
      <w:r w:rsidRPr="00C41A48">
        <w:tab/>
        <w:t>there is not, or is no longer, an entitlement to weekly payments;</w:t>
      </w:r>
    </w:p>
    <w:p w14:paraId="2E7C6F13" w14:textId="77777777" w:rsidR="0090069F" w:rsidRPr="00C41A48" w:rsidRDefault="0090069F" w:rsidP="0090069F">
      <w:pPr>
        <w:pStyle w:val="DraftHeading3"/>
        <w:tabs>
          <w:tab w:val="right" w:pos="1757"/>
        </w:tabs>
        <w:ind w:left="1871" w:hanging="1871"/>
      </w:pPr>
      <w:r w:rsidRPr="00C41A48">
        <w:tab/>
        <w:t>(b)</w:t>
      </w:r>
      <w:r w:rsidRPr="00C41A48">
        <w:tab/>
        <w:t>the member has returned to work;</w:t>
      </w:r>
    </w:p>
    <w:p w14:paraId="76BE0A89" w14:textId="77777777" w:rsidR="0090069F" w:rsidRPr="00C41A48" w:rsidRDefault="0090069F" w:rsidP="0090069F">
      <w:pPr>
        <w:pStyle w:val="DraftHeading3"/>
        <w:tabs>
          <w:tab w:val="right" w:pos="1757"/>
        </w:tabs>
        <w:ind w:left="1871" w:hanging="1871"/>
      </w:pPr>
      <w:r w:rsidRPr="00C41A48">
        <w:tab/>
        <w:t>(c)</w:t>
      </w:r>
      <w:r w:rsidRPr="00C41A48">
        <w:tab/>
        <w:t>the member's current weekly earnings have altered by reason of a change in employment circumstances;</w:t>
      </w:r>
    </w:p>
    <w:p w14:paraId="73A7136A" w14:textId="77777777" w:rsidR="0090069F" w:rsidRPr="00C41A48" w:rsidRDefault="0090069F" w:rsidP="0090069F">
      <w:pPr>
        <w:pStyle w:val="DraftHeading3"/>
        <w:tabs>
          <w:tab w:val="right" w:pos="1757"/>
        </w:tabs>
        <w:ind w:left="1871" w:hanging="1871"/>
      </w:pPr>
      <w:r w:rsidRPr="00C41A48">
        <w:tab/>
        <w:t>(d)</w:t>
      </w:r>
      <w:r w:rsidRPr="00C41A48">
        <w:tab/>
        <w:t>the Authority considers that the member unreasonably did not accept—</w:t>
      </w:r>
    </w:p>
    <w:p w14:paraId="714BFC28" w14:textId="7827A4AD" w:rsidR="0090069F" w:rsidRPr="00C41A48" w:rsidRDefault="0090069F" w:rsidP="00240B62">
      <w:pPr>
        <w:pStyle w:val="DraftHeading4"/>
        <w:tabs>
          <w:tab w:val="right" w:pos="2268"/>
        </w:tabs>
        <w:ind w:left="2381" w:hanging="2381"/>
      </w:pPr>
      <w:r w:rsidRPr="00C41A48">
        <w:tab/>
        <w:t>(i)</w:t>
      </w:r>
      <w:r w:rsidRPr="00C41A48">
        <w:tab/>
        <w:t>an offer of suitable employment; or</w:t>
      </w:r>
    </w:p>
    <w:p w14:paraId="0B157216" w14:textId="77777777" w:rsidR="0090069F" w:rsidRPr="00C41A48" w:rsidRDefault="0090069F" w:rsidP="0090069F">
      <w:pPr>
        <w:pStyle w:val="DraftHeading4"/>
        <w:tabs>
          <w:tab w:val="right" w:pos="2268"/>
        </w:tabs>
        <w:ind w:left="2381" w:hanging="2381"/>
      </w:pPr>
      <w:r w:rsidRPr="00C41A48">
        <w:tab/>
        <w:t>(ii)</w:t>
      </w:r>
      <w:r w:rsidRPr="00C41A48">
        <w:tab/>
        <w:t>an offer of suitable employment which would result in increased weekly earnings or greater employment opportunities;</w:t>
      </w:r>
    </w:p>
    <w:p w14:paraId="50C66AAB" w14:textId="77777777" w:rsidR="0090069F" w:rsidRPr="00C41A48" w:rsidRDefault="0090069F" w:rsidP="0090069F">
      <w:pPr>
        <w:pStyle w:val="DraftHeading3"/>
        <w:tabs>
          <w:tab w:val="right" w:pos="1757"/>
        </w:tabs>
        <w:ind w:left="1871" w:hanging="1871"/>
      </w:pPr>
      <w:r w:rsidRPr="00C41A48">
        <w:tab/>
        <w:t>(e)</w:t>
      </w:r>
      <w:r w:rsidRPr="00C41A48">
        <w:tab/>
        <w:t>if the member accepted an offer of suitable employment, the Authority considers that the member—</w:t>
      </w:r>
    </w:p>
    <w:p w14:paraId="66F6F032" w14:textId="77777777" w:rsidR="0090069F" w:rsidRPr="00C41A48" w:rsidRDefault="0090069F" w:rsidP="0090069F">
      <w:pPr>
        <w:pStyle w:val="DraftHeading4"/>
        <w:tabs>
          <w:tab w:val="right" w:pos="2268"/>
        </w:tabs>
        <w:ind w:left="2381" w:hanging="2381"/>
      </w:pPr>
      <w:r w:rsidRPr="00C41A48">
        <w:tab/>
        <w:t>(i)</w:t>
      </w:r>
      <w:r w:rsidRPr="00C41A48">
        <w:tab/>
        <w:t>did not actively take up the employment; or</w:t>
      </w:r>
    </w:p>
    <w:p w14:paraId="2A699258" w14:textId="099B0FEA" w:rsidR="0090069F" w:rsidRPr="00C41A48" w:rsidRDefault="0090069F" w:rsidP="0090069F">
      <w:pPr>
        <w:pStyle w:val="DraftHeading4"/>
        <w:tabs>
          <w:tab w:val="right" w:pos="2268"/>
        </w:tabs>
        <w:ind w:left="2381" w:hanging="2381"/>
      </w:pPr>
      <w:r w:rsidRPr="00C41A48">
        <w:tab/>
        <w:t>(ii)</w:t>
      </w:r>
      <w:r w:rsidRPr="00C41A48">
        <w:tab/>
        <w:t xml:space="preserve">took up the employment but did not make a reasonable attempt to continue in or carry out </w:t>
      </w:r>
      <w:r w:rsidR="002F26B0">
        <w:t>the</w:t>
      </w:r>
      <w:r w:rsidR="002F26B0" w:rsidRPr="00C41A48">
        <w:t xml:space="preserve"> </w:t>
      </w:r>
      <w:r w:rsidRPr="00C41A48">
        <w:t>employment;</w:t>
      </w:r>
    </w:p>
    <w:p w14:paraId="2F200E31" w14:textId="429BE1A1" w:rsidR="0090069F" w:rsidRPr="00C41A48" w:rsidRDefault="0090069F" w:rsidP="0090069F">
      <w:pPr>
        <w:pStyle w:val="DraftHeading3"/>
        <w:tabs>
          <w:tab w:val="right" w:pos="1757"/>
        </w:tabs>
        <w:ind w:left="1871" w:hanging="1871"/>
      </w:pPr>
      <w:r w:rsidRPr="00C41A48">
        <w:tab/>
        <w:t>(f)</w:t>
      </w:r>
      <w:r w:rsidRPr="00C41A48">
        <w:tab/>
        <w:t>the Authority considers that the member did not make reasonable effort</w:t>
      </w:r>
      <w:r w:rsidR="00A656A4" w:rsidRPr="00C41A48" w:rsidDel="00176CAD">
        <w:t>s</w:t>
      </w:r>
      <w:r w:rsidRPr="00C41A48">
        <w:t xml:space="preserve"> to––</w:t>
      </w:r>
    </w:p>
    <w:p w14:paraId="7BCD2791" w14:textId="4E17E2A2" w:rsidR="0090069F" w:rsidRPr="00C41A48" w:rsidRDefault="0090069F" w:rsidP="0090069F">
      <w:pPr>
        <w:pStyle w:val="DraftHeading4"/>
        <w:tabs>
          <w:tab w:val="right" w:pos="2268"/>
        </w:tabs>
        <w:ind w:left="2381" w:hanging="2381"/>
      </w:pPr>
      <w:r w:rsidRPr="00C41A48">
        <w:tab/>
        <w:t>(i)</w:t>
      </w:r>
      <w:r w:rsidRPr="00C41A48">
        <w:tab/>
        <w:t>participate in an occupational rehabilitation service or return to work plan; or</w:t>
      </w:r>
    </w:p>
    <w:p w14:paraId="0873E79B" w14:textId="77777777" w:rsidR="0090069F" w:rsidRPr="00C41A48" w:rsidRDefault="0090069F" w:rsidP="0090069F">
      <w:pPr>
        <w:pStyle w:val="DraftHeading4"/>
        <w:tabs>
          <w:tab w:val="right" w:pos="2268"/>
        </w:tabs>
        <w:ind w:left="2381" w:hanging="2381"/>
      </w:pPr>
      <w:r w:rsidRPr="00C41A48">
        <w:tab/>
        <w:t>(ii)</w:t>
      </w:r>
      <w:r w:rsidRPr="00C41A48">
        <w:tab/>
        <w:t>return to work in suitable employment; or</w:t>
      </w:r>
    </w:p>
    <w:p w14:paraId="6188D795" w14:textId="5A646A97" w:rsidR="0090069F" w:rsidRPr="00C41A48" w:rsidRDefault="0090069F" w:rsidP="0090069F">
      <w:pPr>
        <w:pStyle w:val="DraftHeading4"/>
        <w:tabs>
          <w:tab w:val="right" w:pos="2268"/>
        </w:tabs>
        <w:ind w:left="2381" w:hanging="2381"/>
      </w:pPr>
      <w:r w:rsidRPr="00C41A48">
        <w:tab/>
        <w:t>(iii)</w:t>
      </w:r>
      <w:r w:rsidRPr="00C41A48">
        <w:tab/>
        <w:t>participate in assessments of the member's capacity, rehabilitation progress and future employment prospects when requested to do so from time to time by the Authority or its health professionals;</w:t>
      </w:r>
    </w:p>
    <w:p w14:paraId="59C36AC2" w14:textId="77777777" w:rsidR="0090069F" w:rsidRPr="00C41A48" w:rsidRDefault="0090069F" w:rsidP="0090069F">
      <w:pPr>
        <w:pStyle w:val="DraftHeading3"/>
        <w:tabs>
          <w:tab w:val="right" w:pos="1757"/>
        </w:tabs>
        <w:ind w:left="1871" w:hanging="1871"/>
      </w:pPr>
      <w:r w:rsidRPr="00C41A48">
        <w:tab/>
        <w:t>(g)</w:t>
      </w:r>
      <w:r w:rsidRPr="00C41A48">
        <w:tab/>
        <w:t>the Authority considers that the member's capacity or availability for employment has been materially reduced due to a cause that—</w:t>
      </w:r>
    </w:p>
    <w:p w14:paraId="38E38971" w14:textId="77777777" w:rsidR="0090069F" w:rsidRPr="00C41A48" w:rsidRDefault="0090069F" w:rsidP="0090069F">
      <w:pPr>
        <w:pStyle w:val="DraftHeading4"/>
        <w:tabs>
          <w:tab w:val="right" w:pos="2268"/>
        </w:tabs>
        <w:ind w:left="2381" w:hanging="2381"/>
      </w:pPr>
      <w:r w:rsidRPr="00C41A48">
        <w:tab/>
        <w:t>(i)</w:t>
      </w:r>
      <w:r w:rsidRPr="00C41A48">
        <w:tab/>
        <w:t>is within the member's control; and</w:t>
      </w:r>
    </w:p>
    <w:p w14:paraId="2B7B6AF8" w14:textId="2F5E273C" w:rsidR="00450F41" w:rsidRPr="00C41A48" w:rsidRDefault="0090069F" w:rsidP="00707636">
      <w:pPr>
        <w:pStyle w:val="DraftHeading4"/>
        <w:tabs>
          <w:tab w:val="right" w:pos="2268"/>
        </w:tabs>
        <w:ind w:left="2381" w:hanging="2381"/>
      </w:pPr>
      <w:r w:rsidRPr="00C41A48">
        <w:tab/>
        <w:t>(ii)</w:t>
      </w:r>
      <w:r w:rsidRPr="00C41A48">
        <w:tab/>
        <w:t>is not related to the personal injury entitling the member to weekly payments.</w:t>
      </w:r>
    </w:p>
    <w:p w14:paraId="037A1496" w14:textId="3E6B37EE" w:rsidR="0090069F" w:rsidRPr="00C41A48" w:rsidRDefault="0090069F" w:rsidP="0090069F">
      <w:pPr>
        <w:pStyle w:val="DraftHeading1"/>
        <w:tabs>
          <w:tab w:val="right" w:pos="680"/>
        </w:tabs>
        <w:ind w:left="850" w:hanging="850"/>
      </w:pPr>
      <w:r w:rsidRPr="00C41A48">
        <w:tab/>
      </w:r>
      <w:bookmarkStart w:id="80" w:name="_Toc77588885"/>
      <w:r w:rsidR="00A727CD">
        <w:t>1</w:t>
      </w:r>
      <w:r w:rsidR="0045136E">
        <w:t>1</w:t>
      </w:r>
      <w:r w:rsidR="00A727CD">
        <w:t>9</w:t>
      </w:r>
      <w:r w:rsidRPr="00C41A48">
        <w:tab/>
        <w:t>Procedure for increase, reduction or termination</w:t>
      </w:r>
      <w:bookmarkEnd w:id="80"/>
    </w:p>
    <w:p w14:paraId="7D748166" w14:textId="77777777" w:rsidR="0090069F" w:rsidRPr="00C41A48" w:rsidRDefault="0090069F" w:rsidP="0090069F">
      <w:pPr>
        <w:pStyle w:val="BodySectionSub"/>
      </w:pPr>
      <w:r w:rsidRPr="00C41A48">
        <w:t>The Authority may increase, reduce or terminate weekly payments of a member by serving the member with a written notice which must state—</w:t>
      </w:r>
    </w:p>
    <w:p w14:paraId="79952E1F" w14:textId="77777777" w:rsidR="0090069F" w:rsidRPr="00C41A48" w:rsidRDefault="0090069F" w:rsidP="0090069F">
      <w:pPr>
        <w:pStyle w:val="DraftHeading3"/>
        <w:tabs>
          <w:tab w:val="right" w:pos="1757"/>
        </w:tabs>
        <w:ind w:left="1871" w:hanging="1871"/>
      </w:pPr>
      <w:r w:rsidRPr="00C41A48">
        <w:tab/>
        <w:t>(a)</w:t>
      </w:r>
      <w:r w:rsidRPr="00C41A48">
        <w:tab/>
        <w:t>in the case of an increase or reduction—</w:t>
      </w:r>
    </w:p>
    <w:p w14:paraId="6B175611" w14:textId="1CBE316B" w:rsidR="0090069F" w:rsidRPr="00C41A48" w:rsidRDefault="0090069F" w:rsidP="0090069F">
      <w:pPr>
        <w:pStyle w:val="DraftHeading4"/>
        <w:tabs>
          <w:tab w:val="right" w:pos="2268"/>
        </w:tabs>
        <w:ind w:left="2381" w:hanging="2381"/>
      </w:pPr>
      <w:r w:rsidRPr="00C41A48">
        <w:tab/>
        <w:t>(i)</w:t>
      </w:r>
      <w:r w:rsidRPr="00C41A48">
        <w:tab/>
        <w:t>the new weekly payment</w:t>
      </w:r>
      <w:r w:rsidR="00E43B01">
        <w:t xml:space="preserve"> amount</w:t>
      </w:r>
      <w:r w:rsidRPr="00C41A48">
        <w:t>; and</w:t>
      </w:r>
    </w:p>
    <w:p w14:paraId="794DBF49" w14:textId="477A8C32" w:rsidR="0090069F" w:rsidRPr="00C41A48" w:rsidRDefault="0090069F" w:rsidP="0090069F">
      <w:pPr>
        <w:pStyle w:val="DraftHeading4"/>
        <w:tabs>
          <w:tab w:val="right" w:pos="2268"/>
        </w:tabs>
        <w:ind w:left="2381" w:hanging="2381"/>
      </w:pPr>
      <w:r w:rsidRPr="00C41A48">
        <w:tab/>
        <w:t>(ii)</w:t>
      </w:r>
      <w:r w:rsidRPr="00C41A48">
        <w:tab/>
        <w:t>when the new weekly payment</w:t>
      </w:r>
      <w:r w:rsidR="00E43B01">
        <w:t xml:space="preserve"> amount</w:t>
      </w:r>
      <w:r w:rsidRPr="00C41A48">
        <w:t xml:space="preserve"> will commence; and</w:t>
      </w:r>
    </w:p>
    <w:p w14:paraId="36B05020" w14:textId="77777777" w:rsidR="0090069F" w:rsidRPr="00C41A48" w:rsidRDefault="0090069F" w:rsidP="0090069F">
      <w:pPr>
        <w:pStyle w:val="DraftHeading3"/>
        <w:tabs>
          <w:tab w:val="right" w:pos="1757"/>
        </w:tabs>
        <w:ind w:left="1871" w:hanging="1871"/>
      </w:pPr>
      <w:r w:rsidRPr="00C41A48">
        <w:tab/>
        <w:t>(b)</w:t>
      </w:r>
      <w:r w:rsidRPr="00C41A48">
        <w:tab/>
        <w:t>in the case of a termination, when weekly payments will stop; and</w:t>
      </w:r>
    </w:p>
    <w:p w14:paraId="24FEB82A" w14:textId="77777777" w:rsidR="0090069F" w:rsidRPr="00C41A48" w:rsidRDefault="0090069F" w:rsidP="0090069F">
      <w:pPr>
        <w:pStyle w:val="DraftHeading3"/>
        <w:tabs>
          <w:tab w:val="right" w:pos="1757"/>
        </w:tabs>
        <w:ind w:left="1871" w:hanging="1871"/>
      </w:pPr>
      <w:r w:rsidRPr="00C41A48">
        <w:tab/>
        <w:t>(c)</w:t>
      </w:r>
      <w:r w:rsidRPr="00C41A48">
        <w:tab/>
        <w:t>the reasons for the increase, reduction or termination of weekly payments.</w:t>
      </w:r>
    </w:p>
    <w:p w14:paraId="74C37CCC" w14:textId="627AC890" w:rsidR="00F636EE" w:rsidRPr="00C41A48" w:rsidRDefault="0090069F" w:rsidP="005616F2">
      <w:pPr>
        <w:pStyle w:val="DraftHeading1"/>
        <w:tabs>
          <w:tab w:val="right" w:pos="680"/>
        </w:tabs>
        <w:ind w:left="850" w:hanging="850"/>
      </w:pPr>
      <w:r w:rsidRPr="00C41A48">
        <w:tab/>
      </w:r>
      <w:bookmarkStart w:id="81" w:name="_Toc77588886"/>
      <w:r w:rsidR="00A727CD">
        <w:t>1</w:t>
      </w:r>
      <w:r w:rsidR="0045136E">
        <w:t>2</w:t>
      </w:r>
      <w:r w:rsidR="00A727CD">
        <w:t>0</w:t>
      </w:r>
      <w:r w:rsidRPr="00C41A48">
        <w:tab/>
        <w:t>Redemption of weekly payments and medical expenses</w:t>
      </w:r>
      <w:bookmarkEnd w:id="81"/>
    </w:p>
    <w:p w14:paraId="463AD43F" w14:textId="43612817" w:rsidR="00F636EE" w:rsidRPr="00C41A48" w:rsidRDefault="00A22CF5" w:rsidP="003671E9">
      <w:pPr>
        <w:pStyle w:val="BodySectionSub"/>
        <w:ind w:left="1360"/>
      </w:pPr>
      <w:r>
        <w:t>T</w:t>
      </w:r>
      <w:r w:rsidR="00F636EE" w:rsidRPr="00C41A48">
        <w:t xml:space="preserve">he Authority, by agreement with a member entitled under this Division to weekly payments or medical and like expenses, </w:t>
      </w:r>
      <w:r w:rsidR="002A3860">
        <w:t xml:space="preserve">may </w:t>
      </w:r>
      <w:r w:rsidR="00F636EE" w:rsidRPr="00C41A48">
        <w:t>redeem the member's future entitlement to weekly payments or medical and like expenses</w:t>
      </w:r>
      <w:r w:rsidR="005A3E88" w:rsidRPr="00C41A48">
        <w:t>, or both</w:t>
      </w:r>
      <w:r w:rsidR="00486078">
        <w:t>,</w:t>
      </w:r>
      <w:r w:rsidR="00F636EE" w:rsidRPr="00C41A48">
        <w:t xml:space="preserve"> under this Division by paying the member the sum agreed between the member and the Authority.</w:t>
      </w:r>
    </w:p>
    <w:p w14:paraId="674D82F5" w14:textId="77777777" w:rsidR="00F451A6" w:rsidRPr="00F451A6" w:rsidRDefault="00F451A6" w:rsidP="00F451A6"/>
    <w:p w14:paraId="679874E2" w14:textId="27C7EC56" w:rsidR="00177B0A" w:rsidRPr="00C41A48" w:rsidRDefault="005B4183" w:rsidP="00177B0A">
      <w:pPr>
        <w:pStyle w:val="Heading-DIVISION"/>
        <w:rPr>
          <w:sz w:val="28"/>
          <w:szCs w:val="28"/>
        </w:rPr>
      </w:pPr>
      <w:r w:rsidRPr="00C41A48">
        <w:rPr>
          <w:sz w:val="28"/>
          <w:szCs w:val="28"/>
        </w:rPr>
        <w:t>D</w:t>
      </w:r>
      <w:r w:rsidR="00177B0A" w:rsidRPr="00C41A48">
        <w:rPr>
          <w:sz w:val="28"/>
          <w:szCs w:val="28"/>
        </w:rPr>
        <w:t xml:space="preserve">ivision </w:t>
      </w:r>
      <w:r w:rsidRPr="00C41A48">
        <w:rPr>
          <w:sz w:val="28"/>
          <w:szCs w:val="28"/>
        </w:rPr>
        <w:t>4</w:t>
      </w:r>
      <w:r w:rsidR="00177B0A" w:rsidRPr="00C41A48">
        <w:rPr>
          <w:sz w:val="28"/>
          <w:szCs w:val="28"/>
        </w:rPr>
        <w:t xml:space="preserve">— Personal property compensation </w:t>
      </w:r>
    </w:p>
    <w:p w14:paraId="5EC8F0C5" w14:textId="3323A9B8" w:rsidR="00177B0A" w:rsidRPr="00C41A48" w:rsidRDefault="00177B0A" w:rsidP="00177B0A">
      <w:pPr>
        <w:pStyle w:val="DraftHeading1"/>
        <w:tabs>
          <w:tab w:val="right" w:pos="680"/>
        </w:tabs>
        <w:ind w:left="850" w:hanging="850"/>
      </w:pPr>
      <w:r w:rsidRPr="00C41A48">
        <w:tab/>
      </w:r>
      <w:r w:rsidR="00A727CD">
        <w:t>1</w:t>
      </w:r>
      <w:r w:rsidR="0045136E">
        <w:t>2</w:t>
      </w:r>
      <w:r w:rsidR="00A727CD">
        <w:t>1</w:t>
      </w:r>
      <w:r w:rsidRPr="00C41A48">
        <w:tab/>
        <w:t>Entitlement to compensation for property loss and damage</w:t>
      </w:r>
    </w:p>
    <w:p w14:paraId="5DC99A45" w14:textId="2F84CC8E" w:rsidR="00177B0A" w:rsidRPr="00C41A48" w:rsidRDefault="00177B0A" w:rsidP="00177B0A">
      <w:pPr>
        <w:pStyle w:val="DraftHeading2"/>
        <w:tabs>
          <w:tab w:val="right" w:pos="1247"/>
        </w:tabs>
        <w:ind w:left="1361" w:hanging="1361"/>
      </w:pPr>
      <w:r w:rsidRPr="00C41A48">
        <w:tab/>
        <w:t>(1)</w:t>
      </w:r>
      <w:r w:rsidRPr="00C41A48">
        <w:tab/>
      </w:r>
      <w:r w:rsidRPr="00C41A48">
        <w:tab/>
      </w:r>
      <w:r w:rsidR="00E43B01">
        <w:t>A</w:t>
      </w:r>
      <w:r w:rsidRPr="00C41A48">
        <w:t xml:space="preserve"> member</w:t>
      </w:r>
      <w:r w:rsidR="00E43B01">
        <w:t xml:space="preserve"> is entitled to compensation for destruction, damage or loss occurring</w:t>
      </w:r>
      <w:r w:rsidRPr="00C41A48">
        <w:t xml:space="preserve"> in the course of, or arising out of, performing service as a member </w:t>
      </w:r>
      <w:r w:rsidR="00E43B01">
        <w:t>in relation to</w:t>
      </w:r>
      <w:r w:rsidRPr="00C41A48">
        <w:t>—</w:t>
      </w:r>
    </w:p>
    <w:p w14:paraId="1A3027B4" w14:textId="77777777" w:rsidR="00177B0A" w:rsidRPr="00C41A48" w:rsidRDefault="00177B0A" w:rsidP="00177B0A">
      <w:pPr>
        <w:pStyle w:val="DraftHeading3"/>
        <w:tabs>
          <w:tab w:val="right" w:pos="1757"/>
        </w:tabs>
        <w:ind w:left="1871" w:hanging="1871"/>
      </w:pPr>
      <w:r w:rsidRPr="00C41A48">
        <w:tab/>
        <w:t>(a)</w:t>
      </w:r>
      <w:r w:rsidRPr="00C41A48">
        <w:tab/>
        <w:t xml:space="preserve">wearing apparel or personal effects worn while performing the service; or </w:t>
      </w:r>
    </w:p>
    <w:p w14:paraId="1417B609" w14:textId="2233AB42" w:rsidR="00177B0A" w:rsidRPr="00C41A48" w:rsidRDefault="00177B0A" w:rsidP="008B714E">
      <w:pPr>
        <w:pStyle w:val="DraftHeading3"/>
        <w:tabs>
          <w:tab w:val="right" w:pos="1757"/>
        </w:tabs>
        <w:ind w:left="1871" w:hanging="1871"/>
      </w:pPr>
      <w:r w:rsidRPr="00C41A48">
        <w:tab/>
        <w:t>(b)</w:t>
      </w:r>
      <w:r w:rsidRPr="00C41A48">
        <w:tab/>
        <w:t>a motor vehicle, equipment or property owned by, or in the possession of, the member and used in the performance of the service.</w:t>
      </w:r>
    </w:p>
    <w:p w14:paraId="6CAF371B" w14:textId="58166D84" w:rsidR="00177B0A" w:rsidRPr="00C41A48" w:rsidRDefault="00177B0A" w:rsidP="00177B0A">
      <w:pPr>
        <w:pStyle w:val="DraftHeading2"/>
        <w:tabs>
          <w:tab w:val="right" w:pos="1247"/>
        </w:tabs>
        <w:ind w:left="1361" w:hanging="1361"/>
      </w:pPr>
      <w:r w:rsidRPr="00C41A48">
        <w:tab/>
        <w:t>(2)</w:t>
      </w:r>
      <w:r w:rsidRPr="00C41A48">
        <w:tab/>
        <w:t>Despite subregulation (1)</w:t>
      </w:r>
      <w:r w:rsidR="00E43B01">
        <w:t>,</w:t>
      </w:r>
      <w:r w:rsidRPr="00C41A48">
        <w:t xml:space="preserve"> a member is not entitled to compensation in respect of destruction, damage or loss of—</w:t>
      </w:r>
    </w:p>
    <w:p w14:paraId="18E1FDB9" w14:textId="77777777" w:rsidR="00177B0A" w:rsidRPr="00C41A48" w:rsidRDefault="00177B0A" w:rsidP="00177B0A">
      <w:pPr>
        <w:pStyle w:val="DraftHeading3"/>
        <w:tabs>
          <w:tab w:val="right" w:pos="1757"/>
        </w:tabs>
        <w:ind w:left="1871" w:hanging="1871"/>
      </w:pPr>
      <w:r w:rsidRPr="00C41A48">
        <w:tab/>
        <w:t>(a)</w:t>
      </w:r>
      <w:r w:rsidRPr="00C41A48">
        <w:tab/>
        <w:t xml:space="preserve">an aircraft; or </w:t>
      </w:r>
    </w:p>
    <w:p w14:paraId="30CF5FE0" w14:textId="28E4E30A" w:rsidR="00177B0A" w:rsidRPr="00C41A48" w:rsidRDefault="00177B0A" w:rsidP="00177B0A">
      <w:pPr>
        <w:pStyle w:val="DraftHeading3"/>
        <w:tabs>
          <w:tab w:val="right" w:pos="1757"/>
        </w:tabs>
        <w:ind w:left="1871" w:hanging="1871"/>
      </w:pPr>
      <w:r w:rsidRPr="00C41A48">
        <w:tab/>
        <w:t>(b)</w:t>
      </w:r>
      <w:r w:rsidRPr="00C41A48">
        <w:tab/>
        <w:t>an unregistered motor vehicle</w:t>
      </w:r>
      <w:r w:rsidR="00536C6D" w:rsidRPr="00C41A48">
        <w:t xml:space="preserve"> </w:t>
      </w:r>
      <w:r w:rsidR="00AE25E3" w:rsidRPr="00C41A48">
        <w:t>that is</w:t>
      </w:r>
      <w:r w:rsidR="00536C6D" w:rsidRPr="00C41A48">
        <w:t xml:space="preserve"> </w:t>
      </w:r>
      <w:r w:rsidR="00861462" w:rsidRPr="00C41A48">
        <w:t>used</w:t>
      </w:r>
      <w:r w:rsidR="00536C6D" w:rsidRPr="00C41A48">
        <w:t xml:space="preserve"> on a </w:t>
      </w:r>
      <w:r w:rsidR="00FF0AC6" w:rsidRPr="00C41A48">
        <w:rPr>
          <w:bCs/>
          <w:iCs/>
        </w:rPr>
        <w:t>highway</w:t>
      </w:r>
      <w:r w:rsidRPr="00C41A48">
        <w:t>.</w:t>
      </w:r>
    </w:p>
    <w:p w14:paraId="1E9DDAA9" w14:textId="6DB18255" w:rsidR="00177B0A" w:rsidRPr="00C41A48" w:rsidRDefault="00177B0A" w:rsidP="00177B0A">
      <w:pPr>
        <w:pStyle w:val="DraftHeading2"/>
        <w:tabs>
          <w:tab w:val="right" w:pos="1247"/>
        </w:tabs>
        <w:ind w:left="1361" w:hanging="1361"/>
      </w:pPr>
      <w:r w:rsidRPr="00C41A48">
        <w:tab/>
        <w:t>(3)</w:t>
      </w:r>
      <w:r w:rsidRPr="00C41A48">
        <w:tab/>
        <w:t xml:space="preserve">In </w:t>
      </w:r>
      <w:r w:rsidR="005B4183" w:rsidRPr="00C41A48">
        <w:t xml:space="preserve">this </w:t>
      </w:r>
      <w:r w:rsidRPr="00C41A48">
        <w:t>regulation—</w:t>
      </w:r>
    </w:p>
    <w:p w14:paraId="20C50E31" w14:textId="19C175F5" w:rsidR="00374546" w:rsidRDefault="00374546" w:rsidP="00177B0A">
      <w:pPr>
        <w:pStyle w:val="Defintion"/>
        <w:rPr>
          <w:b/>
          <w:i/>
        </w:rPr>
      </w:pPr>
      <w:r w:rsidRPr="00C41A48">
        <w:rPr>
          <w:b/>
          <w:i/>
        </w:rPr>
        <w:t>highway</w:t>
      </w:r>
      <w:r w:rsidRPr="00C41A48">
        <w:t xml:space="preserve"> has the same meaning as in the </w:t>
      </w:r>
      <w:r w:rsidRPr="00C41A48">
        <w:rPr>
          <w:b/>
        </w:rPr>
        <w:t>Road Safety Act 1986</w:t>
      </w:r>
      <w:r w:rsidRPr="00946826">
        <w:t>;</w:t>
      </w:r>
    </w:p>
    <w:p w14:paraId="0A7F14F7" w14:textId="299E8EAF" w:rsidR="00FF0AC6" w:rsidRPr="00C41A48" w:rsidRDefault="00177B0A" w:rsidP="00FF0AC6">
      <w:pPr>
        <w:pStyle w:val="Defintion"/>
        <w:rPr>
          <w:bCs/>
        </w:rPr>
      </w:pPr>
      <w:r w:rsidRPr="00C41A48">
        <w:rPr>
          <w:b/>
          <w:i/>
        </w:rPr>
        <w:t>unregistered motor vehicle</w:t>
      </w:r>
      <w:r w:rsidRPr="00C41A48">
        <w:t xml:space="preserve"> means a motor vehicle which is not registered under Part 2 of the </w:t>
      </w:r>
      <w:r w:rsidRPr="00C41A48">
        <w:rPr>
          <w:b/>
        </w:rPr>
        <w:t>Road Safety Act 1986</w:t>
      </w:r>
      <w:r w:rsidR="00D04109" w:rsidRPr="00C41A48">
        <w:rPr>
          <w:b/>
        </w:rPr>
        <w:t xml:space="preserve"> </w:t>
      </w:r>
      <w:r w:rsidR="00D04109" w:rsidRPr="00C41A48">
        <w:rPr>
          <w:bCs/>
        </w:rPr>
        <w:t>or a corresponding law of another State or a Territory</w:t>
      </w:r>
      <w:r w:rsidR="005B4183" w:rsidRPr="00C41A48">
        <w:rPr>
          <w:bCs/>
        </w:rPr>
        <w:t>.</w:t>
      </w:r>
    </w:p>
    <w:p w14:paraId="463CCD79" w14:textId="77777777" w:rsidR="00FF0AC6" w:rsidRPr="00C41A48" w:rsidRDefault="00FF0AC6" w:rsidP="005616F2"/>
    <w:p w14:paraId="58F23B98" w14:textId="7A32C145" w:rsidR="00177B0A" w:rsidRPr="00C41A48" w:rsidRDefault="00177B0A" w:rsidP="00177B0A">
      <w:pPr>
        <w:pStyle w:val="DraftHeading1"/>
        <w:tabs>
          <w:tab w:val="right" w:pos="680"/>
        </w:tabs>
        <w:ind w:left="850" w:hanging="850"/>
      </w:pPr>
      <w:r w:rsidRPr="00C41A48">
        <w:tab/>
      </w:r>
      <w:r w:rsidR="00A727CD">
        <w:t>1</w:t>
      </w:r>
      <w:r w:rsidR="0045136E">
        <w:t>2</w:t>
      </w:r>
      <w:r w:rsidR="00A727CD">
        <w:t>2</w:t>
      </w:r>
      <w:r w:rsidRPr="00C41A48">
        <w:tab/>
        <w:t>Property loss and damage</w:t>
      </w:r>
    </w:p>
    <w:p w14:paraId="5FE515C0" w14:textId="6AEACEA2" w:rsidR="00177B0A" w:rsidRPr="00C41A48" w:rsidRDefault="00177B0A" w:rsidP="00177B0A">
      <w:pPr>
        <w:pStyle w:val="DraftHeading2"/>
        <w:tabs>
          <w:tab w:val="right" w:pos="1247"/>
        </w:tabs>
        <w:ind w:left="1361" w:hanging="1361"/>
      </w:pPr>
      <w:r w:rsidRPr="00C41A48">
        <w:tab/>
        <w:t>(1)</w:t>
      </w:r>
      <w:r w:rsidRPr="00C41A48">
        <w:tab/>
        <w:t>The amount of compensation payable in respect of destruction, damage or loss of wearing apparel, personal effects, a motor vehicle, equipment or other property is the amount the Authority considers reasonable for the indemnification for the destruction, damage or loss.</w:t>
      </w:r>
    </w:p>
    <w:p w14:paraId="7280574A" w14:textId="77777777" w:rsidR="00177B0A" w:rsidRPr="00C41A48" w:rsidRDefault="00177B0A" w:rsidP="00177B0A">
      <w:pPr>
        <w:pStyle w:val="DraftHeading2"/>
        <w:tabs>
          <w:tab w:val="right" w:pos="1247"/>
        </w:tabs>
        <w:ind w:left="1361" w:hanging="1361"/>
      </w:pPr>
      <w:r w:rsidRPr="00C41A48">
        <w:tab/>
        <w:t>(2)</w:t>
      </w:r>
      <w:r w:rsidRPr="00C41A48">
        <w:tab/>
        <w:t>Despite subregulation (1)—</w:t>
      </w:r>
    </w:p>
    <w:p w14:paraId="40A1AB58" w14:textId="323E74A4" w:rsidR="00177B0A" w:rsidRPr="00C41A48" w:rsidRDefault="00177B0A" w:rsidP="00177B0A">
      <w:pPr>
        <w:pStyle w:val="DraftHeading3"/>
        <w:tabs>
          <w:tab w:val="right" w:pos="1757"/>
        </w:tabs>
        <w:ind w:left="1871" w:hanging="1871"/>
      </w:pPr>
      <w:r w:rsidRPr="00C41A48">
        <w:tab/>
        <w:t>(a)</w:t>
      </w:r>
      <w:r w:rsidRPr="00C41A48">
        <w:tab/>
        <w:t>the amount of compensation payable in respect of destruction, damage or loss of wearing apparel or personal effects must not exceed an amount determined by the Authority from time to time; and</w:t>
      </w:r>
    </w:p>
    <w:p w14:paraId="15371362" w14:textId="77777777" w:rsidR="00177B0A" w:rsidRPr="00C41A48" w:rsidRDefault="00177B0A" w:rsidP="00177B0A">
      <w:pPr>
        <w:pStyle w:val="DraftHeading3"/>
        <w:tabs>
          <w:tab w:val="right" w:pos="1757"/>
        </w:tabs>
        <w:ind w:left="1871" w:hanging="1871"/>
      </w:pPr>
      <w:r w:rsidRPr="00C41A48">
        <w:tab/>
        <w:t>(b)</w:t>
      </w:r>
      <w:r w:rsidRPr="00C41A48">
        <w:tab/>
        <w:t>if the member is entitled to reimbursement under any policy of insurance or from any other source, the amount of compensation payable under this regulation is an amount equivalent to any financial loss, related to the destruction, damage or loss, which remains after that reimbursement and is determined reasonable by the Authority.</w:t>
      </w:r>
    </w:p>
    <w:p w14:paraId="7CEF43DB" w14:textId="082D7492" w:rsidR="00177B0A" w:rsidRPr="00C41A48" w:rsidRDefault="00177B0A" w:rsidP="00177B0A">
      <w:pPr>
        <w:pStyle w:val="DraftHeading1"/>
        <w:tabs>
          <w:tab w:val="right" w:pos="680"/>
        </w:tabs>
        <w:ind w:left="850" w:hanging="850"/>
      </w:pPr>
      <w:r w:rsidRPr="00C41A48">
        <w:tab/>
      </w:r>
      <w:r w:rsidR="00A727CD">
        <w:t>1</w:t>
      </w:r>
      <w:r w:rsidR="0045136E">
        <w:t>2</w:t>
      </w:r>
      <w:r w:rsidR="00A727CD">
        <w:t>3</w:t>
      </w:r>
      <w:r w:rsidRPr="00C41A48">
        <w:tab/>
        <w:t xml:space="preserve">Making a claim for compensation </w:t>
      </w:r>
      <w:r w:rsidR="00212AD9">
        <w:t>for property loss and damage</w:t>
      </w:r>
    </w:p>
    <w:p w14:paraId="020B1DAD" w14:textId="67F99DA7" w:rsidR="00177B0A" w:rsidRPr="00C41A48" w:rsidRDefault="00177B0A" w:rsidP="00177B0A">
      <w:pPr>
        <w:pStyle w:val="DraftHeading2"/>
        <w:tabs>
          <w:tab w:val="right" w:pos="1247"/>
        </w:tabs>
        <w:ind w:left="1361" w:hanging="1361"/>
      </w:pPr>
      <w:r w:rsidRPr="00C41A48">
        <w:tab/>
        <w:t>(1)</w:t>
      </w:r>
      <w:r w:rsidRPr="00C41A48">
        <w:tab/>
        <w:t>A claim for destruction, damage or loss of personal property must</w:t>
      </w:r>
      <w:r w:rsidR="007B61FC">
        <w:t>—</w:t>
      </w:r>
    </w:p>
    <w:p w14:paraId="7F7E25B9" w14:textId="77777777" w:rsidR="00177B0A" w:rsidRPr="00C41A48" w:rsidRDefault="00177B0A" w:rsidP="00177B0A">
      <w:pPr>
        <w:pStyle w:val="DraftHeading3"/>
        <w:tabs>
          <w:tab w:val="right" w:pos="1757"/>
        </w:tabs>
        <w:ind w:left="1871" w:hanging="1871"/>
      </w:pPr>
      <w:r w:rsidRPr="00C41A48">
        <w:tab/>
        <w:t>(a)</w:t>
      </w:r>
      <w:r w:rsidRPr="00C41A48">
        <w:tab/>
        <w:t>include an estimate of the cost of the destruction, damage or loss; and</w:t>
      </w:r>
    </w:p>
    <w:p w14:paraId="257A2D09" w14:textId="2130C86F" w:rsidR="00177B0A" w:rsidRPr="00C41A48" w:rsidRDefault="00177B0A" w:rsidP="00177B0A">
      <w:pPr>
        <w:pStyle w:val="DraftHeading3"/>
        <w:tabs>
          <w:tab w:val="right" w:pos="1757"/>
        </w:tabs>
        <w:ind w:left="1871" w:hanging="1871"/>
      </w:pPr>
      <w:r w:rsidRPr="00C41A48">
        <w:tab/>
        <w:t>(b)</w:t>
      </w:r>
      <w:r w:rsidRPr="00C41A48">
        <w:tab/>
        <w:t xml:space="preserve">be in the form determined by the </w:t>
      </w:r>
      <w:r w:rsidR="00AB379C" w:rsidRPr="00C41A48">
        <w:t>Chief Executive Officer</w:t>
      </w:r>
      <w:r w:rsidRPr="00C41A48">
        <w:t>; and</w:t>
      </w:r>
    </w:p>
    <w:p w14:paraId="5B1E825E" w14:textId="014BD09A" w:rsidR="00177B0A" w:rsidRPr="00C41A48" w:rsidRDefault="00177B0A" w:rsidP="00177B0A">
      <w:pPr>
        <w:pStyle w:val="DraftHeading3"/>
        <w:tabs>
          <w:tab w:val="right" w:pos="1757"/>
        </w:tabs>
        <w:ind w:left="1871" w:hanging="1871"/>
      </w:pPr>
      <w:r w:rsidRPr="00C41A48">
        <w:tab/>
        <w:t>(</w:t>
      </w:r>
      <w:r w:rsidR="00902A82">
        <w:t>c</w:t>
      </w:r>
      <w:r w:rsidRPr="00C41A48">
        <w:t>)</w:t>
      </w:r>
      <w:r w:rsidRPr="00C41A48">
        <w:tab/>
        <w:t xml:space="preserve">be lodged with the Authority. </w:t>
      </w:r>
    </w:p>
    <w:p w14:paraId="3C7C30A8" w14:textId="446C1418" w:rsidR="00177B0A" w:rsidRPr="00C41A48" w:rsidRDefault="00177B0A" w:rsidP="00177B0A">
      <w:pPr>
        <w:pStyle w:val="DraftHeading2"/>
        <w:tabs>
          <w:tab w:val="right" w:pos="1247"/>
        </w:tabs>
        <w:ind w:left="1361" w:hanging="1361"/>
      </w:pPr>
      <w:r w:rsidRPr="00C41A48">
        <w:tab/>
        <w:t>(2)</w:t>
      </w:r>
      <w:r w:rsidRPr="00C41A48">
        <w:tab/>
        <w:t>If a claim for compensation or the material accompanying the claim for compensation is incomplete or is insufficient to enable the Authority to determin</w:t>
      </w:r>
      <w:r w:rsidR="00FE7C79">
        <w:t>e</w:t>
      </w:r>
      <w:r w:rsidRPr="00C41A48">
        <w:t xml:space="preserve"> the claim, the Authority may request further information from the member or the claimant before determining the claim. </w:t>
      </w:r>
    </w:p>
    <w:p w14:paraId="03637513" w14:textId="52DDCC4C" w:rsidR="00177B0A" w:rsidRPr="00C41A48" w:rsidRDefault="00177B0A" w:rsidP="00177B0A">
      <w:pPr>
        <w:pStyle w:val="DraftHeading1"/>
        <w:tabs>
          <w:tab w:val="right" w:pos="680"/>
        </w:tabs>
        <w:ind w:left="850" w:hanging="850"/>
      </w:pPr>
      <w:r w:rsidRPr="00C41A48">
        <w:tab/>
      </w:r>
      <w:r w:rsidR="00A727CD">
        <w:t>1</w:t>
      </w:r>
      <w:r w:rsidR="0045136E">
        <w:t>2</w:t>
      </w:r>
      <w:r w:rsidR="00A727CD">
        <w:t>4</w:t>
      </w:r>
      <w:r w:rsidRPr="00C41A48">
        <w:tab/>
      </w:r>
      <w:r w:rsidRPr="00C41A48">
        <w:tab/>
      </w:r>
      <w:r w:rsidR="00212AD9">
        <w:t>C</w:t>
      </w:r>
      <w:r w:rsidRPr="00C41A48">
        <w:t xml:space="preserve">laim arising out of transport accident </w:t>
      </w:r>
    </w:p>
    <w:p w14:paraId="198F1DCA" w14:textId="7BE868BD" w:rsidR="00177B0A" w:rsidRPr="00C41A48" w:rsidRDefault="00431200" w:rsidP="00177B0A">
      <w:pPr>
        <w:pStyle w:val="BodySectionSub"/>
      </w:pPr>
      <w:r>
        <w:t>A member seeking compensation for</w:t>
      </w:r>
      <w:r w:rsidR="00177B0A" w:rsidRPr="00C41A48">
        <w:t xml:space="preserve"> property loss or damage arising out of a transport accident must––</w:t>
      </w:r>
    </w:p>
    <w:p w14:paraId="22769797" w14:textId="77777777" w:rsidR="00177B0A" w:rsidRPr="00C41A48" w:rsidRDefault="00177B0A" w:rsidP="00177B0A">
      <w:pPr>
        <w:pStyle w:val="DraftHeading3"/>
        <w:tabs>
          <w:tab w:val="right" w:pos="1757"/>
        </w:tabs>
        <w:ind w:left="1871" w:hanging="1871"/>
      </w:pPr>
      <w:r w:rsidRPr="00C41A48">
        <w:tab/>
        <w:t>(a)</w:t>
      </w:r>
      <w:r w:rsidRPr="00C41A48">
        <w:tab/>
        <w:t>make a report to a police officer concerning the circumstances of the transport accident; and</w:t>
      </w:r>
    </w:p>
    <w:p w14:paraId="3AA24117" w14:textId="77777777" w:rsidR="00177B0A" w:rsidRPr="00C41A48" w:rsidRDefault="00177B0A" w:rsidP="00177B0A">
      <w:pPr>
        <w:pStyle w:val="DraftHeading3"/>
        <w:tabs>
          <w:tab w:val="right" w:pos="1757"/>
        </w:tabs>
        <w:ind w:left="1871" w:hanging="1871"/>
      </w:pPr>
      <w:r w:rsidRPr="00C41A48">
        <w:tab/>
        <w:t>(b)</w:t>
      </w:r>
      <w:r w:rsidRPr="00C41A48">
        <w:tab/>
        <w:t>provide a copy of the police report to the Authority when lodging the claim for compensation.</w:t>
      </w:r>
    </w:p>
    <w:p w14:paraId="7DA7E2E6" w14:textId="21F34F7C" w:rsidR="00177B0A" w:rsidRPr="00C41A48" w:rsidRDefault="00177B0A" w:rsidP="00177B0A">
      <w:pPr>
        <w:pStyle w:val="DraftHeading1"/>
        <w:tabs>
          <w:tab w:val="right" w:pos="680"/>
        </w:tabs>
        <w:ind w:left="850" w:hanging="850"/>
        <w:rPr>
          <w:lang w:eastAsia="en-AU"/>
        </w:rPr>
      </w:pPr>
      <w:r w:rsidRPr="00C41A48">
        <w:rPr>
          <w:lang w:eastAsia="en-AU"/>
        </w:rPr>
        <w:tab/>
      </w:r>
      <w:r w:rsidR="00A727CD">
        <w:rPr>
          <w:lang w:eastAsia="en-AU"/>
        </w:rPr>
        <w:t>1</w:t>
      </w:r>
      <w:r w:rsidR="0045136E">
        <w:rPr>
          <w:lang w:eastAsia="en-AU"/>
        </w:rPr>
        <w:t>2</w:t>
      </w:r>
      <w:r w:rsidR="00A727CD">
        <w:rPr>
          <w:lang w:eastAsia="en-AU"/>
        </w:rPr>
        <w:t>5</w:t>
      </w:r>
      <w:r w:rsidRPr="00C41A48">
        <w:tab/>
      </w:r>
      <w:r w:rsidR="00AB379C" w:rsidRPr="00C41A48">
        <w:rPr>
          <w:lang w:eastAsia="en-AU"/>
        </w:rPr>
        <w:t>Chief Executive Officer</w:t>
      </w:r>
      <w:r w:rsidRPr="00C41A48">
        <w:rPr>
          <w:lang w:eastAsia="en-AU"/>
        </w:rPr>
        <w:t xml:space="preserve"> may request other report by officer in charge</w:t>
      </w:r>
    </w:p>
    <w:p w14:paraId="2CB87FB3" w14:textId="0FCB3FDD" w:rsidR="00177B0A" w:rsidRPr="00C41A48" w:rsidRDefault="00177B0A" w:rsidP="00177B0A">
      <w:pPr>
        <w:pStyle w:val="DraftHeading2"/>
        <w:tabs>
          <w:tab w:val="right" w:pos="1247"/>
        </w:tabs>
        <w:ind w:left="1361" w:hanging="1361"/>
      </w:pPr>
      <w:r w:rsidRPr="00C41A48">
        <w:tab/>
        <w:t>(1)</w:t>
      </w:r>
      <w:r w:rsidRPr="00C41A48">
        <w:tab/>
        <w:t xml:space="preserve">The </w:t>
      </w:r>
      <w:r w:rsidR="00AB379C" w:rsidRPr="00C41A48">
        <w:t>Chief Executive Officer</w:t>
      </w:r>
      <w:r w:rsidRPr="00C41A48">
        <w:t xml:space="preserve"> may give a copy of </w:t>
      </w:r>
      <w:r w:rsidR="00431200">
        <w:t xml:space="preserve">a claim for </w:t>
      </w:r>
      <w:r w:rsidR="00212AD9">
        <w:t xml:space="preserve">compensation for </w:t>
      </w:r>
      <w:r w:rsidR="00431200">
        <w:t>destruction, damage or loss of personal property</w:t>
      </w:r>
      <w:r w:rsidRPr="00C41A48">
        <w:t xml:space="preserve"> to the officer in charge of the brigade to which the member belonged at the time of the </w:t>
      </w:r>
      <w:r w:rsidR="00431200">
        <w:t>destruction, damage or</w:t>
      </w:r>
      <w:r w:rsidRPr="00C41A48">
        <w:t xml:space="preserve"> loss.</w:t>
      </w:r>
    </w:p>
    <w:p w14:paraId="3D07D077" w14:textId="014BBCEE" w:rsidR="00177B0A" w:rsidRPr="00C41A48" w:rsidRDefault="00177B0A" w:rsidP="00177B0A">
      <w:pPr>
        <w:pStyle w:val="DraftHeading2"/>
        <w:tabs>
          <w:tab w:val="right" w:pos="1247"/>
        </w:tabs>
        <w:ind w:left="1361" w:hanging="1361"/>
      </w:pPr>
      <w:r w:rsidRPr="00C41A48">
        <w:tab/>
        <w:t>(2)</w:t>
      </w:r>
      <w:r w:rsidRPr="00C41A48">
        <w:tab/>
        <w:t xml:space="preserve">The </w:t>
      </w:r>
      <w:r w:rsidR="00AB379C" w:rsidRPr="00C41A48">
        <w:t xml:space="preserve">Chief Executive Officer </w:t>
      </w:r>
      <w:r w:rsidRPr="00C41A48">
        <w:t xml:space="preserve">may request </w:t>
      </w:r>
      <w:r w:rsidR="00431200">
        <w:t xml:space="preserve">that </w:t>
      </w:r>
      <w:r w:rsidRPr="00C41A48">
        <w:t xml:space="preserve">the officer in charge of the brigade to which the member belonged at the time of the incident giving rise to the claim for compensation give the </w:t>
      </w:r>
      <w:r w:rsidR="00AB379C" w:rsidRPr="00C41A48">
        <w:t>Chief Executive Officer</w:t>
      </w:r>
      <w:r w:rsidRPr="00C41A48">
        <w:rPr>
          <w:lang w:eastAsia="en-AU"/>
        </w:rPr>
        <w:t>—</w:t>
      </w:r>
    </w:p>
    <w:p w14:paraId="6B707C94" w14:textId="77777777" w:rsidR="00837211" w:rsidRDefault="00177B0A" w:rsidP="00177B0A">
      <w:pPr>
        <w:pStyle w:val="DraftHeading3"/>
        <w:tabs>
          <w:tab w:val="right" w:pos="1757"/>
        </w:tabs>
        <w:ind w:left="1871" w:hanging="1871"/>
      </w:pPr>
      <w:r w:rsidRPr="00C41A48">
        <w:tab/>
        <w:t>(a)</w:t>
      </w:r>
      <w:r w:rsidRPr="00C41A48">
        <w:tab/>
        <w:t>a statement, signed by the officer in charge, of</w:t>
      </w:r>
      <w:r w:rsidR="00837211">
        <w:t>—</w:t>
      </w:r>
    </w:p>
    <w:p w14:paraId="6934F9C9" w14:textId="5D209EDB" w:rsidR="00837211" w:rsidRDefault="00837211" w:rsidP="00837211">
      <w:pPr>
        <w:pStyle w:val="DraftHeading4"/>
        <w:tabs>
          <w:tab w:val="right" w:pos="2268"/>
        </w:tabs>
        <w:ind w:left="2381" w:hanging="2381"/>
      </w:pPr>
      <w:r>
        <w:tab/>
      </w:r>
      <w:r w:rsidRPr="00837211">
        <w:t>(i)</w:t>
      </w:r>
      <w:r>
        <w:tab/>
      </w:r>
      <w:r>
        <w:tab/>
      </w:r>
      <w:r w:rsidR="00177B0A" w:rsidRPr="00C41A48">
        <w:t>the circumstances of the incident giving rise to the claim for compensation</w:t>
      </w:r>
      <w:r>
        <w:t>;</w:t>
      </w:r>
      <w:r w:rsidR="00177B0A" w:rsidRPr="00C41A48">
        <w:t xml:space="preserve"> and</w:t>
      </w:r>
    </w:p>
    <w:p w14:paraId="6FD54848" w14:textId="0D997F6D" w:rsidR="00177B0A" w:rsidRPr="00C41A48" w:rsidRDefault="00837211" w:rsidP="00EB3E56">
      <w:pPr>
        <w:pStyle w:val="DraftHeading4"/>
        <w:tabs>
          <w:tab w:val="right" w:pos="2268"/>
        </w:tabs>
        <w:ind w:left="2381" w:hanging="2381"/>
      </w:pPr>
      <w:r>
        <w:tab/>
      </w:r>
      <w:r w:rsidRPr="00837211">
        <w:t>(ii)</w:t>
      </w:r>
      <w:r>
        <w:tab/>
      </w:r>
      <w:r w:rsidR="00177B0A" w:rsidRPr="00C41A48">
        <w:t>the opinion of the officer as to the claim; and</w:t>
      </w:r>
    </w:p>
    <w:p w14:paraId="6442F74D" w14:textId="77777777" w:rsidR="00177B0A" w:rsidRPr="00C41A48" w:rsidRDefault="00177B0A" w:rsidP="00177B0A">
      <w:pPr>
        <w:pStyle w:val="DraftHeading3"/>
        <w:tabs>
          <w:tab w:val="right" w:pos="1757"/>
        </w:tabs>
        <w:ind w:left="1871" w:hanging="1871"/>
      </w:pPr>
      <w:r w:rsidRPr="00C41A48">
        <w:tab/>
        <w:t>(b)</w:t>
      </w:r>
      <w:r w:rsidRPr="00C41A48">
        <w:tab/>
        <w:t>a report from any person who witnessed the incident giving rise to the claim.</w:t>
      </w:r>
    </w:p>
    <w:p w14:paraId="78163CA1" w14:textId="0E3D13A7" w:rsidR="00177B0A" w:rsidRPr="00C41A48" w:rsidRDefault="00177B0A" w:rsidP="00177B0A">
      <w:pPr>
        <w:pStyle w:val="DraftHeading1"/>
        <w:tabs>
          <w:tab w:val="right" w:pos="680"/>
        </w:tabs>
        <w:ind w:left="850" w:hanging="850"/>
      </w:pPr>
      <w:r w:rsidRPr="00C41A48">
        <w:tab/>
      </w:r>
      <w:r w:rsidR="00A727CD">
        <w:t>1</w:t>
      </w:r>
      <w:r w:rsidR="0045136E">
        <w:t>2</w:t>
      </w:r>
      <w:r w:rsidR="00A727CD">
        <w:t>6</w:t>
      </w:r>
      <w:r w:rsidRPr="00C41A48">
        <w:tab/>
        <w:t xml:space="preserve">Determination of claims for </w:t>
      </w:r>
      <w:r w:rsidR="00212AD9" w:rsidRPr="00C41A48">
        <w:t>compensation for property loss and damage</w:t>
      </w:r>
    </w:p>
    <w:p w14:paraId="0820EFC4" w14:textId="77777777" w:rsidR="00177B0A" w:rsidRPr="00C41A48" w:rsidRDefault="00177B0A" w:rsidP="00177B0A">
      <w:pPr>
        <w:pStyle w:val="DraftHeading2"/>
        <w:tabs>
          <w:tab w:val="right" w:pos="1247"/>
        </w:tabs>
        <w:ind w:left="1361" w:hanging="1361"/>
      </w:pPr>
      <w:r w:rsidRPr="00C41A48">
        <w:tab/>
        <w:t>(1)</w:t>
      </w:r>
      <w:r w:rsidRPr="00C41A48">
        <w:tab/>
        <w:t>The Authority must—</w:t>
      </w:r>
    </w:p>
    <w:p w14:paraId="729AEEAB" w14:textId="477B3118" w:rsidR="00177B0A" w:rsidRPr="00C41A48" w:rsidRDefault="00177B0A" w:rsidP="00177B0A">
      <w:pPr>
        <w:pStyle w:val="DraftHeading3"/>
        <w:tabs>
          <w:tab w:val="right" w:pos="1757"/>
        </w:tabs>
        <w:ind w:left="1871" w:hanging="1871"/>
      </w:pPr>
      <w:r w:rsidRPr="00C41A48">
        <w:tab/>
        <w:t>(a)</w:t>
      </w:r>
      <w:r w:rsidRPr="00C41A48">
        <w:tab/>
        <w:t xml:space="preserve">enquire into the circumstances of </w:t>
      </w:r>
      <w:r w:rsidR="00F64745">
        <w:t>a</w:t>
      </w:r>
      <w:r w:rsidRPr="00C41A48">
        <w:t xml:space="preserve"> claim</w:t>
      </w:r>
      <w:r w:rsidR="00695378">
        <w:t xml:space="preserve"> for compensation</w:t>
      </w:r>
      <w:r w:rsidRPr="00C41A48">
        <w:t xml:space="preserve"> lodged; and</w:t>
      </w:r>
    </w:p>
    <w:p w14:paraId="3CC3065D" w14:textId="77777777" w:rsidR="00177B0A" w:rsidRPr="00C41A48" w:rsidRDefault="00177B0A" w:rsidP="00177B0A">
      <w:pPr>
        <w:pStyle w:val="DraftHeading3"/>
        <w:tabs>
          <w:tab w:val="right" w:pos="1757"/>
        </w:tabs>
        <w:ind w:left="1871" w:hanging="1871"/>
      </w:pPr>
      <w:r w:rsidRPr="00C41A48">
        <w:tab/>
        <w:t>(b)</w:t>
      </w:r>
      <w:r w:rsidRPr="00C41A48">
        <w:tab/>
        <w:t>determine the claim as soon as possible.</w:t>
      </w:r>
    </w:p>
    <w:p w14:paraId="20D7FB86" w14:textId="5827ABB5" w:rsidR="00177B0A" w:rsidRPr="009C11AA" w:rsidRDefault="00177B0A" w:rsidP="00177B0A">
      <w:pPr>
        <w:pStyle w:val="DraftHeading2"/>
        <w:tabs>
          <w:tab w:val="right" w:pos="1247"/>
        </w:tabs>
        <w:ind w:left="1361" w:hanging="1361"/>
      </w:pPr>
      <w:r w:rsidRPr="00C41A48">
        <w:tab/>
        <w:t>(2)</w:t>
      </w:r>
      <w:r w:rsidRPr="00C41A48">
        <w:tab/>
        <w:t xml:space="preserve">In </w:t>
      </w:r>
      <w:r w:rsidRPr="009C11AA">
        <w:t>determining a claim for compensation</w:t>
      </w:r>
      <w:r w:rsidR="00431200" w:rsidRPr="009C11AA">
        <w:t xml:space="preserve"> made under regulation </w:t>
      </w:r>
      <w:r w:rsidR="00A727CD" w:rsidRPr="009C11AA">
        <w:t>1</w:t>
      </w:r>
      <w:r w:rsidR="00C430B2">
        <w:t>2</w:t>
      </w:r>
      <w:r w:rsidR="00A727CD" w:rsidRPr="009C11AA">
        <w:t>3</w:t>
      </w:r>
      <w:r w:rsidRPr="009C11AA">
        <w:t>, the Authority—</w:t>
      </w:r>
    </w:p>
    <w:p w14:paraId="18D90013" w14:textId="5C173105" w:rsidR="00177B0A" w:rsidRPr="00C41A48" w:rsidRDefault="00177B0A" w:rsidP="00177B0A">
      <w:pPr>
        <w:pStyle w:val="DraftHeading3"/>
        <w:tabs>
          <w:tab w:val="right" w:pos="1757"/>
        </w:tabs>
        <w:ind w:left="1871" w:hanging="1871"/>
      </w:pPr>
      <w:r w:rsidRPr="009C11AA">
        <w:tab/>
        <w:t>(a)</w:t>
      </w:r>
      <w:r w:rsidRPr="009C11AA">
        <w:tab/>
        <w:t>has power to do all things necessary or expedient to determ</w:t>
      </w:r>
      <w:r w:rsidRPr="00C41A48">
        <w:t>ine the claim; and</w:t>
      </w:r>
    </w:p>
    <w:p w14:paraId="0C659869" w14:textId="727D32FE" w:rsidR="00F636EE" w:rsidRDefault="00177B0A" w:rsidP="005616F2">
      <w:pPr>
        <w:pStyle w:val="DraftHeading3"/>
        <w:tabs>
          <w:tab w:val="right" w:pos="1757"/>
        </w:tabs>
        <w:ind w:left="1871" w:hanging="1871"/>
      </w:pPr>
      <w:r w:rsidRPr="00C41A48">
        <w:tab/>
        <w:t>(</w:t>
      </w:r>
      <w:r w:rsidR="007D2561">
        <w:t>b</w:t>
      </w:r>
      <w:r w:rsidRPr="00C41A48">
        <w:t>)</w:t>
      </w:r>
      <w:r w:rsidRPr="00C41A48">
        <w:tab/>
        <w:t>may take into account the negligence of the member</w:t>
      </w:r>
      <w:r w:rsidR="00431200">
        <w:t xml:space="preserve"> making the claim</w:t>
      </w:r>
      <w:r w:rsidRPr="00C41A48">
        <w:t xml:space="preserve"> after considering any additional material and submissions provided by the member.</w:t>
      </w:r>
    </w:p>
    <w:p w14:paraId="28BC063A" w14:textId="6E270F40" w:rsidR="0090069F" w:rsidRDefault="0090069F" w:rsidP="00397FB4">
      <w:pPr>
        <w:pStyle w:val="Heading-DIVISION"/>
        <w:rPr>
          <w:sz w:val="28"/>
        </w:rPr>
      </w:pPr>
      <w:bookmarkStart w:id="82" w:name="_Toc77588887"/>
      <w:r w:rsidRPr="00C41A48">
        <w:rPr>
          <w:sz w:val="28"/>
        </w:rPr>
        <w:t xml:space="preserve">Division </w:t>
      </w:r>
      <w:r w:rsidR="00E907BB" w:rsidRPr="00C41A48">
        <w:rPr>
          <w:sz w:val="28"/>
        </w:rPr>
        <w:t>5</w:t>
      </w:r>
      <w:r w:rsidRPr="00C41A48">
        <w:rPr>
          <w:sz w:val="28"/>
        </w:rPr>
        <w:t>—Compensation for casual fire-fighters and volunteer auxiliary workers</w:t>
      </w:r>
      <w:bookmarkEnd w:id="82"/>
    </w:p>
    <w:p w14:paraId="50479F22" w14:textId="04F327E2" w:rsidR="0090069F" w:rsidRPr="00C41A48" w:rsidRDefault="0090069F" w:rsidP="0090069F">
      <w:pPr>
        <w:pStyle w:val="DraftHeading1"/>
        <w:tabs>
          <w:tab w:val="right" w:pos="680"/>
        </w:tabs>
        <w:ind w:left="850" w:hanging="850"/>
      </w:pPr>
      <w:r w:rsidRPr="00C41A48">
        <w:tab/>
      </w:r>
      <w:bookmarkStart w:id="83" w:name="_Toc77588888"/>
      <w:r w:rsidR="00A727CD">
        <w:t>1</w:t>
      </w:r>
      <w:r w:rsidR="0045136E">
        <w:t>2</w:t>
      </w:r>
      <w:r w:rsidR="00A727CD">
        <w:t>7</w:t>
      </w:r>
      <w:r w:rsidRPr="00C41A48">
        <w:tab/>
        <w:t>Claims procedure</w:t>
      </w:r>
      <w:bookmarkEnd w:id="83"/>
    </w:p>
    <w:p w14:paraId="70EA209F" w14:textId="2162C1F0" w:rsidR="008876BF" w:rsidRPr="00C41A48" w:rsidRDefault="0090069F" w:rsidP="008876BF">
      <w:pPr>
        <w:pStyle w:val="DraftHeading2"/>
        <w:tabs>
          <w:tab w:val="right" w:pos="1247"/>
        </w:tabs>
        <w:ind w:left="1361" w:hanging="1361"/>
      </w:pPr>
      <w:r w:rsidRPr="00C41A48">
        <w:tab/>
        <w:t>(1)</w:t>
      </w:r>
      <w:r w:rsidRPr="00C41A48">
        <w:tab/>
        <w:t>A claim for compensation under Part V of the Act must</w:t>
      </w:r>
      <w:r w:rsidR="008876BF" w:rsidRPr="00C41A48">
        <w:t>—</w:t>
      </w:r>
    </w:p>
    <w:p w14:paraId="60F258B0" w14:textId="77777777" w:rsidR="008876BF" w:rsidRPr="00C41A48" w:rsidRDefault="008876BF" w:rsidP="008876BF">
      <w:pPr>
        <w:pStyle w:val="DraftHeading3"/>
        <w:tabs>
          <w:tab w:val="right" w:pos="1757"/>
        </w:tabs>
        <w:ind w:left="1871" w:hanging="1871"/>
      </w:pPr>
      <w:r w:rsidRPr="00C41A48">
        <w:tab/>
        <w:t>(a)</w:t>
      </w:r>
      <w:r w:rsidRPr="00C41A48">
        <w:tab/>
        <w:t>be in a form approved by the Chief Executive Officer; and</w:t>
      </w:r>
      <w:r w:rsidRPr="00C41A48" w:rsidDel="0048521D">
        <w:t xml:space="preserve"> </w:t>
      </w:r>
    </w:p>
    <w:p w14:paraId="4C414B8D" w14:textId="77777777" w:rsidR="008876BF" w:rsidRPr="00C41A48" w:rsidRDefault="008876BF" w:rsidP="008876BF">
      <w:pPr>
        <w:pStyle w:val="DraftHeading3"/>
        <w:tabs>
          <w:tab w:val="right" w:pos="1757"/>
        </w:tabs>
        <w:ind w:left="1871" w:hanging="1871"/>
      </w:pPr>
      <w:r w:rsidRPr="00C41A48">
        <w:tab/>
        <w:t>(b)</w:t>
      </w:r>
      <w:r w:rsidRPr="00C41A48">
        <w:tab/>
        <w:t>if a claim for loss of income is made, be accompanied by––</w:t>
      </w:r>
    </w:p>
    <w:p w14:paraId="7FFC4479" w14:textId="2960C97D" w:rsidR="008876BF" w:rsidRPr="00C41A48" w:rsidRDefault="008876BF" w:rsidP="008876BF">
      <w:pPr>
        <w:pStyle w:val="DraftHeading4"/>
        <w:tabs>
          <w:tab w:val="right" w:pos="2268"/>
        </w:tabs>
        <w:ind w:left="2381" w:hanging="2381"/>
      </w:pPr>
      <w:r w:rsidRPr="00C41A48">
        <w:tab/>
        <w:t>(i)</w:t>
      </w:r>
      <w:r w:rsidRPr="00C41A48">
        <w:tab/>
        <w:t xml:space="preserve">a medical certificate in the form </w:t>
      </w:r>
      <w:r w:rsidR="00745B71">
        <w:t>specified in</w:t>
      </w:r>
      <w:r w:rsidRPr="00C41A48">
        <w:t xml:space="preserve"> subregulation (2) in respect of a period of incapacity not exceeding 28 days; and</w:t>
      </w:r>
      <w:r w:rsidRPr="00C41A48" w:rsidDel="0048521D">
        <w:t xml:space="preserve"> </w:t>
      </w:r>
    </w:p>
    <w:p w14:paraId="0BDBD783" w14:textId="00C07BB7" w:rsidR="008876BF" w:rsidRPr="00C41A48" w:rsidRDefault="008876BF" w:rsidP="008876BF">
      <w:pPr>
        <w:pStyle w:val="DraftHeading4"/>
        <w:tabs>
          <w:tab w:val="right" w:pos="2268"/>
        </w:tabs>
        <w:ind w:left="2381" w:hanging="2381"/>
      </w:pPr>
      <w:r w:rsidRPr="00C41A48">
        <w:tab/>
        <w:t>(ii)</w:t>
      </w:r>
      <w:r w:rsidRPr="00C41A48">
        <w:tab/>
        <w:t>proof of loss of earnings, including but not limited to taxation returns, profit and loss statements, PAYG pay assessments</w:t>
      </w:r>
      <w:r w:rsidR="00BD5522">
        <w:t xml:space="preserve"> and</w:t>
      </w:r>
      <w:r w:rsidRPr="00C41A48">
        <w:t xml:space="preserve"> statements from an employer or the </w:t>
      </w:r>
      <w:r w:rsidR="00A066A7" w:rsidRPr="00C41A48">
        <w:t>casual fire-fighter or volunteer auxiliary worker’s</w:t>
      </w:r>
      <w:r w:rsidRPr="00C41A48">
        <w:t xml:space="preserve"> accountant; and </w:t>
      </w:r>
    </w:p>
    <w:p w14:paraId="491949F8" w14:textId="2BD95A4C" w:rsidR="008876BF" w:rsidRPr="00C41A48" w:rsidRDefault="008876BF" w:rsidP="008876BF">
      <w:pPr>
        <w:pStyle w:val="DraftHeading3"/>
        <w:tabs>
          <w:tab w:val="right" w:pos="1757"/>
        </w:tabs>
        <w:ind w:left="1871" w:hanging="1871"/>
      </w:pPr>
      <w:r w:rsidRPr="00C41A48">
        <w:tab/>
        <w:t>(</w:t>
      </w:r>
      <w:r w:rsidR="00966A18" w:rsidRPr="00C41A48">
        <w:t>c</w:t>
      </w:r>
      <w:r w:rsidRPr="00C41A48">
        <w:t>)</w:t>
      </w:r>
      <w:r w:rsidRPr="00C41A48">
        <w:tab/>
      </w:r>
      <w:r w:rsidR="004F1E92">
        <w:t xml:space="preserve">if the claim is </w:t>
      </w:r>
      <w:r w:rsidRPr="00C41A48">
        <w:t xml:space="preserve">in respect of the death of a </w:t>
      </w:r>
      <w:r w:rsidR="00E511AB" w:rsidRPr="00C41A48">
        <w:t>casual fire-fighter or volunteer auxiliary worker</w:t>
      </w:r>
      <w:r w:rsidRPr="00C41A48">
        <w:t>, be accompanied by a copy of the death certificate.</w:t>
      </w:r>
    </w:p>
    <w:p w14:paraId="6A377FF0" w14:textId="1990052C" w:rsidR="008876BF" w:rsidRPr="00C41A48" w:rsidRDefault="008876BF" w:rsidP="008876BF">
      <w:pPr>
        <w:pStyle w:val="DraftHeading2"/>
        <w:tabs>
          <w:tab w:val="right" w:pos="1247"/>
        </w:tabs>
        <w:ind w:left="1361" w:hanging="1361"/>
      </w:pPr>
      <w:r w:rsidRPr="00C41A48">
        <w:tab/>
        <w:t>(2)</w:t>
      </w:r>
      <w:r w:rsidRPr="00C41A48">
        <w:tab/>
      </w:r>
      <w:r w:rsidR="00983503" w:rsidRPr="0093605F">
        <w:rPr>
          <w:iCs/>
        </w:rPr>
        <w:t>For the purposes of subregulation (1)</w:t>
      </w:r>
      <w:r w:rsidR="00983503">
        <w:t>, a</w:t>
      </w:r>
      <w:r w:rsidRPr="00C41A48">
        <w:t xml:space="preserve"> medical certificate must—</w:t>
      </w:r>
    </w:p>
    <w:p w14:paraId="6E341A03" w14:textId="138F16BA" w:rsidR="008876BF" w:rsidRPr="00C41A48" w:rsidRDefault="008876BF" w:rsidP="008876BF">
      <w:pPr>
        <w:pStyle w:val="DraftHeading3"/>
        <w:tabs>
          <w:tab w:val="right" w:pos="1757"/>
        </w:tabs>
        <w:ind w:left="1871" w:hanging="1871"/>
      </w:pPr>
      <w:r w:rsidRPr="00C41A48">
        <w:tab/>
        <w:t>(a)</w:t>
      </w:r>
      <w:r w:rsidRPr="00C41A48">
        <w:tab/>
        <w:t xml:space="preserve">be in </w:t>
      </w:r>
      <w:r w:rsidR="003E5AA4">
        <w:t>a</w:t>
      </w:r>
      <w:r w:rsidR="003E5AA4" w:rsidRPr="00C41A48">
        <w:t xml:space="preserve"> </w:t>
      </w:r>
      <w:r w:rsidRPr="00C41A48">
        <w:t xml:space="preserve">form approved by the </w:t>
      </w:r>
      <w:r w:rsidR="003E5AA4">
        <w:t xml:space="preserve">Chief </w:t>
      </w:r>
      <w:r w:rsidR="00EC0FB3">
        <w:t>Executive</w:t>
      </w:r>
      <w:r w:rsidR="003E5AA4">
        <w:t xml:space="preserve"> Officer, having regard to the form approved by the </w:t>
      </w:r>
      <w:r w:rsidRPr="00C41A48">
        <w:t xml:space="preserve">Victorian WorkCover Authority for the purposes of section 25 of the </w:t>
      </w:r>
      <w:r w:rsidRPr="00C41A48">
        <w:rPr>
          <w:b/>
        </w:rPr>
        <w:t>Workplace Injury Rehabilitation and Compensation Act 2013</w:t>
      </w:r>
      <w:r w:rsidRPr="00C41A48">
        <w:t>; and</w:t>
      </w:r>
    </w:p>
    <w:p w14:paraId="5FD6E0A5" w14:textId="77777777" w:rsidR="008876BF" w:rsidRPr="00C41A48" w:rsidRDefault="008876BF" w:rsidP="008876BF">
      <w:pPr>
        <w:pStyle w:val="DraftHeading3"/>
        <w:tabs>
          <w:tab w:val="right" w:pos="1757"/>
        </w:tabs>
        <w:ind w:left="1871" w:hanging="1871"/>
      </w:pPr>
      <w:r w:rsidRPr="00C41A48">
        <w:tab/>
        <w:t>(b)</w:t>
      </w:r>
      <w:r w:rsidRPr="00C41A48">
        <w:tab/>
        <w:t>be issued by a medical practitioner; and</w:t>
      </w:r>
    </w:p>
    <w:p w14:paraId="51750803" w14:textId="46450EAA" w:rsidR="008876BF" w:rsidRPr="00C41A48" w:rsidRDefault="008876BF" w:rsidP="008876BF">
      <w:pPr>
        <w:pStyle w:val="DraftHeading3"/>
        <w:tabs>
          <w:tab w:val="right" w:pos="1757"/>
        </w:tabs>
        <w:ind w:left="1871" w:hanging="1871"/>
      </w:pPr>
      <w:r w:rsidRPr="00C41A48">
        <w:tab/>
        <w:t>(c)</w:t>
      </w:r>
      <w:r w:rsidRPr="00C41A48">
        <w:tab/>
        <w:t xml:space="preserve">specify the expected duration of </w:t>
      </w:r>
      <w:r w:rsidR="00E511AB" w:rsidRPr="00C41A48">
        <w:t xml:space="preserve">the casual fire-fighter or volunteer auxiliary worker’s </w:t>
      </w:r>
      <w:r w:rsidRPr="00C41A48">
        <w:t xml:space="preserve">incapacity and whether the </w:t>
      </w:r>
      <w:r w:rsidR="00E511AB" w:rsidRPr="00C41A48">
        <w:t xml:space="preserve">casual fire-fighter or volunteer auxiliary worker </w:t>
      </w:r>
      <w:r w:rsidRPr="00C41A48">
        <w:t xml:space="preserve">has a current work capacity or has no current work capacity during the period, not exceeding </w:t>
      </w:r>
      <w:r w:rsidRPr="00946826">
        <w:t>28 days</w:t>
      </w:r>
      <w:r w:rsidRPr="00C41A48">
        <w:t>, stated in the certificate.</w:t>
      </w:r>
    </w:p>
    <w:p w14:paraId="11C12E6A" w14:textId="0D249D2D" w:rsidR="008876BF" w:rsidRDefault="008876BF" w:rsidP="008876BF">
      <w:pPr>
        <w:pStyle w:val="DraftHeading2"/>
        <w:tabs>
          <w:tab w:val="right" w:pos="1247"/>
        </w:tabs>
        <w:ind w:left="1361" w:hanging="1361"/>
      </w:pPr>
      <w:r w:rsidRPr="00C41A48">
        <w:tab/>
        <w:t>(3)</w:t>
      </w:r>
      <w:r w:rsidRPr="00C41A48">
        <w:tab/>
        <w:t xml:space="preserve">Despite subregulation (2)(c), the Authority may accept a medical certificate covering a period exceeding </w:t>
      </w:r>
      <w:r w:rsidRPr="00946826">
        <w:t>28 days</w:t>
      </w:r>
      <w:r w:rsidRPr="00C41A48">
        <w:t xml:space="preserve"> if the certificate states reasons why the certificate covers the longer period.</w:t>
      </w:r>
    </w:p>
    <w:p w14:paraId="3B1E4B62" w14:textId="77777777" w:rsidR="008876BF" w:rsidRPr="00C41A48" w:rsidRDefault="008876BF" w:rsidP="008876BF">
      <w:pPr>
        <w:pStyle w:val="DraftHeading2"/>
        <w:tabs>
          <w:tab w:val="right" w:pos="1247"/>
        </w:tabs>
        <w:ind w:left="1361" w:hanging="1361"/>
      </w:pPr>
      <w:r w:rsidRPr="00C41A48">
        <w:tab/>
        <w:t>(4)</w:t>
      </w:r>
      <w:r w:rsidRPr="00C41A48">
        <w:tab/>
        <w:t>A medical certificate is of no effect to the extent that it relates to a period of time more than 90 days after the date the certificate is issued, unless the Authority otherwise determines.</w:t>
      </w:r>
    </w:p>
    <w:p w14:paraId="143ED542" w14:textId="77777777" w:rsidR="008876BF" w:rsidRPr="00C41A48" w:rsidRDefault="008876BF" w:rsidP="008876BF">
      <w:pPr>
        <w:pStyle w:val="DraftHeading2"/>
        <w:tabs>
          <w:tab w:val="right" w:pos="1247"/>
        </w:tabs>
        <w:ind w:left="1361" w:hanging="1361"/>
      </w:pPr>
      <w:r w:rsidRPr="00C41A48">
        <w:tab/>
        <w:t>(5)</w:t>
      </w:r>
      <w:r w:rsidRPr="00C41A48">
        <w:tab/>
        <w:t xml:space="preserve">A claim must be lodged with the Authority. </w:t>
      </w:r>
    </w:p>
    <w:p w14:paraId="554EED0B" w14:textId="63516A0E" w:rsidR="008876BF" w:rsidRPr="00C41A48" w:rsidRDefault="008876BF" w:rsidP="00966A18">
      <w:pPr>
        <w:pStyle w:val="DraftHeading2"/>
        <w:tabs>
          <w:tab w:val="right" w:pos="1247"/>
        </w:tabs>
        <w:ind w:left="1361" w:hanging="1361"/>
      </w:pPr>
      <w:r w:rsidRPr="00C41A48">
        <w:tab/>
        <w:t>(6)</w:t>
      </w:r>
      <w:r w:rsidRPr="00C41A48">
        <w:tab/>
        <w:t>If a claim for compensation or the material accompanying the claim for compensation is incomplete or is insufficient to enable the Authority to determin</w:t>
      </w:r>
      <w:r w:rsidR="004F1E92">
        <w:t>e</w:t>
      </w:r>
      <w:r w:rsidRPr="00C41A48">
        <w:t xml:space="preserve"> the claim, the Chief Executive Officer may request further information from the </w:t>
      </w:r>
      <w:r w:rsidR="002352D2" w:rsidRPr="00C41A48">
        <w:t xml:space="preserve">casual fire-fighter or volunteer auxiliary worker </w:t>
      </w:r>
      <w:r w:rsidRPr="00C41A48">
        <w:t>or the claimant before determining the claim.</w:t>
      </w:r>
    </w:p>
    <w:p w14:paraId="0FB2D781" w14:textId="60DF09F0" w:rsidR="0090069F" w:rsidRPr="00C41A48" w:rsidRDefault="0090069F" w:rsidP="0090069F">
      <w:pPr>
        <w:pStyle w:val="DraftHeading1"/>
        <w:tabs>
          <w:tab w:val="right" w:pos="680"/>
        </w:tabs>
        <w:ind w:left="850" w:hanging="850"/>
        <w:rPr>
          <w:lang w:eastAsia="en-AU"/>
        </w:rPr>
      </w:pPr>
      <w:r w:rsidRPr="00C41A48">
        <w:tab/>
      </w:r>
      <w:bookmarkStart w:id="84" w:name="_Toc77588891"/>
      <w:r w:rsidR="00A727CD">
        <w:t>1</w:t>
      </w:r>
      <w:r w:rsidR="0045136E">
        <w:t>2</w:t>
      </w:r>
      <w:r w:rsidR="00A727CD">
        <w:t>8</w:t>
      </w:r>
      <w:r w:rsidRPr="00C41A48">
        <w:rPr>
          <w:lang w:eastAsia="en-AU"/>
        </w:rPr>
        <w:tab/>
        <w:t xml:space="preserve">Authority may provide claim to officer in charge or brigade </w:t>
      </w:r>
      <w:r w:rsidR="00742682">
        <w:rPr>
          <w:lang w:eastAsia="en-AU"/>
        </w:rPr>
        <w:t>s</w:t>
      </w:r>
      <w:r w:rsidRPr="00C41A48">
        <w:rPr>
          <w:lang w:eastAsia="en-AU"/>
        </w:rPr>
        <w:t>ecretary</w:t>
      </w:r>
      <w:bookmarkEnd w:id="84"/>
    </w:p>
    <w:p w14:paraId="5B0225A9" w14:textId="0CFD18B0" w:rsidR="0090069F" w:rsidRPr="00C41A48" w:rsidRDefault="00FB6F55" w:rsidP="0090069F">
      <w:pPr>
        <w:pStyle w:val="BodySectionSub"/>
      </w:pPr>
      <w:r w:rsidRPr="00C41A48">
        <w:t>T</w:t>
      </w:r>
      <w:r w:rsidR="0090069F" w:rsidRPr="00C41A48">
        <w:t xml:space="preserve">he Authority may give a copy of </w:t>
      </w:r>
      <w:r w:rsidR="00742682">
        <w:t>a</w:t>
      </w:r>
      <w:r w:rsidR="0090069F" w:rsidRPr="00C41A48">
        <w:t xml:space="preserve"> claim</w:t>
      </w:r>
      <w:r w:rsidR="00A00B40">
        <w:t xml:space="preserve"> for compensation</w:t>
      </w:r>
      <w:r w:rsidR="0090069F" w:rsidRPr="00C41A48">
        <w:t xml:space="preserve"> to—</w:t>
      </w:r>
    </w:p>
    <w:p w14:paraId="7C6BAE44" w14:textId="455E9166" w:rsidR="0090069F" w:rsidRPr="00C41A48" w:rsidRDefault="0090069F" w:rsidP="0090069F">
      <w:pPr>
        <w:pStyle w:val="DraftHeading3"/>
        <w:tabs>
          <w:tab w:val="right" w:pos="1757"/>
        </w:tabs>
        <w:ind w:left="1871" w:hanging="1871"/>
      </w:pPr>
      <w:r w:rsidRPr="00C41A48">
        <w:tab/>
        <w:t>(a)</w:t>
      </w:r>
      <w:r w:rsidRPr="00C41A48">
        <w:tab/>
        <w:t>in the case of a claim made by a casual fire-fighter, the officer in charge of operations at the fire giving rise to the claim; or</w:t>
      </w:r>
    </w:p>
    <w:p w14:paraId="10CEAAA7" w14:textId="3FC9525B" w:rsidR="0090069F" w:rsidRPr="00C41A48" w:rsidRDefault="0090069F" w:rsidP="00240B62">
      <w:pPr>
        <w:pStyle w:val="DraftHeading3"/>
        <w:tabs>
          <w:tab w:val="right" w:pos="1757"/>
        </w:tabs>
        <w:ind w:left="1871" w:hanging="1871"/>
      </w:pPr>
      <w:r w:rsidRPr="00C41A48">
        <w:tab/>
        <w:t>(b)</w:t>
      </w:r>
      <w:r w:rsidRPr="00C41A48">
        <w:tab/>
        <w:t xml:space="preserve">in the case of a claim made by a volunteer auxiliary worker, the </w:t>
      </w:r>
      <w:r w:rsidR="00742682">
        <w:t>s</w:t>
      </w:r>
      <w:r w:rsidRPr="00C41A48">
        <w:t>ecretary of the brigade or the group of brigades who appointed the person as a volunteer auxiliary worker.</w:t>
      </w:r>
    </w:p>
    <w:p w14:paraId="63757087" w14:textId="4EF2DDAE" w:rsidR="0090069F" w:rsidRPr="00C41A48" w:rsidRDefault="0090069F" w:rsidP="0090069F">
      <w:pPr>
        <w:pStyle w:val="DraftHeading1"/>
        <w:tabs>
          <w:tab w:val="right" w:pos="680"/>
        </w:tabs>
        <w:ind w:left="850" w:hanging="850"/>
        <w:rPr>
          <w:lang w:eastAsia="en-AU"/>
        </w:rPr>
      </w:pPr>
      <w:r w:rsidRPr="00C41A48">
        <w:rPr>
          <w:lang w:eastAsia="en-AU"/>
        </w:rPr>
        <w:tab/>
      </w:r>
      <w:bookmarkStart w:id="85" w:name="_Toc77588892"/>
      <w:r w:rsidR="00A727CD">
        <w:t>1</w:t>
      </w:r>
      <w:r w:rsidR="0045136E">
        <w:t>2</w:t>
      </w:r>
      <w:r w:rsidR="00A727CD">
        <w:t>9</w:t>
      </w:r>
      <w:r w:rsidRPr="00C41A48">
        <w:rPr>
          <w:lang w:eastAsia="en-AU"/>
        </w:rPr>
        <w:tab/>
        <w:t>Authority may request report</w:t>
      </w:r>
      <w:bookmarkEnd w:id="85"/>
    </w:p>
    <w:p w14:paraId="2B6ADD29" w14:textId="2254EF41" w:rsidR="0090069F" w:rsidRPr="00C41A48" w:rsidRDefault="00FB6F55" w:rsidP="0090069F">
      <w:pPr>
        <w:pStyle w:val="BodySectionSub"/>
      </w:pPr>
      <w:r w:rsidRPr="00C41A48">
        <w:t xml:space="preserve">The </w:t>
      </w:r>
      <w:r w:rsidR="0090069F" w:rsidRPr="00C41A48">
        <w:t xml:space="preserve">officer in charge of operations at </w:t>
      </w:r>
      <w:r w:rsidR="00742682">
        <w:t>a</w:t>
      </w:r>
      <w:r w:rsidR="0090069F" w:rsidRPr="00C41A48">
        <w:t xml:space="preserve"> fire giving rise to </w:t>
      </w:r>
      <w:r w:rsidR="00742682">
        <w:t>a</w:t>
      </w:r>
      <w:r w:rsidR="0090069F" w:rsidRPr="00C41A48">
        <w:t xml:space="preserve"> claim for compensation, the relevant </w:t>
      </w:r>
      <w:r w:rsidR="00742682">
        <w:t>s</w:t>
      </w:r>
      <w:r w:rsidR="0090069F" w:rsidRPr="00C41A48">
        <w:t>ecretary of the brigade or the group of brigades or any other officer designated by the Authority must, on request by the Authority—</w:t>
      </w:r>
    </w:p>
    <w:p w14:paraId="3DB339DF" w14:textId="57FCC8A0" w:rsidR="0090069F" w:rsidRDefault="0090069F" w:rsidP="0090069F">
      <w:pPr>
        <w:pStyle w:val="DraftHeading3"/>
        <w:tabs>
          <w:tab w:val="right" w:pos="1757"/>
        </w:tabs>
        <w:ind w:left="1871" w:hanging="1871"/>
      </w:pPr>
      <w:r w:rsidRPr="00C41A48">
        <w:tab/>
        <w:t>(a)</w:t>
      </w:r>
      <w:r w:rsidRPr="00C41A48">
        <w:tab/>
        <w:t xml:space="preserve">obtain a statement from any person who witnessed the incident giving rise to the claim; and </w:t>
      </w:r>
    </w:p>
    <w:p w14:paraId="4004404C" w14:textId="17A98269" w:rsidR="00A00B40" w:rsidRDefault="0090069F" w:rsidP="0090069F">
      <w:pPr>
        <w:pStyle w:val="DraftHeading3"/>
        <w:tabs>
          <w:tab w:val="right" w:pos="1757"/>
        </w:tabs>
        <w:ind w:left="1871" w:hanging="1871"/>
      </w:pPr>
      <w:r w:rsidRPr="00C41A48">
        <w:tab/>
        <w:t>(b)</w:t>
      </w:r>
      <w:r w:rsidRPr="00C41A48">
        <w:tab/>
        <w:t>forward to the Authority</w:t>
      </w:r>
      <w:r w:rsidR="00A00B40">
        <w:t>—</w:t>
      </w:r>
    </w:p>
    <w:p w14:paraId="23ABDE06" w14:textId="5CFCB947" w:rsidR="00A00B40" w:rsidRDefault="00A00B40" w:rsidP="00EB3E56">
      <w:pPr>
        <w:pStyle w:val="DraftHeading4"/>
        <w:tabs>
          <w:tab w:val="right" w:pos="2268"/>
        </w:tabs>
        <w:ind w:left="2381" w:hanging="2381"/>
      </w:pPr>
      <w:r>
        <w:tab/>
      </w:r>
      <w:r w:rsidRPr="00A00B40">
        <w:t>(i)</w:t>
      </w:r>
      <w:r>
        <w:tab/>
        <w:t>any</w:t>
      </w:r>
      <w:r w:rsidR="0090069F" w:rsidRPr="00C41A48">
        <w:t xml:space="preserve"> statement </w:t>
      </w:r>
      <w:r>
        <w:t>obtained under paragraph (a); and</w:t>
      </w:r>
    </w:p>
    <w:p w14:paraId="473B53B0" w14:textId="118D90DE" w:rsidR="00A00B40" w:rsidRDefault="00A00B40" w:rsidP="00EB3E56">
      <w:pPr>
        <w:pStyle w:val="DraftHeading4"/>
        <w:tabs>
          <w:tab w:val="right" w:pos="2268"/>
        </w:tabs>
        <w:ind w:left="2381" w:hanging="2381"/>
      </w:pPr>
      <w:r>
        <w:tab/>
      </w:r>
      <w:r w:rsidRPr="00A00B40">
        <w:t>(ii)</w:t>
      </w:r>
      <w:r>
        <w:tab/>
      </w:r>
      <w:r w:rsidR="0090069F" w:rsidRPr="00C41A48">
        <w:t>a report of the circumstances of the incident giving rise to the claim</w:t>
      </w:r>
      <w:r>
        <w:t xml:space="preserve">; </w:t>
      </w:r>
      <w:r w:rsidR="0090069F" w:rsidRPr="00C41A48">
        <w:t>and</w:t>
      </w:r>
    </w:p>
    <w:p w14:paraId="1FC000E5" w14:textId="446460A6" w:rsidR="0090069F" w:rsidRPr="00C41A48" w:rsidRDefault="00A00B40" w:rsidP="00EB3E56">
      <w:pPr>
        <w:pStyle w:val="DraftHeading4"/>
        <w:tabs>
          <w:tab w:val="right" w:pos="2268"/>
        </w:tabs>
        <w:ind w:left="2381" w:hanging="2381"/>
      </w:pPr>
      <w:r>
        <w:tab/>
      </w:r>
      <w:r w:rsidRPr="00A00B40">
        <w:t>(iii)</w:t>
      </w:r>
      <w:r>
        <w:tab/>
        <w:t xml:space="preserve">the </w:t>
      </w:r>
      <w:r w:rsidR="009864D8">
        <w:t xml:space="preserve">opinion of the relevant </w:t>
      </w:r>
      <w:r>
        <w:t xml:space="preserve">officer or secretary </w:t>
      </w:r>
      <w:r w:rsidR="0090069F" w:rsidRPr="00C41A48">
        <w:t xml:space="preserve"> as to the claim.</w:t>
      </w:r>
    </w:p>
    <w:p w14:paraId="23EF25B6" w14:textId="77777777" w:rsidR="00397FB4" w:rsidRPr="00C41A48" w:rsidRDefault="00397FB4">
      <w:pPr>
        <w:suppressLineNumbers w:val="0"/>
        <w:overflowPunct/>
        <w:autoSpaceDE/>
        <w:autoSpaceDN/>
        <w:adjustRightInd/>
        <w:spacing w:before="0"/>
        <w:textAlignment w:val="auto"/>
        <w:rPr>
          <w:b/>
          <w:sz w:val="32"/>
        </w:rPr>
      </w:pPr>
      <w:r w:rsidRPr="00C41A48">
        <w:rPr>
          <w:caps/>
          <w:sz w:val="32"/>
        </w:rPr>
        <w:br w:type="page"/>
      </w:r>
    </w:p>
    <w:p w14:paraId="28868CC3" w14:textId="551AC35D" w:rsidR="0090069F" w:rsidRPr="00C41A48" w:rsidRDefault="0090069F" w:rsidP="00397FB4">
      <w:pPr>
        <w:pStyle w:val="Heading-PART"/>
        <w:rPr>
          <w:caps w:val="0"/>
          <w:sz w:val="32"/>
        </w:rPr>
      </w:pPr>
      <w:bookmarkStart w:id="86" w:name="_Toc77588893"/>
      <w:r w:rsidRPr="00C41A48">
        <w:rPr>
          <w:caps w:val="0"/>
          <w:sz w:val="32"/>
        </w:rPr>
        <w:t xml:space="preserve">Part 7—Fees and </w:t>
      </w:r>
      <w:r w:rsidR="00694B3F" w:rsidRPr="00C41A48">
        <w:rPr>
          <w:caps w:val="0"/>
          <w:sz w:val="32"/>
        </w:rPr>
        <w:t>c</w:t>
      </w:r>
      <w:r w:rsidRPr="00C41A48">
        <w:rPr>
          <w:caps w:val="0"/>
          <w:sz w:val="32"/>
        </w:rPr>
        <w:t>harges</w:t>
      </w:r>
      <w:bookmarkEnd w:id="86"/>
    </w:p>
    <w:p w14:paraId="4CD2DFEB" w14:textId="2795A298" w:rsidR="0090069F" w:rsidRPr="00C41A48" w:rsidRDefault="0090069F" w:rsidP="0090069F">
      <w:pPr>
        <w:pStyle w:val="DraftHeading1"/>
        <w:tabs>
          <w:tab w:val="right" w:pos="680"/>
        </w:tabs>
        <w:ind w:left="850" w:hanging="850"/>
      </w:pPr>
      <w:r w:rsidRPr="00C41A48">
        <w:tab/>
      </w:r>
      <w:bookmarkStart w:id="87" w:name="_Toc77588894"/>
      <w:r w:rsidR="00A727CD">
        <w:t>1</w:t>
      </w:r>
      <w:r w:rsidR="0045136E">
        <w:t>3</w:t>
      </w:r>
      <w:r w:rsidR="00A727CD">
        <w:t>0</w:t>
      </w:r>
      <w:r w:rsidRPr="00C41A48">
        <w:tab/>
        <w:t>Fire protection charges</w:t>
      </w:r>
      <w:bookmarkEnd w:id="87"/>
    </w:p>
    <w:p w14:paraId="50E5145C" w14:textId="59DCA90E" w:rsidR="0090069F" w:rsidRPr="00C41A48" w:rsidRDefault="0090069F" w:rsidP="0090069F">
      <w:pPr>
        <w:pStyle w:val="DraftHeading2"/>
        <w:tabs>
          <w:tab w:val="right" w:pos="1247"/>
        </w:tabs>
        <w:ind w:left="1361" w:hanging="1361"/>
      </w:pPr>
      <w:r w:rsidRPr="00C41A48">
        <w:tab/>
        <w:t>(1)</w:t>
      </w:r>
      <w:r w:rsidRPr="00C41A48">
        <w:tab/>
        <w:t xml:space="preserve">The Authority, from time to time, </w:t>
      </w:r>
      <w:r w:rsidR="002A3860">
        <w:t xml:space="preserve">may </w:t>
      </w:r>
      <w:r w:rsidRPr="00C41A48">
        <w:t>fix fees and charges for the following services provided by the Authority or officers of the Authority—</w:t>
      </w:r>
    </w:p>
    <w:p w14:paraId="7F4AED07" w14:textId="3AD89488" w:rsidR="0090069F" w:rsidRDefault="0090069F" w:rsidP="0090069F">
      <w:pPr>
        <w:pStyle w:val="DraftHeading3"/>
        <w:tabs>
          <w:tab w:val="right" w:pos="1757"/>
        </w:tabs>
        <w:ind w:left="1871" w:hanging="1871"/>
      </w:pPr>
      <w:r w:rsidRPr="00C41A48">
        <w:tab/>
        <w:t>(a)</w:t>
      </w:r>
      <w:r w:rsidRPr="00C41A48">
        <w:tab/>
        <w:t xml:space="preserve">inspections in relation to applications made under the </w:t>
      </w:r>
      <w:r w:rsidRPr="00C41A48">
        <w:rPr>
          <w:b/>
        </w:rPr>
        <w:t>Building Act 1993</w:t>
      </w:r>
      <w:r w:rsidRPr="00C41A48">
        <w:t>;</w:t>
      </w:r>
    </w:p>
    <w:p w14:paraId="78741D0D" w14:textId="77777777" w:rsidR="0090069F" w:rsidRPr="00C41A48" w:rsidRDefault="0090069F" w:rsidP="0090069F">
      <w:pPr>
        <w:pStyle w:val="DraftHeading3"/>
        <w:tabs>
          <w:tab w:val="right" w:pos="1757"/>
        </w:tabs>
        <w:ind w:left="1871" w:hanging="1871"/>
      </w:pPr>
      <w:r w:rsidRPr="00C41A48">
        <w:tab/>
        <w:t>(b)</w:t>
      </w:r>
      <w:r w:rsidRPr="00C41A48">
        <w:tab/>
        <w:t>the provision of advice on fire prevention and suppression matters;</w:t>
      </w:r>
    </w:p>
    <w:p w14:paraId="198B7123" w14:textId="77777777" w:rsidR="0090069F" w:rsidRPr="00C41A48" w:rsidRDefault="0090069F" w:rsidP="0090069F">
      <w:pPr>
        <w:pStyle w:val="DraftHeading3"/>
        <w:tabs>
          <w:tab w:val="right" w:pos="1757"/>
        </w:tabs>
        <w:ind w:left="1871" w:hanging="1871"/>
      </w:pPr>
      <w:r w:rsidRPr="00C41A48">
        <w:tab/>
        <w:t>(c)</w:t>
      </w:r>
      <w:r w:rsidRPr="00C41A48">
        <w:tab/>
        <w:t>the testing and inspection of fire prevention and suppression equipment.</w:t>
      </w:r>
    </w:p>
    <w:p w14:paraId="15801778" w14:textId="77777777" w:rsidR="0090069F" w:rsidRPr="00C41A48" w:rsidRDefault="0090069F" w:rsidP="0090069F">
      <w:pPr>
        <w:pStyle w:val="DraftHeading2"/>
        <w:tabs>
          <w:tab w:val="right" w:pos="1247"/>
        </w:tabs>
        <w:ind w:left="1361" w:hanging="1361"/>
      </w:pPr>
      <w:r w:rsidRPr="00C41A48">
        <w:tab/>
        <w:t>(2)</w:t>
      </w:r>
      <w:r w:rsidRPr="00C41A48">
        <w:tab/>
        <w:t>The person requesting a service referred to in subregulation (1) must pay the fee or charge fixed by the Authority for the service.</w:t>
      </w:r>
    </w:p>
    <w:p w14:paraId="6E112292" w14:textId="7E509462" w:rsidR="0090069F" w:rsidRPr="00C41A48" w:rsidRDefault="0090069F" w:rsidP="0090069F">
      <w:pPr>
        <w:pStyle w:val="DraftHeading1"/>
        <w:tabs>
          <w:tab w:val="right" w:pos="680"/>
        </w:tabs>
        <w:ind w:left="850" w:hanging="850"/>
      </w:pPr>
      <w:r w:rsidRPr="00C41A48">
        <w:tab/>
      </w:r>
      <w:bookmarkStart w:id="88" w:name="_Toc77588895"/>
      <w:r w:rsidR="00A727CD">
        <w:t>1</w:t>
      </w:r>
      <w:r w:rsidR="0045136E">
        <w:t>3</w:t>
      </w:r>
      <w:r w:rsidR="00A727CD">
        <w:t>1</w:t>
      </w:r>
      <w:r w:rsidRPr="00C41A48">
        <w:tab/>
        <w:t>Emergency attendances</w:t>
      </w:r>
      <w:bookmarkEnd w:id="88"/>
    </w:p>
    <w:p w14:paraId="22681BEC" w14:textId="77777777" w:rsidR="0090069F" w:rsidRPr="00C41A48" w:rsidRDefault="0090069F" w:rsidP="0090069F">
      <w:pPr>
        <w:pStyle w:val="DraftHeading2"/>
        <w:tabs>
          <w:tab w:val="right" w:pos="1247"/>
        </w:tabs>
        <w:ind w:left="1361" w:hanging="1361"/>
      </w:pPr>
      <w:r w:rsidRPr="00C41A48">
        <w:tab/>
        <w:t>(1)</w:t>
      </w:r>
      <w:r w:rsidRPr="00C41A48">
        <w:tab/>
        <w:t>The following persons are liable to pay the relevant fee referred to in subregulation (3)—</w:t>
      </w:r>
    </w:p>
    <w:p w14:paraId="0F040155" w14:textId="77777777" w:rsidR="0090069F" w:rsidRPr="00C41A48" w:rsidRDefault="0090069F" w:rsidP="0090069F">
      <w:pPr>
        <w:pStyle w:val="DraftHeading3"/>
        <w:tabs>
          <w:tab w:val="right" w:pos="1757"/>
        </w:tabs>
        <w:ind w:left="1871" w:hanging="1871"/>
      </w:pPr>
      <w:r w:rsidRPr="00C41A48">
        <w:tab/>
        <w:t>(a)</w:t>
      </w:r>
      <w:r w:rsidRPr="00C41A48">
        <w:tab/>
        <w:t>the owner, occupier or owners corporation of premises on which is installed—</w:t>
      </w:r>
    </w:p>
    <w:p w14:paraId="27B3D021" w14:textId="77777777" w:rsidR="0090069F" w:rsidRPr="00C41A48" w:rsidRDefault="0090069F" w:rsidP="0090069F">
      <w:pPr>
        <w:pStyle w:val="DraftHeading4"/>
        <w:tabs>
          <w:tab w:val="right" w:pos="2268"/>
        </w:tabs>
        <w:ind w:left="2381" w:hanging="2381"/>
      </w:pPr>
      <w:r w:rsidRPr="00C41A48">
        <w:tab/>
        <w:t>(i)</w:t>
      </w:r>
      <w:r w:rsidRPr="00C41A48">
        <w:tab/>
        <w:t>an automatic fire alarm system; or</w:t>
      </w:r>
    </w:p>
    <w:p w14:paraId="384448F2" w14:textId="77777777" w:rsidR="0090069F" w:rsidRPr="00C41A48" w:rsidRDefault="0090069F" w:rsidP="0090069F">
      <w:pPr>
        <w:pStyle w:val="DraftHeading4"/>
        <w:tabs>
          <w:tab w:val="right" w:pos="2268"/>
        </w:tabs>
        <w:ind w:left="2381" w:hanging="2381"/>
      </w:pPr>
      <w:r w:rsidRPr="00C41A48">
        <w:tab/>
        <w:t>(ii)</w:t>
      </w:r>
      <w:r w:rsidRPr="00C41A48">
        <w:tab/>
        <w:t>equipment designed to detect a fire or other emergency conditions and transmit a signal of the detection—</w:t>
      </w:r>
    </w:p>
    <w:p w14:paraId="2EAF4647" w14:textId="3B1008D7" w:rsidR="0090069F" w:rsidRPr="00C41A48" w:rsidRDefault="0090069F" w:rsidP="0090069F">
      <w:pPr>
        <w:pStyle w:val="BodyParagraph"/>
      </w:pPr>
      <w:r w:rsidRPr="00C41A48">
        <w:t>for the attendance of a brigade in response to a false alarm of fire given by or originating from the system or equipment if the Authority is not satisfied that there was a reasonable excuse for the occurrence of the false alarm;</w:t>
      </w:r>
    </w:p>
    <w:p w14:paraId="1527EDE2" w14:textId="77777777" w:rsidR="0090069F" w:rsidRPr="00C41A48" w:rsidRDefault="0090069F" w:rsidP="0090069F"/>
    <w:p w14:paraId="37DDB3A5" w14:textId="77777777" w:rsidR="0090069F" w:rsidRPr="00C41A48" w:rsidRDefault="0090069F" w:rsidP="0090069F"/>
    <w:p w14:paraId="4F4191CA" w14:textId="639E7D5A" w:rsidR="0090069F" w:rsidRDefault="0090069F" w:rsidP="0090069F">
      <w:pPr>
        <w:pStyle w:val="DraftHeading3"/>
        <w:tabs>
          <w:tab w:val="right" w:pos="1757"/>
        </w:tabs>
        <w:ind w:left="1871" w:hanging="1871"/>
      </w:pPr>
      <w:r w:rsidRPr="00C41A48">
        <w:tab/>
        <w:t>(b)</w:t>
      </w:r>
      <w:r w:rsidRPr="00C41A48">
        <w:tab/>
      </w:r>
      <w:r w:rsidR="00A465E2" w:rsidRPr="00C41A48">
        <w:t>a person referred to in section 107B(2) of the Act</w:t>
      </w:r>
      <w:r w:rsidR="00802C91" w:rsidRPr="00C41A48">
        <w:t>,</w:t>
      </w:r>
      <w:r w:rsidR="00A465E2" w:rsidRPr="00C41A48">
        <w:t xml:space="preserve"> </w:t>
      </w:r>
      <w:r w:rsidRPr="00C41A48">
        <w:t xml:space="preserve">if ordered to by a court, for the attendance of a brigade in response to </w:t>
      </w:r>
      <w:r w:rsidR="00D27455" w:rsidRPr="00C41A48">
        <w:t xml:space="preserve">a </w:t>
      </w:r>
      <w:r w:rsidRPr="00C41A48">
        <w:t>false report</w:t>
      </w:r>
      <w:r w:rsidR="00D27455" w:rsidRPr="00C41A48">
        <w:t xml:space="preserve"> of a fire</w:t>
      </w:r>
      <w:r w:rsidRPr="00C41A48">
        <w:t>;</w:t>
      </w:r>
    </w:p>
    <w:p w14:paraId="0F307138" w14:textId="77777777" w:rsidR="00F6537F" w:rsidRPr="00F6537F" w:rsidRDefault="00F6537F" w:rsidP="003671E9"/>
    <w:p w14:paraId="2182CBD9" w14:textId="77777777" w:rsidR="0090069F" w:rsidRPr="00C41A48" w:rsidRDefault="0090069F" w:rsidP="0090069F">
      <w:pPr>
        <w:pStyle w:val="DraftHeading3"/>
        <w:tabs>
          <w:tab w:val="right" w:pos="1757"/>
        </w:tabs>
        <w:ind w:left="1871" w:hanging="1871"/>
      </w:pPr>
      <w:r w:rsidRPr="00C41A48">
        <w:tab/>
        <w:t>(c)</w:t>
      </w:r>
      <w:r w:rsidRPr="00C41A48">
        <w:tab/>
        <w:t>the owner or master of a vessel, for the attendance of a brigade in response to a fire on the vessel;</w:t>
      </w:r>
    </w:p>
    <w:p w14:paraId="31D31907" w14:textId="77777777" w:rsidR="0090069F" w:rsidRPr="00C41A48" w:rsidRDefault="0090069F" w:rsidP="0090069F">
      <w:pPr>
        <w:pStyle w:val="DraftHeading3"/>
        <w:tabs>
          <w:tab w:val="right" w:pos="1757"/>
        </w:tabs>
        <w:ind w:left="1871" w:hanging="1871"/>
      </w:pPr>
      <w:r w:rsidRPr="00C41A48">
        <w:tab/>
        <w:t>(d)</w:t>
      </w:r>
      <w:r w:rsidRPr="00C41A48">
        <w:tab/>
        <w:t>in respect of an attendance of a brigade in special circumstances requiring the protection of life or property in case of fire, the person requiring the attendance or the owner or occupier, as the case may be;</w:t>
      </w:r>
    </w:p>
    <w:p w14:paraId="0A73E92E" w14:textId="77777777" w:rsidR="0090069F" w:rsidRPr="00C41A48" w:rsidRDefault="0090069F" w:rsidP="0090069F">
      <w:pPr>
        <w:pStyle w:val="DraftHeading3"/>
        <w:tabs>
          <w:tab w:val="right" w:pos="1757"/>
        </w:tabs>
        <w:ind w:left="1871" w:hanging="1871"/>
      </w:pPr>
      <w:r w:rsidRPr="00C41A48">
        <w:tab/>
        <w:t>(e)</w:t>
      </w:r>
      <w:r w:rsidRPr="00C41A48">
        <w:tab/>
        <w:t>in respect of an attendance of a brigade in response to a hazardous material incident—</w:t>
      </w:r>
    </w:p>
    <w:p w14:paraId="1BC52FB4" w14:textId="77777777" w:rsidR="0090069F" w:rsidRPr="00C41A48" w:rsidRDefault="0090069F" w:rsidP="0090069F">
      <w:pPr>
        <w:pStyle w:val="DraftHeading4"/>
        <w:tabs>
          <w:tab w:val="right" w:pos="2268"/>
        </w:tabs>
        <w:ind w:left="2381" w:hanging="2381"/>
      </w:pPr>
      <w:r w:rsidRPr="00C41A48">
        <w:tab/>
        <w:t>(i)</w:t>
      </w:r>
      <w:r w:rsidRPr="00C41A48">
        <w:tab/>
        <w:t>the owner or occupier of the premises at which the incident occurred; or</w:t>
      </w:r>
    </w:p>
    <w:p w14:paraId="76C3C363" w14:textId="77777777" w:rsidR="0090069F" w:rsidRPr="00C41A48" w:rsidRDefault="0090069F" w:rsidP="0090069F">
      <w:pPr>
        <w:pStyle w:val="DraftHeading4"/>
        <w:tabs>
          <w:tab w:val="right" w:pos="2268"/>
        </w:tabs>
        <w:ind w:left="2381" w:hanging="2381"/>
      </w:pPr>
      <w:r w:rsidRPr="00C41A48">
        <w:tab/>
        <w:t>(ii)</w:t>
      </w:r>
      <w:r w:rsidRPr="00C41A48">
        <w:tab/>
        <w:t>if the incident occurred on a street, road or highway (however described), the owner or driver of the vehicle transporting the hazardous material involved in the incident.</w:t>
      </w:r>
    </w:p>
    <w:p w14:paraId="4F2B933E" w14:textId="77777777" w:rsidR="0090069F" w:rsidRPr="00C41A48" w:rsidRDefault="0090069F" w:rsidP="0090069F">
      <w:pPr>
        <w:pStyle w:val="DraftHeading2"/>
        <w:tabs>
          <w:tab w:val="right" w:pos="1247"/>
        </w:tabs>
        <w:ind w:left="1361" w:hanging="1361"/>
      </w:pPr>
      <w:r w:rsidRPr="00C41A48">
        <w:tab/>
        <w:t>(2)</w:t>
      </w:r>
      <w:r w:rsidRPr="00C41A48">
        <w:tab/>
        <w:t xml:space="preserve">If more than one person is liable under subregulation (1) to pay a relevant fee, each person referred to is liable to pay the fee. </w:t>
      </w:r>
    </w:p>
    <w:p w14:paraId="55BC891D" w14:textId="71EB9650" w:rsidR="0090069F" w:rsidRPr="00C41A48" w:rsidRDefault="0090069F" w:rsidP="0090069F">
      <w:pPr>
        <w:pStyle w:val="DraftHeading2"/>
        <w:tabs>
          <w:tab w:val="right" w:pos="1247"/>
        </w:tabs>
        <w:ind w:left="1361" w:hanging="1361"/>
      </w:pPr>
      <w:r w:rsidRPr="00C41A48">
        <w:tab/>
        <w:t>(3)</w:t>
      </w:r>
      <w:r w:rsidRPr="00C41A48">
        <w:tab/>
        <w:t xml:space="preserve">The fee in respect of each appliance in attendance for each </w:t>
      </w:r>
      <w:r w:rsidR="00794A07" w:rsidRPr="00C41A48">
        <w:t xml:space="preserve">20 </w:t>
      </w:r>
      <w:r w:rsidRPr="00C41A48">
        <w:t xml:space="preserve">minutes or part of </w:t>
      </w:r>
      <w:r w:rsidR="00794A07" w:rsidRPr="00C41A48">
        <w:t xml:space="preserve">20 </w:t>
      </w:r>
      <w:r w:rsidRPr="00C41A48">
        <w:t xml:space="preserve">minutes during which the appliance is absent from its station is </w:t>
      </w:r>
      <w:r w:rsidR="00DB6712" w:rsidRPr="00C41A48">
        <w:t xml:space="preserve">103.2 </w:t>
      </w:r>
      <w:r w:rsidRPr="00C41A48">
        <w:t>fee units.</w:t>
      </w:r>
    </w:p>
    <w:p w14:paraId="3CE50456" w14:textId="3677D276" w:rsidR="0090069F" w:rsidRPr="00C41A48" w:rsidRDefault="0090069F" w:rsidP="0090069F">
      <w:pPr>
        <w:pStyle w:val="DraftHeading2"/>
        <w:tabs>
          <w:tab w:val="right" w:pos="1247"/>
        </w:tabs>
        <w:ind w:left="1361" w:hanging="1361"/>
      </w:pPr>
      <w:r w:rsidRPr="00C41A48">
        <w:tab/>
        <w:t>(4)</w:t>
      </w:r>
      <w:r w:rsidRPr="00C41A48">
        <w:tab/>
      </w:r>
      <w:r w:rsidR="00A03D9D" w:rsidRPr="00C41A48">
        <w:t xml:space="preserve">In addition to the </w:t>
      </w:r>
      <w:r w:rsidR="00515DCD" w:rsidRPr="00C41A48">
        <w:t>fee calculated in accordance with subregulation (3)</w:t>
      </w:r>
      <w:r w:rsidR="009F78BC">
        <w:t>,</w:t>
      </w:r>
      <w:r w:rsidR="00515DCD" w:rsidRPr="00C41A48">
        <w:t xml:space="preserve"> a</w:t>
      </w:r>
      <w:r w:rsidRPr="00C41A48">
        <w:t xml:space="preserve"> person who is liable to pay a fee under subregulation </w:t>
      </w:r>
      <w:r w:rsidR="0022069F" w:rsidRPr="00C41A48">
        <w:tab/>
      </w:r>
      <w:r w:rsidRPr="00C41A48">
        <w:t>(</w:t>
      </w:r>
      <w:r w:rsidR="0022069F" w:rsidRPr="00C41A48">
        <w:t>1</w:t>
      </w:r>
      <w:r w:rsidRPr="00C41A48">
        <w:t>)</w:t>
      </w:r>
      <w:r w:rsidR="0022069F" w:rsidRPr="00C41A48">
        <w:t>(e</w:t>
      </w:r>
      <w:r w:rsidRPr="00C41A48">
        <w:t xml:space="preserve">) must pay a charge to the Authority which is the amount equivalent to the cost of </w:t>
      </w:r>
      <w:r w:rsidR="0083249B">
        <w:t xml:space="preserve">attending </w:t>
      </w:r>
      <w:r w:rsidRPr="00C41A48">
        <w:t>the incident calculated in accordance with subregulation (5).</w:t>
      </w:r>
    </w:p>
    <w:p w14:paraId="38E4392D" w14:textId="703FF870" w:rsidR="0090069F" w:rsidRPr="00C41A48" w:rsidRDefault="0090069F" w:rsidP="0090069F">
      <w:pPr>
        <w:pStyle w:val="DraftHeading2"/>
        <w:tabs>
          <w:tab w:val="right" w:pos="1247"/>
        </w:tabs>
        <w:ind w:left="1361" w:hanging="1361"/>
      </w:pPr>
      <w:r w:rsidRPr="00C41A48">
        <w:tab/>
        <w:t>(5)</w:t>
      </w:r>
      <w:r w:rsidRPr="00C41A48">
        <w:tab/>
        <w:t xml:space="preserve">The additional cost of attending a hazardous material incident is determined by calculating the expenses incurred by the Authority in attending or dealing with the effects of the incident and </w:t>
      </w:r>
      <w:r w:rsidR="00C3069F" w:rsidRPr="00C41A48">
        <w:t xml:space="preserve">must </w:t>
      </w:r>
      <w:r w:rsidRPr="00C41A48">
        <w:t>be determined by assessing the following costs—</w:t>
      </w:r>
    </w:p>
    <w:p w14:paraId="26723656" w14:textId="77777777" w:rsidR="0090069F" w:rsidRPr="00C41A48" w:rsidRDefault="0090069F" w:rsidP="0090069F">
      <w:pPr>
        <w:pStyle w:val="DraftHeading3"/>
        <w:tabs>
          <w:tab w:val="right" w:pos="1757"/>
        </w:tabs>
        <w:ind w:left="1871" w:hanging="1871"/>
      </w:pPr>
      <w:r w:rsidRPr="00C41A48">
        <w:tab/>
        <w:t>(a)</w:t>
      </w:r>
      <w:r w:rsidRPr="00C41A48">
        <w:tab/>
        <w:t>the cost of obtaining advice as to the chemical analysis and the environmental impact of materials involved in the incident or its containment;</w:t>
      </w:r>
    </w:p>
    <w:p w14:paraId="069B438F" w14:textId="77777777" w:rsidR="0090069F" w:rsidRPr="00C41A48" w:rsidRDefault="0090069F" w:rsidP="0090069F">
      <w:pPr>
        <w:pStyle w:val="DraftHeading3"/>
        <w:tabs>
          <w:tab w:val="right" w:pos="1757"/>
        </w:tabs>
        <w:ind w:left="1871" w:hanging="1871"/>
      </w:pPr>
      <w:r w:rsidRPr="00C41A48">
        <w:tab/>
        <w:t>(b)</w:t>
      </w:r>
      <w:r w:rsidRPr="00C41A48">
        <w:tab/>
        <w:t>the cost of testing, cleaning, maintaining, repairing or replacing protective equipment;</w:t>
      </w:r>
    </w:p>
    <w:p w14:paraId="0D7B6EEA" w14:textId="77777777" w:rsidR="0090069F" w:rsidRPr="00C41A48" w:rsidRDefault="0090069F" w:rsidP="0090069F">
      <w:pPr>
        <w:pStyle w:val="DraftHeading3"/>
        <w:tabs>
          <w:tab w:val="right" w:pos="1757"/>
        </w:tabs>
        <w:ind w:left="1871" w:hanging="1871"/>
      </w:pPr>
      <w:r w:rsidRPr="00C41A48">
        <w:tab/>
        <w:t>(c)</w:t>
      </w:r>
      <w:r w:rsidRPr="00C41A48">
        <w:tab/>
        <w:t>the costs of removal and disposal of materials;</w:t>
      </w:r>
    </w:p>
    <w:p w14:paraId="535AAFB1" w14:textId="77777777" w:rsidR="0090069F" w:rsidRPr="00C41A48" w:rsidRDefault="0090069F" w:rsidP="0090069F">
      <w:pPr>
        <w:pStyle w:val="DraftHeading3"/>
        <w:tabs>
          <w:tab w:val="right" w:pos="1757"/>
        </w:tabs>
        <w:ind w:left="1871" w:hanging="1871"/>
      </w:pPr>
      <w:r w:rsidRPr="00C41A48">
        <w:tab/>
        <w:t>(d)</w:t>
      </w:r>
      <w:r w:rsidRPr="00C41A48">
        <w:tab/>
        <w:t>the cost of products purchased for or consumed in neutralising the hazard involved in the incident;</w:t>
      </w:r>
    </w:p>
    <w:p w14:paraId="59130B57" w14:textId="77777777" w:rsidR="0090069F" w:rsidRPr="00C41A48" w:rsidRDefault="0090069F" w:rsidP="0090069F">
      <w:pPr>
        <w:pStyle w:val="DraftHeading3"/>
        <w:tabs>
          <w:tab w:val="right" w:pos="1757"/>
        </w:tabs>
        <w:ind w:left="1871" w:hanging="1871"/>
        <w:rPr>
          <w:i/>
        </w:rPr>
      </w:pPr>
      <w:r w:rsidRPr="00C41A48">
        <w:tab/>
        <w:t>(e)</w:t>
      </w:r>
      <w:r w:rsidRPr="00C41A48">
        <w:tab/>
        <w:t xml:space="preserve">the cost of hiring and operating equipment and vehicles to deal with the hazard involved in the incident; </w:t>
      </w:r>
    </w:p>
    <w:p w14:paraId="4AA6F3FA" w14:textId="29CEE1FB" w:rsidR="0090069F" w:rsidRPr="00C41A48" w:rsidRDefault="0090069F" w:rsidP="0090069F">
      <w:pPr>
        <w:pStyle w:val="DraftHeading3"/>
        <w:tabs>
          <w:tab w:val="right" w:pos="1757"/>
        </w:tabs>
        <w:ind w:left="1871" w:hanging="1871"/>
      </w:pPr>
      <w:r w:rsidRPr="00C41A48">
        <w:tab/>
        <w:t>(f)</w:t>
      </w:r>
      <w:r w:rsidRPr="00C41A48">
        <w:tab/>
        <w:t xml:space="preserve">the cost of medical and like expenses in testing and treating any persons injured, or at risk of injury, in attending the incident in accordance with the Act or </w:t>
      </w:r>
      <w:r w:rsidR="00C3069F" w:rsidRPr="00C41A48">
        <w:t>these</w:t>
      </w:r>
      <w:r w:rsidRPr="00C41A48">
        <w:t xml:space="preserve"> regulations;</w:t>
      </w:r>
    </w:p>
    <w:p w14:paraId="01EAA2D4" w14:textId="77777777" w:rsidR="0090069F" w:rsidRPr="00C41A48" w:rsidRDefault="0090069F" w:rsidP="0090069F">
      <w:pPr>
        <w:pStyle w:val="DraftHeading3"/>
        <w:tabs>
          <w:tab w:val="right" w:pos="1757"/>
        </w:tabs>
        <w:ind w:left="1871" w:hanging="1871"/>
        <w:rPr>
          <w:i/>
        </w:rPr>
      </w:pPr>
      <w:r w:rsidRPr="00C41A48">
        <w:tab/>
        <w:t>(g)</w:t>
      </w:r>
      <w:r w:rsidRPr="00C41A48">
        <w:tab/>
        <w:t xml:space="preserve">the cost of transporting any persons to deal with the hazard involved in the incident; </w:t>
      </w:r>
    </w:p>
    <w:p w14:paraId="21754CCD" w14:textId="4E749E73" w:rsidR="0090069F" w:rsidRPr="00C41A48" w:rsidRDefault="0090069F" w:rsidP="0090069F">
      <w:pPr>
        <w:pStyle w:val="DraftHeading3"/>
        <w:tabs>
          <w:tab w:val="right" w:pos="1757"/>
        </w:tabs>
        <w:ind w:left="1871" w:hanging="1871"/>
      </w:pPr>
      <w:r w:rsidRPr="00C41A48">
        <w:tab/>
        <w:t>(h)</w:t>
      </w:r>
      <w:r w:rsidRPr="00C41A48">
        <w:tab/>
        <w:t xml:space="preserve">the cost of any accommodation and meals for any persons attending the incident in accordance with the Act or </w:t>
      </w:r>
      <w:r w:rsidR="00C3069F" w:rsidRPr="00C41A48">
        <w:t>these</w:t>
      </w:r>
      <w:r w:rsidRPr="00C41A48">
        <w:t xml:space="preserve"> regulations; </w:t>
      </w:r>
    </w:p>
    <w:p w14:paraId="4ABE6608" w14:textId="1E0D153E" w:rsidR="0090069F" w:rsidRPr="00C41A48" w:rsidRDefault="0090069F" w:rsidP="003671E9">
      <w:pPr>
        <w:pStyle w:val="DraftHeading3"/>
        <w:tabs>
          <w:tab w:val="right" w:pos="1757"/>
        </w:tabs>
        <w:ind w:left="1871" w:hanging="1871"/>
      </w:pPr>
      <w:r w:rsidRPr="00C41A48">
        <w:tab/>
        <w:t>(i)</w:t>
      </w:r>
      <w:r w:rsidRPr="00C41A48">
        <w:tab/>
        <w:t>any other costs incurred by the Authority in attending the incident or dealing with the effects of the incident.</w:t>
      </w:r>
    </w:p>
    <w:p w14:paraId="055D0CE3" w14:textId="6D11CC0A" w:rsidR="0090069F" w:rsidRPr="00C41A48" w:rsidRDefault="0090069F" w:rsidP="0090069F">
      <w:pPr>
        <w:pStyle w:val="DraftHeading1"/>
        <w:tabs>
          <w:tab w:val="right" w:pos="680"/>
        </w:tabs>
        <w:ind w:left="850" w:hanging="850"/>
      </w:pPr>
      <w:r w:rsidRPr="00C41A48">
        <w:tab/>
      </w:r>
      <w:bookmarkStart w:id="89" w:name="_Toc77588896"/>
      <w:r w:rsidR="00A727CD">
        <w:t>1</w:t>
      </w:r>
      <w:r w:rsidR="0045136E">
        <w:t>3</w:t>
      </w:r>
      <w:r w:rsidR="00A727CD">
        <w:t>2</w:t>
      </w:r>
      <w:r w:rsidRPr="00C41A48">
        <w:tab/>
        <w:t>Property protection and loss mitigation services</w:t>
      </w:r>
      <w:bookmarkEnd w:id="89"/>
    </w:p>
    <w:p w14:paraId="5DC41AFB" w14:textId="77777777" w:rsidR="0090069F" w:rsidRPr="00C41A48" w:rsidRDefault="0090069F" w:rsidP="0090069F">
      <w:pPr>
        <w:pStyle w:val="BodySectionSub"/>
      </w:pPr>
      <w:r w:rsidRPr="00C41A48">
        <w:t>Subject to any direction given by the Minister under section 6A of the Act, the Authority may set charges under section 97C(2) of the Act as the Authority considers appropriate.</w:t>
      </w:r>
    </w:p>
    <w:p w14:paraId="474C0A11" w14:textId="73B61480" w:rsidR="0090069F" w:rsidRPr="00C41A48" w:rsidRDefault="0090069F" w:rsidP="0090069F">
      <w:pPr>
        <w:pStyle w:val="DraftHeading1"/>
        <w:tabs>
          <w:tab w:val="right" w:pos="680"/>
        </w:tabs>
        <w:ind w:left="850" w:hanging="850"/>
      </w:pPr>
      <w:r w:rsidRPr="00C41A48">
        <w:tab/>
      </w:r>
      <w:bookmarkStart w:id="90" w:name="_Toc77588897"/>
      <w:r w:rsidR="00A727CD">
        <w:t>1</w:t>
      </w:r>
      <w:r w:rsidR="0045136E">
        <w:t>3</w:t>
      </w:r>
      <w:r w:rsidR="00A727CD">
        <w:t>3</w:t>
      </w:r>
      <w:r w:rsidRPr="00C41A48">
        <w:tab/>
        <w:t>Road accident rescue</w:t>
      </w:r>
      <w:bookmarkEnd w:id="90"/>
    </w:p>
    <w:p w14:paraId="4B2B03D2" w14:textId="014E5562" w:rsidR="0090069F" w:rsidRPr="00C41A48" w:rsidRDefault="0090069F" w:rsidP="0090069F">
      <w:pPr>
        <w:pStyle w:val="DraftHeading2"/>
        <w:tabs>
          <w:tab w:val="right" w:pos="1247"/>
        </w:tabs>
        <w:ind w:left="1361" w:hanging="1361"/>
      </w:pPr>
      <w:r w:rsidRPr="00C41A48">
        <w:tab/>
        <w:t>(1)</w:t>
      </w:r>
      <w:r w:rsidRPr="00C41A48">
        <w:tab/>
        <w:t xml:space="preserve">In respect of road accident rescue services provided to persons entitled to compensation under section 60(2)(a) of the </w:t>
      </w:r>
      <w:r w:rsidRPr="00C41A48">
        <w:rPr>
          <w:b/>
        </w:rPr>
        <w:t>Transport Accident Act 1986</w:t>
      </w:r>
      <w:r w:rsidRPr="00C41A48">
        <w:t>, the Authority may charge the Transport Accident Commission fees agreed</w:t>
      </w:r>
      <w:r w:rsidR="00DA20FE">
        <w:t xml:space="preserve"> on</w:t>
      </w:r>
      <w:r w:rsidRPr="00C41A48">
        <w:t xml:space="preserve"> with the </w:t>
      </w:r>
      <w:r w:rsidR="00870239" w:rsidRPr="00C41A48">
        <w:t>Transport Accident</w:t>
      </w:r>
      <w:r w:rsidRPr="00C41A48">
        <w:t xml:space="preserve"> Commission, having regard to the matters set out in subregulation (</w:t>
      </w:r>
      <w:r w:rsidR="00035E70">
        <w:t>3</w:t>
      </w:r>
      <w:r w:rsidRPr="00C41A48">
        <w:t>).</w:t>
      </w:r>
    </w:p>
    <w:p w14:paraId="3E00594D" w14:textId="57D5E724" w:rsidR="0090069F" w:rsidRPr="00C41A48" w:rsidRDefault="0090069F" w:rsidP="005616F2">
      <w:pPr>
        <w:pStyle w:val="DraftHeading2"/>
        <w:tabs>
          <w:tab w:val="right" w:pos="1247"/>
        </w:tabs>
        <w:ind w:left="1361" w:hanging="1361"/>
      </w:pPr>
      <w:r w:rsidRPr="00C41A48">
        <w:tab/>
        <w:t>(</w:t>
      </w:r>
      <w:r w:rsidR="00A455BA" w:rsidRPr="00C41A48">
        <w:t>2</w:t>
      </w:r>
      <w:r w:rsidRPr="00C41A48">
        <w:t>)</w:t>
      </w:r>
      <w:r w:rsidRPr="00C41A48">
        <w:tab/>
        <w:t xml:space="preserve">In respect of road accident rescue services provided to persons entitled to compensation under section 224(1)(a) of the </w:t>
      </w:r>
      <w:r w:rsidRPr="00C41A48">
        <w:rPr>
          <w:b/>
        </w:rPr>
        <w:t>Workplace Injury Rehabilitation and Compensation Act 2013</w:t>
      </w:r>
      <w:r w:rsidRPr="00C41A48">
        <w:t>,</w:t>
      </w:r>
      <w:r w:rsidRPr="00C41A48">
        <w:rPr>
          <w:b/>
        </w:rPr>
        <w:t xml:space="preserve"> </w:t>
      </w:r>
      <w:r w:rsidRPr="00C41A48">
        <w:t xml:space="preserve">in relation to injuries sustained on or after 1 July 2014, the Authority may charge the person or body responsible for payment of compensation under that section the fees agreed </w:t>
      </w:r>
      <w:r w:rsidR="00DA20FE">
        <w:t xml:space="preserve">on </w:t>
      </w:r>
      <w:r w:rsidRPr="00C41A48">
        <w:t>with that person or body, having regard to the matters set out in subregulation (</w:t>
      </w:r>
      <w:r w:rsidR="007B61FC">
        <w:t>3</w:t>
      </w:r>
      <w:r w:rsidRPr="00C41A48">
        <w:t>).</w:t>
      </w:r>
    </w:p>
    <w:p w14:paraId="2E6EAE06" w14:textId="77777777" w:rsidR="0090069F" w:rsidRPr="00C41A48" w:rsidRDefault="0090069F" w:rsidP="0090069F"/>
    <w:p w14:paraId="6716E7DB" w14:textId="44114411" w:rsidR="0090069F" w:rsidRPr="00C41A48" w:rsidRDefault="0090069F" w:rsidP="0090069F">
      <w:pPr>
        <w:pStyle w:val="DraftHeading2"/>
        <w:tabs>
          <w:tab w:val="right" w:pos="1247"/>
        </w:tabs>
        <w:ind w:left="1361" w:hanging="1361"/>
      </w:pPr>
      <w:r w:rsidRPr="00C41A48">
        <w:tab/>
        <w:t>(</w:t>
      </w:r>
      <w:r w:rsidR="006D5188">
        <w:t>3</w:t>
      </w:r>
      <w:r w:rsidRPr="00C41A48">
        <w:t>)</w:t>
      </w:r>
      <w:r w:rsidRPr="00C41A48">
        <w:tab/>
        <w:t>The fees agreed</w:t>
      </w:r>
      <w:r w:rsidR="00DA20FE">
        <w:t xml:space="preserve"> on</w:t>
      </w:r>
      <w:r w:rsidRPr="00C41A48">
        <w:t xml:space="preserve"> for the purposes of this regulation must take into account—</w:t>
      </w:r>
    </w:p>
    <w:p w14:paraId="74C9A7EE" w14:textId="588F704E" w:rsidR="0090069F" w:rsidRPr="00C41A48" w:rsidRDefault="0090069F" w:rsidP="0090069F">
      <w:pPr>
        <w:pStyle w:val="DraftHeading3"/>
        <w:tabs>
          <w:tab w:val="right" w:pos="1757"/>
        </w:tabs>
        <w:ind w:left="1871" w:hanging="1871"/>
      </w:pPr>
      <w:r w:rsidRPr="00C41A48">
        <w:tab/>
        <w:t>(a)</w:t>
      </w:r>
      <w:r w:rsidRPr="00C41A48">
        <w:tab/>
        <w:t>the relevant portion of the purchase or replacement cost of vehicles, equipment and protective clothing used to provide the services and other items used for the service</w:t>
      </w:r>
      <w:r w:rsidR="00035E70">
        <w:t>s</w:t>
      </w:r>
      <w:r w:rsidRPr="00C41A48">
        <w:t>; and</w:t>
      </w:r>
    </w:p>
    <w:p w14:paraId="773C3A76" w14:textId="77777777" w:rsidR="0090069F" w:rsidRPr="00C41A48" w:rsidRDefault="0090069F" w:rsidP="0090069F">
      <w:pPr>
        <w:pStyle w:val="DraftHeading3"/>
        <w:tabs>
          <w:tab w:val="right" w:pos="1757"/>
        </w:tabs>
        <w:ind w:left="1871" w:hanging="1871"/>
      </w:pPr>
      <w:r w:rsidRPr="00C41A48">
        <w:tab/>
        <w:t>(b)</w:t>
      </w:r>
      <w:r w:rsidRPr="00C41A48">
        <w:tab/>
        <w:t>the operating costs of providing the services, including maintenance costs and the costs of employing staff to operate the services; and</w:t>
      </w:r>
    </w:p>
    <w:p w14:paraId="5C9BBB60" w14:textId="77777777" w:rsidR="0090069F" w:rsidRPr="00C41A48" w:rsidRDefault="0090069F" w:rsidP="0090069F">
      <w:pPr>
        <w:pStyle w:val="DraftHeading3"/>
        <w:tabs>
          <w:tab w:val="right" w:pos="1757"/>
        </w:tabs>
        <w:ind w:left="1871" w:hanging="1871"/>
      </w:pPr>
      <w:r w:rsidRPr="00C41A48">
        <w:tab/>
        <w:t>(c)</w:t>
      </w:r>
      <w:r w:rsidRPr="00C41A48">
        <w:tab/>
        <w:t>the organisational costs, including the cost of training people to provide the services, the coordination of the services, the welfare of people providing the services and the corporate support costs incurred in providing the services; and</w:t>
      </w:r>
    </w:p>
    <w:p w14:paraId="3332DE30" w14:textId="7B100CC6" w:rsidR="00694B3F" w:rsidRPr="00C41A48" w:rsidRDefault="0090069F" w:rsidP="005616F2">
      <w:pPr>
        <w:pStyle w:val="DraftHeading3"/>
        <w:tabs>
          <w:tab w:val="right" w:pos="1757"/>
        </w:tabs>
        <w:ind w:left="1871" w:hanging="1871"/>
      </w:pPr>
      <w:r w:rsidRPr="00C41A48">
        <w:tab/>
        <w:t>(d)</w:t>
      </w:r>
      <w:r w:rsidRPr="00C41A48">
        <w:tab/>
        <w:t>any other costs incurred in providing the services.</w:t>
      </w:r>
    </w:p>
    <w:p w14:paraId="08BF1C61" w14:textId="284D38E1" w:rsidR="00063CC3" w:rsidRPr="00C41A48" w:rsidRDefault="00063CC3" w:rsidP="00955BB8">
      <w:pPr>
        <w:pStyle w:val="DraftHeading1"/>
        <w:tabs>
          <w:tab w:val="right" w:pos="680"/>
        </w:tabs>
        <w:ind w:left="850" w:hanging="850"/>
      </w:pPr>
      <w:r w:rsidRPr="00C41A48">
        <w:tab/>
      </w:r>
      <w:r w:rsidR="00A727CD">
        <w:t>1</w:t>
      </w:r>
      <w:r w:rsidR="0045136E">
        <w:t>3</w:t>
      </w:r>
      <w:r w:rsidR="00A727CD">
        <w:t>4</w:t>
      </w:r>
      <w:r w:rsidRPr="00C41A48">
        <w:tab/>
      </w:r>
      <w:r w:rsidR="00EA24EF" w:rsidRPr="00C41A48">
        <w:t>Commercial events</w:t>
      </w:r>
    </w:p>
    <w:p w14:paraId="6E618AEA" w14:textId="1988976B" w:rsidR="006D672D" w:rsidRPr="00C41A48" w:rsidRDefault="006D672D" w:rsidP="006D672D">
      <w:pPr>
        <w:pStyle w:val="DraftHeading2"/>
        <w:tabs>
          <w:tab w:val="right" w:pos="1247"/>
        </w:tabs>
        <w:ind w:left="1361" w:hanging="1361"/>
      </w:pPr>
      <w:r w:rsidRPr="00C41A48">
        <w:tab/>
        <w:t>(1)</w:t>
      </w:r>
      <w:r w:rsidRPr="00C41A48">
        <w:tab/>
        <w:t xml:space="preserve">The </w:t>
      </w:r>
      <w:r w:rsidR="00CA7A12" w:rsidRPr="00C41A48">
        <w:t xml:space="preserve">Authority may impose </w:t>
      </w:r>
      <w:r w:rsidR="00C86479" w:rsidRPr="00C41A48">
        <w:t>fees</w:t>
      </w:r>
      <w:r w:rsidR="00341964" w:rsidRPr="00C41A48">
        <w:t xml:space="preserve"> </w:t>
      </w:r>
      <w:r w:rsidR="00510836" w:rsidRPr="00C41A48">
        <w:t xml:space="preserve">or charges </w:t>
      </w:r>
      <w:r w:rsidR="00341964" w:rsidRPr="00C41A48">
        <w:t>on the promoter or organiser of a</w:t>
      </w:r>
      <w:r w:rsidR="00675BA5" w:rsidRPr="00C41A48">
        <w:t xml:space="preserve"> commercial</w:t>
      </w:r>
      <w:r w:rsidR="00341964" w:rsidRPr="00C41A48">
        <w:t xml:space="preserve"> event</w:t>
      </w:r>
      <w:r w:rsidR="00E81F32" w:rsidRPr="00C41A48">
        <w:t xml:space="preserve"> for the provision of services</w:t>
      </w:r>
      <w:r w:rsidR="00EB6DBD" w:rsidRPr="00C41A48">
        <w:t xml:space="preserve"> by officers </w:t>
      </w:r>
      <w:r w:rsidR="005129C7" w:rsidRPr="00C41A48">
        <w:t>or</w:t>
      </w:r>
      <w:r w:rsidR="00E2519F" w:rsidRPr="00C41A48">
        <w:t xml:space="preserve"> members</w:t>
      </w:r>
      <w:r w:rsidR="005129C7" w:rsidRPr="00C41A48">
        <w:t>, or both</w:t>
      </w:r>
      <w:r w:rsidR="00675BA5" w:rsidRPr="00C41A48">
        <w:t xml:space="preserve">. </w:t>
      </w:r>
    </w:p>
    <w:p w14:paraId="18F7F045" w14:textId="352E352B" w:rsidR="005E4596" w:rsidRPr="00C41A48" w:rsidRDefault="005E4596" w:rsidP="009A2AF7">
      <w:pPr>
        <w:pStyle w:val="DraftHeading2"/>
        <w:tabs>
          <w:tab w:val="right" w:pos="1247"/>
        </w:tabs>
        <w:ind w:left="1361" w:hanging="1361"/>
      </w:pPr>
      <w:r w:rsidRPr="00C41A48">
        <w:tab/>
        <w:t>(2)</w:t>
      </w:r>
      <w:r w:rsidRPr="00C41A48">
        <w:tab/>
        <w:t>The Authority, from time to time,</w:t>
      </w:r>
      <w:r w:rsidR="001622D0" w:rsidRPr="00C41A48">
        <w:t xml:space="preserve"> </w:t>
      </w:r>
      <w:r w:rsidR="00C36D59">
        <w:t xml:space="preserve">may </w:t>
      </w:r>
      <w:r w:rsidR="001622D0" w:rsidRPr="00C41A48">
        <w:t xml:space="preserve">fix fees </w:t>
      </w:r>
      <w:r w:rsidR="00510836" w:rsidRPr="00C41A48">
        <w:t>or charges</w:t>
      </w:r>
      <w:r w:rsidR="001622D0" w:rsidRPr="00C41A48">
        <w:t xml:space="preserve"> for services </w:t>
      </w:r>
      <w:r w:rsidR="00545C5E">
        <w:t>specified in</w:t>
      </w:r>
      <w:r w:rsidR="001622D0" w:rsidRPr="00C41A48">
        <w:t xml:space="preserve"> subregulation (1). </w:t>
      </w:r>
    </w:p>
    <w:p w14:paraId="68D786F4" w14:textId="5C0138E5" w:rsidR="007478BD" w:rsidRPr="00C41A48" w:rsidRDefault="007478BD" w:rsidP="007478BD">
      <w:pPr>
        <w:pStyle w:val="DraftHeading2"/>
        <w:tabs>
          <w:tab w:val="right" w:pos="1247"/>
        </w:tabs>
        <w:ind w:left="1361" w:hanging="1361"/>
      </w:pPr>
      <w:r w:rsidRPr="00C41A48">
        <w:tab/>
        <w:t>(3)</w:t>
      </w:r>
      <w:r w:rsidRPr="00C41A48">
        <w:tab/>
        <w:t>In subregulation (1)—</w:t>
      </w:r>
    </w:p>
    <w:p w14:paraId="2F61388D" w14:textId="56CF955A" w:rsidR="007478BD" w:rsidRPr="00C41A48" w:rsidRDefault="007478BD" w:rsidP="007478BD">
      <w:pPr>
        <w:pStyle w:val="Defintion"/>
      </w:pPr>
      <w:r w:rsidRPr="00C41A48">
        <w:rPr>
          <w:b/>
          <w:i/>
        </w:rPr>
        <w:t xml:space="preserve">commercial event </w:t>
      </w:r>
      <w:r w:rsidRPr="00C41A48">
        <w:t>means</w:t>
      </w:r>
      <w:r w:rsidR="0026781F" w:rsidRPr="00C41A48">
        <w:t xml:space="preserve"> a sporting, entertainment or other event—</w:t>
      </w:r>
    </w:p>
    <w:p w14:paraId="612AD602" w14:textId="33555663" w:rsidR="0026781F" w:rsidRPr="00C41A48" w:rsidRDefault="0026781F" w:rsidP="0026781F">
      <w:pPr>
        <w:pStyle w:val="DraftHeading3"/>
        <w:tabs>
          <w:tab w:val="right" w:pos="1757"/>
        </w:tabs>
        <w:ind w:left="1871" w:hanging="1871"/>
      </w:pPr>
      <w:r w:rsidRPr="00C41A48">
        <w:tab/>
        <w:t>(a)</w:t>
      </w:r>
      <w:r w:rsidRPr="00C41A48">
        <w:tab/>
        <w:t xml:space="preserve">where </w:t>
      </w:r>
      <w:r w:rsidR="005D5631" w:rsidRPr="00C41A48">
        <w:t>a fee is charged for</w:t>
      </w:r>
      <w:r w:rsidRPr="00C41A48">
        <w:t xml:space="preserve"> admission to or participation in the event; or</w:t>
      </w:r>
      <w:r w:rsidR="000A3109" w:rsidRPr="00C41A48">
        <w:t xml:space="preserve"> </w:t>
      </w:r>
    </w:p>
    <w:p w14:paraId="4BD1B23E" w14:textId="2D839147" w:rsidR="000A3109" w:rsidRPr="00C41A48" w:rsidRDefault="000A3109" w:rsidP="000A3109">
      <w:pPr>
        <w:pStyle w:val="DraftHeading3"/>
        <w:tabs>
          <w:tab w:val="right" w:pos="1757"/>
        </w:tabs>
        <w:ind w:left="1871" w:hanging="1871"/>
      </w:pPr>
      <w:r w:rsidRPr="00C41A48">
        <w:tab/>
        <w:t>(b)</w:t>
      </w:r>
      <w:r w:rsidRPr="00C41A48">
        <w:tab/>
        <w:t xml:space="preserve">that is commercial in nature; or </w:t>
      </w:r>
    </w:p>
    <w:p w14:paraId="4AFD1069" w14:textId="5080BA9A" w:rsidR="000A3109" w:rsidRPr="00C41A48" w:rsidRDefault="000A3109" w:rsidP="000A3109">
      <w:pPr>
        <w:pStyle w:val="DraftHeading3"/>
        <w:tabs>
          <w:tab w:val="right" w:pos="1757"/>
        </w:tabs>
        <w:ind w:left="1871" w:hanging="1871"/>
      </w:pPr>
      <w:r w:rsidRPr="00C41A48">
        <w:tab/>
        <w:t>(c)</w:t>
      </w:r>
      <w:r w:rsidRPr="00C41A48">
        <w:tab/>
      </w:r>
      <w:r w:rsidR="00463B2A" w:rsidRPr="00C41A48">
        <w:t xml:space="preserve">that is commercially promoted or sponsored. </w:t>
      </w:r>
    </w:p>
    <w:p w14:paraId="1E91D221" w14:textId="77777777" w:rsidR="006540A3" w:rsidRPr="00C41A48" w:rsidRDefault="006540A3" w:rsidP="005616F2"/>
    <w:p w14:paraId="1CF70D57" w14:textId="77777777" w:rsidR="00C969F2" w:rsidRDefault="00C969F2" w:rsidP="005616F2"/>
    <w:p w14:paraId="06F1C35D" w14:textId="77777777" w:rsidR="003671E9" w:rsidRDefault="003671E9" w:rsidP="005616F2"/>
    <w:p w14:paraId="048A36F8" w14:textId="77777777" w:rsidR="00C31805" w:rsidRDefault="00C31805" w:rsidP="005616F2"/>
    <w:p w14:paraId="2B192331" w14:textId="77777777" w:rsidR="00C31805" w:rsidRDefault="00C31805" w:rsidP="005616F2"/>
    <w:p w14:paraId="5CF184BB" w14:textId="77777777" w:rsidR="00C31805" w:rsidRDefault="00C31805" w:rsidP="005616F2"/>
    <w:p w14:paraId="3AFF03E8" w14:textId="77777777" w:rsidR="00C31805" w:rsidRDefault="00C31805" w:rsidP="005616F2"/>
    <w:p w14:paraId="617089CC" w14:textId="77777777" w:rsidR="00C31805" w:rsidRPr="00C41A48" w:rsidRDefault="00C31805" w:rsidP="005616F2"/>
    <w:p w14:paraId="2DFABB9D" w14:textId="106EE355" w:rsidR="0090069F" w:rsidRPr="00C31805" w:rsidRDefault="0090069F" w:rsidP="00C31805">
      <w:pPr>
        <w:pStyle w:val="Heading-PART"/>
        <w:rPr>
          <w:caps w:val="0"/>
          <w:sz w:val="32"/>
        </w:rPr>
      </w:pPr>
      <w:bookmarkStart w:id="91" w:name="_Toc77588898"/>
      <w:r w:rsidRPr="00C41A48">
        <w:rPr>
          <w:caps w:val="0"/>
          <w:sz w:val="32"/>
        </w:rPr>
        <w:t xml:space="preserve">Part 8—Fire </w:t>
      </w:r>
      <w:r w:rsidR="00694B3F" w:rsidRPr="00C41A48">
        <w:rPr>
          <w:caps w:val="0"/>
          <w:sz w:val="32"/>
        </w:rPr>
        <w:t>p</w:t>
      </w:r>
      <w:r w:rsidRPr="00C41A48">
        <w:rPr>
          <w:caps w:val="0"/>
          <w:sz w:val="32"/>
        </w:rPr>
        <w:t>revention</w:t>
      </w:r>
      <w:bookmarkEnd w:id="91"/>
    </w:p>
    <w:p w14:paraId="06FC459D" w14:textId="61FA8CFA" w:rsidR="0090069F" w:rsidRPr="00C41A48" w:rsidRDefault="0090069F" w:rsidP="00694B3F">
      <w:pPr>
        <w:pStyle w:val="Heading-DIVISION"/>
        <w:rPr>
          <w:sz w:val="28"/>
        </w:rPr>
      </w:pPr>
      <w:bookmarkStart w:id="92" w:name="_Toc77588905"/>
      <w:r w:rsidRPr="00C41A48">
        <w:rPr>
          <w:sz w:val="28"/>
        </w:rPr>
        <w:t>Division</w:t>
      </w:r>
      <w:r w:rsidRPr="00C41A48">
        <w:rPr>
          <w:rFonts w:ascii="Times New Roman Bold" w:hAnsi="Times New Roman Bold"/>
          <w:sz w:val="28"/>
        </w:rPr>
        <w:t xml:space="preserve"> </w:t>
      </w:r>
      <w:r w:rsidR="0084010C" w:rsidRPr="00C41A48">
        <w:rPr>
          <w:sz w:val="28"/>
        </w:rPr>
        <w:t>1</w:t>
      </w:r>
      <w:r w:rsidRPr="00C41A48">
        <w:rPr>
          <w:sz w:val="28"/>
        </w:rPr>
        <w:t>—Permits granted during a fire danger period</w:t>
      </w:r>
      <w:bookmarkEnd w:id="92"/>
    </w:p>
    <w:p w14:paraId="0A76727B" w14:textId="77777777" w:rsidR="00E51E91" w:rsidRPr="0029505A" w:rsidRDefault="00E51E91" w:rsidP="0029505A"/>
    <w:p w14:paraId="170747C4" w14:textId="358BE6CE" w:rsidR="0090069F" w:rsidRPr="00C41A48" w:rsidRDefault="0090069F" w:rsidP="0090069F">
      <w:pPr>
        <w:pStyle w:val="DraftHeading1"/>
        <w:tabs>
          <w:tab w:val="right" w:pos="680"/>
        </w:tabs>
        <w:ind w:left="850" w:hanging="850"/>
      </w:pPr>
      <w:bookmarkStart w:id="93" w:name="_Ref58046401"/>
      <w:r w:rsidRPr="00C41A48">
        <w:tab/>
      </w:r>
      <w:bookmarkStart w:id="94" w:name="_Toc77588906"/>
      <w:r w:rsidR="00A727CD">
        <w:t>1</w:t>
      </w:r>
      <w:r w:rsidR="0045136E">
        <w:t>3</w:t>
      </w:r>
      <w:r w:rsidR="00A727CD">
        <w:t>5</w:t>
      </w:r>
      <w:r w:rsidRPr="00C41A48">
        <w:tab/>
        <w:t>Grant of permit to burn</w:t>
      </w:r>
      <w:bookmarkEnd w:id="93"/>
      <w:bookmarkEnd w:id="94"/>
      <w:r w:rsidR="006F3106" w:rsidRPr="00C41A48">
        <w:t xml:space="preserve"> </w:t>
      </w:r>
      <w:r w:rsidR="000C4F72" w:rsidRPr="00C41A48">
        <w:t xml:space="preserve">vegetation to </w:t>
      </w:r>
      <w:r w:rsidR="00E01766" w:rsidRPr="00C41A48">
        <w:t xml:space="preserve">an </w:t>
      </w:r>
      <w:r w:rsidR="006F3106" w:rsidRPr="00C41A48">
        <w:t>approve</w:t>
      </w:r>
      <w:r w:rsidR="000C4F72" w:rsidRPr="00C41A48">
        <w:t>d</w:t>
      </w:r>
      <w:r w:rsidR="006F3106" w:rsidRPr="00C41A48">
        <w:t xml:space="preserve"> officer or member</w:t>
      </w:r>
    </w:p>
    <w:p w14:paraId="294ADF33" w14:textId="63FFE471" w:rsidR="0090069F" w:rsidRPr="00C41A48" w:rsidRDefault="0090069F" w:rsidP="0029505A">
      <w:pPr>
        <w:pStyle w:val="DraftHeading2"/>
        <w:tabs>
          <w:tab w:val="right" w:pos="1247"/>
        </w:tabs>
        <w:ind w:left="1361" w:hanging="1361"/>
      </w:pPr>
      <w:r w:rsidRPr="00C41A48">
        <w:tab/>
      </w:r>
      <w:r w:rsidRPr="00C41A48">
        <w:tab/>
        <w:t>A permit granted under section 38(1) of the Act must be</w:t>
      </w:r>
      <w:r w:rsidR="008A1855" w:rsidRPr="00C41A48">
        <w:t xml:space="preserve"> </w:t>
      </w:r>
      <w:r w:rsidRPr="00C41A48">
        <w:t xml:space="preserve">in the form </w:t>
      </w:r>
      <w:r w:rsidR="00F70C71">
        <w:t>set out in</w:t>
      </w:r>
      <w:r w:rsidRPr="00C41A48">
        <w:t xml:space="preserve"> Schedule </w:t>
      </w:r>
      <w:r w:rsidR="004230BA" w:rsidRPr="00C41A48">
        <w:t xml:space="preserve">2 </w:t>
      </w:r>
      <w:r w:rsidRPr="00C41A48">
        <w:t xml:space="preserve">if the permit is granted to </w:t>
      </w:r>
      <w:r w:rsidR="00E038DF" w:rsidRPr="00C41A48">
        <w:t>an</w:t>
      </w:r>
      <w:r w:rsidR="004D7C2B" w:rsidRPr="00C41A48">
        <w:t xml:space="preserve"> approved</w:t>
      </w:r>
      <w:r w:rsidR="00E038DF" w:rsidRPr="00C41A48">
        <w:t xml:space="preserve"> </w:t>
      </w:r>
      <w:r w:rsidRPr="00C41A48">
        <w:t xml:space="preserve">officer </w:t>
      </w:r>
      <w:r w:rsidR="00E038DF" w:rsidRPr="00C41A48">
        <w:t>or member to enable officers or members</w:t>
      </w:r>
      <w:r w:rsidR="0092277D" w:rsidRPr="00C41A48">
        <w:t>, or both,</w:t>
      </w:r>
      <w:r w:rsidR="00E038DF" w:rsidRPr="00C41A48">
        <w:t xml:space="preserve"> to bur</w:t>
      </w:r>
      <w:r w:rsidR="004F01D0" w:rsidRPr="00C41A48">
        <w:t>n off grass, stubble, weeds, scrub</w:t>
      </w:r>
      <w:r w:rsidR="000B025D">
        <w:t>,</w:t>
      </w:r>
      <w:r w:rsidR="004F01D0" w:rsidRPr="00C41A48">
        <w:t xml:space="preserve"> undergrowth or </w:t>
      </w:r>
      <w:r w:rsidR="00921BE1" w:rsidRPr="00C41A48">
        <w:t>other</w:t>
      </w:r>
      <w:r w:rsidR="004F01D0" w:rsidRPr="00C41A48">
        <w:t xml:space="preserve"> vegetation, whether dead or alive</w:t>
      </w:r>
      <w:r w:rsidR="008A1855" w:rsidRPr="00C41A48">
        <w:t>.</w:t>
      </w:r>
    </w:p>
    <w:p w14:paraId="69DCA02E" w14:textId="77ABF66F" w:rsidR="006F3106" w:rsidRPr="00C41A48" w:rsidRDefault="006F3106" w:rsidP="006F3106"/>
    <w:p w14:paraId="73504593" w14:textId="09C96BE0" w:rsidR="006F3106" w:rsidRPr="00C41A48" w:rsidRDefault="006F3106" w:rsidP="006F3106">
      <w:pPr>
        <w:pStyle w:val="DraftHeading1"/>
        <w:tabs>
          <w:tab w:val="right" w:pos="680"/>
        </w:tabs>
        <w:ind w:left="850" w:hanging="850"/>
      </w:pPr>
      <w:r w:rsidRPr="00C41A48">
        <w:tab/>
      </w:r>
      <w:r w:rsidR="00A727CD">
        <w:t>1</w:t>
      </w:r>
      <w:r w:rsidR="0045136E">
        <w:t>3</w:t>
      </w:r>
      <w:r w:rsidR="00A727CD">
        <w:t>6</w:t>
      </w:r>
      <w:r w:rsidRPr="00C41A48">
        <w:tab/>
        <w:t>Grant of permit to burn</w:t>
      </w:r>
      <w:r w:rsidR="000C4F72" w:rsidRPr="00C41A48">
        <w:t xml:space="preserve"> vegetation</w:t>
      </w:r>
      <w:r w:rsidRPr="00C41A48">
        <w:t xml:space="preserve"> </w:t>
      </w:r>
      <w:r w:rsidR="00845AC3" w:rsidRPr="00C41A48">
        <w:t>to</w:t>
      </w:r>
      <w:r w:rsidRPr="00C41A48">
        <w:t xml:space="preserve"> other persons</w:t>
      </w:r>
    </w:p>
    <w:p w14:paraId="6EC287F3" w14:textId="5854C179" w:rsidR="006F3106" w:rsidRPr="00C41A48" w:rsidRDefault="006F3106">
      <w:pPr>
        <w:pStyle w:val="DraftHeading2"/>
        <w:tabs>
          <w:tab w:val="right" w:pos="1247"/>
        </w:tabs>
        <w:ind w:left="1361" w:hanging="1361"/>
      </w:pPr>
      <w:r w:rsidRPr="00C41A48">
        <w:tab/>
      </w:r>
      <w:r w:rsidRPr="00C41A48">
        <w:tab/>
        <w:t>A permit granted under section 38(1) of the Act must be</w:t>
      </w:r>
      <w:r w:rsidR="006B212D" w:rsidRPr="00C41A48">
        <w:t xml:space="preserve"> </w:t>
      </w:r>
      <w:r w:rsidRPr="00C41A48">
        <w:t xml:space="preserve">in </w:t>
      </w:r>
      <w:r w:rsidR="006B212D" w:rsidRPr="00C41A48">
        <w:t xml:space="preserve">the form </w:t>
      </w:r>
      <w:r w:rsidR="00F70C71">
        <w:t>set out in</w:t>
      </w:r>
      <w:r w:rsidR="006B212D" w:rsidRPr="00C41A48">
        <w:t xml:space="preserve"> Schedule 3 if the permit is granted to a person, </w:t>
      </w:r>
      <w:r w:rsidR="006B212D" w:rsidRPr="0029505A">
        <w:t xml:space="preserve">not acting in the capacity </w:t>
      </w:r>
      <w:r w:rsidR="00DF4A08" w:rsidRPr="00C41A48">
        <w:t>of</w:t>
      </w:r>
      <w:r w:rsidR="006B212D" w:rsidRPr="00C41A48">
        <w:t xml:space="preserve"> an approved officer or member, to enable the person to burn off grass, stubble, weeds, scrub</w:t>
      </w:r>
      <w:r w:rsidR="000B025D">
        <w:t>,</w:t>
      </w:r>
      <w:r w:rsidR="006B212D" w:rsidRPr="00C41A48">
        <w:t xml:space="preserve"> undergrowth</w:t>
      </w:r>
      <w:r w:rsidR="00CB1B6A" w:rsidRPr="00C41A48">
        <w:t xml:space="preserve"> or other vegetation</w:t>
      </w:r>
      <w:r w:rsidR="006B212D" w:rsidRPr="00C41A48">
        <w:t>, whether dead or alive.</w:t>
      </w:r>
    </w:p>
    <w:p w14:paraId="57ED1247" w14:textId="77777777" w:rsidR="0059680D" w:rsidRPr="00C41A48" w:rsidRDefault="0059680D" w:rsidP="0029505A"/>
    <w:p w14:paraId="7733B123" w14:textId="0F3C377C" w:rsidR="00845AC3" w:rsidRPr="00C41A48" w:rsidRDefault="00845AC3" w:rsidP="00845AC3">
      <w:pPr>
        <w:pStyle w:val="DraftHeading1"/>
        <w:tabs>
          <w:tab w:val="right" w:pos="680"/>
        </w:tabs>
        <w:ind w:left="850" w:hanging="850"/>
      </w:pPr>
      <w:r w:rsidRPr="00C41A48">
        <w:tab/>
      </w:r>
      <w:r w:rsidR="00A727CD">
        <w:t>1</w:t>
      </w:r>
      <w:r w:rsidR="0045136E">
        <w:t>3</w:t>
      </w:r>
      <w:r w:rsidR="00A727CD">
        <w:t>7</w:t>
      </w:r>
      <w:r w:rsidRPr="00C41A48">
        <w:tab/>
        <w:t xml:space="preserve">Grant of permit to burn </w:t>
      </w:r>
      <w:r w:rsidR="003F1D7E" w:rsidRPr="00C41A48">
        <w:t xml:space="preserve">other </w:t>
      </w:r>
      <w:r w:rsidR="001B36F4" w:rsidRPr="00C41A48">
        <w:t>material</w:t>
      </w:r>
      <w:r w:rsidR="0001652F" w:rsidRPr="00C41A48">
        <w:t>s</w:t>
      </w:r>
      <w:r w:rsidR="001B36F4" w:rsidRPr="00C41A48">
        <w:t xml:space="preserve"> or substances</w:t>
      </w:r>
    </w:p>
    <w:p w14:paraId="72C3D0AB" w14:textId="7529CF28" w:rsidR="00845AC3" w:rsidRPr="00C41A48" w:rsidRDefault="00845AC3" w:rsidP="0029505A">
      <w:pPr>
        <w:pStyle w:val="DraftHeading2"/>
        <w:tabs>
          <w:tab w:val="right" w:pos="1247"/>
        </w:tabs>
        <w:ind w:left="1361" w:hanging="1361"/>
      </w:pPr>
      <w:r w:rsidRPr="00C41A48">
        <w:tab/>
        <w:t>(1)</w:t>
      </w:r>
      <w:r w:rsidRPr="00C41A48">
        <w:tab/>
        <w:t>A permit granted under section 38(1) of the Act must be</w:t>
      </w:r>
      <w:r w:rsidR="00E829AA" w:rsidRPr="00C41A48">
        <w:t xml:space="preserve"> </w:t>
      </w:r>
      <w:r w:rsidR="00E829AA" w:rsidRPr="00C41A48">
        <w:tab/>
        <w:t xml:space="preserve">in the form </w:t>
      </w:r>
      <w:r w:rsidR="00875DDA">
        <w:t>set out in</w:t>
      </w:r>
      <w:r w:rsidR="00E829AA" w:rsidRPr="00C41A48">
        <w:t xml:space="preserve"> Schedule 4 if the permit is granted to a person to burn </w:t>
      </w:r>
      <w:r w:rsidR="0086686C">
        <w:t xml:space="preserve">specified </w:t>
      </w:r>
      <w:r w:rsidR="00E829AA" w:rsidRPr="00C41A48">
        <w:t>material</w:t>
      </w:r>
      <w:r w:rsidR="00C30347" w:rsidRPr="00C41A48">
        <w:t>s</w:t>
      </w:r>
      <w:r w:rsidR="00E829AA" w:rsidRPr="00C41A48">
        <w:t xml:space="preserve"> or substances.</w:t>
      </w:r>
    </w:p>
    <w:p w14:paraId="0DEA8192" w14:textId="4DB5A17F" w:rsidR="00E829AA" w:rsidRPr="00C41A48" w:rsidRDefault="00E829AA" w:rsidP="00E829AA">
      <w:pPr>
        <w:pStyle w:val="DraftHeading2"/>
        <w:tabs>
          <w:tab w:val="right" w:pos="1247"/>
        </w:tabs>
        <w:ind w:left="1361" w:hanging="1361"/>
      </w:pPr>
      <w:r w:rsidRPr="00C41A48">
        <w:tab/>
        <w:t>(2)</w:t>
      </w:r>
      <w:r w:rsidRPr="00C41A48">
        <w:tab/>
        <w:t xml:space="preserve">A permit referred to in subregulation (1) must specify </w:t>
      </w:r>
      <w:r w:rsidR="00391C38">
        <w:t>each</w:t>
      </w:r>
      <w:r w:rsidRPr="00C41A48">
        <w:t xml:space="preserve"> material or substance to be burned and must include reasonable conditions or restrictions to minimise the risks associated with burning </w:t>
      </w:r>
      <w:r w:rsidR="00AA362D">
        <w:t>each</w:t>
      </w:r>
      <w:r w:rsidR="00AA362D" w:rsidRPr="00C41A48">
        <w:t xml:space="preserve"> </w:t>
      </w:r>
      <w:r w:rsidRPr="00C41A48">
        <w:t xml:space="preserve">specified material or substance during a fire danger period. </w:t>
      </w:r>
    </w:p>
    <w:p w14:paraId="7C780D4A" w14:textId="142951FD" w:rsidR="00B16534" w:rsidRPr="00C41A48" w:rsidRDefault="00B16534" w:rsidP="00B16534">
      <w:pPr>
        <w:pStyle w:val="DraftHeading1"/>
        <w:tabs>
          <w:tab w:val="right" w:pos="680"/>
        </w:tabs>
        <w:ind w:left="850" w:hanging="850"/>
      </w:pPr>
      <w:r w:rsidRPr="00C41A48">
        <w:tab/>
        <w:t>1</w:t>
      </w:r>
      <w:r w:rsidR="0045136E">
        <w:t>3</w:t>
      </w:r>
      <w:r w:rsidR="00A727CD">
        <w:t>8</w:t>
      </w:r>
      <w:r w:rsidRPr="00C41A48">
        <w:tab/>
        <w:t xml:space="preserve">General requirements for granting of permit to burn </w:t>
      </w:r>
    </w:p>
    <w:p w14:paraId="24A2C60C" w14:textId="77777777" w:rsidR="00B16534" w:rsidRPr="00C41A48" w:rsidRDefault="00B16534" w:rsidP="00B16534">
      <w:pPr>
        <w:pStyle w:val="DraftHeading2"/>
        <w:tabs>
          <w:tab w:val="right" w:pos="1247"/>
        </w:tabs>
        <w:ind w:left="1361" w:hanging="1361"/>
      </w:pPr>
      <w:r w:rsidRPr="00C41A48">
        <w:tab/>
      </w:r>
      <w:r w:rsidRPr="00C41A48">
        <w:tab/>
      </w:r>
      <w:r>
        <w:t>A</w:t>
      </w:r>
      <w:r w:rsidRPr="00C41A48">
        <w:t xml:space="preserve"> person granting a permit under section 38(1) of the Act must—</w:t>
      </w:r>
    </w:p>
    <w:p w14:paraId="13947F12" w14:textId="77777777" w:rsidR="00B16534" w:rsidRPr="00C41A48" w:rsidRDefault="00B16534" w:rsidP="00B16534">
      <w:pPr>
        <w:pStyle w:val="DraftHeading3"/>
        <w:tabs>
          <w:tab w:val="right" w:pos="1757"/>
        </w:tabs>
        <w:ind w:left="1871" w:hanging="1871"/>
      </w:pPr>
      <w:r w:rsidRPr="00C41A48">
        <w:tab/>
        <w:t>(a)</w:t>
      </w:r>
      <w:r w:rsidRPr="00C41A48">
        <w:tab/>
        <w:t>sign the permit; and</w:t>
      </w:r>
    </w:p>
    <w:p w14:paraId="42DB9EAB" w14:textId="77777777" w:rsidR="00B16534" w:rsidRPr="00C41A48" w:rsidRDefault="00B16534" w:rsidP="00B16534">
      <w:pPr>
        <w:pStyle w:val="DraftHeading3"/>
        <w:tabs>
          <w:tab w:val="right" w:pos="1757"/>
        </w:tabs>
        <w:ind w:left="1871" w:hanging="1871"/>
      </w:pPr>
      <w:r w:rsidRPr="00C41A48">
        <w:tab/>
        <w:t>(b)</w:t>
      </w:r>
      <w:r w:rsidRPr="00C41A48">
        <w:tab/>
        <w:t>send a copy of the permit to the officer in charge of the brigade in whose brigade area the fire is to be lit.</w:t>
      </w:r>
    </w:p>
    <w:p w14:paraId="15E7D431" w14:textId="77777777" w:rsidR="006F3106" w:rsidRPr="00C41A48" w:rsidRDefault="006F3106" w:rsidP="0029505A"/>
    <w:p w14:paraId="6CC0C7DD" w14:textId="103B0465" w:rsidR="0090069F" w:rsidRPr="00C41A48" w:rsidRDefault="0090069F" w:rsidP="0090069F">
      <w:pPr>
        <w:pStyle w:val="DraftHeading1"/>
        <w:tabs>
          <w:tab w:val="right" w:pos="680"/>
        </w:tabs>
        <w:ind w:left="850" w:hanging="850"/>
      </w:pPr>
      <w:r w:rsidRPr="00C41A48">
        <w:tab/>
      </w:r>
      <w:bookmarkStart w:id="95" w:name="_Toc77588907"/>
      <w:r w:rsidR="00A727CD">
        <w:t>1</w:t>
      </w:r>
      <w:r w:rsidR="0045136E">
        <w:t>3</w:t>
      </w:r>
      <w:r w:rsidR="00A727CD">
        <w:t>9</w:t>
      </w:r>
      <w:r w:rsidRPr="00C41A48">
        <w:tab/>
        <w:t>Production of permit on demand</w:t>
      </w:r>
      <w:bookmarkEnd w:id="95"/>
    </w:p>
    <w:p w14:paraId="24DE2108" w14:textId="74041B0B" w:rsidR="001745A9" w:rsidRPr="00C41A48" w:rsidRDefault="00531152" w:rsidP="00C31805">
      <w:pPr>
        <w:pStyle w:val="BodySectionSub"/>
      </w:pPr>
      <w:r w:rsidRPr="00C41A48">
        <w:t xml:space="preserve">It is a condition of a permit granted under </w:t>
      </w:r>
      <w:r w:rsidR="003054BD" w:rsidRPr="00C41A48">
        <w:t xml:space="preserve">section 38(1) of the Act that the </w:t>
      </w:r>
      <w:r w:rsidR="0090069F" w:rsidRPr="00C41A48">
        <w:t xml:space="preserve">holder of </w:t>
      </w:r>
      <w:r w:rsidR="003054BD" w:rsidRPr="00C41A48">
        <w:t>the</w:t>
      </w:r>
      <w:r w:rsidR="0090069F" w:rsidRPr="00C41A48">
        <w:t xml:space="preserve"> permit, on demand by the Chief Officer, the officer in charge of a brigade, a fire prevention officer, a forest officer or a police officer, </w:t>
      </w:r>
      <w:r w:rsidR="007B61FC">
        <w:t xml:space="preserve">must </w:t>
      </w:r>
      <w:r w:rsidR="0090069F" w:rsidRPr="00C41A48">
        <w:t>produce the permit (or a copy of the permit) for inspection.</w:t>
      </w:r>
    </w:p>
    <w:p w14:paraId="032DCBBD" w14:textId="085CDD90" w:rsidR="0090069F" w:rsidRPr="00C41A48" w:rsidRDefault="0090069F" w:rsidP="00694B3F">
      <w:pPr>
        <w:pStyle w:val="Heading-DIVISION"/>
        <w:rPr>
          <w:sz w:val="28"/>
        </w:rPr>
      </w:pPr>
      <w:bookmarkStart w:id="96" w:name="_Toc77588908"/>
      <w:r w:rsidRPr="00C41A48">
        <w:rPr>
          <w:sz w:val="28"/>
        </w:rPr>
        <w:t xml:space="preserve">Division </w:t>
      </w:r>
      <w:r w:rsidR="0084010C" w:rsidRPr="00C41A48">
        <w:rPr>
          <w:sz w:val="28"/>
        </w:rPr>
        <w:t>2</w:t>
      </w:r>
      <w:r w:rsidRPr="00C41A48">
        <w:rPr>
          <w:sz w:val="28"/>
        </w:rPr>
        <w:t>—Fire prevention measures</w:t>
      </w:r>
      <w:bookmarkEnd w:id="96"/>
    </w:p>
    <w:p w14:paraId="0EEDC13E" w14:textId="55525100" w:rsidR="0090069F" w:rsidRPr="00C41A48" w:rsidRDefault="0090069F" w:rsidP="0090069F">
      <w:pPr>
        <w:pStyle w:val="DraftHeading1"/>
        <w:tabs>
          <w:tab w:val="right" w:pos="680"/>
        </w:tabs>
        <w:ind w:left="850" w:hanging="850"/>
      </w:pPr>
      <w:bookmarkStart w:id="97" w:name="_Ref58046666"/>
      <w:r w:rsidRPr="00C41A48">
        <w:tab/>
      </w:r>
      <w:bookmarkStart w:id="98" w:name="_Toc77588909"/>
      <w:r w:rsidRPr="00C41A48">
        <w:t>1</w:t>
      </w:r>
      <w:r w:rsidR="0045136E">
        <w:t>4</w:t>
      </w:r>
      <w:r w:rsidR="00A727CD">
        <w:t>0</w:t>
      </w:r>
      <w:r w:rsidRPr="00C41A48">
        <w:tab/>
        <w:t>High fire risk activities</w:t>
      </w:r>
      <w:bookmarkEnd w:id="98"/>
    </w:p>
    <w:p w14:paraId="521B281D" w14:textId="77777777" w:rsidR="0090069F" w:rsidRPr="00C41A48" w:rsidRDefault="0090069F" w:rsidP="0090069F">
      <w:pPr>
        <w:pStyle w:val="DraftHeading2"/>
        <w:tabs>
          <w:tab w:val="right" w:pos="1247"/>
        </w:tabs>
        <w:ind w:left="1361" w:hanging="1361"/>
      </w:pPr>
      <w:r w:rsidRPr="00C41A48">
        <w:tab/>
        <w:t>(1)</w:t>
      </w:r>
      <w:r w:rsidRPr="00C41A48">
        <w:tab/>
        <w:t>For the purposes of section 39E(2)(a) of the Act, the following activities are prescribed to be high fire risk activities—</w:t>
      </w:r>
    </w:p>
    <w:p w14:paraId="76DEC10A" w14:textId="77777777" w:rsidR="0090069F" w:rsidRPr="00C41A48" w:rsidRDefault="0090069F" w:rsidP="0090069F">
      <w:pPr>
        <w:pStyle w:val="DraftHeading3"/>
        <w:tabs>
          <w:tab w:val="right" w:pos="1757"/>
        </w:tabs>
        <w:ind w:left="1871" w:hanging="1871"/>
      </w:pPr>
      <w:r w:rsidRPr="00C41A48">
        <w:tab/>
        <w:t>(a)</w:t>
      </w:r>
      <w:r w:rsidRPr="00C41A48">
        <w:tab/>
        <w:t>welding;</w:t>
      </w:r>
    </w:p>
    <w:p w14:paraId="5AA09B09" w14:textId="77777777" w:rsidR="0090069F" w:rsidRPr="00C41A48" w:rsidRDefault="0090069F" w:rsidP="0090069F">
      <w:pPr>
        <w:pStyle w:val="DraftHeading3"/>
        <w:tabs>
          <w:tab w:val="right" w:pos="1757"/>
        </w:tabs>
        <w:ind w:left="1871" w:hanging="1871"/>
      </w:pPr>
      <w:r w:rsidRPr="00C41A48">
        <w:tab/>
        <w:t>(b)</w:t>
      </w:r>
      <w:r w:rsidRPr="00C41A48">
        <w:tab/>
        <w:t>gas cutting;</w:t>
      </w:r>
    </w:p>
    <w:p w14:paraId="5E689297" w14:textId="77777777" w:rsidR="0090069F" w:rsidRPr="00C41A48" w:rsidRDefault="0090069F" w:rsidP="0090069F">
      <w:pPr>
        <w:pStyle w:val="DraftHeading3"/>
        <w:tabs>
          <w:tab w:val="right" w:pos="1757"/>
        </w:tabs>
        <w:ind w:left="1871" w:hanging="1871"/>
      </w:pPr>
      <w:r w:rsidRPr="00C41A48">
        <w:tab/>
        <w:t>(c)</w:t>
      </w:r>
      <w:r w:rsidRPr="00C41A48">
        <w:tab/>
        <w:t>soldering;</w:t>
      </w:r>
    </w:p>
    <w:p w14:paraId="6CCCA164" w14:textId="77777777" w:rsidR="0090069F" w:rsidRPr="00C41A48" w:rsidRDefault="0090069F" w:rsidP="0090069F">
      <w:pPr>
        <w:pStyle w:val="DraftHeading3"/>
        <w:tabs>
          <w:tab w:val="right" w:pos="1757"/>
        </w:tabs>
        <w:ind w:left="1871" w:hanging="1871"/>
      </w:pPr>
      <w:r w:rsidRPr="00C41A48">
        <w:tab/>
        <w:t>(d)</w:t>
      </w:r>
      <w:r w:rsidRPr="00C41A48">
        <w:tab/>
        <w:t>grinding;</w:t>
      </w:r>
    </w:p>
    <w:p w14:paraId="015860CF" w14:textId="77777777" w:rsidR="0090069F" w:rsidRPr="00C41A48" w:rsidRDefault="0090069F" w:rsidP="0090069F">
      <w:pPr>
        <w:pStyle w:val="DraftHeading3"/>
        <w:tabs>
          <w:tab w:val="right" w:pos="1757"/>
        </w:tabs>
        <w:ind w:left="1871" w:hanging="1871"/>
      </w:pPr>
      <w:r w:rsidRPr="00C41A48">
        <w:tab/>
        <w:t>(e)</w:t>
      </w:r>
      <w:r w:rsidRPr="00C41A48">
        <w:tab/>
        <w:t>charring;</w:t>
      </w:r>
    </w:p>
    <w:p w14:paraId="368692D5" w14:textId="77777777" w:rsidR="0090069F" w:rsidRPr="00C41A48" w:rsidRDefault="0090069F" w:rsidP="0090069F">
      <w:pPr>
        <w:pStyle w:val="DraftHeading3"/>
        <w:tabs>
          <w:tab w:val="right" w:pos="1757"/>
        </w:tabs>
        <w:ind w:left="1871" w:hanging="1871"/>
      </w:pPr>
      <w:r w:rsidRPr="00C41A48">
        <w:tab/>
        <w:t>(f)</w:t>
      </w:r>
      <w:r w:rsidRPr="00C41A48">
        <w:tab/>
        <w:t>the use of power operated abrasive cutting discs.</w:t>
      </w:r>
    </w:p>
    <w:p w14:paraId="63BBC09B" w14:textId="77777777" w:rsidR="0090069F" w:rsidRPr="00C41A48" w:rsidRDefault="0090069F" w:rsidP="0090069F">
      <w:pPr>
        <w:pStyle w:val="DraftHeading2"/>
        <w:tabs>
          <w:tab w:val="right" w:pos="1247"/>
        </w:tabs>
        <w:ind w:left="1361" w:hanging="1361"/>
      </w:pPr>
      <w:r w:rsidRPr="00C41A48">
        <w:tab/>
        <w:t>(2)</w:t>
      </w:r>
      <w:r w:rsidRPr="00C41A48">
        <w:tab/>
        <w:t>For the purposes of section 39E(2)(b) of the Act, the prescribed conditions are—</w:t>
      </w:r>
    </w:p>
    <w:p w14:paraId="34D8EDB3" w14:textId="25159D3D" w:rsidR="0090069F" w:rsidRPr="00C41A48" w:rsidRDefault="0090069F" w:rsidP="0090069F">
      <w:pPr>
        <w:pStyle w:val="DraftHeading3"/>
        <w:tabs>
          <w:tab w:val="right" w:pos="1757"/>
        </w:tabs>
        <w:ind w:left="1871" w:hanging="1871"/>
      </w:pPr>
      <w:r w:rsidRPr="00C41A48">
        <w:tab/>
        <w:t>(a)</w:t>
      </w:r>
      <w:r w:rsidRPr="00C41A48">
        <w:tab/>
        <w:t xml:space="preserve">that the person ensures that, in conducting or engaging in the conduct of a high </w:t>
      </w:r>
      <w:r w:rsidR="00EA1F8D" w:rsidRPr="00C41A48">
        <w:t>fire</w:t>
      </w:r>
      <w:r w:rsidRPr="00C41A48">
        <w:t xml:space="preserve"> risk activity—</w:t>
      </w:r>
    </w:p>
    <w:p w14:paraId="0123BB61" w14:textId="77777777" w:rsidR="0090069F" w:rsidRPr="00C41A48" w:rsidRDefault="0090069F" w:rsidP="0090069F">
      <w:pPr>
        <w:pStyle w:val="DraftHeading4"/>
        <w:tabs>
          <w:tab w:val="right" w:pos="2268"/>
        </w:tabs>
        <w:ind w:left="2381" w:hanging="2381"/>
      </w:pPr>
      <w:r w:rsidRPr="00C41A48">
        <w:tab/>
        <w:t>(i)</w:t>
      </w:r>
      <w:r w:rsidRPr="00C41A48">
        <w:tab/>
        <w:t>a shield or guard of fire resistant material is placed or erected in such a way as to prevent the emission of sparks, hot metal or slag; and</w:t>
      </w:r>
    </w:p>
    <w:p w14:paraId="52D8396D" w14:textId="2C8DFF7B" w:rsidR="0090069F" w:rsidRPr="00C41A48" w:rsidRDefault="0090069F" w:rsidP="0090069F">
      <w:pPr>
        <w:pStyle w:val="DraftHeading4"/>
        <w:tabs>
          <w:tab w:val="right" w:pos="2268"/>
        </w:tabs>
        <w:ind w:left="2381" w:hanging="2381"/>
      </w:pPr>
      <w:r w:rsidRPr="00C41A48">
        <w:tab/>
        <w:t>(ii)</w:t>
      </w:r>
      <w:r w:rsidRPr="00C41A48">
        <w:tab/>
        <w:t>the area for a radius of at least 1</w:t>
      </w:r>
      <w:r w:rsidRPr="00C41A48">
        <w:rPr>
          <w:rFonts w:ascii="Symbol" w:eastAsia="Symbol" w:hAnsi="Symbol" w:cs="Symbol"/>
          <w:szCs w:val="24"/>
        </w:rPr>
        <w:t></w:t>
      </w:r>
      <w:r w:rsidRPr="00C41A48">
        <w:t>5</w:t>
      </w:r>
      <w:r w:rsidR="00011900" w:rsidRPr="00C41A48">
        <w:t xml:space="preserve"> </w:t>
      </w:r>
      <w:r w:rsidRPr="00C41A48">
        <w:t>metres from the activity is clear of all flammable material or wetted down sufficiently to prevent the spread of fire; and</w:t>
      </w:r>
    </w:p>
    <w:p w14:paraId="4C1FE57D" w14:textId="7F6972C4" w:rsidR="0090069F" w:rsidRPr="00C41A48" w:rsidRDefault="0090069F" w:rsidP="0090069F">
      <w:pPr>
        <w:pStyle w:val="DraftHeading4"/>
        <w:tabs>
          <w:tab w:val="right" w:pos="2268"/>
        </w:tabs>
        <w:ind w:left="2381" w:hanging="2381"/>
      </w:pPr>
      <w:r w:rsidRPr="00C41A48">
        <w:tab/>
        <w:t>(iii)</w:t>
      </w:r>
      <w:r w:rsidRPr="00C41A48">
        <w:tab/>
        <w:t xml:space="preserve">there is available for immediate use in the event of fire a reticulated water supply or an effective water spray pump of the knapsack pattern with a tank capacity of not less than 9 litres </w:t>
      </w:r>
      <w:r w:rsidR="00E319DC">
        <w:t>that is</w:t>
      </w:r>
      <w:r w:rsidR="00E319DC" w:rsidRPr="00C41A48">
        <w:t xml:space="preserve"> </w:t>
      </w:r>
      <w:r w:rsidRPr="00C41A48">
        <w:t>fully charged with water; and</w:t>
      </w:r>
    </w:p>
    <w:p w14:paraId="7EB3B802" w14:textId="77777777" w:rsidR="0090069F" w:rsidRPr="00C41A48" w:rsidRDefault="0090069F" w:rsidP="0090069F">
      <w:pPr>
        <w:pStyle w:val="DraftHeading4"/>
        <w:tabs>
          <w:tab w:val="right" w:pos="2268"/>
        </w:tabs>
        <w:ind w:left="2381" w:hanging="2381"/>
      </w:pPr>
      <w:r w:rsidRPr="00C41A48">
        <w:tab/>
        <w:t>(iv)</w:t>
      </w:r>
      <w:r w:rsidRPr="00C41A48">
        <w:tab/>
        <w:t>cut-offs and electrode stubs from the activity are placed directly in a fire proof receptacle; or</w:t>
      </w:r>
    </w:p>
    <w:p w14:paraId="4FA72F7E" w14:textId="4502E963" w:rsidR="0090069F" w:rsidRPr="00C41A48" w:rsidRDefault="0090069F" w:rsidP="0090069F">
      <w:pPr>
        <w:pStyle w:val="DraftHeading3"/>
        <w:tabs>
          <w:tab w:val="right" w:pos="1757"/>
        </w:tabs>
        <w:ind w:left="1871" w:hanging="1871"/>
      </w:pPr>
      <w:r w:rsidRPr="00C41A48">
        <w:tab/>
        <w:t>(b)</w:t>
      </w:r>
      <w:r w:rsidRPr="00C41A48">
        <w:tab/>
        <w:t xml:space="preserve">that conducting or engaging in the conduct of a high </w:t>
      </w:r>
      <w:r w:rsidR="000F71CB" w:rsidRPr="00C41A48">
        <w:t xml:space="preserve">fire </w:t>
      </w:r>
      <w:r w:rsidRPr="00C41A48">
        <w:t>risk activity is reasonable in the circumstances to—</w:t>
      </w:r>
    </w:p>
    <w:p w14:paraId="5BD5DDE5" w14:textId="77777777" w:rsidR="0090069F" w:rsidRPr="00C41A48" w:rsidRDefault="0090069F" w:rsidP="0090069F">
      <w:pPr>
        <w:pStyle w:val="DraftHeading4"/>
        <w:tabs>
          <w:tab w:val="right" w:pos="2268"/>
        </w:tabs>
        <w:ind w:left="2381" w:hanging="2381"/>
      </w:pPr>
      <w:r w:rsidRPr="00C41A48">
        <w:tab/>
        <w:t>(i)</w:t>
      </w:r>
      <w:r w:rsidRPr="00C41A48">
        <w:tab/>
        <w:t>prevent the occurrence of a fire; or</w:t>
      </w:r>
    </w:p>
    <w:p w14:paraId="36AE9453" w14:textId="77777777" w:rsidR="0090069F" w:rsidRPr="00C41A48" w:rsidRDefault="0090069F" w:rsidP="0090069F">
      <w:pPr>
        <w:pStyle w:val="DraftHeading4"/>
        <w:tabs>
          <w:tab w:val="right" w:pos="2268"/>
        </w:tabs>
        <w:ind w:left="2381" w:hanging="2381"/>
      </w:pPr>
      <w:r w:rsidRPr="00C41A48">
        <w:tab/>
        <w:t>(ii)</w:t>
      </w:r>
      <w:r w:rsidRPr="00C41A48">
        <w:tab/>
        <w:t>extinguish or restrict the spread of a fire; or</w:t>
      </w:r>
    </w:p>
    <w:p w14:paraId="627D10D6" w14:textId="77777777" w:rsidR="0090069F" w:rsidRPr="00C41A48" w:rsidRDefault="0090069F" w:rsidP="0090069F">
      <w:pPr>
        <w:pStyle w:val="DraftHeading4"/>
        <w:tabs>
          <w:tab w:val="right" w:pos="2268"/>
        </w:tabs>
        <w:ind w:left="2381" w:hanging="2381"/>
      </w:pPr>
      <w:r w:rsidRPr="00C41A48">
        <w:tab/>
        <w:t>(iii)</w:t>
      </w:r>
      <w:r w:rsidRPr="00C41A48">
        <w:tab/>
        <w:t>protect life or property; or</w:t>
      </w:r>
    </w:p>
    <w:p w14:paraId="72FBD607" w14:textId="2BDD7EDA" w:rsidR="0090069F" w:rsidRPr="00C41A48" w:rsidRDefault="0090069F" w:rsidP="0090069F">
      <w:pPr>
        <w:pStyle w:val="DraftHeading3"/>
        <w:tabs>
          <w:tab w:val="right" w:pos="1757"/>
        </w:tabs>
        <w:ind w:left="1871" w:hanging="1871"/>
        <w:rPr>
          <w:szCs w:val="24"/>
        </w:rPr>
      </w:pPr>
      <w:r w:rsidRPr="00C41A48">
        <w:rPr>
          <w:szCs w:val="24"/>
        </w:rPr>
        <w:tab/>
        <w:t>(c)</w:t>
      </w:r>
      <w:r w:rsidRPr="00C41A48">
        <w:rPr>
          <w:szCs w:val="24"/>
        </w:rPr>
        <w:tab/>
        <w:t>that</w:t>
      </w:r>
      <w:r w:rsidRPr="00C41A48">
        <w:rPr>
          <w:lang w:eastAsia="en-AU"/>
        </w:rPr>
        <w:t xml:space="preserve"> conducting or </w:t>
      </w:r>
      <w:r w:rsidRPr="00C41A48">
        <w:t xml:space="preserve">engaging in the conduct of the high </w:t>
      </w:r>
      <w:r w:rsidR="000F71CB" w:rsidRPr="00C41A48">
        <w:t>fire</w:t>
      </w:r>
      <w:r w:rsidRPr="00C41A48">
        <w:t xml:space="preserve"> risk activity </w:t>
      </w:r>
      <w:r w:rsidRPr="00C41A48">
        <w:rPr>
          <w:lang w:eastAsia="en-AU"/>
        </w:rPr>
        <w:t>is for the purpose of training in fire-fighting techniques that</w:t>
      </w:r>
      <w:r w:rsidRPr="00C41A48">
        <w:t>—</w:t>
      </w:r>
    </w:p>
    <w:p w14:paraId="424EC726" w14:textId="6B115424" w:rsidR="0090069F" w:rsidRPr="00C41A48" w:rsidRDefault="0090069F" w:rsidP="0090069F">
      <w:pPr>
        <w:pStyle w:val="DraftHeading4"/>
        <w:tabs>
          <w:tab w:val="right" w:pos="2268"/>
        </w:tabs>
        <w:ind w:left="2381" w:hanging="2381"/>
      </w:pPr>
      <w:r w:rsidRPr="00C41A48">
        <w:tab/>
        <w:t>(i)</w:t>
      </w:r>
      <w:r w:rsidRPr="00C41A48">
        <w:tab/>
        <w:t>take</w:t>
      </w:r>
      <w:r w:rsidR="000F71CB" w:rsidRPr="00C41A48">
        <w:t>s</w:t>
      </w:r>
      <w:r w:rsidRPr="00C41A48">
        <w:t xml:space="preserve"> place at a designated training venue approved by the Chief Officer; and</w:t>
      </w:r>
    </w:p>
    <w:p w14:paraId="633AD957" w14:textId="5E8EE8F9" w:rsidR="0090069F" w:rsidRPr="00C41A48" w:rsidRDefault="0090069F" w:rsidP="0090069F">
      <w:pPr>
        <w:pStyle w:val="DraftHeading4"/>
        <w:tabs>
          <w:tab w:val="right" w:pos="2268"/>
        </w:tabs>
        <w:ind w:left="2381" w:hanging="2381"/>
      </w:pPr>
      <w:r w:rsidRPr="00C41A48">
        <w:tab/>
        <w:t>(ii)</w:t>
      </w:r>
      <w:r w:rsidRPr="00C41A48">
        <w:tab/>
        <w:t>ha</w:t>
      </w:r>
      <w:r w:rsidR="000F71CB" w:rsidRPr="00C41A48">
        <w:t>s</w:t>
      </w:r>
      <w:r w:rsidRPr="00C41A48">
        <w:t xml:space="preserve"> been approved by the Chief Officer.</w:t>
      </w:r>
    </w:p>
    <w:p w14:paraId="63B0C4F5" w14:textId="51FA5E37" w:rsidR="0090069F" w:rsidRPr="00C41A48" w:rsidRDefault="0090069F" w:rsidP="0090069F">
      <w:pPr>
        <w:pStyle w:val="DraftHeading1"/>
        <w:tabs>
          <w:tab w:val="right" w:pos="680"/>
        </w:tabs>
        <w:ind w:left="850" w:hanging="850"/>
      </w:pPr>
      <w:r w:rsidRPr="00C41A48">
        <w:tab/>
      </w:r>
      <w:bookmarkStart w:id="99" w:name="_Toc77588910"/>
      <w:r w:rsidR="00A727CD">
        <w:t>1</w:t>
      </w:r>
      <w:r w:rsidR="0045136E">
        <w:t>4</w:t>
      </w:r>
      <w:r w:rsidR="00A727CD">
        <w:t>1</w:t>
      </w:r>
      <w:r w:rsidRPr="00C41A48">
        <w:tab/>
        <w:t>Fire prevention notices</w:t>
      </w:r>
      <w:bookmarkEnd w:id="97"/>
      <w:bookmarkEnd w:id="99"/>
    </w:p>
    <w:p w14:paraId="0F80C97E" w14:textId="53016314" w:rsidR="0090069F" w:rsidRPr="00C41A48" w:rsidRDefault="0090069F" w:rsidP="0090069F">
      <w:pPr>
        <w:pStyle w:val="DraftHeading2"/>
        <w:tabs>
          <w:tab w:val="right" w:pos="1247"/>
        </w:tabs>
        <w:ind w:left="1361" w:hanging="1361"/>
      </w:pPr>
      <w:r w:rsidRPr="00C41A48">
        <w:tab/>
        <w:t>(1)</w:t>
      </w:r>
      <w:r w:rsidRPr="00C41A48">
        <w:tab/>
        <w:t xml:space="preserve">For the purposes of section 41(3)(a) of the Act, </w:t>
      </w:r>
      <w:r w:rsidR="005B0659" w:rsidRPr="00C41A48">
        <w:t xml:space="preserve">the prescribed </w:t>
      </w:r>
      <w:r w:rsidRPr="00C41A48">
        <w:t xml:space="preserve">form </w:t>
      </w:r>
      <w:r w:rsidR="005B0659" w:rsidRPr="00C41A48">
        <w:t xml:space="preserve">is </w:t>
      </w:r>
      <w:r w:rsidRPr="00C41A48">
        <w:t>set out in Schedule</w:t>
      </w:r>
      <w:r w:rsidR="0069201A" w:rsidRPr="00C41A48">
        <w:t xml:space="preserve"> </w:t>
      </w:r>
      <w:r w:rsidR="004230BA" w:rsidRPr="00C41A48">
        <w:t>5</w:t>
      </w:r>
      <w:r w:rsidRPr="00C41A48">
        <w:t>.</w:t>
      </w:r>
    </w:p>
    <w:p w14:paraId="5ABE9C1F" w14:textId="77777777" w:rsidR="0090069F" w:rsidRPr="00C41A48" w:rsidRDefault="0090069F" w:rsidP="0090069F">
      <w:pPr>
        <w:pStyle w:val="DraftHeading2"/>
        <w:tabs>
          <w:tab w:val="right" w:pos="1247"/>
        </w:tabs>
        <w:ind w:left="1361" w:hanging="1361"/>
      </w:pPr>
      <w:r w:rsidRPr="00C41A48">
        <w:tab/>
        <w:t>(2)</w:t>
      </w:r>
      <w:r w:rsidRPr="00C41A48">
        <w:tab/>
        <w:t>For the purposes of section 41A(3)(b) of the Act—</w:t>
      </w:r>
    </w:p>
    <w:p w14:paraId="5D7837B0" w14:textId="3E6A753A" w:rsidR="0090069F" w:rsidRPr="00C41A48" w:rsidRDefault="0090069F" w:rsidP="0090069F">
      <w:pPr>
        <w:pStyle w:val="DraftHeading3"/>
        <w:tabs>
          <w:tab w:val="right" w:pos="1757"/>
        </w:tabs>
        <w:ind w:left="1871" w:hanging="1871"/>
      </w:pPr>
      <w:r w:rsidRPr="00C41A48">
        <w:tab/>
        <w:t>(a)</w:t>
      </w:r>
      <w:r w:rsidRPr="00C41A48">
        <w:tab/>
        <w:t>the prescribed</w:t>
      </w:r>
      <w:r w:rsidR="009C4B90">
        <w:t xml:space="preserve"> </w:t>
      </w:r>
      <w:r w:rsidRPr="00C41A48">
        <w:t>form</w:t>
      </w:r>
      <w:r w:rsidR="004436A4" w:rsidRPr="00C41A48">
        <w:t xml:space="preserve"> </w:t>
      </w:r>
      <w:r w:rsidRPr="00C41A48">
        <w:t xml:space="preserve">is set out in Schedule </w:t>
      </w:r>
      <w:r w:rsidR="004230BA" w:rsidRPr="00C41A48">
        <w:t>6</w:t>
      </w:r>
      <w:r w:rsidRPr="00C41A48">
        <w:t>; and</w:t>
      </w:r>
    </w:p>
    <w:p w14:paraId="67FD4063" w14:textId="77777777" w:rsidR="0090069F" w:rsidRPr="00C41A48" w:rsidRDefault="0090069F" w:rsidP="0090069F">
      <w:pPr>
        <w:pStyle w:val="DraftHeading3"/>
        <w:tabs>
          <w:tab w:val="right" w:pos="1757"/>
        </w:tabs>
        <w:ind w:left="1871" w:hanging="1871"/>
      </w:pPr>
      <w:r w:rsidRPr="00C41A48">
        <w:tab/>
        <w:t>(b)</w:t>
      </w:r>
      <w:r w:rsidRPr="00C41A48">
        <w:tab/>
        <w:t>the prescribed particulars are—</w:t>
      </w:r>
    </w:p>
    <w:p w14:paraId="799C13EB" w14:textId="77777777" w:rsidR="0090069F" w:rsidRPr="00C41A48" w:rsidRDefault="0090069F" w:rsidP="0090069F">
      <w:pPr>
        <w:pStyle w:val="DraftHeading4"/>
        <w:tabs>
          <w:tab w:val="right" w:pos="2268"/>
        </w:tabs>
        <w:ind w:left="2381" w:hanging="2381"/>
      </w:pPr>
      <w:r w:rsidRPr="00C41A48">
        <w:tab/>
        <w:t>(i)</w:t>
      </w:r>
      <w:r w:rsidRPr="00C41A48">
        <w:tab/>
        <w:t>the substance of the steps to be taken to remove or minimise the threat of fire which are contained in the fire prevention notice; and</w:t>
      </w:r>
    </w:p>
    <w:p w14:paraId="73B5052B" w14:textId="6C88B925" w:rsidR="0090069F" w:rsidRPr="00C41A48" w:rsidRDefault="0090069F" w:rsidP="0090069F">
      <w:pPr>
        <w:pStyle w:val="DraftHeading4"/>
        <w:tabs>
          <w:tab w:val="right" w:pos="2268"/>
        </w:tabs>
        <w:ind w:left="2381" w:hanging="2381"/>
      </w:pPr>
      <w:r w:rsidRPr="00C41A48">
        <w:tab/>
        <w:t>(ii)</w:t>
      </w:r>
      <w:r w:rsidRPr="00C41A48">
        <w:tab/>
        <w:t>the date by which the owner or occupier must comply with the fire prevention notice</w:t>
      </w:r>
      <w:r w:rsidR="00BE2046">
        <w:t>,</w:t>
      </w:r>
      <w:r w:rsidR="005B0659" w:rsidRPr="00C41A48">
        <w:t xml:space="preserve"> which must not be less than 7 days after the service of the notic</w:t>
      </w:r>
      <w:r w:rsidR="00813EEA" w:rsidRPr="00C41A48">
        <w:t>e</w:t>
      </w:r>
      <w:r w:rsidRPr="00C41A48">
        <w:t>; and</w:t>
      </w:r>
    </w:p>
    <w:p w14:paraId="02944AEB" w14:textId="77777777" w:rsidR="0090069F" w:rsidRPr="00C41A48" w:rsidRDefault="0090069F" w:rsidP="0090069F">
      <w:pPr>
        <w:pStyle w:val="DraftHeading4"/>
        <w:tabs>
          <w:tab w:val="right" w:pos="2268"/>
        </w:tabs>
        <w:ind w:left="2381" w:hanging="2381"/>
      </w:pPr>
      <w:r w:rsidRPr="00C41A48">
        <w:tab/>
        <w:t>(iii)</w:t>
      </w:r>
      <w:r w:rsidRPr="00C41A48">
        <w:tab/>
        <w:t>the address of the property or properties to which the fire prevention notice relates; and</w:t>
      </w:r>
    </w:p>
    <w:p w14:paraId="0E0ADC6F" w14:textId="77777777" w:rsidR="0090069F" w:rsidRPr="00C41A48" w:rsidRDefault="0090069F" w:rsidP="0090069F">
      <w:pPr>
        <w:pStyle w:val="DraftHeading4"/>
        <w:tabs>
          <w:tab w:val="right" w:pos="2268"/>
        </w:tabs>
        <w:ind w:left="2381" w:hanging="2381"/>
      </w:pPr>
      <w:r w:rsidRPr="00C41A48">
        <w:tab/>
        <w:t>(iv)</w:t>
      </w:r>
      <w:r w:rsidRPr="00C41A48">
        <w:tab/>
        <w:t>the name and position of the person who is serving the notice.</w:t>
      </w:r>
    </w:p>
    <w:p w14:paraId="60D6941B" w14:textId="428F205A" w:rsidR="00941704" w:rsidRPr="00C41A48" w:rsidRDefault="00941704" w:rsidP="00941704">
      <w:pPr>
        <w:pStyle w:val="DraftHeading1"/>
        <w:tabs>
          <w:tab w:val="right" w:pos="680"/>
        </w:tabs>
        <w:ind w:left="850" w:hanging="850"/>
      </w:pPr>
      <w:r w:rsidRPr="00C41A48">
        <w:tab/>
      </w:r>
      <w:r w:rsidR="00A727CD">
        <w:t>1</w:t>
      </w:r>
      <w:r w:rsidR="0045136E">
        <w:t>4</w:t>
      </w:r>
      <w:r w:rsidR="00A727CD">
        <w:t>2</w:t>
      </w:r>
      <w:r w:rsidRPr="00C41A48">
        <w:tab/>
        <w:t>Sawmills</w:t>
      </w:r>
    </w:p>
    <w:p w14:paraId="22FCB8EF" w14:textId="77777777" w:rsidR="00941704" w:rsidRPr="00C41A48" w:rsidRDefault="00941704" w:rsidP="00941704">
      <w:pPr>
        <w:pStyle w:val="BodySectionSub"/>
      </w:pPr>
      <w:r w:rsidRPr="00C41A48">
        <w:t>For the purposes of section 49 of the Act—</w:t>
      </w:r>
    </w:p>
    <w:p w14:paraId="544F7C98" w14:textId="77777777" w:rsidR="00941704" w:rsidRPr="00C41A48" w:rsidRDefault="00941704" w:rsidP="00941704">
      <w:pPr>
        <w:pStyle w:val="DraftHeading3"/>
        <w:tabs>
          <w:tab w:val="right" w:pos="1757"/>
        </w:tabs>
        <w:ind w:left="1871" w:hanging="1871"/>
      </w:pPr>
      <w:r w:rsidRPr="00C41A48">
        <w:tab/>
        <w:t>(a)</w:t>
      </w:r>
      <w:r w:rsidRPr="00C41A48">
        <w:tab/>
        <w:t>the disposal by burning of sawdust, bark edgings, wood or other flammable material must take place in a pit or burner—</w:t>
      </w:r>
    </w:p>
    <w:p w14:paraId="086BAFE9" w14:textId="77777777" w:rsidR="00941704" w:rsidRPr="00C41A48" w:rsidRDefault="00941704" w:rsidP="00941704">
      <w:pPr>
        <w:pStyle w:val="DraftHeading4"/>
        <w:tabs>
          <w:tab w:val="right" w:pos="2268"/>
        </w:tabs>
        <w:ind w:left="2381" w:hanging="2381"/>
      </w:pPr>
      <w:r w:rsidRPr="00C41A48">
        <w:tab/>
        <w:t>(i)</w:t>
      </w:r>
      <w:r w:rsidRPr="00C41A48">
        <w:tab/>
        <w:t>approved in writing by the Chief Officer; and</w:t>
      </w:r>
    </w:p>
    <w:p w14:paraId="26482535" w14:textId="65F35037" w:rsidR="00941704" w:rsidRPr="00C41A48" w:rsidRDefault="00941704" w:rsidP="00941704">
      <w:pPr>
        <w:pStyle w:val="DraftHeading4"/>
        <w:tabs>
          <w:tab w:val="right" w:pos="2268"/>
        </w:tabs>
        <w:ind w:left="2381" w:hanging="2381"/>
      </w:pPr>
      <w:r w:rsidRPr="00C41A48">
        <w:tab/>
        <w:t>(ii)</w:t>
      </w:r>
      <w:r w:rsidRPr="00C41A48">
        <w:tab/>
        <w:t xml:space="preserve">operated and maintained </w:t>
      </w:r>
      <w:r>
        <w:t xml:space="preserve">in compliance with the conditions </w:t>
      </w:r>
      <w:r w:rsidRPr="003671E9">
        <w:rPr>
          <w:iCs/>
        </w:rPr>
        <w:t>specified in the Chief Officer's written approval</w:t>
      </w:r>
      <w:r w:rsidRPr="00C41A48">
        <w:t>; and</w:t>
      </w:r>
    </w:p>
    <w:p w14:paraId="38C8387F" w14:textId="77777777" w:rsidR="00941704" w:rsidRPr="00C41A48" w:rsidRDefault="00941704" w:rsidP="00941704">
      <w:pPr>
        <w:pStyle w:val="DraftHeading3"/>
        <w:tabs>
          <w:tab w:val="right" w:pos="1757"/>
        </w:tabs>
        <w:ind w:left="1871" w:hanging="1871"/>
      </w:pPr>
      <w:r w:rsidRPr="00C41A48">
        <w:tab/>
        <w:t>(b)</w:t>
      </w:r>
      <w:r w:rsidRPr="00C41A48">
        <w:tab/>
        <w:t>at any time a fire is burning in the pit or burner—</w:t>
      </w:r>
    </w:p>
    <w:p w14:paraId="742C3C98" w14:textId="77777777" w:rsidR="00941704" w:rsidRPr="00C41A48" w:rsidRDefault="00941704" w:rsidP="00941704">
      <w:pPr>
        <w:pStyle w:val="DraftHeading4"/>
        <w:tabs>
          <w:tab w:val="right" w:pos="2268"/>
        </w:tabs>
        <w:ind w:left="2381" w:hanging="2381"/>
      </w:pPr>
      <w:r w:rsidRPr="00C41A48">
        <w:tab/>
        <w:t>(i)</w:t>
      </w:r>
      <w:r w:rsidRPr="00C41A48">
        <w:tab/>
        <w:t xml:space="preserve">the minimum number of adults specified in </w:t>
      </w:r>
      <w:r>
        <w:t>the Chief Officer's written approval</w:t>
      </w:r>
      <w:r w:rsidRPr="00C41A48">
        <w:t xml:space="preserve"> must be present; and</w:t>
      </w:r>
    </w:p>
    <w:p w14:paraId="601D98F7" w14:textId="77777777" w:rsidR="00941704" w:rsidRDefault="00941704" w:rsidP="00941704">
      <w:pPr>
        <w:pStyle w:val="DraftHeading4"/>
        <w:tabs>
          <w:tab w:val="right" w:pos="2268"/>
        </w:tabs>
        <w:ind w:left="2381" w:hanging="2381"/>
      </w:pPr>
      <w:r w:rsidRPr="00C41A48">
        <w:tab/>
        <w:t>(ii)</w:t>
      </w:r>
      <w:r w:rsidRPr="00C41A48">
        <w:tab/>
        <w:t xml:space="preserve">the amount and type of fire suppression equipment specified in </w:t>
      </w:r>
      <w:r>
        <w:t>the Chief Officer's written approval</w:t>
      </w:r>
      <w:r w:rsidRPr="00C41A48">
        <w:t xml:space="preserve"> must be available.</w:t>
      </w:r>
    </w:p>
    <w:p w14:paraId="1CD58474" w14:textId="77777777" w:rsidR="00941704" w:rsidRPr="00C41A48" w:rsidRDefault="00941704" w:rsidP="00941704">
      <w:pPr>
        <w:suppressLineNumbers w:val="0"/>
        <w:overflowPunct/>
        <w:autoSpaceDE/>
        <w:autoSpaceDN/>
        <w:adjustRightInd/>
        <w:spacing w:before="0"/>
        <w:textAlignment w:val="auto"/>
        <w:rPr>
          <w:b/>
          <w:sz w:val="32"/>
        </w:rPr>
      </w:pPr>
      <w:r w:rsidRPr="00C41A48">
        <w:rPr>
          <w:caps/>
          <w:sz w:val="32"/>
        </w:rPr>
        <w:br w:type="page"/>
      </w:r>
    </w:p>
    <w:p w14:paraId="40BB6650" w14:textId="07D8F8F0" w:rsidR="0090069F" w:rsidRPr="00C41A48" w:rsidRDefault="0090069F" w:rsidP="0090069F">
      <w:pPr>
        <w:pStyle w:val="DraftHeading1"/>
        <w:tabs>
          <w:tab w:val="right" w:pos="680"/>
        </w:tabs>
        <w:ind w:left="850" w:hanging="850"/>
      </w:pPr>
      <w:r w:rsidRPr="00C41A48">
        <w:tab/>
      </w:r>
      <w:bookmarkStart w:id="100" w:name="_Toc77588911"/>
      <w:r w:rsidR="00A727CD">
        <w:t>1</w:t>
      </w:r>
      <w:r w:rsidR="0045136E">
        <w:t>4</w:t>
      </w:r>
      <w:r w:rsidR="00A727CD">
        <w:t>3</w:t>
      </w:r>
      <w:r w:rsidRPr="00C41A48">
        <w:tab/>
        <w:t>Vehicular heat engines</w:t>
      </w:r>
      <w:bookmarkEnd w:id="100"/>
    </w:p>
    <w:p w14:paraId="7050D40B" w14:textId="77777777" w:rsidR="0090069F" w:rsidRPr="00C41A48" w:rsidRDefault="0090069F" w:rsidP="0090069F">
      <w:pPr>
        <w:pStyle w:val="DraftHeading2"/>
        <w:tabs>
          <w:tab w:val="right" w:pos="1247"/>
        </w:tabs>
        <w:ind w:left="1361" w:hanging="1361"/>
      </w:pPr>
      <w:r w:rsidRPr="00C41A48">
        <w:tab/>
        <w:t>(1)</w:t>
      </w:r>
      <w:r w:rsidRPr="00C41A48">
        <w:tab/>
        <w:t>For the purposes of section 50(2)(c) of the Act, the prescribed fire suppression equipment is—</w:t>
      </w:r>
    </w:p>
    <w:p w14:paraId="67E38C26" w14:textId="77777777" w:rsidR="0090069F" w:rsidRPr="00C41A48" w:rsidRDefault="0090069F" w:rsidP="0090069F">
      <w:pPr>
        <w:pStyle w:val="DraftHeading3"/>
        <w:tabs>
          <w:tab w:val="right" w:pos="1757"/>
        </w:tabs>
        <w:ind w:left="1871" w:hanging="1871"/>
      </w:pPr>
      <w:r w:rsidRPr="00C41A48">
        <w:tab/>
        <w:t>(a)</w:t>
      </w:r>
      <w:r w:rsidRPr="00C41A48">
        <w:tab/>
        <w:t>at least one water spray pump of the knapsack pattern that—</w:t>
      </w:r>
    </w:p>
    <w:p w14:paraId="1F848C36" w14:textId="77777777" w:rsidR="0090069F" w:rsidRPr="00C41A48" w:rsidRDefault="0090069F" w:rsidP="0090069F">
      <w:pPr>
        <w:pStyle w:val="DraftHeading4"/>
        <w:tabs>
          <w:tab w:val="right" w:pos="2268"/>
        </w:tabs>
        <w:ind w:left="2381" w:hanging="2381"/>
      </w:pPr>
      <w:r w:rsidRPr="00C41A48">
        <w:tab/>
        <w:t>(i)</w:t>
      </w:r>
      <w:r w:rsidRPr="00C41A48">
        <w:tab/>
        <w:t>is in proper working order; and</w:t>
      </w:r>
    </w:p>
    <w:p w14:paraId="3B03B781" w14:textId="77777777" w:rsidR="0090069F" w:rsidRPr="00C41A48" w:rsidRDefault="0090069F" w:rsidP="0090069F">
      <w:pPr>
        <w:pStyle w:val="DraftHeading4"/>
        <w:tabs>
          <w:tab w:val="right" w:pos="2268"/>
        </w:tabs>
        <w:ind w:left="2381" w:hanging="2381"/>
      </w:pPr>
      <w:r w:rsidRPr="00C41A48">
        <w:tab/>
        <w:t>(ii)</w:t>
      </w:r>
      <w:r w:rsidRPr="00C41A48">
        <w:tab/>
        <w:t>is fully charged with water; and</w:t>
      </w:r>
    </w:p>
    <w:p w14:paraId="18A39912" w14:textId="36AC0168" w:rsidR="0090069F" w:rsidRPr="00C41A48" w:rsidRDefault="0090069F" w:rsidP="0090069F">
      <w:pPr>
        <w:pStyle w:val="DraftHeading4"/>
        <w:tabs>
          <w:tab w:val="right" w:pos="2268"/>
        </w:tabs>
        <w:ind w:left="2381" w:hanging="2381"/>
      </w:pPr>
      <w:r w:rsidRPr="00C41A48">
        <w:tab/>
        <w:t>(iii)</w:t>
      </w:r>
      <w:r w:rsidRPr="00C41A48">
        <w:tab/>
        <w:t>has a tank capacity of not less than 9</w:t>
      </w:r>
      <w:r w:rsidR="00AC6C34" w:rsidRPr="00C41A48">
        <w:t xml:space="preserve"> </w:t>
      </w:r>
      <w:r w:rsidRPr="00C41A48">
        <w:t>litres; and</w:t>
      </w:r>
    </w:p>
    <w:p w14:paraId="57340CC6" w14:textId="77777777" w:rsidR="0090069F" w:rsidRPr="00C41A48" w:rsidRDefault="0090069F" w:rsidP="0090069F">
      <w:pPr>
        <w:pStyle w:val="DraftHeading4"/>
        <w:tabs>
          <w:tab w:val="right" w:pos="2268"/>
        </w:tabs>
        <w:ind w:left="2381" w:hanging="2381"/>
      </w:pPr>
      <w:r w:rsidRPr="00C41A48">
        <w:tab/>
        <w:t>(iv)</w:t>
      </w:r>
      <w:r w:rsidRPr="00C41A48">
        <w:tab/>
        <w:t>complies with AS 1687; or</w:t>
      </w:r>
    </w:p>
    <w:p w14:paraId="6FA8B0D4" w14:textId="77777777" w:rsidR="0090069F" w:rsidRPr="00C41A48" w:rsidRDefault="0090069F" w:rsidP="0090069F">
      <w:pPr>
        <w:pStyle w:val="DraftHeading3"/>
        <w:tabs>
          <w:tab w:val="right" w:pos="1757"/>
        </w:tabs>
        <w:ind w:left="1871" w:hanging="1871"/>
      </w:pPr>
      <w:r w:rsidRPr="00C41A48">
        <w:tab/>
        <w:t>(b)</w:t>
      </w:r>
      <w:r w:rsidRPr="00C41A48">
        <w:tab/>
        <w:t>at least one water (stored pressure) fire extinguisher that—</w:t>
      </w:r>
    </w:p>
    <w:p w14:paraId="3594ACAD" w14:textId="57EA6E9B" w:rsidR="0090069F" w:rsidRPr="00C41A48" w:rsidRDefault="0090069F" w:rsidP="0090069F">
      <w:pPr>
        <w:pStyle w:val="DraftHeading4"/>
        <w:tabs>
          <w:tab w:val="right" w:pos="2268"/>
        </w:tabs>
        <w:ind w:left="2381" w:hanging="2381"/>
      </w:pPr>
      <w:r w:rsidRPr="00C41A48">
        <w:tab/>
        <w:t>(i)</w:t>
      </w:r>
      <w:r w:rsidRPr="00C41A48">
        <w:tab/>
        <w:t>is in proper working order; and</w:t>
      </w:r>
    </w:p>
    <w:p w14:paraId="57A222DF" w14:textId="77777777" w:rsidR="000A2C6D" w:rsidRPr="00C41A48" w:rsidRDefault="000A2C6D" w:rsidP="000A2C6D"/>
    <w:p w14:paraId="23B145D6" w14:textId="77777777" w:rsidR="0090069F" w:rsidRPr="00C41A48" w:rsidRDefault="0090069F" w:rsidP="0090069F">
      <w:pPr>
        <w:pStyle w:val="DraftHeading4"/>
        <w:tabs>
          <w:tab w:val="right" w:pos="2268"/>
        </w:tabs>
        <w:ind w:left="2381" w:hanging="2381"/>
      </w:pPr>
      <w:r w:rsidRPr="00C41A48">
        <w:tab/>
        <w:t>(ii)</w:t>
      </w:r>
      <w:r w:rsidRPr="00C41A48">
        <w:tab/>
        <w:t>is fully charged with water and maintained at the correct pressure; and</w:t>
      </w:r>
    </w:p>
    <w:p w14:paraId="62D0E62D" w14:textId="77777777" w:rsidR="0090069F" w:rsidRPr="00C41A48" w:rsidRDefault="0090069F" w:rsidP="0090069F">
      <w:pPr>
        <w:pStyle w:val="DraftHeading4"/>
        <w:tabs>
          <w:tab w:val="right" w:pos="2268"/>
        </w:tabs>
        <w:ind w:left="2381" w:hanging="2381"/>
      </w:pPr>
      <w:r w:rsidRPr="00C41A48">
        <w:tab/>
        <w:t>(iii)</w:t>
      </w:r>
      <w:r w:rsidRPr="00C41A48">
        <w:tab/>
        <w:t>has a tank capacity of not less than 9 litres; and</w:t>
      </w:r>
    </w:p>
    <w:p w14:paraId="031B3879" w14:textId="77777777" w:rsidR="0090069F" w:rsidRPr="00C41A48" w:rsidRDefault="0090069F" w:rsidP="0090069F">
      <w:pPr>
        <w:pStyle w:val="DraftHeading4"/>
        <w:tabs>
          <w:tab w:val="right" w:pos="2268"/>
        </w:tabs>
        <w:ind w:left="2381" w:hanging="2381"/>
      </w:pPr>
      <w:r w:rsidRPr="00C41A48">
        <w:tab/>
        <w:t>(iv)</w:t>
      </w:r>
      <w:r w:rsidRPr="00C41A48">
        <w:tab/>
        <w:t>complies with AS/NZS 1841.1.</w:t>
      </w:r>
    </w:p>
    <w:p w14:paraId="4652318E" w14:textId="530240DC" w:rsidR="0090069F" w:rsidRPr="00C41A48" w:rsidRDefault="0090069F" w:rsidP="0090069F">
      <w:pPr>
        <w:pStyle w:val="DraftHeading2"/>
        <w:tabs>
          <w:tab w:val="right" w:pos="1247"/>
        </w:tabs>
        <w:ind w:left="1361" w:hanging="1361"/>
      </w:pPr>
      <w:r w:rsidRPr="00C41A48">
        <w:tab/>
        <w:t>(2)</w:t>
      </w:r>
      <w:r w:rsidRPr="00C41A48">
        <w:tab/>
        <w:t xml:space="preserve">For the purposes of section 50(5) of the Act, </w:t>
      </w:r>
      <w:r w:rsidR="002E52E3" w:rsidRPr="00C41A48">
        <w:t>the prescribed standa</w:t>
      </w:r>
      <w:r w:rsidR="004E66E4" w:rsidRPr="00C41A48">
        <w:t xml:space="preserve">rd is </w:t>
      </w:r>
      <w:r w:rsidRPr="00C41A48">
        <w:t>AS 1019.</w:t>
      </w:r>
    </w:p>
    <w:p w14:paraId="5A43E5E2" w14:textId="15619F5B" w:rsidR="0090069F" w:rsidRPr="00C41A48" w:rsidRDefault="0090069F" w:rsidP="0090069F">
      <w:pPr>
        <w:pStyle w:val="DraftHeading1"/>
        <w:tabs>
          <w:tab w:val="right" w:pos="680"/>
        </w:tabs>
        <w:ind w:left="850" w:hanging="850"/>
      </w:pPr>
      <w:r w:rsidRPr="00C41A48">
        <w:tab/>
      </w:r>
      <w:bookmarkStart w:id="101" w:name="_Toc77588912"/>
      <w:r w:rsidR="00A727CD">
        <w:t>1</w:t>
      </w:r>
      <w:r w:rsidR="0045136E">
        <w:t>4</w:t>
      </w:r>
      <w:r w:rsidR="00A727CD">
        <w:t>4</w:t>
      </w:r>
      <w:r w:rsidRPr="00C41A48">
        <w:tab/>
        <w:t>Non vehicular heat engines</w:t>
      </w:r>
      <w:bookmarkEnd w:id="101"/>
    </w:p>
    <w:p w14:paraId="79D70303" w14:textId="77777777" w:rsidR="0090069F" w:rsidRPr="00C41A48" w:rsidRDefault="0090069F" w:rsidP="0090069F">
      <w:pPr>
        <w:pStyle w:val="DraftHeading2"/>
        <w:tabs>
          <w:tab w:val="right" w:pos="1247"/>
        </w:tabs>
        <w:ind w:left="1361" w:hanging="1361"/>
      </w:pPr>
      <w:r w:rsidRPr="00C41A48">
        <w:tab/>
        <w:t>(1)</w:t>
      </w:r>
      <w:r w:rsidRPr="00C41A48">
        <w:tab/>
        <w:t xml:space="preserve">In this regulation, </w:t>
      </w:r>
      <w:r w:rsidRPr="00C41A48">
        <w:rPr>
          <w:b/>
          <w:i/>
        </w:rPr>
        <w:t>fire danger period</w:t>
      </w:r>
      <w:r w:rsidRPr="00C41A48">
        <w:t xml:space="preserve"> includes a prohibited period declared under section 3 of the </w:t>
      </w:r>
      <w:r w:rsidRPr="00C41A48">
        <w:rPr>
          <w:b/>
        </w:rPr>
        <w:t>Forests Act 1958</w:t>
      </w:r>
      <w:r w:rsidRPr="00C41A48">
        <w:t>.</w:t>
      </w:r>
    </w:p>
    <w:p w14:paraId="489B8A38" w14:textId="77777777" w:rsidR="0090069F" w:rsidRPr="00C41A48" w:rsidRDefault="0090069F" w:rsidP="0090069F">
      <w:pPr>
        <w:pStyle w:val="DraftHeading2"/>
        <w:tabs>
          <w:tab w:val="right" w:pos="1247"/>
        </w:tabs>
        <w:ind w:left="1361" w:hanging="1361"/>
      </w:pPr>
      <w:r w:rsidRPr="00C41A48">
        <w:tab/>
        <w:t>(2)</w:t>
      </w:r>
      <w:r w:rsidRPr="00C41A48">
        <w:tab/>
        <w:t>This regulation does not apply to—</w:t>
      </w:r>
    </w:p>
    <w:p w14:paraId="12125133" w14:textId="77777777" w:rsidR="0090069F" w:rsidRPr="00C41A48" w:rsidRDefault="0090069F" w:rsidP="0090069F">
      <w:pPr>
        <w:pStyle w:val="DraftHeading3"/>
        <w:tabs>
          <w:tab w:val="right" w:pos="1757"/>
        </w:tabs>
        <w:ind w:left="1871" w:hanging="1871"/>
      </w:pPr>
      <w:r w:rsidRPr="00C41A48">
        <w:tab/>
        <w:t>(a)</w:t>
      </w:r>
      <w:r w:rsidRPr="00C41A48">
        <w:tab/>
        <w:t>a heat engine propelling or incorporated in a vehicle or machine to which section 50 of the Act applies; or</w:t>
      </w:r>
    </w:p>
    <w:p w14:paraId="63C1D69C" w14:textId="7099E040" w:rsidR="0090069F" w:rsidRPr="00C41A48" w:rsidRDefault="0090069F" w:rsidP="0090069F">
      <w:pPr>
        <w:pStyle w:val="DraftHeading3"/>
        <w:tabs>
          <w:tab w:val="right" w:pos="1757"/>
        </w:tabs>
        <w:ind w:left="1871" w:hanging="1871"/>
      </w:pPr>
      <w:r w:rsidRPr="00C41A48">
        <w:tab/>
        <w:t>(b)</w:t>
      </w:r>
      <w:r w:rsidRPr="00C41A48">
        <w:tab/>
        <w:t xml:space="preserve">a chainsaw, plant or grass trimmer or lawn mower used </w:t>
      </w:r>
      <w:r w:rsidR="00E53EC7">
        <w:t>o</w:t>
      </w:r>
      <w:r w:rsidRPr="00C41A48">
        <w:t>n green vegetation.</w:t>
      </w:r>
    </w:p>
    <w:p w14:paraId="1E530AA5" w14:textId="5A3CE445" w:rsidR="0090069F" w:rsidRPr="00C41A48" w:rsidRDefault="0090069F" w:rsidP="0090069F">
      <w:pPr>
        <w:pStyle w:val="DraftHeading2"/>
        <w:tabs>
          <w:tab w:val="right" w:pos="1247"/>
        </w:tabs>
        <w:ind w:left="1361" w:hanging="1361"/>
      </w:pPr>
      <w:r w:rsidRPr="00C41A48">
        <w:tab/>
        <w:t>(3)</w:t>
      </w:r>
      <w:r w:rsidRPr="00C41A48">
        <w:tab/>
        <w:t>A person must not use a heat engine in the open air in the country area of Victoria (not including a fire protected area) unless—</w:t>
      </w:r>
    </w:p>
    <w:p w14:paraId="72CC2BF6" w14:textId="77777777" w:rsidR="0090069F" w:rsidRPr="00C41A48" w:rsidRDefault="0090069F" w:rsidP="0090069F">
      <w:pPr>
        <w:pStyle w:val="DraftHeading3"/>
        <w:tabs>
          <w:tab w:val="right" w:pos="1757"/>
        </w:tabs>
        <w:ind w:left="1871" w:hanging="1871"/>
      </w:pPr>
      <w:r w:rsidRPr="00C41A48">
        <w:tab/>
        <w:t>(a)</w:t>
      </w:r>
      <w:r w:rsidRPr="00C41A48">
        <w:tab/>
        <w:t>the heat engine is fitted with an efficient spark arrester; and</w:t>
      </w:r>
    </w:p>
    <w:p w14:paraId="1DBF7C46" w14:textId="77777777" w:rsidR="0090069F" w:rsidRPr="00C41A48" w:rsidRDefault="0090069F" w:rsidP="0090069F">
      <w:pPr>
        <w:pStyle w:val="DraftHeading3"/>
        <w:tabs>
          <w:tab w:val="right" w:pos="1757"/>
        </w:tabs>
        <w:ind w:left="1871" w:hanging="1871"/>
      </w:pPr>
      <w:r w:rsidRPr="00C41A48">
        <w:tab/>
        <w:t>(b)</w:t>
      </w:r>
      <w:r w:rsidRPr="00C41A48">
        <w:tab/>
        <w:t>if a fire danger period is in force in the area of use—</w:t>
      </w:r>
    </w:p>
    <w:p w14:paraId="560F3F4D" w14:textId="77777777" w:rsidR="0090069F" w:rsidRPr="00C41A48" w:rsidRDefault="0090069F" w:rsidP="0090069F">
      <w:pPr>
        <w:pStyle w:val="DraftHeading4"/>
        <w:tabs>
          <w:tab w:val="right" w:pos="2268"/>
        </w:tabs>
        <w:ind w:left="2381" w:hanging="2381"/>
      </w:pPr>
      <w:r w:rsidRPr="00C41A48">
        <w:tab/>
        <w:t>(i)</w:t>
      </w:r>
      <w:r w:rsidRPr="00C41A48">
        <w:tab/>
        <w:t>the area around the heat engine is cleared of flammable material for a radius of not less than 3 metres; or</w:t>
      </w:r>
    </w:p>
    <w:p w14:paraId="69A7E387" w14:textId="45BF221D" w:rsidR="0090069F" w:rsidRPr="00C41A48" w:rsidRDefault="0090069F" w:rsidP="0090069F">
      <w:pPr>
        <w:pStyle w:val="DraftHeading4"/>
        <w:tabs>
          <w:tab w:val="right" w:pos="2268"/>
        </w:tabs>
        <w:ind w:left="2381" w:hanging="2381"/>
      </w:pPr>
      <w:r w:rsidRPr="00C41A48">
        <w:tab/>
        <w:t>(ii)</w:t>
      </w:r>
      <w:r w:rsidRPr="00C41A48">
        <w:tab/>
        <w:t xml:space="preserve">subject to subregulation (4), a person who has the capacity to extinguish a fire is in attendance at all times the heat engine is in operation </w:t>
      </w:r>
      <w:r w:rsidR="006D7FDC" w:rsidRPr="00C41A48">
        <w:t xml:space="preserve">and </w:t>
      </w:r>
      <w:r w:rsidR="006D7FDC" w:rsidRPr="00972D94">
        <w:t>has with them</w:t>
      </w:r>
      <w:r w:rsidRPr="00972D94">
        <w:t xml:space="preserve"> </w:t>
      </w:r>
      <w:r w:rsidR="00B059D6" w:rsidRPr="00972D94">
        <w:t xml:space="preserve">the </w:t>
      </w:r>
      <w:r w:rsidRPr="00972D94">
        <w:t xml:space="preserve">fire suppression </w:t>
      </w:r>
      <w:r w:rsidR="006D7FDC" w:rsidRPr="00972D94">
        <w:t xml:space="preserve">equipment specified in regulation </w:t>
      </w:r>
      <w:r w:rsidR="00A727CD" w:rsidRPr="0013053D">
        <w:t>1</w:t>
      </w:r>
      <w:r w:rsidR="00C430B2">
        <w:t>4</w:t>
      </w:r>
      <w:r w:rsidR="00A727CD" w:rsidRPr="0013053D">
        <w:t>3</w:t>
      </w:r>
      <w:r w:rsidR="006D7FDC" w:rsidRPr="0013053D">
        <w:t>(1)</w:t>
      </w:r>
      <w:r w:rsidR="006D7FDC" w:rsidRPr="00972D94">
        <w:t xml:space="preserve"> or other fire suppression equipment of the type and number approved by the</w:t>
      </w:r>
      <w:r w:rsidR="006D7FDC" w:rsidRPr="00C41A48">
        <w:t xml:space="preserve"> Chief Officer.</w:t>
      </w:r>
      <w:r w:rsidR="000A2C6D" w:rsidRPr="00C41A48">
        <w:br/>
      </w:r>
    </w:p>
    <w:p w14:paraId="68D0B29E" w14:textId="77777777" w:rsidR="0090069F" w:rsidRPr="00C41A48" w:rsidRDefault="0090069F" w:rsidP="00D47006">
      <w:pPr>
        <w:pStyle w:val="DraftPenalty2"/>
        <w:numPr>
          <w:ilvl w:val="0"/>
          <w:numId w:val="35"/>
        </w:numPr>
      </w:pPr>
      <w:r w:rsidRPr="00C41A48">
        <w:t>10 penalty units.</w:t>
      </w:r>
    </w:p>
    <w:p w14:paraId="29614BEA" w14:textId="4F8876D0" w:rsidR="0090069F" w:rsidRDefault="0090069F" w:rsidP="0090069F">
      <w:pPr>
        <w:pStyle w:val="DraftHeading2"/>
        <w:tabs>
          <w:tab w:val="right" w:pos="1247"/>
        </w:tabs>
        <w:ind w:left="1361" w:hanging="1361"/>
      </w:pPr>
      <w:r w:rsidRPr="00C41A48">
        <w:tab/>
        <w:t>(4)</w:t>
      </w:r>
      <w:r w:rsidRPr="00C41A48">
        <w:tab/>
        <w:t>The Chief Officer may exempt a person from compliance with subregulation (3)(b) where the Chief Officer considers it appropriate in the circumstances.</w:t>
      </w:r>
    </w:p>
    <w:p w14:paraId="1D6AC429" w14:textId="77777777" w:rsidR="003671E9" w:rsidRDefault="003671E9" w:rsidP="00694B3F">
      <w:pPr>
        <w:pStyle w:val="Heading-PART"/>
        <w:rPr>
          <w:caps w:val="0"/>
          <w:sz w:val="32"/>
        </w:rPr>
      </w:pPr>
      <w:bookmarkStart w:id="102" w:name="_Toc77588914"/>
    </w:p>
    <w:p w14:paraId="32B9B603" w14:textId="77777777" w:rsidR="003671E9" w:rsidRDefault="003671E9" w:rsidP="00694B3F">
      <w:pPr>
        <w:pStyle w:val="Heading-PART"/>
        <w:rPr>
          <w:caps w:val="0"/>
          <w:sz w:val="32"/>
        </w:rPr>
      </w:pPr>
    </w:p>
    <w:p w14:paraId="69DBCF3A" w14:textId="77777777" w:rsidR="003671E9" w:rsidRDefault="003671E9" w:rsidP="00694B3F">
      <w:pPr>
        <w:pStyle w:val="Heading-PART"/>
        <w:rPr>
          <w:caps w:val="0"/>
          <w:sz w:val="32"/>
        </w:rPr>
      </w:pPr>
    </w:p>
    <w:p w14:paraId="71DD410B" w14:textId="16EEFFE6" w:rsidR="0090069F" w:rsidRPr="00C41A48" w:rsidRDefault="0090069F" w:rsidP="00694B3F">
      <w:pPr>
        <w:pStyle w:val="Heading-PART"/>
        <w:rPr>
          <w:rFonts w:ascii="Times New Roman Bold" w:hAnsi="Times New Roman Bold"/>
          <w:caps w:val="0"/>
          <w:sz w:val="32"/>
        </w:rPr>
      </w:pPr>
      <w:r w:rsidRPr="00C41A48">
        <w:rPr>
          <w:caps w:val="0"/>
          <w:sz w:val="32"/>
        </w:rPr>
        <w:t xml:space="preserve">Part 9—Alarm </w:t>
      </w:r>
      <w:r w:rsidR="00694B3F" w:rsidRPr="00C41A48">
        <w:rPr>
          <w:caps w:val="0"/>
          <w:sz w:val="32"/>
        </w:rPr>
        <w:t>m</w:t>
      </w:r>
      <w:r w:rsidRPr="00C41A48">
        <w:rPr>
          <w:caps w:val="0"/>
          <w:sz w:val="32"/>
        </w:rPr>
        <w:t xml:space="preserve">onitoring </w:t>
      </w:r>
      <w:r w:rsidR="00694B3F" w:rsidRPr="00C41A48">
        <w:rPr>
          <w:caps w:val="0"/>
          <w:sz w:val="32"/>
        </w:rPr>
        <w:t>i</w:t>
      </w:r>
      <w:r w:rsidRPr="00C41A48">
        <w:rPr>
          <w:caps w:val="0"/>
          <w:sz w:val="32"/>
        </w:rPr>
        <w:t>nformation</w:t>
      </w:r>
      <w:bookmarkEnd w:id="102"/>
    </w:p>
    <w:p w14:paraId="50153569" w14:textId="508C9CC8" w:rsidR="0090069F" w:rsidRPr="00C41A48" w:rsidRDefault="0090069F" w:rsidP="0090069F">
      <w:pPr>
        <w:pStyle w:val="DraftHeading1"/>
        <w:tabs>
          <w:tab w:val="right" w:pos="680"/>
        </w:tabs>
        <w:ind w:left="850" w:hanging="850"/>
      </w:pPr>
      <w:r w:rsidRPr="00C41A48">
        <w:tab/>
      </w:r>
      <w:bookmarkStart w:id="103" w:name="_Toc77588915"/>
      <w:r w:rsidR="00A727CD">
        <w:t>1</w:t>
      </w:r>
      <w:r w:rsidR="0045136E">
        <w:t>4</w:t>
      </w:r>
      <w:r w:rsidR="00A727CD">
        <w:t>5</w:t>
      </w:r>
      <w:r w:rsidRPr="00C41A48">
        <w:tab/>
        <w:t>Information in the case of an alarm pre-connection</w:t>
      </w:r>
      <w:bookmarkEnd w:id="103"/>
    </w:p>
    <w:p w14:paraId="58AEE512" w14:textId="77777777" w:rsidR="0090069F" w:rsidRPr="00C41A48" w:rsidRDefault="0090069F" w:rsidP="0090069F">
      <w:pPr>
        <w:pStyle w:val="DraftHeading2"/>
        <w:tabs>
          <w:tab w:val="right" w:pos="1247"/>
        </w:tabs>
        <w:ind w:left="1361" w:hanging="1361"/>
      </w:pPr>
      <w:r w:rsidRPr="00C41A48">
        <w:tab/>
        <w:t>(1)</w:t>
      </w:r>
      <w:r w:rsidRPr="00C41A48">
        <w:tab/>
        <w:t>For the purposes of section 50AA(1) of the Act, the following information is the prescribed information in the case of an alarm pre-connection—</w:t>
      </w:r>
    </w:p>
    <w:p w14:paraId="4896BAE8" w14:textId="77777777" w:rsidR="0090069F" w:rsidRPr="00C41A48" w:rsidRDefault="0090069F" w:rsidP="0090069F">
      <w:pPr>
        <w:pStyle w:val="DraftHeading3"/>
        <w:tabs>
          <w:tab w:val="right" w:pos="1757"/>
        </w:tabs>
        <w:ind w:left="1871" w:hanging="1871"/>
      </w:pPr>
      <w:r w:rsidRPr="00C41A48">
        <w:tab/>
        <w:t>(a)</w:t>
      </w:r>
      <w:r w:rsidRPr="00C41A48">
        <w:tab/>
        <w:t xml:space="preserve">the name of the alarm monitoring service; </w:t>
      </w:r>
    </w:p>
    <w:p w14:paraId="598D282D" w14:textId="237D5B3C" w:rsidR="0090069F" w:rsidRPr="00C41A48" w:rsidRDefault="0090069F" w:rsidP="0090069F">
      <w:pPr>
        <w:pStyle w:val="DraftHeading3"/>
        <w:tabs>
          <w:tab w:val="right" w:pos="1757"/>
        </w:tabs>
        <w:ind w:left="1871" w:hanging="1871"/>
      </w:pPr>
      <w:r w:rsidRPr="00C41A48">
        <w:tab/>
        <w:t>(b)</w:t>
      </w:r>
      <w:r w:rsidRPr="00C41A48">
        <w:tab/>
        <w:t>details of the site to be monitored, including the name, street, nearest cross-street, suburb</w:t>
      </w:r>
      <w:r w:rsidR="00B85018" w:rsidRPr="00C41A48">
        <w:t>, Persistent Feature Identifier</w:t>
      </w:r>
      <w:r w:rsidRPr="00C41A48">
        <w:t xml:space="preserve"> and GPS coordinates;</w:t>
      </w:r>
    </w:p>
    <w:p w14:paraId="174B34A5" w14:textId="77777777" w:rsidR="0090069F" w:rsidRPr="00C41A48" w:rsidRDefault="0090069F" w:rsidP="0090069F">
      <w:pPr>
        <w:pStyle w:val="DraftHeading3"/>
        <w:tabs>
          <w:tab w:val="right" w:pos="1757"/>
        </w:tabs>
        <w:ind w:left="1871" w:hanging="1871"/>
      </w:pPr>
      <w:r w:rsidRPr="00C41A48">
        <w:tab/>
        <w:t>(c)</w:t>
      </w:r>
      <w:r w:rsidRPr="00C41A48">
        <w:tab/>
        <w:t>customer details, including entity name, postal address, contact name and telephone number;</w:t>
      </w:r>
    </w:p>
    <w:p w14:paraId="3B2F5FCE" w14:textId="77777777" w:rsidR="0090069F" w:rsidRPr="00C41A48" w:rsidRDefault="0090069F" w:rsidP="0090069F">
      <w:pPr>
        <w:pStyle w:val="DraftHeading3"/>
        <w:tabs>
          <w:tab w:val="right" w:pos="1757"/>
        </w:tabs>
        <w:ind w:left="1871" w:hanging="1871"/>
      </w:pPr>
      <w:r w:rsidRPr="00C41A48">
        <w:tab/>
        <w:t>(d)</w:t>
      </w:r>
      <w:r w:rsidRPr="00C41A48">
        <w:tab/>
        <w:t xml:space="preserve">alarm number; </w:t>
      </w:r>
    </w:p>
    <w:p w14:paraId="237B2EB7" w14:textId="77777777" w:rsidR="0090069F" w:rsidRPr="00C41A48" w:rsidRDefault="0090069F" w:rsidP="0090069F">
      <w:pPr>
        <w:pStyle w:val="DraftHeading3"/>
        <w:tabs>
          <w:tab w:val="right" w:pos="1757"/>
        </w:tabs>
        <w:ind w:left="1871" w:hanging="1871"/>
      </w:pPr>
      <w:r w:rsidRPr="00C41A48">
        <w:tab/>
        <w:t>(e)</w:t>
      </w:r>
      <w:r w:rsidRPr="00C41A48">
        <w:tab/>
        <w:t>whether the alarm system has previously been connected to the Computer Aided Dispatch system by another alarm monitoring service.</w:t>
      </w:r>
    </w:p>
    <w:p w14:paraId="47BBE3E5" w14:textId="77777777" w:rsidR="0090069F" w:rsidRPr="00C41A48" w:rsidRDefault="0090069F" w:rsidP="0090069F">
      <w:pPr>
        <w:pStyle w:val="DraftHeading2"/>
        <w:tabs>
          <w:tab w:val="right" w:pos="1247"/>
        </w:tabs>
        <w:ind w:left="1361" w:hanging="1361"/>
      </w:pPr>
      <w:r w:rsidRPr="00C41A48">
        <w:tab/>
        <w:t>(2)</w:t>
      </w:r>
      <w:r w:rsidRPr="00C41A48">
        <w:tab/>
        <w:t>For the purposes of section 50AA(1) of the Act, the prescribed period for providing the information in subregulation (1) is—</w:t>
      </w:r>
    </w:p>
    <w:p w14:paraId="0E2291A0" w14:textId="77777777" w:rsidR="0090069F" w:rsidRPr="00C41A48" w:rsidRDefault="0090069F" w:rsidP="0090069F">
      <w:pPr>
        <w:pStyle w:val="DraftHeading3"/>
        <w:tabs>
          <w:tab w:val="right" w:pos="1757"/>
        </w:tabs>
        <w:ind w:left="1871" w:hanging="1871"/>
      </w:pPr>
      <w:r w:rsidRPr="00C41A48">
        <w:tab/>
        <w:t>(a)</w:t>
      </w:r>
      <w:r w:rsidRPr="00C41A48">
        <w:tab/>
        <w:t xml:space="preserve">5 working days before the connection of the alarm; or </w:t>
      </w:r>
    </w:p>
    <w:p w14:paraId="5F395AE6" w14:textId="77777777" w:rsidR="0090069F" w:rsidRPr="00C41A48" w:rsidRDefault="0090069F" w:rsidP="0090069F">
      <w:pPr>
        <w:pStyle w:val="DraftHeading3"/>
        <w:tabs>
          <w:tab w:val="right" w:pos="1757"/>
        </w:tabs>
        <w:ind w:left="1871" w:hanging="1871"/>
      </w:pPr>
      <w:r w:rsidRPr="00C41A48">
        <w:tab/>
        <w:t>(b)</w:t>
      </w:r>
      <w:r w:rsidRPr="00C41A48">
        <w:tab/>
        <w:t>if 5 working days before the connection is not practicable because the request to connect the alarm is made less than 5 working days before the alarm is to be connected, as close to 5 working days before the connection as is reasonably possible.</w:t>
      </w:r>
    </w:p>
    <w:p w14:paraId="7442F946" w14:textId="5725C6E2" w:rsidR="0090069F" w:rsidRPr="00C41A48" w:rsidRDefault="0090069F" w:rsidP="0090069F">
      <w:pPr>
        <w:pStyle w:val="DraftHeading1"/>
        <w:tabs>
          <w:tab w:val="right" w:pos="680"/>
        </w:tabs>
        <w:ind w:left="850" w:hanging="850"/>
      </w:pPr>
      <w:r w:rsidRPr="00C41A48">
        <w:tab/>
      </w:r>
      <w:bookmarkStart w:id="104" w:name="_Toc77588916"/>
      <w:r w:rsidR="00A727CD">
        <w:t>1</w:t>
      </w:r>
      <w:r w:rsidR="0045136E">
        <w:t>4</w:t>
      </w:r>
      <w:r w:rsidR="00A727CD">
        <w:t>6</w:t>
      </w:r>
      <w:r w:rsidRPr="00C41A48">
        <w:tab/>
        <w:t>Information in the case of an alarm connection</w:t>
      </w:r>
      <w:bookmarkEnd w:id="104"/>
    </w:p>
    <w:p w14:paraId="4861E1C6" w14:textId="77777777" w:rsidR="0090069F" w:rsidRPr="00C41A48" w:rsidRDefault="0090069F" w:rsidP="0090069F">
      <w:pPr>
        <w:pStyle w:val="DraftHeading2"/>
        <w:tabs>
          <w:tab w:val="right" w:pos="1247"/>
        </w:tabs>
        <w:ind w:left="1361" w:hanging="1361"/>
      </w:pPr>
      <w:r w:rsidRPr="00C41A48">
        <w:tab/>
        <w:t>(1)</w:t>
      </w:r>
      <w:r w:rsidRPr="00C41A48">
        <w:tab/>
        <w:t>For the purposes of section 50AA(1) of the Act, the following information is the prescribed information in the case of an alarm connection—</w:t>
      </w:r>
    </w:p>
    <w:p w14:paraId="6E1F3FC5" w14:textId="77777777" w:rsidR="0090069F" w:rsidRPr="00C41A48" w:rsidRDefault="0090069F" w:rsidP="0090069F">
      <w:pPr>
        <w:pStyle w:val="DraftHeading3"/>
        <w:tabs>
          <w:tab w:val="right" w:pos="1757"/>
        </w:tabs>
        <w:ind w:left="1871" w:hanging="1871"/>
      </w:pPr>
      <w:r w:rsidRPr="00C41A48">
        <w:tab/>
        <w:t>(a)</w:t>
      </w:r>
      <w:r w:rsidRPr="00C41A48">
        <w:tab/>
        <w:t>the name of the alarm monitoring service;</w:t>
      </w:r>
    </w:p>
    <w:p w14:paraId="3FDE5669" w14:textId="10948EE3" w:rsidR="0090069F" w:rsidRPr="00C41A48" w:rsidRDefault="0090069F" w:rsidP="0090069F">
      <w:pPr>
        <w:pStyle w:val="DraftHeading3"/>
        <w:tabs>
          <w:tab w:val="right" w:pos="1757"/>
        </w:tabs>
        <w:ind w:left="1871" w:hanging="1871"/>
      </w:pPr>
      <w:r w:rsidRPr="00C41A48">
        <w:tab/>
        <w:t>(b)</w:t>
      </w:r>
      <w:r w:rsidRPr="00C41A48">
        <w:tab/>
        <w:t>details of the site being monitored, including the name, street, nearest cross-street, suburb</w:t>
      </w:r>
      <w:r w:rsidR="0015477F" w:rsidRPr="00C41A48">
        <w:t xml:space="preserve">, </w:t>
      </w:r>
      <w:r w:rsidR="0079529A" w:rsidRPr="00C41A48">
        <w:t>Persistent Feature Identifier</w:t>
      </w:r>
      <w:r w:rsidRPr="00C41A48">
        <w:t xml:space="preserve"> and GPS coordinates;</w:t>
      </w:r>
    </w:p>
    <w:p w14:paraId="4FA5DF13" w14:textId="77777777" w:rsidR="0090069F" w:rsidRPr="00C41A48" w:rsidRDefault="0090069F" w:rsidP="0090069F">
      <w:pPr>
        <w:pStyle w:val="DraftHeading3"/>
        <w:tabs>
          <w:tab w:val="right" w:pos="1757"/>
        </w:tabs>
        <w:ind w:left="1871" w:hanging="1871"/>
      </w:pPr>
      <w:r w:rsidRPr="00C41A48">
        <w:tab/>
        <w:t>(c)</w:t>
      </w:r>
      <w:r w:rsidRPr="00C41A48">
        <w:tab/>
        <w:t>customer details, including entity name, postal address, contact name and telephone number;</w:t>
      </w:r>
    </w:p>
    <w:p w14:paraId="296BA915" w14:textId="77777777" w:rsidR="0090069F" w:rsidRPr="00C41A48" w:rsidRDefault="0090069F" w:rsidP="0090069F">
      <w:pPr>
        <w:pStyle w:val="DraftHeading3"/>
        <w:tabs>
          <w:tab w:val="right" w:pos="1757"/>
        </w:tabs>
        <w:ind w:left="1871" w:hanging="1871"/>
      </w:pPr>
      <w:r w:rsidRPr="00C41A48">
        <w:tab/>
        <w:t>(d)</w:t>
      </w:r>
      <w:r w:rsidRPr="00C41A48">
        <w:tab/>
        <w:t>alarm details, including the following (if available)—</w:t>
      </w:r>
    </w:p>
    <w:p w14:paraId="2242418E" w14:textId="77777777" w:rsidR="0090069F" w:rsidRPr="00C41A48" w:rsidRDefault="0090069F" w:rsidP="0090069F">
      <w:pPr>
        <w:pStyle w:val="DraftHeading4"/>
        <w:tabs>
          <w:tab w:val="right" w:pos="2268"/>
        </w:tabs>
        <w:ind w:left="2381" w:hanging="2381"/>
      </w:pPr>
      <w:r w:rsidRPr="00C41A48">
        <w:tab/>
        <w:t>(i)</w:t>
      </w:r>
      <w:r w:rsidRPr="00C41A48">
        <w:tab/>
        <w:t>alarm number;</w:t>
      </w:r>
    </w:p>
    <w:p w14:paraId="62D99D88" w14:textId="77777777" w:rsidR="0090069F" w:rsidRPr="00C41A48" w:rsidRDefault="0090069F" w:rsidP="0090069F">
      <w:pPr>
        <w:pStyle w:val="DraftHeading4"/>
        <w:tabs>
          <w:tab w:val="right" w:pos="2268"/>
        </w:tabs>
        <w:ind w:left="2381" w:hanging="2381"/>
      </w:pPr>
      <w:r w:rsidRPr="00C41A48">
        <w:tab/>
        <w:t>(ii)</w:t>
      </w:r>
      <w:r w:rsidRPr="00C41A48">
        <w:tab/>
        <w:t>alarm signalling equipment address;</w:t>
      </w:r>
    </w:p>
    <w:p w14:paraId="517D460B" w14:textId="77777777" w:rsidR="0090069F" w:rsidRPr="00C41A48" w:rsidRDefault="0090069F" w:rsidP="0090069F">
      <w:pPr>
        <w:pStyle w:val="DraftHeading4"/>
        <w:tabs>
          <w:tab w:val="right" w:pos="2268"/>
        </w:tabs>
        <w:ind w:left="2381" w:hanging="2381"/>
      </w:pPr>
      <w:r w:rsidRPr="00C41A48">
        <w:tab/>
        <w:t>(iii)</w:t>
      </w:r>
      <w:r w:rsidRPr="00C41A48">
        <w:tab/>
        <w:t>alarm signalling equipment location;</w:t>
      </w:r>
    </w:p>
    <w:p w14:paraId="4DF4F374" w14:textId="77777777" w:rsidR="0090069F" w:rsidRPr="00C41A48" w:rsidRDefault="0090069F" w:rsidP="0090069F">
      <w:pPr>
        <w:pStyle w:val="DraftHeading4"/>
        <w:tabs>
          <w:tab w:val="right" w:pos="2268"/>
        </w:tabs>
        <w:ind w:left="2381" w:hanging="2381"/>
      </w:pPr>
      <w:r w:rsidRPr="00C41A48">
        <w:tab/>
        <w:t>(iv)</w:t>
      </w:r>
      <w:r w:rsidRPr="00C41A48">
        <w:tab/>
        <w:t>input device numbers;</w:t>
      </w:r>
    </w:p>
    <w:p w14:paraId="492C92B7" w14:textId="77777777" w:rsidR="0090069F" w:rsidRPr="00C41A48" w:rsidRDefault="0090069F" w:rsidP="0090069F">
      <w:pPr>
        <w:pStyle w:val="DraftHeading4"/>
        <w:tabs>
          <w:tab w:val="right" w:pos="2268"/>
        </w:tabs>
        <w:ind w:left="2381" w:hanging="2381"/>
      </w:pPr>
      <w:r w:rsidRPr="00C41A48">
        <w:tab/>
        <w:t>(v)</w:t>
      </w:r>
      <w:r w:rsidRPr="00C41A48">
        <w:tab/>
        <w:t>input device alarm types;</w:t>
      </w:r>
    </w:p>
    <w:p w14:paraId="4E054DB2" w14:textId="77777777" w:rsidR="0090069F" w:rsidRPr="00C41A48" w:rsidRDefault="0090069F" w:rsidP="0090069F">
      <w:pPr>
        <w:pStyle w:val="DraftHeading4"/>
        <w:tabs>
          <w:tab w:val="right" w:pos="2268"/>
        </w:tabs>
        <w:ind w:left="2381" w:hanging="2381"/>
      </w:pPr>
      <w:r w:rsidRPr="00C41A48">
        <w:tab/>
        <w:t>(vi)</w:t>
      </w:r>
      <w:r w:rsidRPr="00C41A48">
        <w:tab/>
        <w:t xml:space="preserve">input device locations; </w:t>
      </w:r>
    </w:p>
    <w:p w14:paraId="3C828FFD" w14:textId="77777777" w:rsidR="0090069F" w:rsidRPr="00C41A48" w:rsidRDefault="0090069F" w:rsidP="0090069F">
      <w:pPr>
        <w:pStyle w:val="DraftHeading4"/>
        <w:tabs>
          <w:tab w:val="right" w:pos="2268"/>
        </w:tabs>
        <w:ind w:left="2381" w:hanging="2381"/>
      </w:pPr>
      <w:r w:rsidRPr="00C41A48">
        <w:tab/>
        <w:t>(vii)</w:t>
      </w:r>
      <w:r w:rsidRPr="00C41A48">
        <w:tab/>
        <w:t>whether or not the input is an automatic alarm;</w:t>
      </w:r>
    </w:p>
    <w:p w14:paraId="77DAAD15" w14:textId="77777777" w:rsidR="0090069F" w:rsidRPr="00C41A48" w:rsidRDefault="0090069F" w:rsidP="0090069F">
      <w:pPr>
        <w:pStyle w:val="DraftHeading3"/>
        <w:tabs>
          <w:tab w:val="right" w:pos="1757"/>
        </w:tabs>
        <w:ind w:left="1871" w:hanging="1871"/>
      </w:pPr>
      <w:r w:rsidRPr="00C41A48">
        <w:tab/>
        <w:t>(e)</w:t>
      </w:r>
      <w:r w:rsidRPr="00C41A48">
        <w:tab/>
        <w:t>date of connection;</w:t>
      </w:r>
    </w:p>
    <w:p w14:paraId="1B2EE61C" w14:textId="77777777" w:rsidR="0090069F" w:rsidRPr="00C41A48" w:rsidRDefault="0090069F" w:rsidP="0090069F">
      <w:pPr>
        <w:pStyle w:val="DraftHeading3"/>
        <w:tabs>
          <w:tab w:val="right" w:pos="1757"/>
        </w:tabs>
        <w:ind w:left="1871" w:hanging="1871"/>
      </w:pPr>
      <w:r w:rsidRPr="00C41A48">
        <w:tab/>
        <w:t>(f)</w:t>
      </w:r>
      <w:r w:rsidRPr="00C41A48">
        <w:tab/>
        <w:t>whether the alarm system has been tested end-to-end from the site being monitored to the Computer Aided Dispatch service provider to the Authority in real time and found to be operating correctly;</w:t>
      </w:r>
    </w:p>
    <w:p w14:paraId="697B30DD" w14:textId="365B2A01" w:rsidR="007653B1" w:rsidRPr="00C41A48" w:rsidRDefault="0090069F" w:rsidP="0029505A">
      <w:pPr>
        <w:pStyle w:val="DraftHeading3"/>
        <w:tabs>
          <w:tab w:val="right" w:pos="1757"/>
        </w:tabs>
        <w:ind w:left="1871" w:hanging="1871"/>
      </w:pPr>
      <w:r w:rsidRPr="00C41A48">
        <w:tab/>
        <w:t>(g)</w:t>
      </w:r>
      <w:r w:rsidRPr="00C41A48">
        <w:tab/>
        <w:t>confirmation that the direct access location has been verified on the Computer Aided Dispatch map</w:t>
      </w:r>
      <w:r w:rsidR="00346881">
        <w:t>.</w:t>
      </w:r>
    </w:p>
    <w:p w14:paraId="713E6DCD" w14:textId="6B73DE8F" w:rsidR="0090069F" w:rsidRPr="00C41A48" w:rsidRDefault="0090069F" w:rsidP="0090069F">
      <w:pPr>
        <w:pStyle w:val="DraftHeading3"/>
        <w:tabs>
          <w:tab w:val="right" w:pos="1757"/>
        </w:tabs>
        <w:ind w:left="1871" w:hanging="1871"/>
      </w:pPr>
    </w:p>
    <w:p w14:paraId="48A4A4BD" w14:textId="4B325941" w:rsidR="0090069F" w:rsidRPr="00C41A48" w:rsidRDefault="0090069F" w:rsidP="0090069F">
      <w:pPr>
        <w:pStyle w:val="DraftHeading2"/>
        <w:tabs>
          <w:tab w:val="right" w:pos="1247"/>
        </w:tabs>
        <w:ind w:left="1361" w:hanging="1361"/>
      </w:pPr>
      <w:r w:rsidRPr="00C41A48">
        <w:tab/>
        <w:t>(2)</w:t>
      </w:r>
      <w:r w:rsidRPr="00C41A48">
        <w:tab/>
        <w:t>For the purposes of section 50AA(1) of the Act, the prescribed period for providing the information in subregulation (1) is within 24 hours after the connection of the alarm.</w:t>
      </w:r>
    </w:p>
    <w:p w14:paraId="03108AE7" w14:textId="77777777" w:rsidR="00DE570B" w:rsidRPr="00C41A48" w:rsidRDefault="00DE570B" w:rsidP="00DE570B"/>
    <w:p w14:paraId="6F50BE07" w14:textId="71B8A299" w:rsidR="0090069F" w:rsidRPr="00C41A48" w:rsidRDefault="0090069F" w:rsidP="0090069F">
      <w:pPr>
        <w:pStyle w:val="DraftHeading1"/>
        <w:tabs>
          <w:tab w:val="right" w:pos="680"/>
        </w:tabs>
        <w:ind w:left="850" w:hanging="850"/>
      </w:pPr>
      <w:r w:rsidRPr="00C41A48">
        <w:tab/>
      </w:r>
      <w:bookmarkStart w:id="105" w:name="_Toc77588917"/>
      <w:r w:rsidR="00A727CD">
        <w:t>1</w:t>
      </w:r>
      <w:r w:rsidR="0045136E">
        <w:t>4</w:t>
      </w:r>
      <w:r w:rsidR="00A727CD">
        <w:t>7</w:t>
      </w:r>
      <w:r w:rsidRPr="00C41A48">
        <w:tab/>
        <w:t>Information in the case of an alarm modification</w:t>
      </w:r>
      <w:bookmarkEnd w:id="105"/>
    </w:p>
    <w:p w14:paraId="0796FB72" w14:textId="77777777" w:rsidR="0090069F" w:rsidRPr="00C41A48" w:rsidRDefault="0090069F" w:rsidP="0090069F">
      <w:pPr>
        <w:pStyle w:val="DraftHeading2"/>
        <w:tabs>
          <w:tab w:val="right" w:pos="1247"/>
        </w:tabs>
        <w:ind w:left="1361" w:hanging="1361"/>
      </w:pPr>
      <w:r w:rsidRPr="00C41A48">
        <w:tab/>
        <w:t>(1)</w:t>
      </w:r>
      <w:r w:rsidRPr="00C41A48">
        <w:tab/>
        <w:t>For the purposes of section 50AA(1) of the Act, the prescribed information in the case of a modification is particulars of any modification of any of the following details—</w:t>
      </w:r>
    </w:p>
    <w:p w14:paraId="46390347" w14:textId="77777777" w:rsidR="0090069F" w:rsidRPr="00C41A48" w:rsidRDefault="0090069F" w:rsidP="0090069F">
      <w:pPr>
        <w:pStyle w:val="DraftHeading3"/>
        <w:tabs>
          <w:tab w:val="right" w:pos="1757"/>
        </w:tabs>
        <w:ind w:left="1871" w:hanging="1871"/>
      </w:pPr>
      <w:r w:rsidRPr="00C41A48">
        <w:tab/>
        <w:t>(a)</w:t>
      </w:r>
      <w:r w:rsidRPr="00C41A48">
        <w:tab/>
        <w:t>the name of the alarm monitoring service;</w:t>
      </w:r>
    </w:p>
    <w:p w14:paraId="143FA3D8" w14:textId="5B75C103" w:rsidR="0090069F" w:rsidRPr="00C41A48" w:rsidRDefault="0090069F" w:rsidP="00125C86">
      <w:pPr>
        <w:pStyle w:val="DraftHeading3"/>
        <w:tabs>
          <w:tab w:val="right" w:pos="1757"/>
        </w:tabs>
        <w:ind w:left="1871" w:hanging="1871"/>
      </w:pPr>
      <w:r w:rsidRPr="00C41A48">
        <w:tab/>
        <w:t>(b)</w:t>
      </w:r>
      <w:r w:rsidRPr="00C41A48">
        <w:tab/>
        <w:t>details of the site being monitored, including the name, street, nearest cross-street, suburb</w:t>
      </w:r>
      <w:r w:rsidR="00FE3CED" w:rsidRPr="00C41A48">
        <w:t>, Persistent Feature Identifier</w:t>
      </w:r>
      <w:r w:rsidRPr="00C41A48">
        <w:t xml:space="preserve"> and GPS coordinates; </w:t>
      </w:r>
    </w:p>
    <w:p w14:paraId="050DCA2F" w14:textId="31169B99" w:rsidR="00964001" w:rsidRPr="00C41A48" w:rsidRDefault="00964001" w:rsidP="00964001">
      <w:pPr>
        <w:pStyle w:val="DraftHeading3"/>
        <w:tabs>
          <w:tab w:val="right" w:pos="1757"/>
        </w:tabs>
        <w:ind w:left="1871" w:hanging="1871"/>
      </w:pPr>
      <w:r w:rsidRPr="00C41A48">
        <w:tab/>
        <w:t>(c)</w:t>
      </w:r>
      <w:r w:rsidRPr="00C41A48">
        <w:tab/>
      </w:r>
      <w:bookmarkStart w:id="106" w:name="_Hlk170832058"/>
      <w:r w:rsidRPr="00C41A48">
        <w:t>customer details, including entity name, postal address, contact name and telephone number;</w:t>
      </w:r>
      <w:r w:rsidR="001A7E66" w:rsidRPr="00C41A48">
        <w:t xml:space="preserve"> </w:t>
      </w:r>
      <w:bookmarkEnd w:id="106"/>
    </w:p>
    <w:p w14:paraId="687D6245" w14:textId="1F7CF469" w:rsidR="0090069F" w:rsidRPr="00C41A48" w:rsidRDefault="0090069F" w:rsidP="0090069F">
      <w:pPr>
        <w:pStyle w:val="DraftHeading3"/>
        <w:tabs>
          <w:tab w:val="right" w:pos="1757"/>
        </w:tabs>
        <w:ind w:left="1871" w:hanging="1871"/>
      </w:pPr>
      <w:r w:rsidRPr="00C41A48">
        <w:tab/>
        <w:t>(</w:t>
      </w:r>
      <w:r w:rsidR="00964001" w:rsidRPr="00C41A48">
        <w:t>d</w:t>
      </w:r>
      <w:r w:rsidRPr="00C41A48">
        <w:t>)</w:t>
      </w:r>
      <w:r w:rsidRPr="00C41A48">
        <w:tab/>
        <w:t>alarm details, including the following (if available)—</w:t>
      </w:r>
    </w:p>
    <w:p w14:paraId="2D2FD1E0" w14:textId="77777777" w:rsidR="0090069F" w:rsidRPr="00C41A48" w:rsidRDefault="0090069F" w:rsidP="0090069F">
      <w:pPr>
        <w:pStyle w:val="DraftHeading4"/>
        <w:tabs>
          <w:tab w:val="right" w:pos="2268"/>
        </w:tabs>
        <w:ind w:left="2381" w:hanging="2381"/>
      </w:pPr>
      <w:r w:rsidRPr="00C41A48">
        <w:tab/>
        <w:t>(i)</w:t>
      </w:r>
      <w:r w:rsidRPr="00C41A48">
        <w:tab/>
        <w:t>alarm number;</w:t>
      </w:r>
    </w:p>
    <w:p w14:paraId="1E934BEE" w14:textId="77777777" w:rsidR="0090069F" w:rsidRPr="00C41A48" w:rsidRDefault="0090069F" w:rsidP="0090069F">
      <w:pPr>
        <w:pStyle w:val="DraftHeading4"/>
        <w:tabs>
          <w:tab w:val="right" w:pos="2268"/>
        </w:tabs>
        <w:ind w:left="2381" w:hanging="2381"/>
      </w:pPr>
      <w:r w:rsidRPr="00C41A48">
        <w:tab/>
        <w:t>(ii)</w:t>
      </w:r>
      <w:r w:rsidRPr="00C41A48">
        <w:tab/>
        <w:t>alarm signalling equipment address;</w:t>
      </w:r>
    </w:p>
    <w:p w14:paraId="13D49CDD" w14:textId="77777777" w:rsidR="0090069F" w:rsidRPr="00C41A48" w:rsidRDefault="0090069F" w:rsidP="0090069F">
      <w:pPr>
        <w:pStyle w:val="DraftHeading4"/>
        <w:tabs>
          <w:tab w:val="right" w:pos="2268"/>
        </w:tabs>
        <w:ind w:left="2381" w:hanging="2381"/>
      </w:pPr>
      <w:r w:rsidRPr="00C41A48">
        <w:tab/>
        <w:t>(iii)</w:t>
      </w:r>
      <w:r w:rsidRPr="00C41A48">
        <w:tab/>
        <w:t>alarm signalling equipment location;</w:t>
      </w:r>
    </w:p>
    <w:p w14:paraId="5E9294FD" w14:textId="77777777" w:rsidR="0090069F" w:rsidRPr="00C41A48" w:rsidRDefault="0090069F" w:rsidP="0090069F">
      <w:pPr>
        <w:pStyle w:val="DraftHeading4"/>
        <w:tabs>
          <w:tab w:val="right" w:pos="2268"/>
        </w:tabs>
        <w:ind w:left="2381" w:hanging="2381"/>
      </w:pPr>
      <w:r w:rsidRPr="00C41A48">
        <w:tab/>
        <w:t>(iv)</w:t>
      </w:r>
      <w:r w:rsidRPr="00C41A48">
        <w:tab/>
        <w:t>input device numbers;</w:t>
      </w:r>
    </w:p>
    <w:p w14:paraId="386A8B6C" w14:textId="77777777" w:rsidR="0090069F" w:rsidRPr="00C41A48" w:rsidRDefault="0090069F" w:rsidP="0090069F">
      <w:pPr>
        <w:pStyle w:val="DraftHeading4"/>
        <w:tabs>
          <w:tab w:val="right" w:pos="2268"/>
        </w:tabs>
        <w:ind w:left="2381" w:hanging="2381"/>
      </w:pPr>
      <w:r w:rsidRPr="00C41A48">
        <w:tab/>
        <w:t>(v)</w:t>
      </w:r>
      <w:r w:rsidRPr="00C41A48">
        <w:tab/>
        <w:t>input device alarm types;</w:t>
      </w:r>
    </w:p>
    <w:p w14:paraId="6A737C15" w14:textId="77777777" w:rsidR="0090069F" w:rsidRPr="00C41A48" w:rsidRDefault="0090069F" w:rsidP="0090069F">
      <w:pPr>
        <w:pStyle w:val="DraftHeading4"/>
        <w:tabs>
          <w:tab w:val="right" w:pos="2268"/>
        </w:tabs>
        <w:ind w:left="2381" w:hanging="2381"/>
      </w:pPr>
      <w:r w:rsidRPr="00C41A48">
        <w:tab/>
        <w:t>(vi)</w:t>
      </w:r>
      <w:r w:rsidRPr="00C41A48">
        <w:tab/>
        <w:t xml:space="preserve">input device locations; </w:t>
      </w:r>
    </w:p>
    <w:p w14:paraId="6B6C2744" w14:textId="77777777" w:rsidR="0090069F" w:rsidRPr="00C41A48" w:rsidRDefault="0090069F" w:rsidP="0090069F">
      <w:pPr>
        <w:pStyle w:val="DraftHeading4"/>
        <w:tabs>
          <w:tab w:val="right" w:pos="2268"/>
        </w:tabs>
        <w:ind w:left="2381" w:hanging="2381"/>
      </w:pPr>
      <w:r w:rsidRPr="00C41A48">
        <w:tab/>
        <w:t>(vii)</w:t>
      </w:r>
      <w:r w:rsidRPr="00C41A48">
        <w:tab/>
        <w:t>whether or not the input is an automatic alarm;</w:t>
      </w:r>
    </w:p>
    <w:p w14:paraId="2F2B3C49" w14:textId="77777777" w:rsidR="0090069F" w:rsidRPr="00C41A48" w:rsidRDefault="0090069F" w:rsidP="0090069F">
      <w:pPr>
        <w:pStyle w:val="DraftHeading4"/>
        <w:tabs>
          <w:tab w:val="right" w:pos="2268"/>
        </w:tabs>
        <w:ind w:left="2381" w:hanging="2381"/>
      </w:pPr>
      <w:r w:rsidRPr="00C41A48">
        <w:tab/>
        <w:t>(viii)</w:t>
      </w:r>
      <w:r w:rsidRPr="00C41A48">
        <w:tab/>
        <w:t>the previous alarm number (if the alarm number has changed);</w:t>
      </w:r>
    </w:p>
    <w:p w14:paraId="28B49B9B" w14:textId="17B9242F" w:rsidR="0090069F" w:rsidRPr="00C41A48" w:rsidRDefault="0090069F" w:rsidP="0090069F">
      <w:pPr>
        <w:pStyle w:val="DraftHeading3"/>
        <w:tabs>
          <w:tab w:val="right" w:pos="1757"/>
        </w:tabs>
        <w:ind w:left="1871" w:hanging="1871"/>
      </w:pPr>
      <w:r w:rsidRPr="00C41A48">
        <w:tab/>
        <w:t>(</w:t>
      </w:r>
      <w:r w:rsidR="00964001" w:rsidRPr="00C41A48">
        <w:t>e</w:t>
      </w:r>
      <w:r w:rsidRPr="00C41A48">
        <w:t>)</w:t>
      </w:r>
      <w:r w:rsidRPr="00C41A48">
        <w:tab/>
        <w:t xml:space="preserve">relevant fire station and key peg numbers (if provided by the Authority); </w:t>
      </w:r>
    </w:p>
    <w:p w14:paraId="33C2500B" w14:textId="34ADCFDB" w:rsidR="0090069F" w:rsidRPr="00C41A48" w:rsidRDefault="0090069F" w:rsidP="0090069F">
      <w:pPr>
        <w:pStyle w:val="DraftHeading3"/>
        <w:tabs>
          <w:tab w:val="right" w:pos="1757"/>
        </w:tabs>
        <w:ind w:left="1871" w:hanging="1871"/>
      </w:pPr>
      <w:r w:rsidRPr="00C41A48">
        <w:tab/>
        <w:t>(</w:t>
      </w:r>
      <w:r w:rsidR="00964001" w:rsidRPr="00C41A48">
        <w:t>f</w:t>
      </w:r>
      <w:r w:rsidRPr="00C41A48">
        <w:t>)</w:t>
      </w:r>
      <w:r w:rsidRPr="00C41A48">
        <w:tab/>
        <w:t xml:space="preserve">date of modification. </w:t>
      </w:r>
    </w:p>
    <w:p w14:paraId="40857B74" w14:textId="0D779EFA" w:rsidR="0090069F" w:rsidRPr="00C41A48" w:rsidRDefault="0090069F" w:rsidP="0090069F">
      <w:pPr>
        <w:pStyle w:val="DraftHeading2"/>
        <w:tabs>
          <w:tab w:val="right" w:pos="1247"/>
        </w:tabs>
        <w:ind w:left="1361" w:hanging="1361"/>
      </w:pPr>
      <w:r w:rsidRPr="00C41A48">
        <w:tab/>
        <w:t>(2)</w:t>
      </w:r>
      <w:r w:rsidRPr="00C41A48">
        <w:tab/>
        <w:t>For the purposes of section 50AA(1) of the Act, the prescribed period for providing the information in subregulation (1) is within 24 hours after the modification.</w:t>
      </w:r>
    </w:p>
    <w:p w14:paraId="6B442BFF" w14:textId="77777777" w:rsidR="00DE570B" w:rsidRPr="00C41A48" w:rsidRDefault="00DE570B" w:rsidP="00AE47D1"/>
    <w:p w14:paraId="5BDDF997" w14:textId="3A65E1DD" w:rsidR="0090069F" w:rsidRPr="00C41A48" w:rsidRDefault="0090069F" w:rsidP="0090069F">
      <w:pPr>
        <w:pStyle w:val="DraftHeading1"/>
        <w:tabs>
          <w:tab w:val="right" w:pos="680"/>
        </w:tabs>
        <w:ind w:left="850" w:hanging="850"/>
      </w:pPr>
      <w:r w:rsidRPr="00C41A48">
        <w:tab/>
      </w:r>
      <w:bookmarkStart w:id="107" w:name="_Toc77588918"/>
      <w:r w:rsidR="00A727CD">
        <w:t>1</w:t>
      </w:r>
      <w:r w:rsidR="0045136E">
        <w:t>4</w:t>
      </w:r>
      <w:r w:rsidR="00A727CD">
        <w:t>8</w:t>
      </w:r>
      <w:r w:rsidRPr="00C41A48">
        <w:tab/>
        <w:t>Information in the case of an alarm disconnection</w:t>
      </w:r>
      <w:bookmarkEnd w:id="107"/>
    </w:p>
    <w:p w14:paraId="6DBCF7A2" w14:textId="77777777" w:rsidR="0090069F" w:rsidRPr="00C41A48" w:rsidRDefault="0090069F" w:rsidP="0090069F">
      <w:pPr>
        <w:pStyle w:val="DraftHeading2"/>
        <w:tabs>
          <w:tab w:val="right" w:pos="1247"/>
        </w:tabs>
        <w:ind w:left="1361" w:hanging="1361"/>
      </w:pPr>
      <w:r w:rsidRPr="00C41A48">
        <w:tab/>
        <w:t>(1)</w:t>
      </w:r>
      <w:r w:rsidRPr="00C41A48">
        <w:tab/>
        <w:t>For the purposes of section 50AA(1) of the Act, the following information is the prescribed information in the case of an alarm disconnection or proposed disconnection—</w:t>
      </w:r>
    </w:p>
    <w:p w14:paraId="057503A2" w14:textId="77777777" w:rsidR="0090069F" w:rsidRPr="00C41A48" w:rsidRDefault="0090069F" w:rsidP="0090069F">
      <w:pPr>
        <w:pStyle w:val="DraftHeading3"/>
        <w:tabs>
          <w:tab w:val="right" w:pos="1757"/>
        </w:tabs>
        <w:ind w:left="1871" w:hanging="1871"/>
      </w:pPr>
      <w:r w:rsidRPr="00C41A48">
        <w:tab/>
        <w:t>(a)</w:t>
      </w:r>
      <w:r w:rsidRPr="00C41A48">
        <w:tab/>
        <w:t>the name of the alarm monitoring service;</w:t>
      </w:r>
    </w:p>
    <w:p w14:paraId="14422B64" w14:textId="515ED417" w:rsidR="0065458B" w:rsidRPr="00C41A48" w:rsidRDefault="0065458B" w:rsidP="0065458B">
      <w:pPr>
        <w:pStyle w:val="DraftHeading3"/>
        <w:tabs>
          <w:tab w:val="right" w:pos="1757"/>
        </w:tabs>
        <w:ind w:left="1871" w:hanging="1871"/>
      </w:pPr>
      <w:r w:rsidRPr="00C41A48">
        <w:tab/>
        <w:t>(b)</w:t>
      </w:r>
      <w:r w:rsidRPr="00C41A48">
        <w:tab/>
      </w:r>
      <w:r w:rsidR="006044C8" w:rsidRPr="00C41A48">
        <w:t>customer details, including entity name, postal address, contact name and telephone number;</w:t>
      </w:r>
    </w:p>
    <w:p w14:paraId="7519020A" w14:textId="16807AF1" w:rsidR="0090069F" w:rsidRPr="00C41A48" w:rsidRDefault="0090069F" w:rsidP="0090069F">
      <w:pPr>
        <w:pStyle w:val="DraftHeading3"/>
        <w:tabs>
          <w:tab w:val="right" w:pos="1757"/>
        </w:tabs>
        <w:ind w:left="1871" w:hanging="1871"/>
      </w:pPr>
      <w:r w:rsidRPr="00C41A48">
        <w:tab/>
        <w:t>(</w:t>
      </w:r>
      <w:r w:rsidR="0065458B" w:rsidRPr="00C41A48">
        <w:t>c</w:t>
      </w:r>
      <w:r w:rsidRPr="00C41A48">
        <w:t>)</w:t>
      </w:r>
      <w:r w:rsidRPr="00C41A48">
        <w:tab/>
        <w:t>alarm details, including the following (if available)—</w:t>
      </w:r>
    </w:p>
    <w:p w14:paraId="5B702F92" w14:textId="77777777" w:rsidR="0090069F" w:rsidRPr="00C41A48" w:rsidRDefault="0090069F" w:rsidP="0090069F">
      <w:pPr>
        <w:pStyle w:val="DraftHeading4"/>
        <w:tabs>
          <w:tab w:val="right" w:pos="2268"/>
        </w:tabs>
        <w:ind w:left="2381" w:hanging="2381"/>
      </w:pPr>
      <w:r w:rsidRPr="00C41A48">
        <w:tab/>
        <w:t>(i)</w:t>
      </w:r>
      <w:r w:rsidRPr="00C41A48">
        <w:tab/>
        <w:t>alarm number;</w:t>
      </w:r>
    </w:p>
    <w:p w14:paraId="79DDCA47" w14:textId="77777777" w:rsidR="0090069F" w:rsidRPr="00C41A48" w:rsidRDefault="0090069F" w:rsidP="0090069F">
      <w:pPr>
        <w:pStyle w:val="DraftHeading4"/>
        <w:tabs>
          <w:tab w:val="right" w:pos="2268"/>
        </w:tabs>
        <w:ind w:left="2381" w:hanging="2381"/>
      </w:pPr>
      <w:r w:rsidRPr="00C41A48">
        <w:tab/>
        <w:t>(ii)</w:t>
      </w:r>
      <w:r w:rsidRPr="00C41A48">
        <w:tab/>
        <w:t>input device numbers;</w:t>
      </w:r>
    </w:p>
    <w:p w14:paraId="4CA6089E" w14:textId="77777777" w:rsidR="0090069F" w:rsidRPr="00C41A48" w:rsidRDefault="0090069F" w:rsidP="0090069F">
      <w:pPr>
        <w:pStyle w:val="DraftHeading4"/>
        <w:tabs>
          <w:tab w:val="right" w:pos="2268"/>
        </w:tabs>
        <w:ind w:left="2381" w:hanging="2381"/>
      </w:pPr>
      <w:r w:rsidRPr="00C41A48">
        <w:tab/>
        <w:t>(iii)</w:t>
      </w:r>
      <w:r w:rsidRPr="00C41A48">
        <w:tab/>
        <w:t>input device alarm types;</w:t>
      </w:r>
    </w:p>
    <w:p w14:paraId="18A574EF" w14:textId="77777777" w:rsidR="0090069F" w:rsidRPr="00C41A48" w:rsidRDefault="0090069F" w:rsidP="0090069F">
      <w:pPr>
        <w:pStyle w:val="DraftHeading4"/>
        <w:tabs>
          <w:tab w:val="right" w:pos="2268"/>
        </w:tabs>
        <w:ind w:left="2381" w:hanging="2381"/>
      </w:pPr>
      <w:r w:rsidRPr="00C41A48">
        <w:tab/>
        <w:t>(iv)</w:t>
      </w:r>
      <w:r w:rsidRPr="00C41A48">
        <w:tab/>
        <w:t xml:space="preserve">input device locations; </w:t>
      </w:r>
    </w:p>
    <w:p w14:paraId="1E83BF01" w14:textId="77777777" w:rsidR="0090069F" w:rsidRPr="00C41A48" w:rsidRDefault="0090069F" w:rsidP="0090069F">
      <w:pPr>
        <w:pStyle w:val="DraftHeading4"/>
        <w:tabs>
          <w:tab w:val="right" w:pos="2268"/>
        </w:tabs>
        <w:ind w:left="2381" w:hanging="2381"/>
      </w:pPr>
      <w:r w:rsidRPr="00C41A48">
        <w:tab/>
        <w:t>(v)</w:t>
      </w:r>
      <w:r w:rsidRPr="00C41A48">
        <w:tab/>
        <w:t>whether or not the input is an automatic alarm;</w:t>
      </w:r>
    </w:p>
    <w:p w14:paraId="3F435C76" w14:textId="59F93FA6" w:rsidR="0090069F" w:rsidRPr="00C41A48" w:rsidRDefault="0090069F" w:rsidP="0090069F">
      <w:pPr>
        <w:pStyle w:val="DraftHeading3"/>
        <w:tabs>
          <w:tab w:val="right" w:pos="1757"/>
        </w:tabs>
        <w:ind w:left="1871" w:hanging="1871"/>
      </w:pPr>
      <w:r w:rsidRPr="00C41A48">
        <w:tab/>
        <w:t>(</w:t>
      </w:r>
      <w:r w:rsidR="0065458B" w:rsidRPr="00C41A48">
        <w:t>d</w:t>
      </w:r>
      <w:r w:rsidRPr="00C41A48">
        <w:t>)</w:t>
      </w:r>
      <w:r w:rsidRPr="00C41A48">
        <w:tab/>
        <w:t>whether the disconnection relates to all or part of the alarm system and, if appropriate, which part or parts are being disconnected;</w:t>
      </w:r>
    </w:p>
    <w:p w14:paraId="163EDF34" w14:textId="42D16586" w:rsidR="0090069F" w:rsidRPr="00C41A48" w:rsidRDefault="0090069F" w:rsidP="0090069F">
      <w:pPr>
        <w:pStyle w:val="DraftHeading3"/>
        <w:tabs>
          <w:tab w:val="right" w:pos="1757"/>
        </w:tabs>
        <w:ind w:left="1871" w:hanging="1871"/>
      </w:pPr>
      <w:r w:rsidRPr="00C41A48">
        <w:tab/>
        <w:t>(</w:t>
      </w:r>
      <w:r w:rsidR="0065458B" w:rsidRPr="00C41A48">
        <w:t>e</w:t>
      </w:r>
      <w:r w:rsidRPr="00C41A48">
        <w:t>)</w:t>
      </w:r>
      <w:r w:rsidRPr="00C41A48">
        <w:tab/>
        <w:t xml:space="preserve">the date of </w:t>
      </w:r>
      <w:r w:rsidR="00B138EF">
        <w:t>the</w:t>
      </w:r>
      <w:r w:rsidRPr="00C41A48">
        <w:t xml:space="preserve"> proposed disconnection;</w:t>
      </w:r>
    </w:p>
    <w:p w14:paraId="05059A8C" w14:textId="3B983A9B" w:rsidR="0090069F" w:rsidRPr="00C41A48" w:rsidRDefault="0090069F" w:rsidP="0090069F">
      <w:pPr>
        <w:pStyle w:val="DraftHeading3"/>
        <w:tabs>
          <w:tab w:val="right" w:pos="1757"/>
        </w:tabs>
        <w:ind w:left="1871" w:hanging="1871"/>
      </w:pPr>
      <w:r w:rsidRPr="00C41A48">
        <w:tab/>
        <w:t>(</w:t>
      </w:r>
      <w:r w:rsidR="0065458B" w:rsidRPr="00C41A48">
        <w:t>f</w:t>
      </w:r>
      <w:r w:rsidRPr="00C41A48">
        <w:t>)</w:t>
      </w:r>
      <w:r w:rsidRPr="00C41A48">
        <w:tab/>
        <w:t xml:space="preserve">whether the disconnection is, or is to be, permanent or temporary; </w:t>
      </w:r>
    </w:p>
    <w:p w14:paraId="5C348F13" w14:textId="5A0D1031" w:rsidR="00F2104F" w:rsidRPr="00C41A48" w:rsidRDefault="0090069F" w:rsidP="0090069F">
      <w:pPr>
        <w:pStyle w:val="DraftHeading3"/>
        <w:tabs>
          <w:tab w:val="right" w:pos="1757"/>
        </w:tabs>
        <w:ind w:left="1871" w:hanging="1871"/>
      </w:pPr>
      <w:r w:rsidRPr="00C41A48">
        <w:tab/>
        <w:t>(</w:t>
      </w:r>
      <w:r w:rsidR="0065458B" w:rsidRPr="00C41A48">
        <w:t>g</w:t>
      </w:r>
      <w:r w:rsidRPr="00C41A48">
        <w:t>)</w:t>
      </w:r>
      <w:r w:rsidRPr="00C41A48">
        <w:tab/>
        <w:t>the building permit number (if applicable)</w:t>
      </w:r>
      <w:r w:rsidR="00F2104F" w:rsidRPr="00C41A48">
        <w:t>;</w:t>
      </w:r>
    </w:p>
    <w:p w14:paraId="53E8E599" w14:textId="0750812D" w:rsidR="0088495D" w:rsidRPr="00C41A48" w:rsidRDefault="00FB1BBC" w:rsidP="00FB1BBC">
      <w:pPr>
        <w:pStyle w:val="DraftHeading3"/>
        <w:tabs>
          <w:tab w:val="right" w:pos="1757"/>
        </w:tabs>
        <w:ind w:left="1871" w:hanging="1871"/>
      </w:pPr>
      <w:r w:rsidRPr="00C41A48">
        <w:tab/>
        <w:t>(h)</w:t>
      </w:r>
      <w:r w:rsidRPr="00C41A48">
        <w:tab/>
      </w:r>
      <w:r w:rsidR="0088495D" w:rsidRPr="00C41A48">
        <w:t>details of the site being monitored; and</w:t>
      </w:r>
    </w:p>
    <w:p w14:paraId="4306995E" w14:textId="5EE53B75" w:rsidR="0090069F" w:rsidRPr="00C41A48" w:rsidRDefault="00FB1BBC" w:rsidP="00FB1BBC">
      <w:pPr>
        <w:pStyle w:val="DraftHeading3"/>
        <w:tabs>
          <w:tab w:val="right" w:pos="1757"/>
        </w:tabs>
        <w:ind w:left="1871" w:hanging="1871"/>
        <w:rPr>
          <w:b/>
          <w:bCs/>
        </w:rPr>
      </w:pPr>
      <w:r w:rsidRPr="00C41A48">
        <w:tab/>
        <w:t>(i)</w:t>
      </w:r>
      <w:r w:rsidRPr="00C41A48">
        <w:tab/>
      </w:r>
      <w:r w:rsidR="0088495D" w:rsidRPr="00C41A48">
        <w:t>reasons for the disconnection</w:t>
      </w:r>
      <w:r w:rsidR="0090069F" w:rsidRPr="00C41A48">
        <w:t>.</w:t>
      </w:r>
    </w:p>
    <w:p w14:paraId="6F3680F0" w14:textId="77777777" w:rsidR="0090069F" w:rsidRPr="00C41A48" w:rsidRDefault="0090069F" w:rsidP="0090069F">
      <w:pPr>
        <w:pStyle w:val="DraftHeading2"/>
        <w:tabs>
          <w:tab w:val="right" w:pos="1247"/>
        </w:tabs>
        <w:ind w:left="1361" w:hanging="1361"/>
      </w:pPr>
      <w:r w:rsidRPr="00C41A48">
        <w:tab/>
        <w:t>(2)</w:t>
      </w:r>
      <w:r w:rsidRPr="00C41A48">
        <w:tab/>
        <w:t>For the purposes of section 50AA(1) of the Act—</w:t>
      </w:r>
    </w:p>
    <w:p w14:paraId="18FD7691" w14:textId="77777777" w:rsidR="0090069F" w:rsidRPr="00C41A48" w:rsidRDefault="0090069F" w:rsidP="0090069F">
      <w:pPr>
        <w:pStyle w:val="DraftHeading3"/>
        <w:tabs>
          <w:tab w:val="right" w:pos="1757"/>
        </w:tabs>
        <w:ind w:left="1871" w:hanging="1871"/>
      </w:pPr>
      <w:r w:rsidRPr="00C41A48">
        <w:tab/>
        <w:t>(a)</w:t>
      </w:r>
      <w:r w:rsidRPr="00C41A48">
        <w:tab/>
        <w:t xml:space="preserve">in the case of an alarm being disconnected pursuant to a building permit issued under the </w:t>
      </w:r>
      <w:r w:rsidRPr="00C41A48">
        <w:rPr>
          <w:b/>
        </w:rPr>
        <w:t>Building Act 1993</w:t>
      </w:r>
      <w:r w:rsidRPr="00C41A48">
        <w:t>, the prescribed period for providing the information in subregulation (1) is within 24 hours after the disconnection of the alarm; and</w:t>
      </w:r>
    </w:p>
    <w:p w14:paraId="4EBA6A6C" w14:textId="77777777" w:rsidR="0090069F" w:rsidRDefault="0090069F" w:rsidP="0090069F">
      <w:pPr>
        <w:pStyle w:val="DraftHeading3"/>
        <w:tabs>
          <w:tab w:val="right" w:pos="1757"/>
        </w:tabs>
        <w:ind w:left="1871" w:hanging="1871"/>
      </w:pPr>
      <w:r w:rsidRPr="00C41A48">
        <w:tab/>
        <w:t>(b)</w:t>
      </w:r>
      <w:r w:rsidRPr="00C41A48">
        <w:tab/>
        <w:t>in any other case, the prescribed period for providing the information in subregulation (1) is 6 weeks before the proposed disconnection of the alarm.</w:t>
      </w:r>
    </w:p>
    <w:p w14:paraId="22F8CFB8" w14:textId="77777777" w:rsidR="00AE47D1" w:rsidRPr="00AE47D1" w:rsidRDefault="00AE47D1" w:rsidP="00AE47D1"/>
    <w:p w14:paraId="60919197" w14:textId="4BA85010" w:rsidR="0090069F" w:rsidRPr="00C41A48" w:rsidRDefault="0090069F" w:rsidP="0090069F">
      <w:pPr>
        <w:pStyle w:val="DraftHeading1"/>
        <w:tabs>
          <w:tab w:val="right" w:pos="680"/>
        </w:tabs>
        <w:ind w:left="850" w:hanging="850"/>
      </w:pPr>
      <w:r w:rsidRPr="00C41A48">
        <w:tab/>
      </w:r>
      <w:bookmarkStart w:id="108" w:name="_Toc77588919"/>
      <w:r w:rsidR="00A727CD">
        <w:t>1</w:t>
      </w:r>
      <w:r w:rsidR="0045136E">
        <w:t>4</w:t>
      </w:r>
      <w:r w:rsidR="00A727CD">
        <w:t>9</w:t>
      </w:r>
      <w:r w:rsidRPr="00C41A48">
        <w:tab/>
        <w:t>Information in the case of failure of alarm monitoring system</w:t>
      </w:r>
      <w:bookmarkEnd w:id="108"/>
    </w:p>
    <w:p w14:paraId="4B8B3E53" w14:textId="21CC4259" w:rsidR="0090069F" w:rsidRPr="00C41A48" w:rsidRDefault="0090069F" w:rsidP="0090069F">
      <w:pPr>
        <w:pStyle w:val="DraftHeading2"/>
        <w:tabs>
          <w:tab w:val="right" w:pos="1247"/>
        </w:tabs>
        <w:ind w:left="1361" w:hanging="1361"/>
      </w:pPr>
      <w:r w:rsidRPr="00C41A48">
        <w:tab/>
        <w:t>(1)</w:t>
      </w:r>
      <w:r w:rsidRPr="00C41A48">
        <w:tab/>
        <w:t xml:space="preserve">For the purposes of section 50AA(1) of the Act, in the case of a failure by an alarm monitoring system to be able to automatically process and transmit an alarm of fire, the prescribed information is the </w:t>
      </w:r>
      <w:r w:rsidR="00553012" w:rsidRPr="00C41A48">
        <w:t xml:space="preserve">alarm monitoring service and </w:t>
      </w:r>
      <w:r w:rsidRPr="00C41A48">
        <w:t>the time and date of the failure.</w:t>
      </w:r>
    </w:p>
    <w:p w14:paraId="1F26A407" w14:textId="77777777" w:rsidR="0090069F" w:rsidRPr="00C41A48" w:rsidRDefault="0090069F" w:rsidP="0090069F">
      <w:pPr>
        <w:pStyle w:val="DraftHeading2"/>
        <w:tabs>
          <w:tab w:val="right" w:pos="1247"/>
        </w:tabs>
        <w:ind w:left="1361" w:hanging="1361"/>
      </w:pPr>
      <w:r w:rsidRPr="00C41A48">
        <w:tab/>
        <w:t>(2)</w:t>
      </w:r>
      <w:r w:rsidRPr="00C41A48">
        <w:tab/>
        <w:t>For the purposes of section 50AA(1) of the Act, in the case of the reinstatement of a failed alarm monitoring system, the prescribed information is the time and date of the reinstatement.</w:t>
      </w:r>
    </w:p>
    <w:p w14:paraId="11440C9D" w14:textId="30B2F7B0" w:rsidR="0090069F" w:rsidRPr="00C41A48" w:rsidRDefault="0090069F" w:rsidP="0090069F">
      <w:pPr>
        <w:pStyle w:val="DraftHeading2"/>
        <w:tabs>
          <w:tab w:val="right" w:pos="1247"/>
        </w:tabs>
        <w:ind w:left="1361" w:hanging="1361"/>
      </w:pPr>
      <w:r w:rsidRPr="00C41A48">
        <w:tab/>
        <w:t>(3)</w:t>
      </w:r>
      <w:r w:rsidRPr="00C41A48">
        <w:tab/>
        <w:t xml:space="preserve">For the purposes of section 50AA(1) of the Act, the prescribed period for providing the information in subregulation (1) is </w:t>
      </w:r>
      <w:r w:rsidR="007F4855" w:rsidRPr="00C41A48">
        <w:t>within 15 minutes of the failure of the alarm monitoring system</w:t>
      </w:r>
      <w:r w:rsidRPr="00C41A48">
        <w:t>.</w:t>
      </w:r>
    </w:p>
    <w:p w14:paraId="668055DE" w14:textId="36C8EC91" w:rsidR="007F4855" w:rsidRDefault="007F4855" w:rsidP="007F4855">
      <w:pPr>
        <w:pStyle w:val="DraftHeading2"/>
        <w:tabs>
          <w:tab w:val="right" w:pos="1247"/>
        </w:tabs>
        <w:ind w:left="1361" w:hanging="1361"/>
      </w:pPr>
      <w:r w:rsidRPr="00C41A48">
        <w:tab/>
        <w:t>(4)</w:t>
      </w:r>
      <w:r w:rsidRPr="00C41A48">
        <w:tab/>
        <w:t>For the purposes of section 50AA(1) of the Act, the prescribed period for providing the information in subregulation (2) is within 1</w:t>
      </w:r>
      <w:r w:rsidR="00677DB1" w:rsidRPr="00C41A48">
        <w:t xml:space="preserve"> hour of the reinstatement of a</w:t>
      </w:r>
      <w:r w:rsidRPr="00C41A48">
        <w:t xml:space="preserve"> fail</w:t>
      </w:r>
      <w:r w:rsidR="00677DB1" w:rsidRPr="00C41A48">
        <w:t>ed</w:t>
      </w:r>
      <w:r w:rsidRPr="00C41A48">
        <w:t xml:space="preserve"> </w:t>
      </w:r>
      <w:r w:rsidR="00677DB1" w:rsidRPr="00C41A48">
        <w:t>a</w:t>
      </w:r>
      <w:r w:rsidRPr="00C41A48">
        <w:t>larm monitoring system.</w:t>
      </w:r>
    </w:p>
    <w:p w14:paraId="3221B4A8" w14:textId="77777777" w:rsidR="00AE47D1" w:rsidRPr="00AE47D1" w:rsidRDefault="00AE47D1" w:rsidP="00AE47D1"/>
    <w:p w14:paraId="7AA4AF4F" w14:textId="24BD02B6" w:rsidR="0090069F" w:rsidRPr="00C41A48" w:rsidRDefault="0090069F" w:rsidP="0090069F">
      <w:pPr>
        <w:pStyle w:val="DraftHeading1"/>
        <w:tabs>
          <w:tab w:val="right" w:pos="680"/>
        </w:tabs>
        <w:ind w:left="850" w:hanging="850"/>
      </w:pPr>
      <w:r w:rsidRPr="00C41A48">
        <w:tab/>
      </w:r>
      <w:bookmarkStart w:id="109" w:name="_Toc77588920"/>
      <w:r w:rsidR="00A727CD">
        <w:t>1</w:t>
      </w:r>
      <w:r w:rsidR="0045136E">
        <w:t>5</w:t>
      </w:r>
      <w:r w:rsidR="00A727CD">
        <w:t>0</w:t>
      </w:r>
      <w:r w:rsidRPr="00C41A48">
        <w:tab/>
        <w:t>Isolation and testing data</w:t>
      </w:r>
      <w:bookmarkEnd w:id="109"/>
      <w:r w:rsidRPr="00C41A48">
        <w:t xml:space="preserve"> </w:t>
      </w:r>
    </w:p>
    <w:p w14:paraId="1AE66675" w14:textId="77777777" w:rsidR="0090069F" w:rsidRPr="00C41A48" w:rsidRDefault="0090069F" w:rsidP="0090069F">
      <w:pPr>
        <w:pStyle w:val="DraftHeading2"/>
        <w:tabs>
          <w:tab w:val="right" w:pos="1247"/>
        </w:tabs>
        <w:ind w:left="1361" w:hanging="1361"/>
      </w:pPr>
      <w:r w:rsidRPr="00C41A48">
        <w:tab/>
        <w:t>(1)</w:t>
      </w:r>
      <w:r w:rsidRPr="00C41A48">
        <w:tab/>
        <w:t>For the purposes of section 50AA(1) of the Act, the prescribed information in the case of a review of the isolation and testing records of all alarms connected to an alarm monitoring service is the raw data generated by alarm signalling equipment connected to the alarm monitoring service regarding the isolation and testing of the equipment.</w:t>
      </w:r>
    </w:p>
    <w:p w14:paraId="13F55A9E" w14:textId="7630A6DC" w:rsidR="0090069F" w:rsidRPr="00C41A48" w:rsidRDefault="0090069F" w:rsidP="0090069F">
      <w:pPr>
        <w:pStyle w:val="DraftHeading2"/>
        <w:tabs>
          <w:tab w:val="right" w:pos="1247"/>
        </w:tabs>
        <w:ind w:left="1361" w:hanging="1361"/>
      </w:pPr>
      <w:r w:rsidRPr="00C41A48">
        <w:tab/>
        <w:t>(2)</w:t>
      </w:r>
      <w:r w:rsidRPr="00C41A48">
        <w:tab/>
        <w:t xml:space="preserve">For the purposes of section 50AA(1) of the Act, the prescribed period for providing the information in subregulation (1) is </w:t>
      </w:r>
      <w:r w:rsidR="00331258" w:rsidRPr="00C41A48">
        <w:t xml:space="preserve">within 5 working days </w:t>
      </w:r>
      <w:r w:rsidR="004442AB">
        <w:t>after</w:t>
      </w:r>
      <w:r w:rsidR="00331258" w:rsidRPr="00C41A48">
        <w:t xml:space="preserve"> the review</w:t>
      </w:r>
      <w:r w:rsidRPr="00C41A48">
        <w:t>.</w:t>
      </w:r>
    </w:p>
    <w:p w14:paraId="46A21725" w14:textId="419AC3A7" w:rsidR="0090069F" w:rsidRPr="00C41A48" w:rsidRDefault="0090069F" w:rsidP="0090069F">
      <w:pPr>
        <w:pStyle w:val="DraftHeading1"/>
        <w:tabs>
          <w:tab w:val="right" w:pos="680"/>
        </w:tabs>
        <w:ind w:left="850" w:hanging="850"/>
      </w:pPr>
      <w:r w:rsidRPr="00C41A48">
        <w:tab/>
      </w:r>
      <w:bookmarkStart w:id="110" w:name="_Toc77588921"/>
      <w:r w:rsidR="00A727CD">
        <w:t>1</w:t>
      </w:r>
      <w:r w:rsidR="0045136E">
        <w:t>5</w:t>
      </w:r>
      <w:r w:rsidR="00A727CD">
        <w:t>1</w:t>
      </w:r>
      <w:r w:rsidRPr="00C41A48">
        <w:tab/>
        <w:t>Information for verification purposes</w:t>
      </w:r>
      <w:bookmarkEnd w:id="110"/>
    </w:p>
    <w:p w14:paraId="535EC5AD" w14:textId="46D8CDBB" w:rsidR="0090069F" w:rsidRPr="00C41A48" w:rsidRDefault="0090069F" w:rsidP="0090069F">
      <w:pPr>
        <w:pStyle w:val="DraftHeading2"/>
        <w:tabs>
          <w:tab w:val="right" w:pos="1247"/>
        </w:tabs>
        <w:ind w:left="1361" w:hanging="1361"/>
      </w:pPr>
      <w:r w:rsidRPr="00C41A48">
        <w:tab/>
        <w:t>(1)</w:t>
      </w:r>
      <w:r w:rsidRPr="00C41A48">
        <w:tab/>
        <w:t>For the purposes of section 50AA(1) of the Act, the prescribed information in the case of the verification of all alarms connected to an alarm monitoring service is the raw data generated by alarm signalling equipment connected to the alarm monitoring service in relation to</w:t>
      </w:r>
      <w:r w:rsidR="00F72A6C">
        <w:t xml:space="preserve"> the following</w:t>
      </w:r>
      <w:r w:rsidRPr="00C41A48">
        <w:t>—</w:t>
      </w:r>
    </w:p>
    <w:p w14:paraId="75D25283" w14:textId="77777777" w:rsidR="0090069F" w:rsidRPr="00C41A48" w:rsidRDefault="0090069F" w:rsidP="0090069F">
      <w:pPr>
        <w:pStyle w:val="DraftHeading3"/>
        <w:tabs>
          <w:tab w:val="right" w:pos="1757"/>
        </w:tabs>
        <w:ind w:left="1871" w:hanging="1871"/>
      </w:pPr>
      <w:r w:rsidRPr="00C41A48">
        <w:tab/>
        <w:t>(a)</w:t>
      </w:r>
      <w:r w:rsidRPr="00C41A48">
        <w:tab/>
        <w:t>the name of the alarm monitoring service;</w:t>
      </w:r>
    </w:p>
    <w:p w14:paraId="039B740F" w14:textId="58079358" w:rsidR="006044C8" w:rsidRPr="00C41A48" w:rsidRDefault="006044C8" w:rsidP="006044C8">
      <w:pPr>
        <w:pStyle w:val="DraftHeading3"/>
        <w:tabs>
          <w:tab w:val="right" w:pos="1757"/>
        </w:tabs>
        <w:ind w:left="1871" w:hanging="1871"/>
      </w:pPr>
      <w:r w:rsidRPr="00C41A48">
        <w:tab/>
        <w:t>(b)</w:t>
      </w:r>
      <w:r w:rsidRPr="00C41A48">
        <w:tab/>
        <w:t>customer details, including entity name, postal address, contact name and telephone number;</w:t>
      </w:r>
    </w:p>
    <w:p w14:paraId="20B47589" w14:textId="41133E9B" w:rsidR="0090069F" w:rsidRPr="00C41A48" w:rsidRDefault="0090069F" w:rsidP="0090069F">
      <w:pPr>
        <w:pStyle w:val="DraftHeading3"/>
        <w:tabs>
          <w:tab w:val="right" w:pos="1757"/>
        </w:tabs>
        <w:ind w:left="1871" w:hanging="1871"/>
      </w:pPr>
      <w:r w:rsidRPr="00C41A48">
        <w:tab/>
        <w:t>(</w:t>
      </w:r>
      <w:r w:rsidR="006044C8" w:rsidRPr="00C41A48">
        <w:t>c</w:t>
      </w:r>
      <w:r w:rsidRPr="00C41A48">
        <w:t>)</w:t>
      </w:r>
      <w:r w:rsidRPr="00C41A48">
        <w:tab/>
        <w:t>details of the site being monitored, including the name, street, nearest cross-street, suburb</w:t>
      </w:r>
      <w:r w:rsidR="00FD05ED" w:rsidRPr="00C41A48">
        <w:t>, Persistent Feature Identifier</w:t>
      </w:r>
      <w:r w:rsidRPr="00C41A48">
        <w:t xml:space="preserve"> and GPS coordinates;</w:t>
      </w:r>
    </w:p>
    <w:p w14:paraId="460DCBAE" w14:textId="1A559A9A" w:rsidR="0090069F" w:rsidRPr="00C41A48" w:rsidRDefault="0090069F" w:rsidP="0090069F">
      <w:pPr>
        <w:pStyle w:val="DraftHeading3"/>
        <w:tabs>
          <w:tab w:val="right" w:pos="1757"/>
        </w:tabs>
        <w:ind w:left="1871" w:hanging="1871"/>
      </w:pPr>
      <w:r w:rsidRPr="00C41A48">
        <w:tab/>
        <w:t>(</w:t>
      </w:r>
      <w:r w:rsidR="006044C8" w:rsidRPr="00C41A48">
        <w:t>d</w:t>
      </w:r>
      <w:r w:rsidRPr="00C41A48">
        <w:t>)</w:t>
      </w:r>
      <w:r w:rsidRPr="00C41A48">
        <w:tab/>
        <w:t>details of each alarm, including the following (if available)—</w:t>
      </w:r>
    </w:p>
    <w:p w14:paraId="1A4BB3EC" w14:textId="77777777" w:rsidR="0090069F" w:rsidRPr="00C41A48" w:rsidRDefault="0090069F" w:rsidP="0090069F">
      <w:pPr>
        <w:pStyle w:val="DraftHeading4"/>
        <w:tabs>
          <w:tab w:val="right" w:pos="2268"/>
        </w:tabs>
        <w:ind w:left="2381" w:hanging="2381"/>
      </w:pPr>
      <w:r w:rsidRPr="00C41A48">
        <w:tab/>
        <w:t>(i)</w:t>
      </w:r>
      <w:r w:rsidRPr="00C41A48">
        <w:tab/>
        <w:t>alarm number;</w:t>
      </w:r>
    </w:p>
    <w:p w14:paraId="654212D0" w14:textId="77777777" w:rsidR="0090069F" w:rsidRPr="00C41A48" w:rsidRDefault="0090069F" w:rsidP="0090069F">
      <w:pPr>
        <w:pStyle w:val="DraftHeading4"/>
        <w:tabs>
          <w:tab w:val="right" w:pos="2268"/>
        </w:tabs>
        <w:ind w:left="2381" w:hanging="2381"/>
      </w:pPr>
      <w:r w:rsidRPr="00C41A48">
        <w:tab/>
        <w:t>(ii)</w:t>
      </w:r>
      <w:r w:rsidRPr="00C41A48">
        <w:tab/>
        <w:t>alarm signalling equipment address;</w:t>
      </w:r>
    </w:p>
    <w:p w14:paraId="32D8AA9A" w14:textId="77777777" w:rsidR="0090069F" w:rsidRPr="00C41A48" w:rsidRDefault="0090069F" w:rsidP="0090069F">
      <w:pPr>
        <w:pStyle w:val="DraftHeading4"/>
        <w:tabs>
          <w:tab w:val="right" w:pos="2268"/>
        </w:tabs>
        <w:ind w:left="2381" w:hanging="2381"/>
      </w:pPr>
      <w:r w:rsidRPr="00C41A48">
        <w:tab/>
        <w:t>(iii)</w:t>
      </w:r>
      <w:r w:rsidRPr="00C41A48">
        <w:tab/>
        <w:t>alarm signalling equipment location;</w:t>
      </w:r>
    </w:p>
    <w:p w14:paraId="3D15A525" w14:textId="77777777" w:rsidR="0090069F" w:rsidRPr="00C41A48" w:rsidRDefault="0090069F" w:rsidP="0090069F">
      <w:pPr>
        <w:pStyle w:val="DraftHeading4"/>
        <w:tabs>
          <w:tab w:val="right" w:pos="2268"/>
        </w:tabs>
        <w:ind w:left="2381" w:hanging="2381"/>
      </w:pPr>
      <w:r w:rsidRPr="00C41A48">
        <w:tab/>
        <w:t>(iv)</w:t>
      </w:r>
      <w:r w:rsidRPr="00C41A48">
        <w:tab/>
        <w:t>input device numbers;</w:t>
      </w:r>
    </w:p>
    <w:p w14:paraId="026D560F" w14:textId="77777777" w:rsidR="0090069F" w:rsidRPr="00C41A48" w:rsidRDefault="0090069F" w:rsidP="0090069F">
      <w:pPr>
        <w:pStyle w:val="DraftHeading4"/>
        <w:tabs>
          <w:tab w:val="right" w:pos="2268"/>
        </w:tabs>
        <w:ind w:left="2381" w:hanging="2381"/>
        <w:rPr>
          <w:lang w:val="fr-FR"/>
        </w:rPr>
      </w:pPr>
      <w:r w:rsidRPr="00C41A48">
        <w:tab/>
      </w:r>
      <w:r w:rsidRPr="00C41A48">
        <w:rPr>
          <w:lang w:val="fr-FR"/>
        </w:rPr>
        <w:t>(v)</w:t>
      </w:r>
      <w:r w:rsidRPr="00C41A48">
        <w:rPr>
          <w:lang w:val="fr-FR"/>
        </w:rPr>
        <w:tab/>
        <w:t>input device alarm types;</w:t>
      </w:r>
    </w:p>
    <w:p w14:paraId="378B3A38" w14:textId="77777777" w:rsidR="0090069F" w:rsidRPr="00C41A48" w:rsidRDefault="0090069F" w:rsidP="0090069F">
      <w:pPr>
        <w:pStyle w:val="DraftHeading4"/>
        <w:tabs>
          <w:tab w:val="right" w:pos="2268"/>
        </w:tabs>
        <w:ind w:left="2381" w:hanging="2381"/>
        <w:rPr>
          <w:lang w:val="fr-FR"/>
        </w:rPr>
      </w:pPr>
      <w:r w:rsidRPr="00C41A48">
        <w:rPr>
          <w:lang w:val="fr-FR"/>
        </w:rPr>
        <w:tab/>
        <w:t>(vi)</w:t>
      </w:r>
      <w:r w:rsidRPr="00C41A48">
        <w:rPr>
          <w:lang w:val="fr-FR"/>
        </w:rPr>
        <w:tab/>
        <w:t>input device locations;</w:t>
      </w:r>
    </w:p>
    <w:p w14:paraId="734535BC" w14:textId="77777777" w:rsidR="0090069F" w:rsidRPr="00C41A48" w:rsidRDefault="0090069F" w:rsidP="0090069F">
      <w:pPr>
        <w:pStyle w:val="DraftHeading4"/>
        <w:tabs>
          <w:tab w:val="right" w:pos="2268"/>
        </w:tabs>
        <w:ind w:left="2381" w:hanging="2381"/>
      </w:pPr>
      <w:r w:rsidRPr="00C41A48">
        <w:rPr>
          <w:lang w:val="fr-FR"/>
        </w:rPr>
        <w:tab/>
      </w:r>
      <w:r w:rsidRPr="00C41A48">
        <w:t>(vii)</w:t>
      </w:r>
      <w:r w:rsidRPr="00C41A48">
        <w:tab/>
        <w:t>whether or not the input is an automatic alarm;</w:t>
      </w:r>
    </w:p>
    <w:p w14:paraId="412B5167" w14:textId="6118B4B3" w:rsidR="0090069F" w:rsidRPr="00C41A48" w:rsidRDefault="0090069F" w:rsidP="0090069F">
      <w:pPr>
        <w:pStyle w:val="DraftHeading3"/>
        <w:tabs>
          <w:tab w:val="right" w:pos="1757"/>
        </w:tabs>
        <w:ind w:left="1871" w:hanging="1871"/>
      </w:pPr>
      <w:r w:rsidRPr="00C41A48">
        <w:tab/>
        <w:t>(</w:t>
      </w:r>
      <w:r w:rsidR="006044C8" w:rsidRPr="00C41A48">
        <w:t>e</w:t>
      </w:r>
      <w:r w:rsidRPr="00C41A48">
        <w:t>)</w:t>
      </w:r>
      <w:r w:rsidRPr="00C41A48">
        <w:tab/>
        <w:t>the fire station and key peg numbers (if provided by the Authority).</w:t>
      </w:r>
    </w:p>
    <w:p w14:paraId="35DEA9AC" w14:textId="437E3650" w:rsidR="0090069F" w:rsidRPr="00C41A48" w:rsidRDefault="0090069F" w:rsidP="0090069F">
      <w:pPr>
        <w:pStyle w:val="DraftHeading2"/>
        <w:tabs>
          <w:tab w:val="right" w:pos="1247"/>
        </w:tabs>
        <w:ind w:left="1361" w:hanging="1361"/>
      </w:pPr>
      <w:r w:rsidRPr="00C41A48">
        <w:tab/>
        <w:t>(2)</w:t>
      </w:r>
      <w:r w:rsidRPr="00C41A48">
        <w:tab/>
        <w:t xml:space="preserve">For the purposes of section 50AA(1) of the Act, the prescribed period for providing the information in subregulation (1) is </w:t>
      </w:r>
      <w:r w:rsidR="00E558D0" w:rsidRPr="00C41A48">
        <w:t xml:space="preserve">within 24 hours </w:t>
      </w:r>
      <w:r w:rsidR="00F72A6C">
        <w:t>after</w:t>
      </w:r>
      <w:r w:rsidR="00E558D0" w:rsidRPr="00C41A48">
        <w:t xml:space="preserve"> the verification</w:t>
      </w:r>
      <w:r w:rsidRPr="00C41A48">
        <w:t>.</w:t>
      </w:r>
    </w:p>
    <w:p w14:paraId="111BBF13" w14:textId="7783E503" w:rsidR="00283624" w:rsidRPr="00C41A48" w:rsidRDefault="00694B3F" w:rsidP="00283624">
      <w:pPr>
        <w:pStyle w:val="Heading-PART"/>
        <w:rPr>
          <w:rFonts w:ascii="Times New Roman Bold" w:hAnsi="Times New Roman Bold"/>
          <w:caps w:val="0"/>
          <w:sz w:val="32"/>
        </w:rPr>
      </w:pPr>
      <w:r w:rsidRPr="00C41A48">
        <w:rPr>
          <w:sz w:val="32"/>
        </w:rPr>
        <w:br w:type="page"/>
      </w:r>
      <w:r w:rsidR="00283624" w:rsidRPr="00C41A48">
        <w:rPr>
          <w:caps w:val="0"/>
          <w:sz w:val="32"/>
        </w:rPr>
        <w:t xml:space="preserve">Part 10—Community </w:t>
      </w:r>
      <w:r w:rsidR="00AF7C49" w:rsidRPr="00C41A48">
        <w:rPr>
          <w:caps w:val="0"/>
          <w:sz w:val="32"/>
        </w:rPr>
        <w:t>fire refu</w:t>
      </w:r>
      <w:r w:rsidR="005B391F" w:rsidRPr="00C41A48">
        <w:rPr>
          <w:caps w:val="0"/>
          <w:sz w:val="32"/>
        </w:rPr>
        <w:t>g</w:t>
      </w:r>
      <w:r w:rsidR="00AF7C49" w:rsidRPr="00C41A48">
        <w:rPr>
          <w:caps w:val="0"/>
          <w:sz w:val="32"/>
        </w:rPr>
        <w:t>es</w:t>
      </w:r>
    </w:p>
    <w:p w14:paraId="707DE6D5" w14:textId="218F872B" w:rsidR="00283624" w:rsidRPr="00C41A48" w:rsidRDefault="00283624" w:rsidP="00283624">
      <w:pPr>
        <w:pStyle w:val="DraftHeading1"/>
        <w:tabs>
          <w:tab w:val="right" w:pos="680"/>
        </w:tabs>
        <w:ind w:left="850" w:hanging="850"/>
      </w:pPr>
      <w:r w:rsidRPr="00C41A48">
        <w:tab/>
      </w:r>
      <w:r w:rsidR="00A727CD">
        <w:t>1</w:t>
      </w:r>
      <w:r w:rsidR="0045136E">
        <w:t>5</w:t>
      </w:r>
      <w:r w:rsidR="00A727CD">
        <w:t>2</w:t>
      </w:r>
      <w:r w:rsidRPr="00C41A48">
        <w:tab/>
      </w:r>
      <w:r w:rsidR="003D667B" w:rsidRPr="00C41A48">
        <w:t>Places prescribed to be community fire refuges</w:t>
      </w:r>
    </w:p>
    <w:p w14:paraId="72D4EDF1" w14:textId="72AF689A" w:rsidR="00AF7C49" w:rsidRPr="00C41A48" w:rsidRDefault="00AF7C49" w:rsidP="00AF7C49">
      <w:pPr>
        <w:pStyle w:val="DraftHeading2"/>
        <w:tabs>
          <w:tab w:val="right" w:pos="1247"/>
        </w:tabs>
        <w:ind w:left="1361" w:hanging="1361"/>
        <w:rPr>
          <w:b/>
          <w:bCs/>
        </w:rPr>
      </w:pPr>
      <w:r w:rsidRPr="00C41A48">
        <w:tab/>
      </w:r>
      <w:r w:rsidRPr="00C41A48">
        <w:tab/>
        <w:t xml:space="preserve">For the purposes of the definition of community fire refuge in section 50A of the </w:t>
      </w:r>
      <w:r w:rsidRPr="00C41A48">
        <w:rPr>
          <w:b/>
          <w:bCs/>
        </w:rPr>
        <w:t>Country Fire Authority Act 1958</w:t>
      </w:r>
      <w:r w:rsidRPr="00EB3E56">
        <w:rPr>
          <w:bCs/>
        </w:rPr>
        <w:t xml:space="preserve">, </w:t>
      </w:r>
      <w:r w:rsidRPr="00C41A48">
        <w:t>the following places are prescribed</w:t>
      </w:r>
      <w:r w:rsidR="003D3A47" w:rsidRPr="00C41A48">
        <w:t>—</w:t>
      </w:r>
      <w:r w:rsidRPr="00C41A48">
        <w:rPr>
          <w:b/>
          <w:bCs/>
        </w:rPr>
        <w:t xml:space="preserve"> </w:t>
      </w:r>
      <w:r w:rsidRPr="00C41A48">
        <w:t xml:space="preserve"> </w:t>
      </w:r>
    </w:p>
    <w:p w14:paraId="6EF993FF" w14:textId="397F78F0" w:rsidR="00E73BB6" w:rsidRPr="00C41A48" w:rsidRDefault="00FC7D5C" w:rsidP="00E73BB6">
      <w:pPr>
        <w:pStyle w:val="DraftHeading3"/>
        <w:tabs>
          <w:tab w:val="right" w:pos="1757"/>
        </w:tabs>
        <w:ind w:left="1871" w:hanging="1871"/>
      </w:pPr>
      <w:r w:rsidRPr="00C41A48">
        <w:tab/>
        <w:t>(a)</w:t>
      </w:r>
      <w:r w:rsidRPr="00C41A48">
        <w:tab/>
      </w:r>
      <w:r w:rsidR="00E73BB6" w:rsidRPr="00C41A48">
        <w:t xml:space="preserve">the Blackwood Community Fire Refuge, being the building known as the Blackwood Country Fire Authority Station located at 2 Terrill Street, Blackwood in the Shire of Moorabool, shown hatched on the sketch plan in Schedule </w:t>
      </w:r>
      <w:r w:rsidR="004128B1" w:rsidRPr="00C41A48">
        <w:t>7</w:t>
      </w:r>
      <w:r w:rsidR="00E73BB6" w:rsidRPr="00C41A48">
        <w:t>;</w:t>
      </w:r>
    </w:p>
    <w:p w14:paraId="117C69BE" w14:textId="40295A72" w:rsidR="00E73BB6" w:rsidRPr="00C41A48" w:rsidRDefault="00E73BB6" w:rsidP="00E73BB6">
      <w:pPr>
        <w:pStyle w:val="DraftHeading3"/>
        <w:tabs>
          <w:tab w:val="right" w:pos="1757"/>
        </w:tabs>
        <w:ind w:left="1871" w:hanging="1871"/>
      </w:pPr>
      <w:r w:rsidRPr="00C41A48">
        <w:tab/>
        <w:t>(</w:t>
      </w:r>
      <w:r w:rsidR="001E133F" w:rsidRPr="00C41A48">
        <w:t>b</w:t>
      </w:r>
      <w:r w:rsidRPr="00C41A48">
        <w:t>)</w:t>
      </w:r>
      <w:r w:rsidRPr="00C41A48">
        <w:tab/>
      </w:r>
      <w:r w:rsidR="00562037" w:rsidRPr="00C41A48">
        <w:t xml:space="preserve">the East Warburton Community Fire Refuge, being the building known as the Library and Learning Centre at the Millwarra Primary School—East Warburton Campus located at 397 Woods Point Road, East Warburton in the Shire of Yarra Ranges, shown hatched on the sketch plan in Schedule </w:t>
      </w:r>
      <w:r w:rsidR="004128B1" w:rsidRPr="00C41A48">
        <w:t>8</w:t>
      </w:r>
      <w:r w:rsidRPr="00C41A48">
        <w:t>;</w:t>
      </w:r>
    </w:p>
    <w:p w14:paraId="61DFE67B" w14:textId="4D8510E5" w:rsidR="00562037" w:rsidRPr="00C41A48" w:rsidRDefault="00562037" w:rsidP="00562037">
      <w:pPr>
        <w:pStyle w:val="DraftHeading3"/>
        <w:tabs>
          <w:tab w:val="right" w:pos="1757"/>
        </w:tabs>
        <w:ind w:left="1871" w:hanging="1871"/>
      </w:pPr>
      <w:r w:rsidRPr="00C41A48">
        <w:tab/>
        <w:t>(</w:t>
      </w:r>
      <w:r w:rsidR="001E133F" w:rsidRPr="00C41A48">
        <w:t>c</w:t>
      </w:r>
      <w:r w:rsidRPr="00C41A48">
        <w:t>)</w:t>
      </w:r>
      <w:r w:rsidRPr="00C41A48">
        <w:tab/>
        <w:t xml:space="preserve">the Ferny Creek Community Fire Refuge, being the building known as the Library and Learning Centre at the Ferny Creek Primary School located at School Road, Ferny Creek in the Shire of Yarra Ranges, shown hatched on the sketch plan in Schedule </w:t>
      </w:r>
      <w:r w:rsidR="004128B1" w:rsidRPr="00C41A48">
        <w:t>9</w:t>
      </w:r>
      <w:r w:rsidRPr="00C41A48">
        <w:t>;</w:t>
      </w:r>
    </w:p>
    <w:p w14:paraId="3B585B60" w14:textId="5CCE35FC" w:rsidR="001E133F" w:rsidRPr="00C41A48" w:rsidRDefault="001E133F" w:rsidP="001E133F">
      <w:pPr>
        <w:pStyle w:val="DraftHeading3"/>
        <w:tabs>
          <w:tab w:val="right" w:pos="1757"/>
        </w:tabs>
        <w:ind w:left="1871" w:hanging="1871"/>
      </w:pPr>
      <w:r w:rsidRPr="00C41A48">
        <w:tab/>
        <w:t>(</w:t>
      </w:r>
      <w:r w:rsidR="00965A1D" w:rsidRPr="00C41A48">
        <w:t>d</w:t>
      </w:r>
      <w:r w:rsidRPr="00C41A48">
        <w:t>)</w:t>
      </w:r>
      <w:r w:rsidRPr="00C41A48">
        <w:tab/>
        <w:t xml:space="preserve">the Millgrove Community Fire Refuge, being the building known as the Wesburn-Millgrove Country Fire Authority Station located at 3060 Warburton Highway, Millgrove in the Shire of Yarra Ranges, shown hatched on the sketch plan in Schedule </w:t>
      </w:r>
      <w:r w:rsidR="004128B1" w:rsidRPr="00C41A48">
        <w:t>10</w:t>
      </w:r>
      <w:r w:rsidRPr="00C41A48">
        <w:t>;</w:t>
      </w:r>
    </w:p>
    <w:p w14:paraId="0EE1C083" w14:textId="20C17DF0" w:rsidR="001E133F" w:rsidRPr="00C41A48" w:rsidRDefault="001E133F" w:rsidP="001E133F">
      <w:pPr>
        <w:pStyle w:val="DraftHeading3"/>
        <w:tabs>
          <w:tab w:val="right" w:pos="1757"/>
        </w:tabs>
        <w:ind w:left="1871" w:hanging="1871"/>
      </w:pPr>
      <w:r w:rsidRPr="00C41A48">
        <w:tab/>
        <w:t>(</w:t>
      </w:r>
      <w:r w:rsidR="00CC1AA3" w:rsidRPr="00C41A48">
        <w:t>e</w:t>
      </w:r>
      <w:r w:rsidRPr="00C41A48">
        <w:t>)</w:t>
      </w:r>
      <w:r w:rsidRPr="00C41A48">
        <w:tab/>
        <w:t xml:space="preserve">the Lavers Hill Community Fire Refuge, being the building known as the Otway Country Fire Authority Station located at 8–14 Lavers Hill-Cobden Road, Lavers Hill in the Shire of Colac Otway, shown hatched on the sketch plan in Schedule </w:t>
      </w:r>
      <w:r w:rsidR="004128B1" w:rsidRPr="00C41A48">
        <w:t>1</w:t>
      </w:r>
      <w:r w:rsidR="00C85F57" w:rsidRPr="00C41A48">
        <w:t>1</w:t>
      </w:r>
      <w:r w:rsidRPr="00C41A48">
        <w:t>.</w:t>
      </w:r>
    </w:p>
    <w:p w14:paraId="0D1A059F" w14:textId="290D7CA8" w:rsidR="00283624" w:rsidRPr="00C41A48" w:rsidRDefault="00283624">
      <w:pPr>
        <w:suppressLineNumbers w:val="0"/>
        <w:overflowPunct/>
        <w:autoSpaceDE/>
        <w:autoSpaceDN/>
        <w:adjustRightInd/>
        <w:spacing w:before="0"/>
        <w:textAlignment w:val="auto"/>
        <w:rPr>
          <w:caps/>
          <w:sz w:val="32"/>
        </w:rPr>
      </w:pPr>
    </w:p>
    <w:p w14:paraId="43996EB0" w14:textId="77777777" w:rsidR="006C1E97" w:rsidRPr="00C41A48" w:rsidRDefault="006C1E97">
      <w:pPr>
        <w:suppressLineNumbers w:val="0"/>
        <w:overflowPunct/>
        <w:autoSpaceDE/>
        <w:autoSpaceDN/>
        <w:adjustRightInd/>
        <w:spacing w:before="0"/>
        <w:textAlignment w:val="auto"/>
        <w:rPr>
          <w:caps/>
          <w:sz w:val="32"/>
        </w:rPr>
      </w:pPr>
    </w:p>
    <w:p w14:paraId="1CEA7207" w14:textId="77777777" w:rsidR="006C1E97" w:rsidRPr="00C41A48" w:rsidRDefault="006C1E97">
      <w:pPr>
        <w:suppressLineNumbers w:val="0"/>
        <w:overflowPunct/>
        <w:autoSpaceDE/>
        <w:autoSpaceDN/>
        <w:adjustRightInd/>
        <w:spacing w:before="0"/>
        <w:textAlignment w:val="auto"/>
        <w:rPr>
          <w:caps/>
          <w:sz w:val="32"/>
        </w:rPr>
      </w:pPr>
    </w:p>
    <w:p w14:paraId="45B7C5AF" w14:textId="77777777" w:rsidR="006C1E97" w:rsidRPr="00C41A48" w:rsidRDefault="006C1E97">
      <w:pPr>
        <w:suppressLineNumbers w:val="0"/>
        <w:overflowPunct/>
        <w:autoSpaceDE/>
        <w:autoSpaceDN/>
        <w:adjustRightInd/>
        <w:spacing w:before="0"/>
        <w:textAlignment w:val="auto"/>
        <w:rPr>
          <w:caps/>
          <w:sz w:val="32"/>
        </w:rPr>
      </w:pPr>
    </w:p>
    <w:p w14:paraId="25148B81" w14:textId="77777777" w:rsidR="006C1E97" w:rsidRPr="00C41A48" w:rsidRDefault="006C1E97">
      <w:pPr>
        <w:suppressLineNumbers w:val="0"/>
        <w:overflowPunct/>
        <w:autoSpaceDE/>
        <w:autoSpaceDN/>
        <w:adjustRightInd/>
        <w:spacing w:before="0"/>
        <w:textAlignment w:val="auto"/>
        <w:rPr>
          <w:caps/>
          <w:sz w:val="32"/>
        </w:rPr>
      </w:pPr>
    </w:p>
    <w:p w14:paraId="1EDA382B" w14:textId="77777777" w:rsidR="006C1E97" w:rsidRPr="00C41A48" w:rsidRDefault="006C1E97">
      <w:pPr>
        <w:suppressLineNumbers w:val="0"/>
        <w:overflowPunct/>
        <w:autoSpaceDE/>
        <w:autoSpaceDN/>
        <w:adjustRightInd/>
        <w:spacing w:before="0"/>
        <w:textAlignment w:val="auto"/>
        <w:rPr>
          <w:caps/>
          <w:sz w:val="32"/>
        </w:rPr>
      </w:pPr>
    </w:p>
    <w:p w14:paraId="6CC11FB3" w14:textId="77777777" w:rsidR="006C1E97" w:rsidRPr="00C41A48" w:rsidRDefault="006C1E97">
      <w:pPr>
        <w:suppressLineNumbers w:val="0"/>
        <w:overflowPunct/>
        <w:autoSpaceDE/>
        <w:autoSpaceDN/>
        <w:adjustRightInd/>
        <w:spacing w:before="0"/>
        <w:textAlignment w:val="auto"/>
        <w:rPr>
          <w:caps/>
          <w:sz w:val="32"/>
        </w:rPr>
      </w:pPr>
    </w:p>
    <w:p w14:paraId="400D1CE1" w14:textId="77777777" w:rsidR="006C1E97" w:rsidRPr="00C41A48" w:rsidRDefault="006C1E97">
      <w:pPr>
        <w:suppressLineNumbers w:val="0"/>
        <w:overflowPunct/>
        <w:autoSpaceDE/>
        <w:autoSpaceDN/>
        <w:adjustRightInd/>
        <w:spacing w:before="0"/>
        <w:textAlignment w:val="auto"/>
        <w:rPr>
          <w:caps/>
          <w:sz w:val="32"/>
        </w:rPr>
      </w:pPr>
    </w:p>
    <w:p w14:paraId="741B256A" w14:textId="77777777" w:rsidR="006C1E97" w:rsidRPr="00C41A48" w:rsidRDefault="006C1E97">
      <w:pPr>
        <w:suppressLineNumbers w:val="0"/>
        <w:overflowPunct/>
        <w:autoSpaceDE/>
        <w:autoSpaceDN/>
        <w:adjustRightInd/>
        <w:spacing w:before="0"/>
        <w:textAlignment w:val="auto"/>
        <w:rPr>
          <w:caps/>
          <w:sz w:val="32"/>
        </w:rPr>
      </w:pPr>
    </w:p>
    <w:p w14:paraId="2649B6B3" w14:textId="77777777" w:rsidR="006C1E97" w:rsidRPr="00C41A48" w:rsidRDefault="006C1E97">
      <w:pPr>
        <w:suppressLineNumbers w:val="0"/>
        <w:overflowPunct/>
        <w:autoSpaceDE/>
        <w:autoSpaceDN/>
        <w:adjustRightInd/>
        <w:spacing w:before="0"/>
        <w:textAlignment w:val="auto"/>
        <w:rPr>
          <w:caps/>
          <w:sz w:val="32"/>
        </w:rPr>
      </w:pPr>
    </w:p>
    <w:p w14:paraId="23100A7D" w14:textId="77777777" w:rsidR="006C1E97" w:rsidRPr="00C41A48" w:rsidRDefault="006C1E97">
      <w:pPr>
        <w:suppressLineNumbers w:val="0"/>
        <w:overflowPunct/>
        <w:autoSpaceDE/>
        <w:autoSpaceDN/>
        <w:adjustRightInd/>
        <w:spacing w:before="0"/>
        <w:textAlignment w:val="auto"/>
        <w:rPr>
          <w:caps/>
          <w:sz w:val="32"/>
        </w:rPr>
      </w:pPr>
    </w:p>
    <w:p w14:paraId="6A390BD9" w14:textId="77777777" w:rsidR="006C1E97" w:rsidRPr="00C41A48" w:rsidRDefault="006C1E97">
      <w:pPr>
        <w:suppressLineNumbers w:val="0"/>
        <w:overflowPunct/>
        <w:autoSpaceDE/>
        <w:autoSpaceDN/>
        <w:adjustRightInd/>
        <w:spacing w:before="0"/>
        <w:textAlignment w:val="auto"/>
        <w:rPr>
          <w:caps/>
          <w:sz w:val="32"/>
        </w:rPr>
      </w:pPr>
    </w:p>
    <w:p w14:paraId="6823A7ED" w14:textId="77777777" w:rsidR="006C1E97" w:rsidRPr="00C41A48" w:rsidRDefault="006C1E97">
      <w:pPr>
        <w:suppressLineNumbers w:val="0"/>
        <w:overflowPunct/>
        <w:autoSpaceDE/>
        <w:autoSpaceDN/>
        <w:adjustRightInd/>
        <w:spacing w:before="0"/>
        <w:textAlignment w:val="auto"/>
        <w:rPr>
          <w:caps/>
          <w:sz w:val="32"/>
        </w:rPr>
      </w:pPr>
    </w:p>
    <w:p w14:paraId="34852E8C" w14:textId="77777777" w:rsidR="006C1E97" w:rsidRPr="00C41A48" w:rsidRDefault="006C1E97">
      <w:pPr>
        <w:suppressLineNumbers w:val="0"/>
        <w:overflowPunct/>
        <w:autoSpaceDE/>
        <w:autoSpaceDN/>
        <w:adjustRightInd/>
        <w:spacing w:before="0"/>
        <w:textAlignment w:val="auto"/>
        <w:rPr>
          <w:caps/>
          <w:sz w:val="32"/>
        </w:rPr>
      </w:pPr>
    </w:p>
    <w:p w14:paraId="60083854" w14:textId="77777777" w:rsidR="006C1E97" w:rsidRPr="00C41A48" w:rsidRDefault="006C1E97">
      <w:pPr>
        <w:suppressLineNumbers w:val="0"/>
        <w:overflowPunct/>
        <w:autoSpaceDE/>
        <w:autoSpaceDN/>
        <w:adjustRightInd/>
        <w:spacing w:before="0"/>
        <w:textAlignment w:val="auto"/>
        <w:rPr>
          <w:caps/>
          <w:sz w:val="32"/>
        </w:rPr>
      </w:pPr>
    </w:p>
    <w:p w14:paraId="34691DBC" w14:textId="77777777" w:rsidR="006C1E97" w:rsidRPr="00C41A48" w:rsidRDefault="006C1E97">
      <w:pPr>
        <w:suppressLineNumbers w:val="0"/>
        <w:overflowPunct/>
        <w:autoSpaceDE/>
        <w:autoSpaceDN/>
        <w:adjustRightInd/>
        <w:spacing w:before="0"/>
        <w:textAlignment w:val="auto"/>
        <w:rPr>
          <w:caps/>
          <w:sz w:val="32"/>
        </w:rPr>
      </w:pPr>
    </w:p>
    <w:p w14:paraId="7FB9A940" w14:textId="77777777" w:rsidR="006C1E97" w:rsidRPr="00C41A48" w:rsidRDefault="006C1E97">
      <w:pPr>
        <w:suppressLineNumbers w:val="0"/>
        <w:overflowPunct/>
        <w:autoSpaceDE/>
        <w:autoSpaceDN/>
        <w:adjustRightInd/>
        <w:spacing w:before="0"/>
        <w:textAlignment w:val="auto"/>
        <w:rPr>
          <w:caps/>
          <w:sz w:val="32"/>
        </w:rPr>
      </w:pPr>
    </w:p>
    <w:p w14:paraId="78B93A8C" w14:textId="77777777" w:rsidR="006C1E97" w:rsidRPr="00C41A48" w:rsidRDefault="006C1E97">
      <w:pPr>
        <w:suppressLineNumbers w:val="0"/>
        <w:overflowPunct/>
        <w:autoSpaceDE/>
        <w:autoSpaceDN/>
        <w:adjustRightInd/>
        <w:spacing w:before="0"/>
        <w:textAlignment w:val="auto"/>
        <w:rPr>
          <w:caps/>
          <w:sz w:val="32"/>
        </w:rPr>
      </w:pPr>
    </w:p>
    <w:p w14:paraId="35BE7ED6" w14:textId="77777777" w:rsidR="006C1E97" w:rsidRPr="00C41A48" w:rsidRDefault="006C1E97">
      <w:pPr>
        <w:suppressLineNumbers w:val="0"/>
        <w:overflowPunct/>
        <w:autoSpaceDE/>
        <w:autoSpaceDN/>
        <w:adjustRightInd/>
        <w:spacing w:before="0"/>
        <w:textAlignment w:val="auto"/>
        <w:rPr>
          <w:caps/>
          <w:sz w:val="32"/>
        </w:rPr>
      </w:pPr>
    </w:p>
    <w:p w14:paraId="3D8BD54D" w14:textId="77777777" w:rsidR="006C1E97" w:rsidRPr="00C41A48" w:rsidRDefault="006C1E97">
      <w:pPr>
        <w:suppressLineNumbers w:val="0"/>
        <w:overflowPunct/>
        <w:autoSpaceDE/>
        <w:autoSpaceDN/>
        <w:adjustRightInd/>
        <w:spacing w:before="0"/>
        <w:textAlignment w:val="auto"/>
        <w:rPr>
          <w:caps/>
          <w:sz w:val="32"/>
        </w:rPr>
      </w:pPr>
    </w:p>
    <w:p w14:paraId="5633BB73" w14:textId="77777777" w:rsidR="006C1E97" w:rsidRPr="00C41A48" w:rsidRDefault="006C1E97">
      <w:pPr>
        <w:suppressLineNumbers w:val="0"/>
        <w:overflowPunct/>
        <w:autoSpaceDE/>
        <w:autoSpaceDN/>
        <w:adjustRightInd/>
        <w:spacing w:before="0"/>
        <w:textAlignment w:val="auto"/>
        <w:rPr>
          <w:caps/>
          <w:sz w:val="32"/>
        </w:rPr>
      </w:pPr>
    </w:p>
    <w:p w14:paraId="0AD9EF52" w14:textId="77777777" w:rsidR="006C1E97" w:rsidRPr="00C41A48" w:rsidRDefault="006C1E97">
      <w:pPr>
        <w:suppressLineNumbers w:val="0"/>
        <w:overflowPunct/>
        <w:autoSpaceDE/>
        <w:autoSpaceDN/>
        <w:adjustRightInd/>
        <w:spacing w:before="0"/>
        <w:textAlignment w:val="auto"/>
        <w:rPr>
          <w:caps/>
          <w:sz w:val="32"/>
        </w:rPr>
      </w:pPr>
    </w:p>
    <w:p w14:paraId="3A0B96B3" w14:textId="77777777" w:rsidR="006C1E97" w:rsidRPr="00C41A48" w:rsidRDefault="006C1E97">
      <w:pPr>
        <w:suppressLineNumbers w:val="0"/>
        <w:overflowPunct/>
        <w:autoSpaceDE/>
        <w:autoSpaceDN/>
        <w:adjustRightInd/>
        <w:spacing w:before="0"/>
        <w:textAlignment w:val="auto"/>
        <w:rPr>
          <w:caps/>
          <w:sz w:val="32"/>
        </w:rPr>
      </w:pPr>
    </w:p>
    <w:p w14:paraId="485219E7" w14:textId="77777777" w:rsidR="006C1E97" w:rsidRPr="00C41A48" w:rsidRDefault="006C1E97">
      <w:pPr>
        <w:suppressLineNumbers w:val="0"/>
        <w:overflowPunct/>
        <w:autoSpaceDE/>
        <w:autoSpaceDN/>
        <w:adjustRightInd/>
        <w:spacing w:before="0"/>
        <w:textAlignment w:val="auto"/>
        <w:rPr>
          <w:caps/>
          <w:sz w:val="32"/>
        </w:rPr>
      </w:pPr>
    </w:p>
    <w:p w14:paraId="24D5319C" w14:textId="77777777" w:rsidR="006C1E97" w:rsidRPr="00C41A48" w:rsidRDefault="006C1E97">
      <w:pPr>
        <w:suppressLineNumbers w:val="0"/>
        <w:overflowPunct/>
        <w:autoSpaceDE/>
        <w:autoSpaceDN/>
        <w:adjustRightInd/>
        <w:spacing w:before="0"/>
        <w:textAlignment w:val="auto"/>
        <w:rPr>
          <w:caps/>
          <w:sz w:val="32"/>
        </w:rPr>
      </w:pPr>
    </w:p>
    <w:p w14:paraId="4EDB1183" w14:textId="77777777" w:rsidR="006C1E97" w:rsidRPr="00C41A48" w:rsidRDefault="006C1E97">
      <w:pPr>
        <w:suppressLineNumbers w:val="0"/>
        <w:overflowPunct/>
        <w:autoSpaceDE/>
        <w:autoSpaceDN/>
        <w:adjustRightInd/>
        <w:spacing w:before="0"/>
        <w:textAlignment w:val="auto"/>
        <w:rPr>
          <w:caps/>
          <w:sz w:val="32"/>
        </w:rPr>
      </w:pPr>
    </w:p>
    <w:p w14:paraId="7548E30F" w14:textId="6A4A99EC" w:rsidR="0090069F" w:rsidRPr="00C41A48" w:rsidRDefault="00694B3F" w:rsidP="00694B3F">
      <w:pPr>
        <w:pStyle w:val="Heading-PART"/>
        <w:rPr>
          <w:caps w:val="0"/>
          <w:sz w:val="32"/>
        </w:rPr>
      </w:pPr>
      <w:bookmarkStart w:id="111" w:name="_Toc77588922"/>
      <w:r w:rsidRPr="00C41A48">
        <w:rPr>
          <w:caps w:val="0"/>
          <w:sz w:val="32"/>
        </w:rPr>
        <w:t>Schedules</w:t>
      </w:r>
      <w:bookmarkEnd w:id="111"/>
    </w:p>
    <w:p w14:paraId="083BB8D4" w14:textId="1ADEDE4D" w:rsidR="0090069F" w:rsidRPr="00C41A48" w:rsidRDefault="00694B3F" w:rsidP="00EE170A">
      <w:pPr>
        <w:pStyle w:val="Heading-PART"/>
        <w:rPr>
          <w:caps w:val="0"/>
          <w:sz w:val="32"/>
        </w:rPr>
      </w:pPr>
      <w:bookmarkStart w:id="112" w:name="_Toc77588923"/>
      <w:r w:rsidRPr="00C41A48">
        <w:rPr>
          <w:caps w:val="0"/>
          <w:sz w:val="32"/>
        </w:rPr>
        <w:t>Schedule 1—Regulations revoked</w:t>
      </w:r>
      <w:bookmarkEnd w:id="112"/>
    </w:p>
    <w:p w14:paraId="762E5296" w14:textId="77777777" w:rsidR="0090069F" w:rsidRPr="00C41A48" w:rsidRDefault="0090069F" w:rsidP="0090069F">
      <w:pPr>
        <w:pStyle w:val="Normal-Schedule"/>
        <w:jc w:val="right"/>
      </w:pPr>
      <w:r w:rsidRPr="00C41A48">
        <w:t>Regulation 4</w:t>
      </w:r>
    </w:p>
    <w:tbl>
      <w:tblPr>
        <w:tblW w:w="6237" w:type="dxa"/>
        <w:tblInd w:w="108" w:type="dxa"/>
        <w:tblLayout w:type="fixed"/>
        <w:tblLook w:val="0000" w:firstRow="0" w:lastRow="0" w:firstColumn="0" w:lastColumn="0" w:noHBand="0" w:noVBand="0"/>
      </w:tblPr>
      <w:tblGrid>
        <w:gridCol w:w="1026"/>
        <w:gridCol w:w="5211"/>
      </w:tblGrid>
      <w:tr w:rsidR="0090069F" w:rsidRPr="00C41A48" w14:paraId="702FC37A" w14:textId="77777777" w:rsidTr="003671E9">
        <w:tc>
          <w:tcPr>
            <w:tcW w:w="1026" w:type="dxa"/>
            <w:tcBorders>
              <w:top w:val="single" w:sz="6" w:space="0" w:color="auto"/>
            </w:tcBorders>
          </w:tcPr>
          <w:p w14:paraId="6A233FD2" w14:textId="77777777" w:rsidR="0090069F" w:rsidRPr="00C41A48" w:rsidRDefault="0090069F" w:rsidP="00A307D6">
            <w:pPr>
              <w:spacing w:before="60" w:after="60"/>
              <w:rPr>
                <w:b/>
                <w:sz w:val="20"/>
              </w:rPr>
            </w:pPr>
            <w:r w:rsidRPr="00C41A48">
              <w:rPr>
                <w:i/>
                <w:sz w:val="20"/>
              </w:rPr>
              <w:t>S.R. No.</w:t>
            </w:r>
          </w:p>
        </w:tc>
        <w:tc>
          <w:tcPr>
            <w:tcW w:w="5211" w:type="dxa"/>
            <w:tcBorders>
              <w:top w:val="single" w:sz="6" w:space="0" w:color="auto"/>
            </w:tcBorders>
          </w:tcPr>
          <w:p w14:paraId="65545AE4" w14:textId="77777777" w:rsidR="0090069F" w:rsidRPr="00C41A48" w:rsidRDefault="0090069F" w:rsidP="00A307D6">
            <w:pPr>
              <w:spacing w:before="60" w:after="60"/>
              <w:rPr>
                <w:b/>
                <w:sz w:val="20"/>
              </w:rPr>
            </w:pPr>
            <w:r w:rsidRPr="00C41A48">
              <w:rPr>
                <w:i/>
                <w:sz w:val="20"/>
              </w:rPr>
              <w:t>Title</w:t>
            </w:r>
          </w:p>
        </w:tc>
      </w:tr>
      <w:tr w:rsidR="009C058A" w:rsidRPr="00C41A48" w14:paraId="709A44B4" w14:textId="77777777" w:rsidTr="003671E9">
        <w:trPr>
          <w:trHeight w:val="292"/>
        </w:trPr>
        <w:tc>
          <w:tcPr>
            <w:tcW w:w="1026" w:type="dxa"/>
            <w:tcBorders>
              <w:top w:val="single" w:sz="6" w:space="0" w:color="auto"/>
            </w:tcBorders>
          </w:tcPr>
          <w:p w14:paraId="699C0EDF" w14:textId="30DED2AA" w:rsidR="009C058A" w:rsidRPr="00C41A48" w:rsidRDefault="009C058A" w:rsidP="0005073F">
            <w:pPr>
              <w:pStyle w:val="Normal-Schedule"/>
              <w:spacing w:before="60" w:after="60"/>
              <w:rPr>
                <w:sz w:val="18"/>
                <w:szCs w:val="18"/>
              </w:rPr>
            </w:pPr>
            <w:r>
              <w:rPr>
                <w:sz w:val="18"/>
                <w:szCs w:val="18"/>
              </w:rPr>
              <w:t>165/2014</w:t>
            </w:r>
          </w:p>
        </w:tc>
        <w:tc>
          <w:tcPr>
            <w:tcW w:w="5211" w:type="dxa"/>
            <w:tcBorders>
              <w:top w:val="single" w:sz="6" w:space="0" w:color="auto"/>
            </w:tcBorders>
          </w:tcPr>
          <w:p w14:paraId="22F37348" w14:textId="6DC1C948" w:rsidR="009C058A" w:rsidRPr="00C41A48" w:rsidRDefault="009C058A" w:rsidP="0005073F">
            <w:pPr>
              <w:pStyle w:val="Normal-Schedule"/>
              <w:spacing w:before="60" w:after="60"/>
              <w:rPr>
                <w:sz w:val="18"/>
                <w:szCs w:val="18"/>
              </w:rPr>
            </w:pPr>
            <w:r>
              <w:rPr>
                <w:sz w:val="18"/>
                <w:szCs w:val="18"/>
              </w:rPr>
              <w:t>Country Fire Authority Regulations 2014</w:t>
            </w:r>
          </w:p>
        </w:tc>
      </w:tr>
      <w:tr w:rsidR="0005073F" w:rsidRPr="00C41A48" w14:paraId="14BED790" w14:textId="77777777" w:rsidTr="003671E9">
        <w:trPr>
          <w:trHeight w:val="292"/>
        </w:trPr>
        <w:tc>
          <w:tcPr>
            <w:tcW w:w="1026" w:type="dxa"/>
            <w:tcBorders>
              <w:top w:val="single" w:sz="6" w:space="0" w:color="auto"/>
              <w:bottom w:val="single" w:sz="6" w:space="0" w:color="auto"/>
            </w:tcBorders>
          </w:tcPr>
          <w:p w14:paraId="736B19AD" w14:textId="27CF0AA2" w:rsidR="0005073F" w:rsidRPr="00C41A48" w:rsidRDefault="0005073F" w:rsidP="0005073F">
            <w:pPr>
              <w:pStyle w:val="Normal-Schedule"/>
              <w:spacing w:before="60" w:after="60"/>
              <w:rPr>
                <w:sz w:val="18"/>
                <w:szCs w:val="18"/>
              </w:rPr>
            </w:pPr>
            <w:r w:rsidRPr="00C41A48">
              <w:rPr>
                <w:sz w:val="18"/>
                <w:szCs w:val="18"/>
              </w:rPr>
              <w:t>86/2021</w:t>
            </w:r>
          </w:p>
        </w:tc>
        <w:tc>
          <w:tcPr>
            <w:tcW w:w="5211" w:type="dxa"/>
            <w:tcBorders>
              <w:top w:val="single" w:sz="6" w:space="0" w:color="auto"/>
              <w:bottom w:val="single" w:sz="6" w:space="0" w:color="auto"/>
            </w:tcBorders>
          </w:tcPr>
          <w:p w14:paraId="6EC4F383" w14:textId="4CD7A757" w:rsidR="0005073F" w:rsidRPr="00C41A48" w:rsidRDefault="0005073F" w:rsidP="0005073F">
            <w:pPr>
              <w:pStyle w:val="Normal-Schedule"/>
              <w:spacing w:before="60" w:after="60"/>
              <w:rPr>
                <w:sz w:val="18"/>
                <w:szCs w:val="18"/>
              </w:rPr>
            </w:pPr>
            <w:r w:rsidRPr="00C41A48">
              <w:rPr>
                <w:sz w:val="18"/>
                <w:szCs w:val="18"/>
              </w:rPr>
              <w:t>Country Fire Authority Amendment Regulations 2021</w:t>
            </w:r>
          </w:p>
        </w:tc>
      </w:tr>
      <w:tr w:rsidR="009C058A" w:rsidRPr="00C41A48" w14:paraId="1194C610" w14:textId="77777777" w:rsidTr="003671E9">
        <w:trPr>
          <w:trHeight w:val="292"/>
        </w:trPr>
        <w:tc>
          <w:tcPr>
            <w:tcW w:w="1026" w:type="dxa"/>
            <w:tcBorders>
              <w:top w:val="single" w:sz="6" w:space="0" w:color="auto"/>
            </w:tcBorders>
          </w:tcPr>
          <w:p w14:paraId="76674F5B" w14:textId="0BC7A6D7" w:rsidR="009C058A" w:rsidRPr="00C41A48" w:rsidRDefault="009C058A" w:rsidP="009C058A">
            <w:pPr>
              <w:pStyle w:val="Normal-Schedule"/>
              <w:spacing w:before="60" w:after="60"/>
              <w:rPr>
                <w:sz w:val="18"/>
                <w:szCs w:val="18"/>
              </w:rPr>
            </w:pPr>
            <w:r w:rsidRPr="00C41A48">
              <w:rPr>
                <w:sz w:val="18"/>
                <w:szCs w:val="18"/>
              </w:rPr>
              <w:t>49/2024</w:t>
            </w:r>
          </w:p>
        </w:tc>
        <w:tc>
          <w:tcPr>
            <w:tcW w:w="5211" w:type="dxa"/>
            <w:tcBorders>
              <w:top w:val="single" w:sz="6" w:space="0" w:color="auto"/>
            </w:tcBorders>
          </w:tcPr>
          <w:p w14:paraId="745C3CC8" w14:textId="05583F5B" w:rsidR="009C058A" w:rsidRPr="00C41A48" w:rsidRDefault="009C058A" w:rsidP="009C058A">
            <w:pPr>
              <w:pStyle w:val="Normal-Schedule"/>
              <w:spacing w:before="60" w:after="60"/>
              <w:rPr>
                <w:sz w:val="18"/>
                <w:szCs w:val="18"/>
              </w:rPr>
            </w:pPr>
            <w:r w:rsidRPr="00C41A48">
              <w:rPr>
                <w:sz w:val="18"/>
                <w:szCs w:val="18"/>
              </w:rPr>
              <w:t>Country Fire Authority (Community Fire Refuges) Regulations 2024</w:t>
            </w:r>
          </w:p>
        </w:tc>
      </w:tr>
    </w:tbl>
    <w:p w14:paraId="4148B412" w14:textId="77777777" w:rsidR="00112730" w:rsidRPr="00C41A48" w:rsidRDefault="00112730" w:rsidP="00112730"/>
    <w:p w14:paraId="4C69C588" w14:textId="77777777" w:rsidR="00112730" w:rsidRPr="00C41A48" w:rsidRDefault="00112730" w:rsidP="00112730"/>
    <w:p w14:paraId="10E05B7E" w14:textId="77777777" w:rsidR="00112730" w:rsidRPr="00C41A48" w:rsidRDefault="00112730" w:rsidP="00112730"/>
    <w:p w14:paraId="40584751" w14:textId="77777777" w:rsidR="00112730" w:rsidRPr="00C41A48" w:rsidRDefault="00112730" w:rsidP="00112730"/>
    <w:p w14:paraId="52CFD1BF" w14:textId="77777777" w:rsidR="00112730" w:rsidRPr="00C41A48" w:rsidRDefault="00112730" w:rsidP="00112730"/>
    <w:p w14:paraId="11B6662A" w14:textId="77777777" w:rsidR="00112730" w:rsidRPr="00C41A48" w:rsidRDefault="00112730" w:rsidP="00112730"/>
    <w:p w14:paraId="3A28F4C9" w14:textId="77777777" w:rsidR="00112730" w:rsidRPr="00C41A48" w:rsidRDefault="00112730" w:rsidP="00112730"/>
    <w:p w14:paraId="1FDC3598" w14:textId="77777777" w:rsidR="00112730" w:rsidRPr="00C41A48" w:rsidRDefault="00112730" w:rsidP="00112730"/>
    <w:p w14:paraId="1E372045" w14:textId="77777777" w:rsidR="00112730" w:rsidRPr="00C41A48" w:rsidRDefault="00112730" w:rsidP="00112730"/>
    <w:p w14:paraId="73263AE6" w14:textId="77777777" w:rsidR="00112730" w:rsidRPr="00C41A48" w:rsidRDefault="00112730" w:rsidP="00112730"/>
    <w:p w14:paraId="6FCD9EE0" w14:textId="77777777" w:rsidR="00112730" w:rsidRPr="00C41A48" w:rsidRDefault="00112730" w:rsidP="00112730"/>
    <w:p w14:paraId="446086CF" w14:textId="77777777" w:rsidR="00112730" w:rsidRPr="00C41A48" w:rsidRDefault="00112730" w:rsidP="00112730"/>
    <w:p w14:paraId="6EEB9B98" w14:textId="77777777" w:rsidR="00112730" w:rsidRPr="00C41A48" w:rsidRDefault="00112730" w:rsidP="00112730"/>
    <w:p w14:paraId="041C6C2C" w14:textId="77777777" w:rsidR="00112730" w:rsidRPr="00C41A48" w:rsidRDefault="00112730" w:rsidP="00112730"/>
    <w:p w14:paraId="528AEAB7" w14:textId="77777777" w:rsidR="00112730" w:rsidRPr="00C41A48" w:rsidRDefault="00112730" w:rsidP="00112730"/>
    <w:p w14:paraId="7844374D" w14:textId="77777777" w:rsidR="00112730" w:rsidRPr="00C41A48" w:rsidRDefault="00112730" w:rsidP="00112730"/>
    <w:p w14:paraId="0482A10B" w14:textId="77777777" w:rsidR="008265A9" w:rsidRPr="00C41A48" w:rsidRDefault="008265A9" w:rsidP="00112730"/>
    <w:p w14:paraId="2EBC5D11" w14:textId="77777777" w:rsidR="00112730" w:rsidRPr="00C41A48" w:rsidRDefault="00112730" w:rsidP="00112730"/>
    <w:p w14:paraId="47396933" w14:textId="77777777" w:rsidR="00112730" w:rsidRPr="00C41A48" w:rsidRDefault="00112730" w:rsidP="00112730"/>
    <w:p w14:paraId="2308CD81" w14:textId="77777777" w:rsidR="00112730" w:rsidRPr="00C41A48" w:rsidRDefault="00112730" w:rsidP="005616F2"/>
    <w:p w14:paraId="6B833395" w14:textId="13797101" w:rsidR="0090069F" w:rsidRPr="00C41A48" w:rsidRDefault="002B7901" w:rsidP="002B7901">
      <w:pPr>
        <w:pStyle w:val="Heading-PART"/>
        <w:rPr>
          <w:caps w:val="0"/>
          <w:sz w:val="32"/>
        </w:rPr>
      </w:pPr>
      <w:bookmarkStart w:id="113" w:name="_Toc77589009"/>
      <w:r w:rsidRPr="00C41A48">
        <w:rPr>
          <w:caps w:val="0"/>
          <w:sz w:val="32"/>
        </w:rPr>
        <w:t xml:space="preserve">Schedule </w:t>
      </w:r>
      <w:r w:rsidR="003236EA" w:rsidRPr="00C41A48">
        <w:rPr>
          <w:caps w:val="0"/>
          <w:sz w:val="32"/>
        </w:rPr>
        <w:t>2</w:t>
      </w:r>
      <w:bookmarkEnd w:id="113"/>
    </w:p>
    <w:p w14:paraId="235ED078" w14:textId="1A414873" w:rsidR="0090069F" w:rsidRPr="00972D94" w:rsidRDefault="0090069F" w:rsidP="0090069F">
      <w:pPr>
        <w:pStyle w:val="Normal-Schedule"/>
        <w:jc w:val="right"/>
        <w:rPr>
          <w:strike/>
        </w:rPr>
      </w:pPr>
      <w:r w:rsidRPr="00C41A48">
        <w:t xml:space="preserve">Regulation </w:t>
      </w:r>
      <w:r w:rsidR="00DA7085" w:rsidRPr="00972D94">
        <w:t>1</w:t>
      </w:r>
      <w:r w:rsidR="00C430B2">
        <w:t>3</w:t>
      </w:r>
      <w:r w:rsidR="00DA7085" w:rsidRPr="00972D94">
        <w:t>5</w:t>
      </w:r>
    </w:p>
    <w:p w14:paraId="23EB497F" w14:textId="4F997151" w:rsidR="00545E21" w:rsidRPr="00C41A48" w:rsidRDefault="00545E21" w:rsidP="007003E0">
      <w:pPr>
        <w:spacing w:after="120"/>
        <w:jc w:val="center"/>
        <w:rPr>
          <w:b/>
          <w:caps/>
          <w:sz w:val="22"/>
        </w:rPr>
      </w:pPr>
      <w:r w:rsidRPr="00972D94">
        <w:rPr>
          <w:b/>
          <w:caps/>
        </w:rPr>
        <w:t>Permit for burning</w:t>
      </w:r>
      <w:r w:rsidR="00ED74B7" w:rsidRPr="00972D94">
        <w:rPr>
          <w:b/>
          <w:caps/>
        </w:rPr>
        <w:t xml:space="preserve"> OF</w:t>
      </w:r>
      <w:r w:rsidRPr="00972D94">
        <w:rPr>
          <w:b/>
          <w:caps/>
        </w:rPr>
        <w:t xml:space="preserve"> VEGETATION by the authority</w:t>
      </w:r>
      <w:r w:rsidR="007003E0" w:rsidRPr="00972D94">
        <w:rPr>
          <w:b/>
          <w:caps/>
        </w:rPr>
        <w:t xml:space="preserve"> </w:t>
      </w:r>
      <w:r w:rsidRPr="00972D94">
        <w:rPr>
          <w:b/>
          <w:caps/>
        </w:rPr>
        <w:t>DURING A FIRE DANGER PERIOD</w:t>
      </w:r>
      <w:r w:rsidRPr="00C41A48">
        <w:rPr>
          <w:b/>
          <w:caps/>
        </w:rPr>
        <w:t xml:space="preserve"> </w:t>
      </w:r>
    </w:p>
    <w:p w14:paraId="146F445D" w14:textId="1893AD61" w:rsidR="00545E21" w:rsidRPr="00C41A48" w:rsidRDefault="00545E21" w:rsidP="00545E21">
      <w:pPr>
        <w:tabs>
          <w:tab w:val="left" w:pos="454"/>
          <w:tab w:val="left" w:pos="907"/>
          <w:tab w:val="left" w:pos="1361"/>
          <w:tab w:val="left" w:pos="1814"/>
          <w:tab w:val="left" w:pos="2722"/>
        </w:tabs>
        <w:spacing w:after="240"/>
        <w:jc w:val="center"/>
        <w:rPr>
          <w:sz w:val="20"/>
        </w:rPr>
      </w:pPr>
      <w:r w:rsidRPr="00C41A48">
        <w:rPr>
          <w:sz w:val="20"/>
        </w:rPr>
        <w:t>(Not valid on a day of TOTAL FIRE BAN or when the Chief Officer has issued a direction not to light a fire pursuant to s</w:t>
      </w:r>
      <w:r w:rsidR="0007653D" w:rsidRPr="00C41A48">
        <w:rPr>
          <w:sz w:val="20"/>
        </w:rPr>
        <w:t xml:space="preserve">ection </w:t>
      </w:r>
      <w:r w:rsidRPr="00C41A48">
        <w:rPr>
          <w:sz w:val="20"/>
        </w:rPr>
        <w:t xml:space="preserve">37A of the </w:t>
      </w:r>
      <w:r w:rsidRPr="00C41A48">
        <w:rPr>
          <w:i/>
          <w:iCs/>
          <w:sz w:val="20"/>
        </w:rPr>
        <w:t xml:space="preserve">Country Fire Authority Act 1958 </w:t>
      </w:r>
      <w:r w:rsidRPr="00C41A48">
        <w:rPr>
          <w:sz w:val="20"/>
        </w:rPr>
        <w:t>which applies to the land)</w:t>
      </w:r>
    </w:p>
    <w:p w14:paraId="0B9E523F" w14:textId="77777777" w:rsidR="00545E21" w:rsidRPr="00C41A48" w:rsidRDefault="00545E21" w:rsidP="00545E21">
      <w:pPr>
        <w:tabs>
          <w:tab w:val="left" w:pos="454"/>
          <w:tab w:val="left" w:pos="907"/>
          <w:tab w:val="left" w:pos="1361"/>
          <w:tab w:val="left" w:pos="1814"/>
          <w:tab w:val="left" w:pos="2722"/>
        </w:tabs>
        <w:rPr>
          <w:sz w:val="20"/>
        </w:rPr>
      </w:pPr>
    </w:p>
    <w:p w14:paraId="53C5DFAD" w14:textId="77777777" w:rsidR="00545E21" w:rsidRPr="00C41A48" w:rsidRDefault="00545E21" w:rsidP="00545E21">
      <w:pPr>
        <w:tabs>
          <w:tab w:val="left" w:pos="454"/>
          <w:tab w:val="left" w:pos="907"/>
          <w:tab w:val="left" w:pos="1361"/>
          <w:tab w:val="left" w:pos="1814"/>
          <w:tab w:val="left" w:pos="2722"/>
        </w:tabs>
        <w:spacing w:after="120"/>
        <w:rPr>
          <w:sz w:val="20"/>
        </w:rPr>
      </w:pPr>
      <w:r w:rsidRPr="00C41A48">
        <w:rPr>
          <w:sz w:val="20"/>
        </w:rPr>
        <w:t xml:space="preserve">PERMIT granted to                                               </w:t>
      </w:r>
      <w:r w:rsidRPr="00C41A48">
        <w:rPr>
          <w:b/>
          <w:bCs/>
          <w:sz w:val="20"/>
        </w:rPr>
        <w:t>(</w:t>
      </w:r>
      <w:r w:rsidRPr="00C41A48">
        <w:rPr>
          <w:b/>
          <w:bCs/>
          <w:i/>
          <w:sz w:val="20"/>
        </w:rPr>
        <w:t>insert name of Authority officer or member in charge of the burning operation)(insert rank/position)</w:t>
      </w:r>
      <w:r w:rsidRPr="00C41A48">
        <w:rPr>
          <w:i/>
          <w:sz w:val="20"/>
        </w:rPr>
        <w:t xml:space="preserve"> </w:t>
      </w:r>
      <w:r w:rsidRPr="00C41A48">
        <w:rPr>
          <w:b/>
          <w:bCs/>
          <w:i/>
          <w:iCs/>
          <w:sz w:val="20"/>
        </w:rPr>
        <w:t xml:space="preserve"> </w:t>
      </w:r>
      <w:r w:rsidRPr="00C41A48">
        <w:rPr>
          <w:sz w:val="20"/>
        </w:rPr>
        <w:t xml:space="preserve">for the purpose of allowing Authority officers and members to light a fire or fires to burn the following specific material: </w:t>
      </w:r>
    </w:p>
    <w:p w14:paraId="6922D0CD" w14:textId="77777777" w:rsidR="00545E21" w:rsidRPr="00C41A48" w:rsidRDefault="00545E21" w:rsidP="00545E21">
      <w:pPr>
        <w:tabs>
          <w:tab w:val="left" w:pos="454"/>
          <w:tab w:val="left" w:pos="907"/>
          <w:tab w:val="left" w:pos="1361"/>
          <w:tab w:val="left" w:pos="1814"/>
          <w:tab w:val="left" w:pos="2722"/>
        </w:tabs>
        <w:spacing w:after="120"/>
        <w:rPr>
          <w:b/>
          <w:bCs/>
          <w:sz w:val="20"/>
        </w:rPr>
      </w:pPr>
      <w:r w:rsidRPr="00C41A48">
        <w:rPr>
          <w:sz w:val="20"/>
        </w:rPr>
        <w:t xml:space="preserve">                                                                        </w:t>
      </w:r>
      <w:r w:rsidRPr="00C41A48">
        <w:rPr>
          <w:b/>
          <w:bCs/>
          <w:i/>
          <w:iCs/>
          <w:sz w:val="20"/>
        </w:rPr>
        <w:t>(describe types of vegetation to be burned e.g. grass, stubble, weeds, scrub, undergrowth and/or other vegetation)</w:t>
      </w:r>
      <w:r w:rsidRPr="00C41A48">
        <w:rPr>
          <w:sz w:val="20"/>
        </w:rPr>
        <w:t xml:space="preserve"> during the period commencing on        </w:t>
      </w:r>
      <w:r w:rsidRPr="00C41A48">
        <w:rPr>
          <w:b/>
          <w:bCs/>
          <w:sz w:val="20"/>
        </w:rPr>
        <w:t>(</w:t>
      </w:r>
      <w:r w:rsidRPr="00C41A48">
        <w:rPr>
          <w:b/>
          <w:bCs/>
          <w:i/>
          <w:sz w:val="20"/>
        </w:rPr>
        <w:t>insert date</w:t>
      </w:r>
      <w:r w:rsidRPr="00C41A48">
        <w:rPr>
          <w:b/>
          <w:bCs/>
          <w:sz w:val="20"/>
        </w:rPr>
        <w:t>)</w:t>
      </w:r>
      <w:r w:rsidRPr="00C41A48">
        <w:rPr>
          <w:sz w:val="20"/>
        </w:rPr>
        <w:t xml:space="preserve">         and ending on         </w:t>
      </w:r>
      <w:r w:rsidRPr="00C41A48">
        <w:rPr>
          <w:b/>
          <w:bCs/>
          <w:sz w:val="20"/>
        </w:rPr>
        <w:t>(</w:t>
      </w:r>
      <w:r w:rsidRPr="00C41A48">
        <w:rPr>
          <w:b/>
          <w:bCs/>
          <w:i/>
          <w:sz w:val="20"/>
        </w:rPr>
        <w:t>insert date</w:t>
      </w:r>
      <w:r w:rsidRPr="00C41A48">
        <w:rPr>
          <w:b/>
          <w:bCs/>
          <w:sz w:val="20"/>
        </w:rPr>
        <w:t>)</w:t>
      </w:r>
      <w:r w:rsidRPr="00C41A48">
        <w:rPr>
          <w:sz w:val="20"/>
        </w:rPr>
        <w:t xml:space="preserve">         on the land owned, occupied or under the care and management of the following person or organisation </w:t>
      </w:r>
      <w:r w:rsidRPr="00C41A48">
        <w:rPr>
          <w:b/>
          <w:bCs/>
          <w:i/>
          <w:iCs/>
          <w:sz w:val="20"/>
        </w:rPr>
        <w:t>(insert name of person or organisation</w:t>
      </w:r>
      <w:r w:rsidRPr="00C41A48">
        <w:rPr>
          <w:b/>
          <w:bCs/>
          <w:sz w:val="20"/>
        </w:rPr>
        <w:t>)</w:t>
      </w:r>
      <w:r w:rsidRPr="00C41A48">
        <w:rPr>
          <w:sz w:val="20"/>
        </w:rPr>
        <w:t xml:space="preserve"> of </w:t>
      </w:r>
      <w:r w:rsidRPr="00C41A48">
        <w:rPr>
          <w:b/>
          <w:bCs/>
          <w:i/>
          <w:iCs/>
          <w:sz w:val="20"/>
        </w:rPr>
        <w:t>(insert address)</w:t>
      </w:r>
    </w:p>
    <w:p w14:paraId="77B14A52" w14:textId="77777777" w:rsidR="00545E21" w:rsidRPr="00C41A48" w:rsidRDefault="00545E21" w:rsidP="00545E21">
      <w:pPr>
        <w:pStyle w:val="ListParagraph"/>
        <w:tabs>
          <w:tab w:val="left" w:pos="454"/>
          <w:tab w:val="left" w:pos="907"/>
          <w:tab w:val="left" w:pos="1361"/>
          <w:tab w:val="left" w:pos="1814"/>
          <w:tab w:val="left" w:pos="2722"/>
        </w:tabs>
        <w:rPr>
          <w:sz w:val="20"/>
        </w:rPr>
      </w:pPr>
    </w:p>
    <w:p w14:paraId="677D23AC" w14:textId="77777777" w:rsidR="00545E21" w:rsidRPr="00C41A48" w:rsidRDefault="00545E21" w:rsidP="00545E21">
      <w:pPr>
        <w:tabs>
          <w:tab w:val="left" w:pos="454"/>
          <w:tab w:val="left" w:pos="907"/>
          <w:tab w:val="left" w:pos="1361"/>
          <w:tab w:val="left" w:pos="1814"/>
          <w:tab w:val="left" w:pos="2722"/>
        </w:tabs>
        <w:rPr>
          <w:sz w:val="20"/>
        </w:rPr>
      </w:pPr>
      <w:r w:rsidRPr="00C41A48">
        <w:rPr>
          <w:sz w:val="20"/>
        </w:rPr>
        <w:t>at</w:t>
      </w:r>
    </w:p>
    <w:p w14:paraId="46CE6F4D" w14:textId="77777777" w:rsidR="00545E21" w:rsidRPr="00C41A48" w:rsidRDefault="00545E21" w:rsidP="00545E21">
      <w:pPr>
        <w:tabs>
          <w:tab w:val="left" w:pos="454"/>
          <w:tab w:val="left" w:pos="907"/>
          <w:tab w:val="left" w:pos="1361"/>
          <w:tab w:val="left" w:pos="1814"/>
          <w:tab w:val="left" w:pos="2722"/>
        </w:tabs>
        <w:ind w:right="-426"/>
        <w:jc w:val="center"/>
        <w:rPr>
          <w:b/>
          <w:bCs/>
          <w:sz w:val="20"/>
        </w:rPr>
      </w:pPr>
      <w:r w:rsidRPr="00C41A48">
        <w:rPr>
          <w:b/>
          <w:bCs/>
          <w:sz w:val="20"/>
        </w:rPr>
        <w:t>(</w:t>
      </w:r>
      <w:r w:rsidRPr="00C41A48">
        <w:rPr>
          <w:b/>
          <w:bCs/>
          <w:i/>
          <w:sz w:val="20"/>
        </w:rPr>
        <w:t>insert specific burn address or description and location of land</w:t>
      </w:r>
      <w:r w:rsidRPr="00C41A48">
        <w:rPr>
          <w:b/>
          <w:bCs/>
          <w:sz w:val="20"/>
        </w:rPr>
        <w:t>)</w:t>
      </w:r>
    </w:p>
    <w:p w14:paraId="7890B370" w14:textId="77777777" w:rsidR="00545E21" w:rsidRPr="00C41A48" w:rsidRDefault="00545E21" w:rsidP="00545E21">
      <w:pPr>
        <w:tabs>
          <w:tab w:val="left" w:pos="454"/>
          <w:tab w:val="left" w:pos="907"/>
          <w:tab w:val="left" w:pos="1361"/>
          <w:tab w:val="left" w:pos="1814"/>
          <w:tab w:val="left" w:pos="2722"/>
        </w:tabs>
        <w:ind w:right="-426"/>
        <w:rPr>
          <w:sz w:val="20"/>
        </w:rPr>
      </w:pPr>
      <w:r w:rsidRPr="00C41A48">
        <w:rPr>
          <w:sz w:val="20"/>
        </w:rPr>
        <w:t>This permit is granted subject to the following conditions:</w:t>
      </w:r>
    </w:p>
    <w:p w14:paraId="6240C10D" w14:textId="77777777" w:rsidR="00545E21" w:rsidRPr="00C41A48" w:rsidRDefault="00545E21" w:rsidP="00545E21">
      <w:pPr>
        <w:tabs>
          <w:tab w:val="left" w:pos="454"/>
          <w:tab w:val="left" w:pos="907"/>
          <w:tab w:val="left" w:pos="1361"/>
          <w:tab w:val="left" w:pos="1814"/>
          <w:tab w:val="left" w:pos="2722"/>
        </w:tabs>
        <w:ind w:left="426" w:hanging="284"/>
        <w:rPr>
          <w:sz w:val="20"/>
        </w:rPr>
      </w:pPr>
      <w:r w:rsidRPr="00C41A48">
        <w:rPr>
          <w:sz w:val="20"/>
        </w:rPr>
        <w:t>1.</w:t>
      </w:r>
      <w:r w:rsidRPr="00C41A48">
        <w:rPr>
          <w:sz w:val="20"/>
        </w:rPr>
        <w:tab/>
        <w:t xml:space="preserve">The person in charge of the burning operation to which the permit relates must be in possession of the permit or a copy of it. </w:t>
      </w:r>
    </w:p>
    <w:p w14:paraId="693B092E" w14:textId="77777777" w:rsidR="00545E21" w:rsidRPr="00C41A48" w:rsidRDefault="00545E21" w:rsidP="00545E21">
      <w:pPr>
        <w:tabs>
          <w:tab w:val="left" w:pos="454"/>
          <w:tab w:val="left" w:pos="907"/>
          <w:tab w:val="left" w:pos="1361"/>
          <w:tab w:val="left" w:pos="1814"/>
          <w:tab w:val="left" w:pos="2722"/>
        </w:tabs>
        <w:ind w:left="426" w:hanging="284"/>
        <w:rPr>
          <w:sz w:val="20"/>
        </w:rPr>
      </w:pPr>
      <w:r w:rsidRPr="00C41A48">
        <w:rPr>
          <w:sz w:val="20"/>
        </w:rPr>
        <w:t>2.</w:t>
      </w:r>
      <w:r w:rsidRPr="00C41A48">
        <w:rPr>
          <w:sz w:val="20"/>
        </w:rPr>
        <w:tab/>
        <w:t>Notice of intention to conduct a burning operation must be given between 2 and 24 hours before the burning is to commence —</w:t>
      </w:r>
    </w:p>
    <w:p w14:paraId="18DC1469" w14:textId="77777777" w:rsidR="00545E21" w:rsidRPr="00C41A48" w:rsidRDefault="00545E21" w:rsidP="00545E21">
      <w:pPr>
        <w:ind w:left="851" w:hanging="369"/>
        <w:rPr>
          <w:sz w:val="20"/>
        </w:rPr>
      </w:pPr>
      <w:r w:rsidRPr="00C41A48">
        <w:rPr>
          <w:sz w:val="20"/>
        </w:rPr>
        <w:t>(a)</w:t>
      </w:r>
      <w:r w:rsidRPr="00C41A48">
        <w:rPr>
          <w:sz w:val="20"/>
        </w:rPr>
        <w:tab/>
        <w:t>to each owner or occupier of land that includes or is contiguous with the area to be burned; and</w:t>
      </w:r>
    </w:p>
    <w:p w14:paraId="4E07CCCC" w14:textId="77777777" w:rsidR="00545E21" w:rsidRPr="00C41A48" w:rsidRDefault="00545E21" w:rsidP="00545E21">
      <w:pPr>
        <w:ind w:left="851" w:hanging="369"/>
        <w:rPr>
          <w:color w:val="FF0000"/>
          <w:sz w:val="20"/>
        </w:rPr>
      </w:pPr>
      <w:r w:rsidRPr="00C41A48">
        <w:rPr>
          <w:sz w:val="20"/>
        </w:rPr>
        <w:t>(b)</w:t>
      </w:r>
      <w:r w:rsidRPr="00C41A48">
        <w:rPr>
          <w:sz w:val="20"/>
        </w:rPr>
        <w:tab/>
        <w:t xml:space="preserve">to Triple Zero Victoria by calling Triple Zero Victoria on 1800 688 511 (or submit a notification form at </w:t>
      </w:r>
      <w:hyperlink r:id="rId17" w:history="1">
        <w:r w:rsidRPr="00C41A48">
          <w:rPr>
            <w:rStyle w:val="Hyperlink"/>
            <w:sz w:val="20"/>
          </w:rPr>
          <w:t>triplezero.vic.gov.au</w:t>
        </w:r>
      </w:hyperlink>
      <w:r w:rsidRPr="00C41A48">
        <w:rPr>
          <w:sz w:val="20"/>
        </w:rPr>
        <w:t>) or by submitting a notification to burn on the Fire Permits Victoria website at firepermits.vic.gov.au</w:t>
      </w:r>
    </w:p>
    <w:p w14:paraId="1C4880FC" w14:textId="0289BD06" w:rsidR="00545E21" w:rsidRPr="00C41A48" w:rsidRDefault="00545E21" w:rsidP="00545E21">
      <w:pPr>
        <w:tabs>
          <w:tab w:val="left" w:pos="454"/>
          <w:tab w:val="left" w:pos="907"/>
          <w:tab w:val="left" w:pos="1361"/>
          <w:tab w:val="left" w:pos="1814"/>
          <w:tab w:val="left" w:pos="2722"/>
        </w:tabs>
        <w:ind w:left="426" w:hanging="284"/>
        <w:rPr>
          <w:sz w:val="20"/>
        </w:rPr>
      </w:pPr>
      <w:r w:rsidRPr="00C41A48">
        <w:rPr>
          <w:sz w:val="20"/>
        </w:rPr>
        <w:t>3.</w:t>
      </w:r>
      <w:r w:rsidRPr="00C41A48">
        <w:rPr>
          <w:sz w:val="20"/>
        </w:rPr>
        <w:tab/>
        <w:t xml:space="preserve">If the area to be burned is within 3 kilometres of any State forest, national park or protected public land, notice of the intention to burn must be given to the </w:t>
      </w:r>
      <w:r w:rsidR="001C709B" w:rsidRPr="00C41A48">
        <w:rPr>
          <w:sz w:val="20"/>
        </w:rPr>
        <w:t>appropriate forest officer</w:t>
      </w:r>
      <w:r w:rsidRPr="00C41A48">
        <w:rPr>
          <w:sz w:val="20"/>
        </w:rPr>
        <w:t xml:space="preserve"> between 2 and 24 hours before the burning is to commence </w:t>
      </w:r>
    </w:p>
    <w:p w14:paraId="2488F2FA" w14:textId="77777777" w:rsidR="00545E21" w:rsidRPr="00C41A48" w:rsidRDefault="00545E21" w:rsidP="00545E21">
      <w:pPr>
        <w:tabs>
          <w:tab w:val="left" w:pos="454"/>
          <w:tab w:val="left" w:pos="907"/>
          <w:tab w:val="left" w:pos="1361"/>
          <w:tab w:val="left" w:pos="1814"/>
          <w:tab w:val="left" w:pos="2722"/>
        </w:tabs>
        <w:ind w:left="426" w:hanging="284"/>
        <w:rPr>
          <w:sz w:val="20"/>
        </w:rPr>
      </w:pPr>
      <w:r w:rsidRPr="00C41A48">
        <w:rPr>
          <w:sz w:val="20"/>
        </w:rPr>
        <w:t>4.</w:t>
      </w:r>
      <w:r w:rsidRPr="00C41A48">
        <w:rPr>
          <w:sz w:val="20"/>
        </w:rPr>
        <w:tab/>
        <w:t>Before commencing a burning operation, a fire break must be prepared around the perimeter of the area to be burned, which is—</w:t>
      </w:r>
    </w:p>
    <w:p w14:paraId="34DE39D6" w14:textId="77777777" w:rsidR="00545E21" w:rsidRPr="00C41A48" w:rsidRDefault="00545E21" w:rsidP="00545E21">
      <w:pPr>
        <w:tabs>
          <w:tab w:val="left" w:pos="1361"/>
          <w:tab w:val="left" w:pos="1814"/>
          <w:tab w:val="left" w:pos="2722"/>
        </w:tabs>
        <w:ind w:left="709" w:hanging="199"/>
        <w:rPr>
          <w:sz w:val="20"/>
        </w:rPr>
      </w:pPr>
      <w:r w:rsidRPr="00C41A48">
        <w:rPr>
          <w:sz w:val="20"/>
        </w:rPr>
        <w:t>*</w:t>
      </w:r>
      <w:r w:rsidRPr="00C41A48">
        <w:rPr>
          <w:sz w:val="20"/>
        </w:rPr>
        <w:tab/>
        <w:t>not less than                 metres wide (being a minimum width of 1</w:t>
      </w:r>
      <w:r w:rsidRPr="00C41A48">
        <w:rPr>
          <w:rFonts w:ascii="Symbol" w:eastAsia="Symbol" w:hAnsi="Symbol" w:cs="Symbol"/>
          <w:sz w:val="20"/>
        </w:rPr>
        <w:t></w:t>
      </w:r>
      <w:r w:rsidRPr="00C41A48">
        <w:rPr>
          <w:sz w:val="20"/>
        </w:rPr>
        <w:t>5 metres) and cleared of all flammable materials;</w:t>
      </w:r>
    </w:p>
    <w:p w14:paraId="4C5D987D" w14:textId="77777777" w:rsidR="00545E21" w:rsidRPr="00C41A48" w:rsidRDefault="00545E21" w:rsidP="00545E21">
      <w:pPr>
        <w:tabs>
          <w:tab w:val="left" w:pos="454"/>
          <w:tab w:val="left" w:pos="907"/>
          <w:tab w:val="left" w:pos="1361"/>
          <w:tab w:val="left" w:pos="1814"/>
          <w:tab w:val="left" w:pos="2722"/>
        </w:tabs>
        <w:jc w:val="center"/>
        <w:rPr>
          <w:sz w:val="20"/>
        </w:rPr>
      </w:pPr>
      <w:r w:rsidRPr="00C41A48">
        <w:rPr>
          <w:sz w:val="20"/>
        </w:rPr>
        <w:t>OR</w:t>
      </w:r>
    </w:p>
    <w:p w14:paraId="3DAFD3C5" w14:textId="77777777" w:rsidR="00545E21" w:rsidRPr="00C41A48" w:rsidRDefault="00545E21" w:rsidP="00545E21">
      <w:pPr>
        <w:tabs>
          <w:tab w:val="left" w:pos="1361"/>
          <w:tab w:val="left" w:pos="1814"/>
          <w:tab w:val="left" w:pos="2722"/>
        </w:tabs>
        <w:ind w:left="709" w:hanging="199"/>
        <w:rPr>
          <w:sz w:val="20"/>
        </w:rPr>
      </w:pPr>
      <w:r w:rsidRPr="00C41A48">
        <w:rPr>
          <w:sz w:val="20"/>
        </w:rPr>
        <w:t>*</w:t>
      </w:r>
      <w:r w:rsidRPr="00C41A48">
        <w:rPr>
          <w:sz w:val="20"/>
        </w:rPr>
        <w:tab/>
        <w:t>not less than                 metres wide (being a minimum width of 1</w:t>
      </w:r>
      <w:r w:rsidRPr="00C41A48">
        <w:rPr>
          <w:rFonts w:ascii="Symbol" w:eastAsia="Symbol" w:hAnsi="Symbol" w:cs="Symbol"/>
          <w:sz w:val="20"/>
        </w:rPr>
        <w:t></w:t>
      </w:r>
      <w:r w:rsidRPr="00C41A48">
        <w:rPr>
          <w:sz w:val="20"/>
        </w:rPr>
        <w:t xml:space="preserve">5 metres) and thoroughly wetted down while the fire is within 3 metres of the wetted area; </w:t>
      </w:r>
    </w:p>
    <w:p w14:paraId="1D5BF6AC" w14:textId="77777777" w:rsidR="00545E21" w:rsidRPr="00C41A48" w:rsidRDefault="00545E21" w:rsidP="00545E21">
      <w:pPr>
        <w:tabs>
          <w:tab w:val="left" w:pos="1361"/>
          <w:tab w:val="left" w:pos="1814"/>
          <w:tab w:val="left" w:pos="2722"/>
        </w:tabs>
        <w:ind w:left="709" w:hanging="199"/>
        <w:rPr>
          <w:sz w:val="20"/>
        </w:rPr>
      </w:pPr>
      <w:r w:rsidRPr="00C41A48">
        <w:rPr>
          <w:sz w:val="20"/>
        </w:rPr>
        <w:tab/>
      </w:r>
      <w:r w:rsidRPr="00C41A48">
        <w:rPr>
          <w:sz w:val="20"/>
        </w:rPr>
        <w:tab/>
      </w:r>
      <w:r w:rsidRPr="00C41A48">
        <w:rPr>
          <w:sz w:val="20"/>
        </w:rPr>
        <w:tab/>
      </w:r>
      <w:r w:rsidRPr="00C41A48">
        <w:rPr>
          <w:sz w:val="20"/>
        </w:rPr>
        <w:tab/>
      </w:r>
      <w:r w:rsidRPr="00C41A48">
        <w:rPr>
          <w:sz w:val="20"/>
        </w:rPr>
        <w:tab/>
      </w:r>
      <w:r w:rsidRPr="00C41A48">
        <w:rPr>
          <w:sz w:val="20"/>
        </w:rPr>
        <w:tab/>
      </w:r>
      <w:r w:rsidRPr="00C41A48">
        <w:rPr>
          <w:sz w:val="20"/>
        </w:rPr>
        <w:tab/>
        <w:t>OR</w:t>
      </w:r>
    </w:p>
    <w:p w14:paraId="2DA57F7E" w14:textId="7BE49DE7" w:rsidR="00545E21" w:rsidRPr="00C41A48" w:rsidRDefault="00545E21" w:rsidP="009065DB">
      <w:pPr>
        <w:tabs>
          <w:tab w:val="left" w:pos="1361"/>
          <w:tab w:val="left" w:pos="1814"/>
          <w:tab w:val="left" w:pos="2722"/>
        </w:tabs>
        <w:ind w:left="709" w:hanging="199"/>
        <w:rPr>
          <w:b/>
          <w:bCs/>
          <w:i/>
          <w:iCs/>
          <w:sz w:val="20"/>
        </w:rPr>
      </w:pPr>
      <w:r w:rsidRPr="00C41A48">
        <w:rPr>
          <w:sz w:val="20"/>
        </w:rPr>
        <w:t>*(</w:t>
      </w:r>
      <w:r w:rsidRPr="00C41A48">
        <w:rPr>
          <w:b/>
          <w:bCs/>
          <w:i/>
          <w:iCs/>
          <w:sz w:val="20"/>
        </w:rPr>
        <w:t xml:space="preserve">if there is an authorised burn delivery plan for the burning activity to which the permit relates, insert the relevant minimum control line standards specified in the authorised burn delivery plan) </w:t>
      </w:r>
      <w:r w:rsidRPr="00C41A48">
        <w:rPr>
          <w:i/>
          <w:iCs/>
          <w:sz w:val="20"/>
        </w:rPr>
        <w:t xml:space="preserve">                                                                                                                                                   </w:t>
      </w:r>
    </w:p>
    <w:p w14:paraId="701B95FC" w14:textId="77777777" w:rsidR="00545E21" w:rsidRPr="00C41A48" w:rsidRDefault="00545E21" w:rsidP="00545E21">
      <w:pPr>
        <w:tabs>
          <w:tab w:val="left" w:pos="454"/>
          <w:tab w:val="left" w:pos="907"/>
          <w:tab w:val="left" w:pos="1361"/>
          <w:tab w:val="left" w:pos="1814"/>
          <w:tab w:val="left" w:pos="2722"/>
        </w:tabs>
        <w:ind w:left="426" w:hanging="284"/>
        <w:rPr>
          <w:sz w:val="20"/>
        </w:rPr>
      </w:pPr>
      <w:r w:rsidRPr="00C41A48">
        <w:rPr>
          <w:sz w:val="20"/>
        </w:rPr>
        <w:t>5.</w:t>
      </w:r>
      <w:r w:rsidRPr="00C41A48">
        <w:rPr>
          <w:sz w:val="20"/>
        </w:rPr>
        <w:tab/>
        <w:t>Every reasonable precaution must be taken to ensure that only the material specified in this permit is burned. Any other material catching alight must be extinguished immediately.</w:t>
      </w:r>
    </w:p>
    <w:p w14:paraId="6D55CAD2" w14:textId="77777777" w:rsidR="00545E21" w:rsidRPr="00C41A48" w:rsidRDefault="00545E21" w:rsidP="00545E21">
      <w:pPr>
        <w:tabs>
          <w:tab w:val="left" w:pos="454"/>
          <w:tab w:val="left" w:pos="907"/>
          <w:tab w:val="left" w:pos="1361"/>
          <w:tab w:val="left" w:pos="1814"/>
          <w:tab w:val="left" w:pos="2722"/>
        </w:tabs>
        <w:ind w:left="426" w:hanging="284"/>
        <w:rPr>
          <w:sz w:val="20"/>
        </w:rPr>
      </w:pPr>
      <w:r w:rsidRPr="00C41A48">
        <w:rPr>
          <w:sz w:val="20"/>
        </w:rPr>
        <w:t>6.</w:t>
      </w:r>
      <w:r w:rsidRPr="00C41A48">
        <w:rPr>
          <w:sz w:val="20"/>
        </w:rPr>
        <w:tab/>
        <w:t>Until all fires lit under this permit have been completely extinguished—</w:t>
      </w:r>
    </w:p>
    <w:p w14:paraId="0F52D83F" w14:textId="77777777" w:rsidR="00545E21" w:rsidRPr="00C41A48" w:rsidRDefault="00545E21" w:rsidP="00545E21">
      <w:pPr>
        <w:ind w:left="851" w:hanging="369"/>
        <w:rPr>
          <w:sz w:val="20"/>
        </w:rPr>
      </w:pPr>
      <w:r w:rsidRPr="00C41A48">
        <w:rPr>
          <w:sz w:val="20"/>
        </w:rPr>
        <w:t>(a)</w:t>
      </w:r>
      <w:r w:rsidRPr="00C41A48">
        <w:rPr>
          <w:sz w:val="20"/>
        </w:rPr>
        <w:tab/>
        <w:t xml:space="preserve">the burning area must be adequately monitored; and </w:t>
      </w:r>
    </w:p>
    <w:p w14:paraId="783EA966" w14:textId="77777777" w:rsidR="00545E21" w:rsidRPr="00C41A48" w:rsidRDefault="00545E21" w:rsidP="00545E21">
      <w:pPr>
        <w:ind w:left="851" w:hanging="369"/>
        <w:rPr>
          <w:sz w:val="20"/>
        </w:rPr>
      </w:pPr>
      <w:r w:rsidRPr="00C41A48">
        <w:rPr>
          <w:sz w:val="20"/>
        </w:rPr>
        <w:t>(b)</w:t>
      </w:r>
      <w:r w:rsidRPr="00C41A48">
        <w:rPr>
          <w:sz w:val="20"/>
        </w:rPr>
        <w:tab/>
        <w:t>an adequate number of fire-fighters and adequate fire suppression equipment or appliances must be present.</w:t>
      </w:r>
    </w:p>
    <w:p w14:paraId="16F596F5" w14:textId="77777777" w:rsidR="00545E21" w:rsidRPr="00C41A48" w:rsidRDefault="00545E21" w:rsidP="00545E21">
      <w:pPr>
        <w:tabs>
          <w:tab w:val="left" w:pos="454"/>
          <w:tab w:val="left" w:pos="907"/>
          <w:tab w:val="left" w:pos="1361"/>
          <w:tab w:val="left" w:pos="1814"/>
          <w:tab w:val="left" w:pos="2722"/>
        </w:tabs>
        <w:ind w:left="426" w:hanging="284"/>
        <w:rPr>
          <w:sz w:val="20"/>
        </w:rPr>
      </w:pPr>
      <w:bookmarkStart w:id="114" w:name="_Hlk175584068"/>
      <w:r w:rsidRPr="00C41A48">
        <w:rPr>
          <w:sz w:val="20"/>
        </w:rPr>
        <w:t>7.</w:t>
      </w:r>
      <w:r w:rsidRPr="00C41A48">
        <w:rPr>
          <w:sz w:val="20"/>
        </w:rPr>
        <w:tab/>
        <w:t xml:space="preserve">If in the vicinity of the area to be </w:t>
      </w:r>
      <w:bookmarkEnd w:id="114"/>
      <w:r w:rsidRPr="00C41A48">
        <w:rPr>
          <w:sz w:val="20"/>
        </w:rPr>
        <w:t>burned –</w:t>
      </w:r>
    </w:p>
    <w:p w14:paraId="66ACF3DE" w14:textId="77777777" w:rsidR="00545E21" w:rsidRPr="00C41A48" w:rsidRDefault="00545E21" w:rsidP="00545E21">
      <w:pPr>
        <w:tabs>
          <w:tab w:val="left" w:pos="454"/>
          <w:tab w:val="left" w:pos="907"/>
          <w:tab w:val="left" w:pos="1361"/>
          <w:tab w:val="left" w:pos="1814"/>
          <w:tab w:val="left" w:pos="2722"/>
        </w:tabs>
        <w:ind w:left="426" w:hanging="284"/>
        <w:rPr>
          <w:sz w:val="20"/>
        </w:rPr>
      </w:pPr>
      <w:r w:rsidRPr="00C41A48">
        <w:rPr>
          <w:sz w:val="20"/>
        </w:rPr>
        <w:tab/>
        <w:t>*the shade temperature exceeds 32 degrees celsius</w:t>
      </w:r>
      <w:r w:rsidRPr="00C41A48">
        <w:rPr>
          <w:i/>
          <w:iCs/>
          <w:sz w:val="20"/>
        </w:rPr>
        <w:t xml:space="preserve"> </w:t>
      </w:r>
      <w:r w:rsidRPr="00C41A48">
        <w:rPr>
          <w:sz w:val="20"/>
        </w:rPr>
        <w:t>or the average wind speed exceeds 15 kilometres per hour measured at 2 metres above the ground -</w:t>
      </w:r>
    </w:p>
    <w:p w14:paraId="141474B3" w14:textId="77777777" w:rsidR="00545E21" w:rsidRPr="00C41A48" w:rsidRDefault="00545E21" w:rsidP="00545E21">
      <w:pPr>
        <w:tabs>
          <w:tab w:val="left" w:pos="454"/>
          <w:tab w:val="left" w:pos="907"/>
          <w:tab w:val="left" w:pos="1361"/>
          <w:tab w:val="left" w:pos="1814"/>
          <w:tab w:val="left" w:pos="2722"/>
        </w:tabs>
        <w:ind w:left="426" w:hanging="284"/>
        <w:rPr>
          <w:sz w:val="20"/>
        </w:rPr>
      </w:pPr>
      <w:r w:rsidRPr="00C41A48">
        <w:rPr>
          <w:sz w:val="20"/>
        </w:rPr>
        <w:tab/>
      </w:r>
      <w:r w:rsidRPr="00C41A48">
        <w:rPr>
          <w:sz w:val="20"/>
        </w:rPr>
        <w:tab/>
      </w:r>
      <w:r w:rsidRPr="00C41A48">
        <w:rPr>
          <w:sz w:val="20"/>
        </w:rPr>
        <w:tab/>
      </w:r>
      <w:r w:rsidRPr="00C41A48">
        <w:rPr>
          <w:sz w:val="20"/>
        </w:rPr>
        <w:tab/>
      </w:r>
      <w:r w:rsidRPr="00C41A48">
        <w:rPr>
          <w:sz w:val="20"/>
        </w:rPr>
        <w:tab/>
      </w:r>
      <w:r w:rsidRPr="00C41A48">
        <w:rPr>
          <w:sz w:val="20"/>
        </w:rPr>
        <w:tab/>
      </w:r>
      <w:r w:rsidRPr="00C41A48">
        <w:rPr>
          <w:sz w:val="20"/>
        </w:rPr>
        <w:tab/>
      </w:r>
      <w:r w:rsidRPr="00C41A48">
        <w:rPr>
          <w:sz w:val="20"/>
        </w:rPr>
        <w:tab/>
      </w:r>
      <w:r w:rsidRPr="00C41A48">
        <w:rPr>
          <w:sz w:val="20"/>
        </w:rPr>
        <w:tab/>
        <w:t>OR</w:t>
      </w:r>
    </w:p>
    <w:p w14:paraId="6FCDC3D4" w14:textId="77777777" w:rsidR="00545E21" w:rsidRPr="00C41A48" w:rsidRDefault="00545E21" w:rsidP="00545E21">
      <w:pPr>
        <w:tabs>
          <w:tab w:val="left" w:pos="454"/>
          <w:tab w:val="left" w:pos="907"/>
          <w:tab w:val="left" w:pos="1361"/>
          <w:tab w:val="left" w:pos="1814"/>
          <w:tab w:val="left" w:pos="2722"/>
        </w:tabs>
        <w:ind w:left="426" w:hanging="284"/>
        <w:rPr>
          <w:b/>
          <w:bCs/>
          <w:i/>
          <w:iCs/>
          <w:sz w:val="20"/>
        </w:rPr>
      </w:pPr>
      <w:r w:rsidRPr="00C41A48">
        <w:rPr>
          <w:sz w:val="20"/>
        </w:rPr>
        <w:tab/>
        <w:t>*(</w:t>
      </w:r>
      <w:r w:rsidRPr="00C41A48">
        <w:rPr>
          <w:b/>
          <w:bCs/>
          <w:i/>
          <w:iCs/>
          <w:sz w:val="20"/>
        </w:rPr>
        <w:t xml:space="preserve">if there is an authorised burn delivery plan for the burning activity to which the permit relates, insert the relevant maximum temperature and wind values specified in the authorised burn delivery plan) - </w:t>
      </w:r>
    </w:p>
    <w:p w14:paraId="217B3CA8" w14:textId="0062A719" w:rsidR="00545E21" w:rsidRPr="00C41A48" w:rsidRDefault="00545E21" w:rsidP="009065DB">
      <w:pPr>
        <w:tabs>
          <w:tab w:val="left" w:pos="454"/>
          <w:tab w:val="left" w:pos="907"/>
          <w:tab w:val="left" w:pos="1361"/>
          <w:tab w:val="left" w:pos="1814"/>
          <w:tab w:val="left" w:pos="2722"/>
        </w:tabs>
        <w:ind w:left="426" w:hanging="284"/>
        <w:rPr>
          <w:i/>
          <w:iCs/>
          <w:sz w:val="20"/>
        </w:rPr>
      </w:pPr>
      <w:r w:rsidRPr="00C41A48">
        <w:rPr>
          <w:i/>
          <w:iCs/>
          <w:sz w:val="20"/>
        </w:rPr>
        <w:t xml:space="preserve">                                                                                                                                                                          </w:t>
      </w:r>
    </w:p>
    <w:p w14:paraId="0FD2C3BD" w14:textId="77777777" w:rsidR="00545E21" w:rsidRPr="00C41A48" w:rsidRDefault="00545E21" w:rsidP="00545E21">
      <w:pPr>
        <w:ind w:left="851" w:hanging="369"/>
        <w:rPr>
          <w:sz w:val="20"/>
        </w:rPr>
      </w:pPr>
      <w:r w:rsidRPr="00C41A48">
        <w:rPr>
          <w:sz w:val="20"/>
        </w:rPr>
        <w:t>(a)</w:t>
      </w:r>
      <w:r w:rsidRPr="00C41A48">
        <w:rPr>
          <w:sz w:val="20"/>
        </w:rPr>
        <w:tab/>
        <w:t>burning operations must not be commenced; or</w:t>
      </w:r>
    </w:p>
    <w:p w14:paraId="23ABE0CF" w14:textId="77777777" w:rsidR="00545E21" w:rsidRPr="00C41A48" w:rsidRDefault="00545E21" w:rsidP="00545E21">
      <w:pPr>
        <w:ind w:left="851" w:hanging="369"/>
        <w:rPr>
          <w:sz w:val="20"/>
        </w:rPr>
      </w:pPr>
      <w:r w:rsidRPr="00C41A48">
        <w:rPr>
          <w:sz w:val="20"/>
        </w:rPr>
        <w:t>(b)</w:t>
      </w:r>
      <w:r w:rsidRPr="00C41A48">
        <w:rPr>
          <w:sz w:val="20"/>
        </w:rPr>
        <w:tab/>
        <w:t>if burning operations have commenced all fires must be extinguished as soon as possible.</w:t>
      </w:r>
    </w:p>
    <w:p w14:paraId="019F4900" w14:textId="601FDE95" w:rsidR="00545E21" w:rsidRPr="00C41A48" w:rsidRDefault="00545E21" w:rsidP="00545E21">
      <w:pPr>
        <w:rPr>
          <w:sz w:val="20"/>
        </w:rPr>
      </w:pPr>
      <w:r w:rsidRPr="00C41A48">
        <w:rPr>
          <w:sz w:val="20"/>
        </w:rPr>
        <w:t xml:space="preserve">8.  All fires must be extinguished - </w:t>
      </w:r>
    </w:p>
    <w:p w14:paraId="56C03F38" w14:textId="77777777" w:rsidR="00545E21" w:rsidRPr="00C41A48" w:rsidRDefault="00545E21" w:rsidP="00545E21">
      <w:pPr>
        <w:rPr>
          <w:sz w:val="20"/>
        </w:rPr>
      </w:pPr>
      <w:r w:rsidRPr="00C41A48">
        <w:rPr>
          <w:sz w:val="20"/>
        </w:rPr>
        <w:t xml:space="preserve">      * before sunrise on the day following the day on which they were lit; </w:t>
      </w:r>
    </w:p>
    <w:p w14:paraId="2846265B" w14:textId="77777777" w:rsidR="00545E21" w:rsidRPr="00C41A48" w:rsidRDefault="00545E21" w:rsidP="00545E21">
      <w:pPr>
        <w:pStyle w:val="ListParagraph"/>
        <w:ind w:left="3960" w:firstLine="360"/>
        <w:rPr>
          <w:sz w:val="20"/>
        </w:rPr>
      </w:pPr>
      <w:r w:rsidRPr="00C41A48">
        <w:rPr>
          <w:sz w:val="20"/>
        </w:rPr>
        <w:t xml:space="preserve">OR </w:t>
      </w:r>
    </w:p>
    <w:p w14:paraId="2327A472" w14:textId="6C2A9431" w:rsidR="00545E21" w:rsidRPr="00C41A48" w:rsidRDefault="00545E21" w:rsidP="009065DB">
      <w:pPr>
        <w:ind w:left="300"/>
        <w:rPr>
          <w:b/>
          <w:bCs/>
          <w:i/>
          <w:iCs/>
          <w:sz w:val="20"/>
        </w:rPr>
      </w:pPr>
      <w:r w:rsidRPr="00C41A48">
        <w:rPr>
          <w:sz w:val="20"/>
        </w:rPr>
        <w:t xml:space="preserve">* </w:t>
      </w:r>
      <w:r w:rsidRPr="00C41A48">
        <w:rPr>
          <w:b/>
          <w:bCs/>
          <w:i/>
          <w:iCs/>
          <w:sz w:val="20"/>
        </w:rPr>
        <w:t xml:space="preserve">(if there is an authorised burn delivery plan for the burning activity to which the permit relates, insert the relevant date and time specified in the authorised burn delivery plan) </w:t>
      </w:r>
    </w:p>
    <w:p w14:paraId="7ECA7368" w14:textId="4EC766E9" w:rsidR="00496B4A" w:rsidRDefault="00496B4A" w:rsidP="003671E9">
      <w:pPr>
        <w:ind w:left="227" w:hanging="227"/>
        <w:rPr>
          <w:sz w:val="20"/>
        </w:rPr>
      </w:pPr>
      <w:r>
        <w:rPr>
          <w:sz w:val="20"/>
        </w:rPr>
        <w:t>9.</w:t>
      </w:r>
      <w:r>
        <w:rPr>
          <w:sz w:val="20"/>
        </w:rPr>
        <w:tab/>
      </w:r>
      <w:r>
        <w:rPr>
          <w:sz w:val="20"/>
        </w:rPr>
        <w:tab/>
        <w:t>T</w:t>
      </w:r>
      <w:r w:rsidRPr="00496B4A">
        <w:rPr>
          <w:sz w:val="20"/>
        </w:rPr>
        <w:t>he holder of th</w:t>
      </w:r>
      <w:r>
        <w:rPr>
          <w:sz w:val="20"/>
        </w:rPr>
        <w:t>is</w:t>
      </w:r>
      <w:r w:rsidRPr="00496B4A">
        <w:rPr>
          <w:sz w:val="20"/>
        </w:rPr>
        <w:t xml:space="preserve"> permit</w:t>
      </w:r>
      <w:r>
        <w:rPr>
          <w:sz w:val="20"/>
        </w:rPr>
        <w:t xml:space="preserve"> </w:t>
      </w:r>
      <w:r w:rsidRPr="00496B4A">
        <w:rPr>
          <w:sz w:val="20"/>
        </w:rPr>
        <w:t>must, on demand by the Chief Officer, the officer in charge of a brigade, a fire prevention officer, a forest officer or a police officer, produce th</w:t>
      </w:r>
      <w:r>
        <w:rPr>
          <w:sz w:val="20"/>
        </w:rPr>
        <w:t>is</w:t>
      </w:r>
      <w:r w:rsidRPr="00496B4A">
        <w:rPr>
          <w:sz w:val="20"/>
        </w:rPr>
        <w:t xml:space="preserve"> permit (or a copy of th</w:t>
      </w:r>
      <w:r>
        <w:rPr>
          <w:sz w:val="20"/>
        </w:rPr>
        <w:t>is</w:t>
      </w:r>
      <w:r w:rsidRPr="00496B4A">
        <w:rPr>
          <w:sz w:val="20"/>
        </w:rPr>
        <w:t xml:space="preserve"> permit) for inspection.</w:t>
      </w:r>
    </w:p>
    <w:p w14:paraId="42DC80C8" w14:textId="3B78EC15" w:rsidR="00545E21" w:rsidRPr="00C41A48" w:rsidRDefault="00D353E8" w:rsidP="00545E21">
      <w:pPr>
        <w:rPr>
          <w:b/>
          <w:bCs/>
          <w:sz w:val="20"/>
        </w:rPr>
      </w:pPr>
      <w:r>
        <w:rPr>
          <w:sz w:val="20"/>
        </w:rPr>
        <w:t>10</w:t>
      </w:r>
      <w:r w:rsidR="00545E21" w:rsidRPr="00C41A48">
        <w:rPr>
          <w:sz w:val="20"/>
        </w:rPr>
        <w:t xml:space="preserve">. </w:t>
      </w:r>
      <w:r w:rsidR="00545E21" w:rsidRPr="00C41A48">
        <w:rPr>
          <w:b/>
          <w:bCs/>
          <w:i/>
          <w:iCs/>
          <w:sz w:val="20"/>
        </w:rPr>
        <w:t>(Insert additional conditions, if any)</w:t>
      </w:r>
    </w:p>
    <w:p w14:paraId="20454A8E" w14:textId="77777777" w:rsidR="00545E21" w:rsidRPr="00C41A48" w:rsidRDefault="00545E21" w:rsidP="00545E21">
      <w:pPr>
        <w:tabs>
          <w:tab w:val="left" w:pos="454"/>
          <w:tab w:val="left" w:pos="907"/>
          <w:tab w:val="left" w:pos="1361"/>
          <w:tab w:val="left" w:pos="1814"/>
          <w:tab w:val="left" w:pos="2722"/>
        </w:tabs>
        <w:ind w:left="426" w:hanging="284"/>
        <w:rPr>
          <w:b/>
          <w:bCs/>
          <w:sz w:val="20"/>
        </w:rPr>
      </w:pPr>
      <w:r w:rsidRPr="00C41A48">
        <w:rPr>
          <w:b/>
          <w:bCs/>
          <w:i/>
          <w:iCs/>
          <w:sz w:val="20"/>
        </w:rPr>
        <w:tab/>
      </w:r>
    </w:p>
    <w:p w14:paraId="1D49F185" w14:textId="77777777" w:rsidR="00545E21" w:rsidRPr="00C41A48" w:rsidRDefault="00545E21" w:rsidP="00545E21">
      <w:pPr>
        <w:tabs>
          <w:tab w:val="left" w:pos="426"/>
          <w:tab w:val="left" w:pos="454"/>
          <w:tab w:val="left" w:pos="907"/>
          <w:tab w:val="left" w:pos="1814"/>
          <w:tab w:val="left" w:pos="2722"/>
        </w:tabs>
        <w:ind w:right="-426"/>
        <w:rPr>
          <w:sz w:val="20"/>
        </w:rPr>
      </w:pPr>
      <w:r w:rsidRPr="00C41A48">
        <w:rPr>
          <w:sz w:val="20"/>
        </w:rPr>
        <w:t>Dated at                                                          on</w:t>
      </w:r>
    </w:p>
    <w:p w14:paraId="38C33D2E" w14:textId="77777777" w:rsidR="00545E21" w:rsidRPr="00C41A48" w:rsidRDefault="00545E21" w:rsidP="00545E21">
      <w:pPr>
        <w:tabs>
          <w:tab w:val="left" w:pos="426"/>
          <w:tab w:val="left" w:pos="454"/>
          <w:tab w:val="left" w:pos="907"/>
          <w:tab w:val="left" w:pos="1814"/>
          <w:tab w:val="left" w:pos="2722"/>
        </w:tabs>
        <w:ind w:right="-426"/>
        <w:rPr>
          <w:b/>
          <w:bCs/>
          <w:sz w:val="20"/>
        </w:rPr>
      </w:pPr>
    </w:p>
    <w:p w14:paraId="350EDA97" w14:textId="77777777" w:rsidR="00545E21" w:rsidRPr="00C41A48" w:rsidRDefault="00545E21" w:rsidP="00545E21">
      <w:pPr>
        <w:tabs>
          <w:tab w:val="left" w:pos="426"/>
          <w:tab w:val="left" w:pos="454"/>
          <w:tab w:val="left" w:pos="907"/>
          <w:tab w:val="left" w:pos="1814"/>
          <w:tab w:val="left" w:pos="2722"/>
        </w:tabs>
        <w:ind w:right="-426"/>
        <w:rPr>
          <w:sz w:val="20"/>
        </w:rPr>
      </w:pPr>
      <w:r w:rsidRPr="00C41A48">
        <w:rPr>
          <w:sz w:val="20"/>
        </w:rPr>
        <w:t>(Signed**) …………………………………….</w:t>
      </w:r>
    </w:p>
    <w:p w14:paraId="15E49445" w14:textId="77777777" w:rsidR="00545E21" w:rsidRPr="00C41A48" w:rsidRDefault="00545E21" w:rsidP="00545E21">
      <w:pPr>
        <w:tabs>
          <w:tab w:val="left" w:pos="426"/>
          <w:tab w:val="left" w:pos="454"/>
          <w:tab w:val="left" w:pos="907"/>
          <w:tab w:val="left" w:pos="1814"/>
          <w:tab w:val="left" w:pos="2722"/>
        </w:tabs>
        <w:ind w:right="-426"/>
        <w:rPr>
          <w:b/>
          <w:bCs/>
          <w:sz w:val="20"/>
        </w:rPr>
      </w:pPr>
    </w:p>
    <w:p w14:paraId="7D18E47E" w14:textId="77777777" w:rsidR="00545E21" w:rsidRPr="00C41A48" w:rsidRDefault="00545E21" w:rsidP="00545E21">
      <w:pPr>
        <w:tabs>
          <w:tab w:val="left" w:pos="426"/>
          <w:tab w:val="left" w:pos="454"/>
          <w:tab w:val="left" w:pos="907"/>
          <w:tab w:val="left" w:pos="1814"/>
          <w:tab w:val="left" w:pos="2722"/>
        </w:tabs>
        <w:ind w:right="-426"/>
        <w:rPr>
          <w:sz w:val="20"/>
        </w:rPr>
      </w:pPr>
      <w:r w:rsidRPr="00C41A48">
        <w:rPr>
          <w:sz w:val="20"/>
        </w:rPr>
        <w:t>(</w:t>
      </w:r>
      <w:r w:rsidRPr="00C41A48">
        <w:rPr>
          <w:b/>
          <w:bCs/>
          <w:i/>
          <w:iCs/>
          <w:sz w:val="20"/>
        </w:rPr>
        <w:t>Insert full name and title</w:t>
      </w:r>
      <w:r w:rsidRPr="00C41A48">
        <w:rPr>
          <w:sz w:val="20"/>
        </w:rPr>
        <w:t>) …………………………………</w:t>
      </w:r>
    </w:p>
    <w:p w14:paraId="3F02B647" w14:textId="77777777" w:rsidR="00545E21" w:rsidRPr="00C41A48" w:rsidRDefault="00545E21" w:rsidP="00545E21">
      <w:pPr>
        <w:tabs>
          <w:tab w:val="left" w:pos="2835"/>
        </w:tabs>
        <w:rPr>
          <w:sz w:val="20"/>
        </w:rPr>
      </w:pPr>
      <w:r w:rsidRPr="00C41A48">
        <w:rPr>
          <w:sz w:val="20"/>
        </w:rPr>
        <w:t xml:space="preserve">of the ………………………. </w:t>
      </w:r>
      <w:r w:rsidRPr="00C41A48">
        <w:rPr>
          <w:b/>
          <w:bCs/>
          <w:i/>
          <w:iCs/>
          <w:sz w:val="20"/>
        </w:rPr>
        <w:t>(insert Fire Authority, or name of Municipal Council or Administrative Unit or Public Authority, as applicable</w:t>
      </w:r>
      <w:r w:rsidRPr="00C41A48">
        <w:rPr>
          <w:sz w:val="20"/>
        </w:rPr>
        <w:t>)</w:t>
      </w:r>
    </w:p>
    <w:p w14:paraId="6617890C" w14:textId="77777777" w:rsidR="00545E21" w:rsidRPr="00C41A48" w:rsidRDefault="00545E21" w:rsidP="00545E21">
      <w:pPr>
        <w:tabs>
          <w:tab w:val="left" w:pos="238"/>
        </w:tabs>
        <w:rPr>
          <w:sz w:val="20"/>
        </w:rPr>
      </w:pPr>
      <w:r w:rsidRPr="00C41A48">
        <w:rPr>
          <w:sz w:val="20"/>
        </w:rPr>
        <w:t>*</w:t>
      </w:r>
      <w:r w:rsidRPr="00C41A48">
        <w:rPr>
          <w:sz w:val="20"/>
        </w:rPr>
        <w:tab/>
        <w:t>Delete whichever is inapplicable.</w:t>
      </w:r>
      <w:r w:rsidRPr="00C41A48">
        <w:t xml:space="preserve"> </w:t>
      </w:r>
      <w:r w:rsidRPr="00C41A48">
        <w:rPr>
          <w:sz w:val="20"/>
        </w:rPr>
        <w:t>Only one option must be applicable for the relevant condition.</w:t>
      </w:r>
    </w:p>
    <w:p w14:paraId="2FF18799" w14:textId="08E81C18" w:rsidR="00545E21" w:rsidRPr="00C41A48" w:rsidRDefault="00545E21" w:rsidP="00545E21">
      <w:pPr>
        <w:tabs>
          <w:tab w:val="left" w:pos="238"/>
        </w:tabs>
        <w:rPr>
          <w:sz w:val="20"/>
        </w:rPr>
      </w:pPr>
      <w:r w:rsidRPr="00C41A48">
        <w:rPr>
          <w:sz w:val="20"/>
        </w:rPr>
        <w:t>**</w:t>
      </w:r>
      <w:r w:rsidRPr="00C41A48">
        <w:rPr>
          <w:sz w:val="20"/>
        </w:rPr>
        <w:tab/>
        <w:t>Person authorised to grant this permit (Chief Officer</w:t>
      </w:r>
      <w:r w:rsidR="004053B0" w:rsidRPr="00C41A48">
        <w:rPr>
          <w:sz w:val="20"/>
        </w:rPr>
        <w:t>/delegate</w:t>
      </w:r>
      <w:r w:rsidRPr="00C41A48">
        <w:rPr>
          <w:sz w:val="20"/>
        </w:rPr>
        <w:t xml:space="preserve"> or Fire Prevention Officer).</w:t>
      </w:r>
    </w:p>
    <w:p w14:paraId="5FEBC42F" w14:textId="77777777" w:rsidR="00545E21" w:rsidRPr="00C41A48" w:rsidRDefault="00545E21" w:rsidP="00545E21">
      <w:pPr>
        <w:tabs>
          <w:tab w:val="left" w:pos="238"/>
        </w:tabs>
        <w:rPr>
          <w:sz w:val="20"/>
        </w:rPr>
      </w:pPr>
    </w:p>
    <w:p w14:paraId="72D2237A" w14:textId="77777777" w:rsidR="00545E21" w:rsidRPr="00C41A48" w:rsidRDefault="00545E21" w:rsidP="00545E21">
      <w:pPr>
        <w:tabs>
          <w:tab w:val="left" w:pos="238"/>
        </w:tabs>
        <w:rPr>
          <w:sz w:val="20"/>
        </w:rPr>
      </w:pPr>
    </w:p>
    <w:tbl>
      <w:tblPr>
        <w:tblStyle w:val="TableGrid"/>
        <w:tblW w:w="0" w:type="auto"/>
        <w:tblLook w:val="04A0" w:firstRow="1" w:lastRow="0" w:firstColumn="1" w:lastColumn="0" w:noHBand="0" w:noVBand="1"/>
      </w:tblPr>
      <w:tblGrid>
        <w:gridCol w:w="6227"/>
      </w:tblGrid>
      <w:tr w:rsidR="00545E21" w:rsidRPr="00C41A48" w14:paraId="21B56E1F" w14:textId="77777777" w:rsidTr="00545E21">
        <w:tc>
          <w:tcPr>
            <w:tcW w:w="9016" w:type="dxa"/>
            <w:tcBorders>
              <w:top w:val="single" w:sz="4" w:space="0" w:color="auto"/>
              <w:left w:val="single" w:sz="4" w:space="0" w:color="auto"/>
              <w:bottom w:val="single" w:sz="4" w:space="0" w:color="auto"/>
              <w:right w:val="single" w:sz="4" w:space="0" w:color="auto"/>
            </w:tcBorders>
          </w:tcPr>
          <w:p w14:paraId="7E8D3141" w14:textId="7E06DA76" w:rsidR="00545E21" w:rsidRPr="00C41A48" w:rsidRDefault="00545E21">
            <w:pPr>
              <w:tabs>
                <w:tab w:val="left" w:pos="238"/>
              </w:tabs>
              <w:rPr>
                <w:sz w:val="20"/>
                <w:u w:val="single"/>
              </w:rPr>
            </w:pPr>
            <w:r w:rsidRPr="00C41A48">
              <w:rPr>
                <w:sz w:val="20"/>
                <w:u w:val="single"/>
              </w:rPr>
              <w:t xml:space="preserve">Notes: </w:t>
            </w:r>
          </w:p>
          <w:p w14:paraId="7CFDEBBB" w14:textId="504042A1" w:rsidR="00545E21" w:rsidRPr="00C41A48" w:rsidRDefault="00545E21">
            <w:pPr>
              <w:tabs>
                <w:tab w:val="left" w:pos="238"/>
              </w:tabs>
              <w:rPr>
                <w:sz w:val="20"/>
              </w:rPr>
            </w:pPr>
            <w:r w:rsidRPr="00C41A48">
              <w:rPr>
                <w:sz w:val="20"/>
              </w:rPr>
              <w:t>Under s</w:t>
            </w:r>
            <w:r w:rsidR="00562282" w:rsidRPr="00C41A48">
              <w:rPr>
                <w:sz w:val="20"/>
              </w:rPr>
              <w:t xml:space="preserve">ection </w:t>
            </w:r>
            <w:r w:rsidRPr="00C41A48">
              <w:rPr>
                <w:sz w:val="20"/>
              </w:rPr>
              <w:t xml:space="preserve">38(3) of the </w:t>
            </w:r>
            <w:r w:rsidRPr="00C41A48">
              <w:rPr>
                <w:i/>
                <w:iCs/>
                <w:sz w:val="20"/>
              </w:rPr>
              <w:t xml:space="preserve">Country Fire Authority Act 1958, </w:t>
            </w:r>
            <w:r w:rsidRPr="00C41A48">
              <w:rPr>
                <w:sz w:val="20"/>
              </w:rPr>
              <w:t xml:space="preserve">a person to whom a permit is issued must comply with each of the applicable conditions and restrictions contained in the permit. Failure to comply with any applicable condition or restriction is an offence. </w:t>
            </w:r>
          </w:p>
          <w:p w14:paraId="34495FD1" w14:textId="6E330D22" w:rsidR="00545E21" w:rsidRPr="00C41A48" w:rsidRDefault="00545E21">
            <w:pPr>
              <w:tabs>
                <w:tab w:val="left" w:pos="238"/>
              </w:tabs>
              <w:rPr>
                <w:sz w:val="20"/>
              </w:rPr>
            </w:pPr>
            <w:r w:rsidRPr="00C41A48">
              <w:rPr>
                <w:sz w:val="20"/>
              </w:rPr>
              <w:t>Under s</w:t>
            </w:r>
            <w:r w:rsidR="00562282" w:rsidRPr="00C41A48">
              <w:rPr>
                <w:sz w:val="20"/>
              </w:rPr>
              <w:t xml:space="preserve">ection </w:t>
            </w:r>
            <w:r w:rsidRPr="00C41A48">
              <w:rPr>
                <w:sz w:val="20"/>
              </w:rPr>
              <w:t xml:space="preserve">38(4) of the </w:t>
            </w:r>
            <w:r w:rsidRPr="00C41A48">
              <w:rPr>
                <w:i/>
                <w:iCs/>
                <w:sz w:val="20"/>
              </w:rPr>
              <w:t xml:space="preserve">Country Fire Authority Act 1958 </w:t>
            </w:r>
            <w:r w:rsidRPr="00C41A48">
              <w:rPr>
                <w:sz w:val="20"/>
              </w:rPr>
              <w:t>compliance with the conditions of a permit does not of itself relieve the holder of a permit from liability for any damage sustained by another person as a result of any fire lit by the holder of the permit pursuant to that permit.</w:t>
            </w:r>
          </w:p>
          <w:p w14:paraId="7DEDAA91" w14:textId="77777777" w:rsidR="00545E21" w:rsidRPr="00C41A48" w:rsidRDefault="00545E21">
            <w:pPr>
              <w:tabs>
                <w:tab w:val="left" w:pos="238"/>
              </w:tabs>
              <w:rPr>
                <w:sz w:val="20"/>
              </w:rPr>
            </w:pPr>
          </w:p>
        </w:tc>
      </w:tr>
    </w:tbl>
    <w:p w14:paraId="5502BF8A" w14:textId="77777777" w:rsidR="00A91967" w:rsidRPr="00C41A48" w:rsidRDefault="00A91967" w:rsidP="00A91967"/>
    <w:p w14:paraId="3B656366" w14:textId="77777777" w:rsidR="00A91967" w:rsidRPr="00C41A48" w:rsidRDefault="00A91967" w:rsidP="00A91967"/>
    <w:p w14:paraId="3841102F" w14:textId="77777777" w:rsidR="00A91967" w:rsidRPr="00C41A48" w:rsidRDefault="00A91967" w:rsidP="00A91967"/>
    <w:p w14:paraId="343790B5" w14:textId="77777777" w:rsidR="00A91967" w:rsidRPr="00C41A48" w:rsidRDefault="00A91967" w:rsidP="00A91967"/>
    <w:p w14:paraId="50CD75A0" w14:textId="77777777" w:rsidR="00A91967" w:rsidRPr="00C41A48" w:rsidRDefault="00A91967" w:rsidP="005616F2"/>
    <w:p w14:paraId="0EC08241" w14:textId="3B26FA1A" w:rsidR="0090069F" w:rsidRPr="00C41A48" w:rsidRDefault="00CD0295" w:rsidP="00CD0295">
      <w:pPr>
        <w:pStyle w:val="Heading-PART"/>
        <w:rPr>
          <w:caps w:val="0"/>
          <w:sz w:val="32"/>
        </w:rPr>
      </w:pPr>
      <w:bookmarkStart w:id="115" w:name="_Toc77589010"/>
      <w:r w:rsidRPr="00C41A48">
        <w:rPr>
          <w:caps w:val="0"/>
          <w:sz w:val="32"/>
        </w:rPr>
        <w:t xml:space="preserve">Schedule </w:t>
      </w:r>
      <w:r w:rsidR="003236EA" w:rsidRPr="00C41A48">
        <w:rPr>
          <w:caps w:val="0"/>
          <w:sz w:val="32"/>
        </w:rPr>
        <w:t>3</w:t>
      </w:r>
      <w:bookmarkEnd w:id="115"/>
    </w:p>
    <w:p w14:paraId="0A51B67B" w14:textId="558536B9" w:rsidR="0090069F" w:rsidRPr="00972D94" w:rsidRDefault="0090069F" w:rsidP="0090069F">
      <w:pPr>
        <w:pStyle w:val="Normal-Schedule"/>
        <w:jc w:val="right"/>
      </w:pPr>
      <w:r w:rsidRPr="00972D94">
        <w:t xml:space="preserve">Regulation </w:t>
      </w:r>
      <w:r w:rsidR="002C53FE" w:rsidRPr="00972D94">
        <w:t>1</w:t>
      </w:r>
      <w:r w:rsidR="00050EE6">
        <w:t>3</w:t>
      </w:r>
      <w:r w:rsidR="002C53FE" w:rsidRPr="00972D94">
        <w:t>6</w:t>
      </w:r>
    </w:p>
    <w:p w14:paraId="211CCE93" w14:textId="07CEC974" w:rsidR="00EF20D6" w:rsidRPr="00C41A48" w:rsidRDefault="00EF20D6" w:rsidP="00D5709A">
      <w:pPr>
        <w:spacing w:after="120"/>
        <w:jc w:val="center"/>
        <w:rPr>
          <w:b/>
          <w:caps/>
          <w:sz w:val="22"/>
        </w:rPr>
      </w:pPr>
      <w:r w:rsidRPr="00972D94">
        <w:rPr>
          <w:b/>
          <w:caps/>
        </w:rPr>
        <w:t>Permit for burning VEGETATION DURING A</w:t>
      </w:r>
      <w:r w:rsidRPr="00C41A48">
        <w:rPr>
          <w:b/>
          <w:caps/>
        </w:rPr>
        <w:t xml:space="preserve"> FIRE DANGER PERIOD </w:t>
      </w:r>
    </w:p>
    <w:p w14:paraId="692DA0D6" w14:textId="7B54291B" w:rsidR="00EF20D6" w:rsidRPr="00C41A48" w:rsidRDefault="00EF20D6" w:rsidP="00EF20D6">
      <w:pPr>
        <w:tabs>
          <w:tab w:val="left" w:pos="454"/>
          <w:tab w:val="left" w:pos="907"/>
          <w:tab w:val="left" w:pos="1361"/>
          <w:tab w:val="left" w:pos="1814"/>
          <w:tab w:val="left" w:pos="2722"/>
        </w:tabs>
        <w:spacing w:after="240"/>
        <w:jc w:val="center"/>
        <w:rPr>
          <w:sz w:val="20"/>
        </w:rPr>
      </w:pPr>
      <w:r w:rsidRPr="00C41A48">
        <w:rPr>
          <w:sz w:val="20"/>
        </w:rPr>
        <w:t>(Not valid on a day of TOTAL FIRE BAN or when the Chief Officer has issued a direction not to light a fire pursuant to s</w:t>
      </w:r>
      <w:r w:rsidR="00ED74B7" w:rsidRPr="00C41A48">
        <w:rPr>
          <w:sz w:val="20"/>
        </w:rPr>
        <w:t xml:space="preserve">ection </w:t>
      </w:r>
      <w:r w:rsidRPr="00C41A48">
        <w:rPr>
          <w:sz w:val="20"/>
        </w:rPr>
        <w:t xml:space="preserve">37A of the </w:t>
      </w:r>
      <w:r w:rsidRPr="00C41A48">
        <w:rPr>
          <w:i/>
          <w:iCs/>
          <w:sz w:val="20"/>
        </w:rPr>
        <w:t xml:space="preserve">Country Fire Authority Act 1958 </w:t>
      </w:r>
      <w:r w:rsidRPr="00C41A48">
        <w:rPr>
          <w:sz w:val="20"/>
        </w:rPr>
        <w:t>which applies to the land)</w:t>
      </w:r>
    </w:p>
    <w:p w14:paraId="16801DDE" w14:textId="77777777" w:rsidR="00EF20D6" w:rsidRPr="00C41A48" w:rsidRDefault="00EF20D6" w:rsidP="00EF20D6">
      <w:pPr>
        <w:tabs>
          <w:tab w:val="left" w:pos="454"/>
          <w:tab w:val="left" w:pos="907"/>
          <w:tab w:val="left" w:pos="1361"/>
          <w:tab w:val="left" w:pos="1814"/>
          <w:tab w:val="left" w:pos="2722"/>
        </w:tabs>
        <w:rPr>
          <w:sz w:val="20"/>
        </w:rPr>
      </w:pPr>
    </w:p>
    <w:p w14:paraId="4C06853F" w14:textId="231325EF" w:rsidR="00EF20D6" w:rsidRPr="00C41A48" w:rsidRDefault="00EF20D6" w:rsidP="00EF20D6">
      <w:pPr>
        <w:tabs>
          <w:tab w:val="left" w:pos="454"/>
          <w:tab w:val="left" w:pos="907"/>
          <w:tab w:val="left" w:pos="1361"/>
          <w:tab w:val="left" w:pos="1814"/>
          <w:tab w:val="left" w:pos="2722"/>
        </w:tabs>
        <w:rPr>
          <w:sz w:val="20"/>
        </w:rPr>
      </w:pPr>
      <w:r w:rsidRPr="00C41A48">
        <w:rPr>
          <w:sz w:val="20"/>
        </w:rPr>
        <w:t>PERMIT granted to                                            (</w:t>
      </w:r>
      <w:r w:rsidRPr="00C41A48">
        <w:rPr>
          <w:b/>
          <w:bCs/>
          <w:i/>
          <w:sz w:val="20"/>
        </w:rPr>
        <w:t>insert name</w:t>
      </w:r>
      <w:r w:rsidRPr="00C41A48">
        <w:rPr>
          <w:iCs/>
          <w:sz w:val="20"/>
        </w:rPr>
        <w:t>)</w:t>
      </w:r>
      <w:r w:rsidRPr="00C41A48">
        <w:rPr>
          <w:sz w:val="20"/>
        </w:rPr>
        <w:t xml:space="preserve">  </w:t>
      </w:r>
    </w:p>
    <w:p w14:paraId="7C454EFB" w14:textId="69D7CE0C" w:rsidR="00EF20D6" w:rsidRPr="00C41A48" w:rsidRDefault="00EF20D6" w:rsidP="00EF20D6">
      <w:pPr>
        <w:tabs>
          <w:tab w:val="left" w:pos="454"/>
          <w:tab w:val="left" w:pos="907"/>
          <w:tab w:val="left" w:pos="1361"/>
          <w:tab w:val="left" w:pos="1814"/>
          <w:tab w:val="left" w:pos="2722"/>
        </w:tabs>
        <w:rPr>
          <w:sz w:val="20"/>
        </w:rPr>
      </w:pPr>
      <w:r w:rsidRPr="00C41A48">
        <w:rPr>
          <w:sz w:val="20"/>
        </w:rPr>
        <w:t>of…………………………………………………..</w:t>
      </w:r>
      <w:r w:rsidRPr="00C41A48">
        <w:rPr>
          <w:b/>
          <w:bCs/>
          <w:i/>
          <w:iCs/>
          <w:sz w:val="20"/>
        </w:rPr>
        <w:t>(insert</w:t>
      </w:r>
      <w:r w:rsidR="00D44BD7" w:rsidRPr="00C41A48">
        <w:rPr>
          <w:b/>
          <w:bCs/>
          <w:i/>
          <w:iCs/>
          <w:sz w:val="20"/>
        </w:rPr>
        <w:t xml:space="preserve"> </w:t>
      </w:r>
      <w:r w:rsidRPr="00C41A48">
        <w:rPr>
          <w:b/>
          <w:bCs/>
          <w:i/>
          <w:iCs/>
          <w:sz w:val="20"/>
        </w:rPr>
        <w:t>agency</w:t>
      </w:r>
      <w:r w:rsidR="00D44BD7" w:rsidRPr="00C41A48">
        <w:rPr>
          <w:b/>
          <w:bCs/>
          <w:i/>
          <w:iCs/>
          <w:sz w:val="20"/>
        </w:rPr>
        <w:t xml:space="preserve"> </w:t>
      </w:r>
      <w:r w:rsidRPr="00C41A48">
        <w:rPr>
          <w:b/>
          <w:bCs/>
          <w:i/>
          <w:iCs/>
          <w:sz w:val="20"/>
        </w:rPr>
        <w:t>/</w:t>
      </w:r>
      <w:r w:rsidR="00D44BD7" w:rsidRPr="00C41A48">
        <w:rPr>
          <w:b/>
          <w:bCs/>
          <w:i/>
          <w:iCs/>
          <w:sz w:val="20"/>
        </w:rPr>
        <w:t xml:space="preserve"> </w:t>
      </w:r>
      <w:r w:rsidRPr="00C41A48">
        <w:rPr>
          <w:b/>
          <w:bCs/>
          <w:i/>
          <w:iCs/>
          <w:sz w:val="20"/>
        </w:rPr>
        <w:t xml:space="preserve">organisation name, if applicable) </w:t>
      </w:r>
      <w:r w:rsidRPr="00C41A48">
        <w:rPr>
          <w:i/>
          <w:iCs/>
          <w:sz w:val="20"/>
        </w:rPr>
        <w:t>(</w:t>
      </w:r>
      <w:r w:rsidRPr="00C41A48">
        <w:rPr>
          <w:b/>
          <w:bCs/>
          <w:i/>
          <w:iCs/>
          <w:sz w:val="20"/>
        </w:rPr>
        <w:t>insert address</w:t>
      </w:r>
      <w:r w:rsidRPr="00C41A48">
        <w:rPr>
          <w:i/>
          <w:iCs/>
          <w:sz w:val="20"/>
        </w:rPr>
        <w:t xml:space="preserve">) </w:t>
      </w:r>
    </w:p>
    <w:p w14:paraId="7025DF31" w14:textId="7912544B" w:rsidR="00EF20D6" w:rsidRPr="00C41A48" w:rsidRDefault="00EF20D6" w:rsidP="00EF20D6">
      <w:pPr>
        <w:tabs>
          <w:tab w:val="left" w:pos="454"/>
          <w:tab w:val="left" w:pos="907"/>
          <w:tab w:val="left" w:pos="1361"/>
          <w:tab w:val="left" w:pos="1814"/>
          <w:tab w:val="left" w:pos="2722"/>
        </w:tabs>
        <w:rPr>
          <w:b/>
          <w:bCs/>
          <w:i/>
          <w:iCs/>
          <w:sz w:val="20"/>
        </w:rPr>
      </w:pPr>
      <w:r w:rsidRPr="00C41A48">
        <w:rPr>
          <w:sz w:val="20"/>
        </w:rPr>
        <w:t>to light a fire or fires for the purpose of allowing the following specified material to be burned ………………………..</w:t>
      </w:r>
      <w:r w:rsidRPr="00C41A48">
        <w:rPr>
          <w:b/>
          <w:bCs/>
          <w:i/>
          <w:iCs/>
          <w:sz w:val="20"/>
        </w:rPr>
        <w:t>(describe types of vegetation to be burned e.g. grass, stubble, weeds, scrub, undergrowth and/or other vegetation)</w:t>
      </w:r>
    </w:p>
    <w:p w14:paraId="77F03F5A" w14:textId="77777777" w:rsidR="00EF20D6" w:rsidRPr="00C41A48" w:rsidRDefault="00EF20D6" w:rsidP="00EF20D6">
      <w:pPr>
        <w:tabs>
          <w:tab w:val="left" w:pos="454"/>
          <w:tab w:val="left" w:pos="907"/>
          <w:tab w:val="left" w:pos="1361"/>
          <w:tab w:val="left" w:pos="1814"/>
          <w:tab w:val="left" w:pos="2722"/>
        </w:tabs>
        <w:rPr>
          <w:sz w:val="20"/>
        </w:rPr>
      </w:pPr>
      <w:r w:rsidRPr="00C41A48">
        <w:rPr>
          <w:sz w:val="20"/>
        </w:rPr>
        <w:t xml:space="preserve">during the period commencing on        </w:t>
      </w:r>
      <w:r w:rsidRPr="00C41A48">
        <w:rPr>
          <w:b/>
          <w:bCs/>
          <w:sz w:val="20"/>
        </w:rPr>
        <w:t>(</w:t>
      </w:r>
      <w:r w:rsidRPr="00C41A48">
        <w:rPr>
          <w:b/>
          <w:bCs/>
          <w:i/>
          <w:sz w:val="20"/>
        </w:rPr>
        <w:t>insert date</w:t>
      </w:r>
      <w:r w:rsidRPr="00C41A48">
        <w:rPr>
          <w:b/>
          <w:bCs/>
          <w:sz w:val="20"/>
        </w:rPr>
        <w:t>)</w:t>
      </w:r>
      <w:r w:rsidRPr="00C41A48">
        <w:rPr>
          <w:sz w:val="20"/>
        </w:rPr>
        <w:t xml:space="preserve">         and ending on         (</w:t>
      </w:r>
      <w:r w:rsidRPr="00C41A48">
        <w:rPr>
          <w:b/>
          <w:bCs/>
          <w:i/>
          <w:sz w:val="20"/>
        </w:rPr>
        <w:t>insert date</w:t>
      </w:r>
      <w:r w:rsidRPr="00C41A48">
        <w:rPr>
          <w:b/>
          <w:bCs/>
          <w:sz w:val="20"/>
        </w:rPr>
        <w:t>)</w:t>
      </w:r>
      <w:r w:rsidRPr="00C41A48">
        <w:rPr>
          <w:sz w:val="20"/>
        </w:rPr>
        <w:t xml:space="preserve">    </w:t>
      </w:r>
    </w:p>
    <w:p w14:paraId="56BB56E8" w14:textId="77777777" w:rsidR="00EF20D6" w:rsidRPr="00C41A48" w:rsidRDefault="00EF20D6" w:rsidP="00EF20D6">
      <w:pPr>
        <w:tabs>
          <w:tab w:val="left" w:pos="454"/>
          <w:tab w:val="left" w:pos="907"/>
          <w:tab w:val="left" w:pos="1361"/>
          <w:tab w:val="left" w:pos="1814"/>
          <w:tab w:val="left" w:pos="2722"/>
        </w:tabs>
        <w:rPr>
          <w:sz w:val="20"/>
        </w:rPr>
      </w:pPr>
      <w:r w:rsidRPr="00C41A48">
        <w:rPr>
          <w:sz w:val="20"/>
        </w:rPr>
        <w:t xml:space="preserve">at </w:t>
      </w:r>
    </w:p>
    <w:p w14:paraId="6C01DBD1" w14:textId="77777777" w:rsidR="00EF20D6" w:rsidRPr="00C41A48" w:rsidRDefault="00EF20D6" w:rsidP="00EF20D6">
      <w:pPr>
        <w:tabs>
          <w:tab w:val="left" w:pos="454"/>
          <w:tab w:val="left" w:pos="907"/>
          <w:tab w:val="left" w:pos="1361"/>
          <w:tab w:val="left" w:pos="1814"/>
          <w:tab w:val="left" w:pos="2722"/>
        </w:tabs>
        <w:ind w:right="-426"/>
        <w:jc w:val="center"/>
        <w:rPr>
          <w:b/>
          <w:bCs/>
          <w:sz w:val="20"/>
        </w:rPr>
      </w:pPr>
      <w:r w:rsidRPr="00C41A48">
        <w:rPr>
          <w:b/>
          <w:bCs/>
          <w:sz w:val="20"/>
        </w:rPr>
        <w:t>(</w:t>
      </w:r>
      <w:r w:rsidRPr="00C41A48">
        <w:rPr>
          <w:b/>
          <w:bCs/>
          <w:i/>
          <w:sz w:val="20"/>
        </w:rPr>
        <w:t>insert specific burn address or description and location of land</w:t>
      </w:r>
      <w:r w:rsidRPr="00C41A48">
        <w:rPr>
          <w:b/>
          <w:bCs/>
          <w:sz w:val="20"/>
        </w:rPr>
        <w:t>).</w:t>
      </w:r>
    </w:p>
    <w:p w14:paraId="1E5AE374" w14:textId="77777777" w:rsidR="00EF20D6" w:rsidRPr="00C41A48" w:rsidRDefault="00EF20D6" w:rsidP="00EF20D6">
      <w:pPr>
        <w:tabs>
          <w:tab w:val="left" w:pos="454"/>
          <w:tab w:val="left" w:pos="907"/>
          <w:tab w:val="left" w:pos="1361"/>
          <w:tab w:val="left" w:pos="1814"/>
          <w:tab w:val="left" w:pos="2722"/>
        </w:tabs>
        <w:ind w:right="-426"/>
        <w:jc w:val="center"/>
        <w:rPr>
          <w:b/>
          <w:bCs/>
          <w:sz w:val="20"/>
        </w:rPr>
      </w:pPr>
    </w:p>
    <w:p w14:paraId="1FD49CCE" w14:textId="77777777" w:rsidR="00EF20D6" w:rsidRPr="00C41A48" w:rsidRDefault="00EF20D6" w:rsidP="00EF20D6">
      <w:pPr>
        <w:tabs>
          <w:tab w:val="left" w:pos="454"/>
          <w:tab w:val="left" w:pos="907"/>
          <w:tab w:val="left" w:pos="1361"/>
          <w:tab w:val="left" w:pos="1814"/>
          <w:tab w:val="left" w:pos="2722"/>
        </w:tabs>
        <w:ind w:right="-426"/>
        <w:rPr>
          <w:sz w:val="20"/>
        </w:rPr>
      </w:pPr>
      <w:r w:rsidRPr="00C41A48">
        <w:rPr>
          <w:sz w:val="20"/>
        </w:rPr>
        <w:t>This permit is granted subject to the following conditions:</w:t>
      </w:r>
    </w:p>
    <w:p w14:paraId="4AD2F350" w14:textId="77777777" w:rsidR="00EF20D6" w:rsidRPr="00C41A48" w:rsidRDefault="00EF20D6" w:rsidP="00EF20D6">
      <w:pPr>
        <w:tabs>
          <w:tab w:val="left" w:pos="454"/>
          <w:tab w:val="left" w:pos="907"/>
          <w:tab w:val="left" w:pos="1361"/>
          <w:tab w:val="left" w:pos="1814"/>
          <w:tab w:val="left" w:pos="2722"/>
        </w:tabs>
        <w:ind w:left="426" w:hanging="284"/>
        <w:rPr>
          <w:sz w:val="20"/>
        </w:rPr>
      </w:pPr>
      <w:r w:rsidRPr="00C41A48">
        <w:rPr>
          <w:sz w:val="20"/>
        </w:rPr>
        <w:t>1.</w:t>
      </w:r>
      <w:r w:rsidRPr="00C41A48">
        <w:rPr>
          <w:sz w:val="20"/>
        </w:rPr>
        <w:tab/>
        <w:t xml:space="preserve">The person performing the burning operation to which the permit relates must be in possession of the permit or a copy of it. </w:t>
      </w:r>
    </w:p>
    <w:p w14:paraId="19CD167C" w14:textId="77777777" w:rsidR="00EF20D6" w:rsidRPr="00C41A48" w:rsidRDefault="00EF20D6" w:rsidP="00EF20D6">
      <w:pPr>
        <w:tabs>
          <w:tab w:val="left" w:pos="454"/>
          <w:tab w:val="left" w:pos="907"/>
          <w:tab w:val="left" w:pos="1361"/>
          <w:tab w:val="left" w:pos="1814"/>
          <w:tab w:val="left" w:pos="2722"/>
        </w:tabs>
        <w:ind w:left="426" w:hanging="284"/>
        <w:rPr>
          <w:sz w:val="20"/>
        </w:rPr>
      </w:pPr>
      <w:r w:rsidRPr="00C41A48">
        <w:rPr>
          <w:sz w:val="20"/>
        </w:rPr>
        <w:t>2.</w:t>
      </w:r>
      <w:r w:rsidRPr="00C41A48">
        <w:rPr>
          <w:sz w:val="20"/>
        </w:rPr>
        <w:tab/>
        <w:t>Notice of intention to conduct a burning operation must be given between 2 and 24 hours before the burning is to commence —</w:t>
      </w:r>
    </w:p>
    <w:p w14:paraId="6BE46564" w14:textId="77777777" w:rsidR="00EF20D6" w:rsidRPr="00C41A48" w:rsidRDefault="00EF20D6" w:rsidP="00EF20D6">
      <w:pPr>
        <w:ind w:left="851" w:hanging="369"/>
        <w:rPr>
          <w:sz w:val="20"/>
        </w:rPr>
      </w:pPr>
      <w:r w:rsidRPr="00C41A48">
        <w:rPr>
          <w:sz w:val="20"/>
        </w:rPr>
        <w:t>(a)</w:t>
      </w:r>
      <w:r w:rsidRPr="00C41A48">
        <w:rPr>
          <w:sz w:val="20"/>
        </w:rPr>
        <w:tab/>
        <w:t>to each owner or occupier of land that includes or is contiguous with the area to be burned; and</w:t>
      </w:r>
    </w:p>
    <w:p w14:paraId="34129F12" w14:textId="77777777" w:rsidR="00EF20D6" w:rsidRPr="00C41A48" w:rsidRDefault="00EF20D6" w:rsidP="00EF20D6">
      <w:pPr>
        <w:ind w:left="851" w:hanging="369"/>
        <w:rPr>
          <w:sz w:val="20"/>
        </w:rPr>
      </w:pPr>
      <w:r w:rsidRPr="00C41A48">
        <w:rPr>
          <w:sz w:val="20"/>
        </w:rPr>
        <w:t>(b)</w:t>
      </w:r>
      <w:r w:rsidRPr="00C41A48">
        <w:rPr>
          <w:sz w:val="20"/>
        </w:rPr>
        <w:tab/>
        <w:t xml:space="preserve">to the officer in charge of the fire brigade in whose area the burn is to take place by telephoning the officer on </w:t>
      </w:r>
      <w:r w:rsidRPr="00C41A48">
        <w:rPr>
          <w:b/>
          <w:bCs/>
          <w:i/>
          <w:iCs/>
          <w:sz w:val="20"/>
        </w:rPr>
        <w:t>(insert telephone number)</w:t>
      </w:r>
      <w:r w:rsidRPr="00C41A48">
        <w:rPr>
          <w:sz w:val="20"/>
        </w:rPr>
        <w:t>; and</w:t>
      </w:r>
    </w:p>
    <w:p w14:paraId="496D4530" w14:textId="5229EA04" w:rsidR="00EF20D6" w:rsidRPr="00C41A48" w:rsidRDefault="00EF20D6" w:rsidP="00EF20D6">
      <w:pPr>
        <w:ind w:left="851" w:hanging="369"/>
        <w:rPr>
          <w:color w:val="FF0000"/>
          <w:sz w:val="20"/>
        </w:rPr>
      </w:pPr>
      <w:r w:rsidRPr="00C41A48">
        <w:rPr>
          <w:sz w:val="20"/>
        </w:rPr>
        <w:t>(c)</w:t>
      </w:r>
      <w:r w:rsidRPr="00C41A48">
        <w:rPr>
          <w:sz w:val="20"/>
        </w:rPr>
        <w:tab/>
        <w:t xml:space="preserve">to Triple Zero Victoria by calling Triple Zero Victoria on 1800 688 511 (or submit a notification form at </w:t>
      </w:r>
      <w:hyperlink r:id="rId18" w:history="1">
        <w:r w:rsidRPr="00C41A48">
          <w:rPr>
            <w:rStyle w:val="Hyperlink"/>
            <w:sz w:val="20"/>
          </w:rPr>
          <w:t>triplezero.vic.gov.au</w:t>
        </w:r>
      </w:hyperlink>
      <w:r w:rsidRPr="00C41A48">
        <w:rPr>
          <w:sz w:val="20"/>
        </w:rPr>
        <w:t>) or by submitting a notification to burn on the Fire Permits Victoria website at firepermits.vic.gov.au</w:t>
      </w:r>
    </w:p>
    <w:p w14:paraId="00041F81" w14:textId="7ABFBB0F" w:rsidR="00EF20D6" w:rsidRPr="00C41A48" w:rsidRDefault="00EF20D6" w:rsidP="00EF20D6">
      <w:pPr>
        <w:tabs>
          <w:tab w:val="left" w:pos="454"/>
          <w:tab w:val="left" w:pos="907"/>
          <w:tab w:val="left" w:pos="1361"/>
          <w:tab w:val="left" w:pos="1814"/>
          <w:tab w:val="left" w:pos="2722"/>
        </w:tabs>
        <w:ind w:left="426" w:hanging="284"/>
        <w:rPr>
          <w:sz w:val="20"/>
        </w:rPr>
      </w:pPr>
      <w:r w:rsidRPr="00C41A48">
        <w:rPr>
          <w:sz w:val="20"/>
        </w:rPr>
        <w:t>3.</w:t>
      </w:r>
      <w:r w:rsidRPr="00C41A48">
        <w:rPr>
          <w:sz w:val="20"/>
        </w:rPr>
        <w:tab/>
        <w:t xml:space="preserve">If the area to be burned is within 3 kilometres of any State forest, national park or protected public land, notice of the intention to burn must be given to the </w:t>
      </w:r>
      <w:r w:rsidR="00F64FD4" w:rsidRPr="00C41A48">
        <w:rPr>
          <w:sz w:val="20"/>
        </w:rPr>
        <w:t>appropriate forest</w:t>
      </w:r>
      <w:r w:rsidRPr="00C41A48">
        <w:rPr>
          <w:sz w:val="20"/>
        </w:rPr>
        <w:t xml:space="preserve"> officer between 2 and 24 hours before the burning is to commence</w:t>
      </w:r>
      <w:r w:rsidR="00983B46" w:rsidRPr="00C41A48">
        <w:rPr>
          <w:sz w:val="20"/>
        </w:rPr>
        <w:t>.</w:t>
      </w:r>
      <w:r w:rsidRPr="00C41A48">
        <w:rPr>
          <w:sz w:val="20"/>
        </w:rPr>
        <w:t xml:space="preserve"> </w:t>
      </w:r>
    </w:p>
    <w:p w14:paraId="39393BE8" w14:textId="77777777" w:rsidR="00EF20D6" w:rsidRPr="00C41A48" w:rsidRDefault="00EF20D6" w:rsidP="00EF20D6">
      <w:pPr>
        <w:tabs>
          <w:tab w:val="left" w:pos="454"/>
          <w:tab w:val="left" w:pos="907"/>
          <w:tab w:val="left" w:pos="1361"/>
          <w:tab w:val="left" w:pos="1814"/>
          <w:tab w:val="left" w:pos="2722"/>
        </w:tabs>
        <w:ind w:left="426" w:hanging="284"/>
        <w:rPr>
          <w:sz w:val="20"/>
        </w:rPr>
      </w:pPr>
      <w:r w:rsidRPr="00C41A48">
        <w:rPr>
          <w:sz w:val="20"/>
        </w:rPr>
        <w:t>4.</w:t>
      </w:r>
      <w:r w:rsidRPr="00C41A48">
        <w:rPr>
          <w:sz w:val="20"/>
        </w:rPr>
        <w:tab/>
        <w:t>Before commencing a burning operation, a fire break must be prepared around the perimeter of the area to be burned, which is—</w:t>
      </w:r>
    </w:p>
    <w:p w14:paraId="63BBF4EB" w14:textId="77777777" w:rsidR="00EF20D6" w:rsidRPr="00C41A48" w:rsidRDefault="00EF20D6" w:rsidP="00EF20D6">
      <w:pPr>
        <w:tabs>
          <w:tab w:val="left" w:pos="1361"/>
          <w:tab w:val="left" w:pos="1814"/>
          <w:tab w:val="left" w:pos="2722"/>
        </w:tabs>
        <w:ind w:left="709" w:hanging="199"/>
        <w:rPr>
          <w:sz w:val="20"/>
        </w:rPr>
      </w:pPr>
      <w:r w:rsidRPr="00C41A48">
        <w:rPr>
          <w:sz w:val="20"/>
        </w:rPr>
        <w:t>*</w:t>
      </w:r>
      <w:r w:rsidRPr="00C41A48">
        <w:rPr>
          <w:sz w:val="20"/>
        </w:rPr>
        <w:tab/>
        <w:t>not less than                 metres wide (being a minimum width of 1</w:t>
      </w:r>
      <w:r w:rsidRPr="00C41A48">
        <w:rPr>
          <w:rFonts w:ascii="Symbol" w:eastAsia="Symbol" w:hAnsi="Symbol" w:cs="Symbol"/>
          <w:sz w:val="20"/>
        </w:rPr>
        <w:t></w:t>
      </w:r>
      <w:r w:rsidRPr="00C41A48">
        <w:rPr>
          <w:sz w:val="20"/>
        </w:rPr>
        <w:t>5 metres) and cleared of all flammable materials;</w:t>
      </w:r>
    </w:p>
    <w:p w14:paraId="3CAFC791" w14:textId="77777777" w:rsidR="00EF20D6" w:rsidRPr="00C41A48" w:rsidRDefault="00EF20D6" w:rsidP="00EF20D6">
      <w:pPr>
        <w:tabs>
          <w:tab w:val="left" w:pos="454"/>
          <w:tab w:val="left" w:pos="907"/>
          <w:tab w:val="left" w:pos="1361"/>
          <w:tab w:val="left" w:pos="1814"/>
          <w:tab w:val="left" w:pos="2722"/>
        </w:tabs>
        <w:jc w:val="center"/>
        <w:rPr>
          <w:sz w:val="20"/>
        </w:rPr>
      </w:pPr>
      <w:r w:rsidRPr="00C41A48">
        <w:rPr>
          <w:sz w:val="20"/>
        </w:rPr>
        <w:t>OR</w:t>
      </w:r>
    </w:p>
    <w:p w14:paraId="3E87EA9B" w14:textId="77777777" w:rsidR="00EF20D6" w:rsidRPr="00C41A48" w:rsidRDefault="00EF20D6" w:rsidP="00EF20D6">
      <w:pPr>
        <w:tabs>
          <w:tab w:val="left" w:pos="1361"/>
          <w:tab w:val="left" w:pos="1814"/>
          <w:tab w:val="left" w:pos="2722"/>
        </w:tabs>
        <w:ind w:left="709" w:hanging="199"/>
        <w:rPr>
          <w:sz w:val="20"/>
        </w:rPr>
      </w:pPr>
      <w:r w:rsidRPr="00C41A48">
        <w:rPr>
          <w:sz w:val="20"/>
        </w:rPr>
        <w:t>*</w:t>
      </w:r>
      <w:r w:rsidRPr="00C41A48">
        <w:rPr>
          <w:sz w:val="20"/>
        </w:rPr>
        <w:tab/>
        <w:t>not less than                 metres wide (being a minimum width of 1</w:t>
      </w:r>
      <w:r w:rsidRPr="00C41A48">
        <w:rPr>
          <w:rFonts w:ascii="Symbol" w:eastAsia="Symbol" w:hAnsi="Symbol" w:cs="Symbol"/>
          <w:sz w:val="20"/>
        </w:rPr>
        <w:t></w:t>
      </w:r>
      <w:r w:rsidRPr="00C41A48">
        <w:rPr>
          <w:sz w:val="20"/>
        </w:rPr>
        <w:t xml:space="preserve">5 metres) and thoroughly wetted down while the fire is within 3 metres of the wetted area; </w:t>
      </w:r>
    </w:p>
    <w:p w14:paraId="7F40097B" w14:textId="77777777" w:rsidR="00EF20D6" w:rsidRPr="00C41A48" w:rsidRDefault="00EF20D6" w:rsidP="00EF20D6">
      <w:pPr>
        <w:tabs>
          <w:tab w:val="left" w:pos="1361"/>
          <w:tab w:val="left" w:pos="1814"/>
          <w:tab w:val="left" w:pos="2722"/>
        </w:tabs>
        <w:ind w:left="709" w:hanging="199"/>
        <w:rPr>
          <w:sz w:val="20"/>
        </w:rPr>
      </w:pPr>
      <w:r w:rsidRPr="00C41A48">
        <w:rPr>
          <w:sz w:val="20"/>
        </w:rPr>
        <w:tab/>
      </w:r>
      <w:r w:rsidRPr="00C41A48">
        <w:rPr>
          <w:sz w:val="20"/>
        </w:rPr>
        <w:tab/>
      </w:r>
      <w:r w:rsidRPr="00C41A48">
        <w:rPr>
          <w:sz w:val="20"/>
        </w:rPr>
        <w:tab/>
      </w:r>
      <w:r w:rsidRPr="00C41A48">
        <w:rPr>
          <w:sz w:val="20"/>
        </w:rPr>
        <w:tab/>
      </w:r>
      <w:r w:rsidRPr="00C41A48">
        <w:rPr>
          <w:sz w:val="20"/>
        </w:rPr>
        <w:tab/>
      </w:r>
      <w:r w:rsidRPr="00C41A48">
        <w:rPr>
          <w:sz w:val="20"/>
        </w:rPr>
        <w:tab/>
      </w:r>
      <w:r w:rsidRPr="00C41A48">
        <w:rPr>
          <w:sz w:val="20"/>
        </w:rPr>
        <w:tab/>
        <w:t>OR</w:t>
      </w:r>
    </w:p>
    <w:p w14:paraId="56B8B755" w14:textId="77777777" w:rsidR="00EF20D6" w:rsidRPr="00C41A48" w:rsidRDefault="00EF20D6" w:rsidP="00EF20D6">
      <w:pPr>
        <w:tabs>
          <w:tab w:val="left" w:pos="1361"/>
          <w:tab w:val="left" w:pos="1814"/>
          <w:tab w:val="left" w:pos="2722"/>
        </w:tabs>
        <w:ind w:left="709" w:hanging="199"/>
        <w:rPr>
          <w:i/>
          <w:iCs/>
          <w:sz w:val="20"/>
        </w:rPr>
      </w:pPr>
      <w:r w:rsidRPr="00C41A48">
        <w:rPr>
          <w:sz w:val="20"/>
        </w:rPr>
        <w:t>* (</w:t>
      </w:r>
      <w:r w:rsidRPr="00C41A48">
        <w:rPr>
          <w:b/>
          <w:bCs/>
          <w:i/>
          <w:iCs/>
          <w:sz w:val="20"/>
        </w:rPr>
        <w:t>if there is an authorised burn delivery plan for the burning activity to which the permit relates, insert the relevant minimum control line standards specified in the authorised burn delivery plan</w:t>
      </w:r>
      <w:r w:rsidRPr="00C41A48">
        <w:rPr>
          <w:i/>
          <w:iCs/>
          <w:sz w:val="20"/>
        </w:rPr>
        <w:t>)</w:t>
      </w:r>
    </w:p>
    <w:p w14:paraId="3AC00F39" w14:textId="799660A3" w:rsidR="00EF20D6" w:rsidRPr="00C41A48" w:rsidRDefault="00EF20D6" w:rsidP="00EF20D6">
      <w:pPr>
        <w:tabs>
          <w:tab w:val="left" w:pos="454"/>
          <w:tab w:val="left" w:pos="907"/>
          <w:tab w:val="left" w:pos="1361"/>
          <w:tab w:val="left" w:pos="1814"/>
          <w:tab w:val="left" w:pos="2722"/>
        </w:tabs>
        <w:ind w:left="426" w:hanging="284"/>
        <w:rPr>
          <w:sz w:val="20"/>
        </w:rPr>
      </w:pPr>
      <w:r w:rsidRPr="00C41A48">
        <w:rPr>
          <w:sz w:val="20"/>
        </w:rPr>
        <w:t>5.</w:t>
      </w:r>
      <w:r w:rsidRPr="00C41A48">
        <w:rPr>
          <w:sz w:val="20"/>
        </w:rPr>
        <w:tab/>
        <w:t>Every reasonable precaution must be taken to ensure that only the material specified in this permit is burned. Any other material catching alight must be extinguished immediately.</w:t>
      </w:r>
    </w:p>
    <w:p w14:paraId="7514D36C" w14:textId="1906373E" w:rsidR="00EF20D6" w:rsidRPr="00C41A48" w:rsidRDefault="00EF20D6" w:rsidP="00EF20D6">
      <w:pPr>
        <w:tabs>
          <w:tab w:val="left" w:pos="454"/>
          <w:tab w:val="left" w:pos="907"/>
          <w:tab w:val="left" w:pos="1361"/>
          <w:tab w:val="left" w:pos="1814"/>
          <w:tab w:val="left" w:pos="2722"/>
        </w:tabs>
        <w:ind w:left="426" w:hanging="284"/>
        <w:rPr>
          <w:sz w:val="20"/>
        </w:rPr>
      </w:pPr>
      <w:r w:rsidRPr="00C41A48">
        <w:rPr>
          <w:sz w:val="20"/>
        </w:rPr>
        <w:t>6.</w:t>
      </w:r>
      <w:r w:rsidRPr="00C41A48">
        <w:rPr>
          <w:sz w:val="20"/>
        </w:rPr>
        <w:tab/>
        <w:t>Until all fires lit under this permit have been completely extinguished—</w:t>
      </w:r>
    </w:p>
    <w:p w14:paraId="3AFFCEA5" w14:textId="77777777" w:rsidR="00EF20D6" w:rsidRPr="00C41A48" w:rsidRDefault="00EF20D6" w:rsidP="00EF20D6">
      <w:pPr>
        <w:ind w:left="851" w:hanging="369"/>
        <w:rPr>
          <w:sz w:val="20"/>
        </w:rPr>
      </w:pPr>
      <w:r w:rsidRPr="00C41A48">
        <w:rPr>
          <w:sz w:val="20"/>
        </w:rPr>
        <w:t>(a)</w:t>
      </w:r>
      <w:r w:rsidRPr="00C41A48">
        <w:rPr>
          <w:sz w:val="20"/>
        </w:rPr>
        <w:tab/>
        <w:t xml:space="preserve">the burning area must be adequately monitored; and </w:t>
      </w:r>
    </w:p>
    <w:p w14:paraId="02A765E3" w14:textId="7B5CC51E" w:rsidR="00EF20D6" w:rsidRPr="00C41A48" w:rsidRDefault="00EF20D6" w:rsidP="00EF20D6">
      <w:pPr>
        <w:ind w:left="851" w:hanging="369"/>
        <w:rPr>
          <w:sz w:val="20"/>
        </w:rPr>
      </w:pPr>
      <w:r w:rsidRPr="00C41A48">
        <w:rPr>
          <w:sz w:val="20"/>
        </w:rPr>
        <w:t>(b)</w:t>
      </w:r>
      <w:r w:rsidRPr="00C41A48">
        <w:rPr>
          <w:sz w:val="20"/>
        </w:rPr>
        <w:tab/>
        <w:t>an adequate number of persons and adequate fire suppression equipment or appliances must be present.</w:t>
      </w:r>
    </w:p>
    <w:p w14:paraId="6AFC760D" w14:textId="31030490" w:rsidR="00EF20D6" w:rsidRPr="00C41A48" w:rsidRDefault="00EF20D6" w:rsidP="00EF20D6">
      <w:pPr>
        <w:tabs>
          <w:tab w:val="left" w:pos="454"/>
          <w:tab w:val="left" w:pos="907"/>
          <w:tab w:val="left" w:pos="1361"/>
          <w:tab w:val="left" w:pos="1814"/>
          <w:tab w:val="left" w:pos="2722"/>
        </w:tabs>
        <w:ind w:left="426" w:hanging="284"/>
        <w:rPr>
          <w:sz w:val="20"/>
        </w:rPr>
      </w:pPr>
      <w:r w:rsidRPr="00C41A48">
        <w:rPr>
          <w:sz w:val="20"/>
        </w:rPr>
        <w:t>7.</w:t>
      </w:r>
      <w:r w:rsidRPr="00C41A48">
        <w:rPr>
          <w:sz w:val="20"/>
        </w:rPr>
        <w:tab/>
        <w:t>If in the vicinity of the area to be burned –</w:t>
      </w:r>
    </w:p>
    <w:p w14:paraId="7249C097" w14:textId="5BD2DB1B" w:rsidR="00EF20D6" w:rsidRPr="00C41A48" w:rsidRDefault="00EF20D6" w:rsidP="00EF20D6">
      <w:pPr>
        <w:tabs>
          <w:tab w:val="left" w:pos="454"/>
          <w:tab w:val="left" w:pos="907"/>
          <w:tab w:val="left" w:pos="1361"/>
          <w:tab w:val="left" w:pos="1814"/>
          <w:tab w:val="left" w:pos="2722"/>
        </w:tabs>
        <w:ind w:left="426" w:hanging="284"/>
        <w:rPr>
          <w:sz w:val="20"/>
        </w:rPr>
      </w:pPr>
      <w:r w:rsidRPr="00C41A48">
        <w:rPr>
          <w:sz w:val="20"/>
        </w:rPr>
        <w:tab/>
        <w:t>*the shade temperature exceeds 32 degrees celsius</w:t>
      </w:r>
      <w:r w:rsidRPr="00C41A48">
        <w:rPr>
          <w:i/>
          <w:iCs/>
          <w:sz w:val="20"/>
        </w:rPr>
        <w:t xml:space="preserve"> </w:t>
      </w:r>
      <w:r w:rsidRPr="00C41A48">
        <w:rPr>
          <w:sz w:val="20"/>
        </w:rPr>
        <w:t>or the average wind speed exceeds 15 kilometres per hour measured at 2 metres above the ground —</w:t>
      </w:r>
    </w:p>
    <w:p w14:paraId="126E58F8" w14:textId="77777777" w:rsidR="00EF20D6" w:rsidRPr="00C41A48" w:rsidRDefault="00EF20D6" w:rsidP="00EF20D6">
      <w:pPr>
        <w:tabs>
          <w:tab w:val="left" w:pos="454"/>
          <w:tab w:val="left" w:pos="907"/>
          <w:tab w:val="left" w:pos="1361"/>
          <w:tab w:val="left" w:pos="1814"/>
          <w:tab w:val="left" w:pos="2722"/>
        </w:tabs>
        <w:ind w:left="426" w:hanging="284"/>
        <w:rPr>
          <w:sz w:val="20"/>
        </w:rPr>
      </w:pPr>
      <w:r w:rsidRPr="00C41A48">
        <w:rPr>
          <w:sz w:val="20"/>
        </w:rPr>
        <w:tab/>
      </w:r>
      <w:r w:rsidRPr="00C41A48">
        <w:rPr>
          <w:sz w:val="20"/>
        </w:rPr>
        <w:tab/>
      </w:r>
      <w:r w:rsidRPr="00C41A48">
        <w:rPr>
          <w:sz w:val="20"/>
        </w:rPr>
        <w:tab/>
      </w:r>
      <w:r w:rsidRPr="00C41A48">
        <w:rPr>
          <w:sz w:val="20"/>
        </w:rPr>
        <w:tab/>
      </w:r>
      <w:r w:rsidRPr="00C41A48">
        <w:rPr>
          <w:sz w:val="20"/>
        </w:rPr>
        <w:tab/>
      </w:r>
      <w:r w:rsidRPr="00C41A48">
        <w:rPr>
          <w:sz w:val="20"/>
        </w:rPr>
        <w:tab/>
      </w:r>
      <w:r w:rsidRPr="00C41A48">
        <w:rPr>
          <w:sz w:val="20"/>
        </w:rPr>
        <w:tab/>
      </w:r>
      <w:r w:rsidRPr="00C41A48">
        <w:rPr>
          <w:sz w:val="20"/>
        </w:rPr>
        <w:tab/>
      </w:r>
      <w:r w:rsidRPr="00C41A48">
        <w:rPr>
          <w:sz w:val="20"/>
        </w:rPr>
        <w:tab/>
        <w:t>OR</w:t>
      </w:r>
    </w:p>
    <w:p w14:paraId="2E57DC2A" w14:textId="77777777" w:rsidR="00EF20D6" w:rsidRPr="00C41A48" w:rsidRDefault="00EF20D6" w:rsidP="00EF20D6">
      <w:pPr>
        <w:tabs>
          <w:tab w:val="left" w:pos="454"/>
          <w:tab w:val="left" w:pos="907"/>
          <w:tab w:val="left" w:pos="1361"/>
          <w:tab w:val="left" w:pos="1814"/>
          <w:tab w:val="left" w:pos="2722"/>
        </w:tabs>
        <w:ind w:left="426" w:hanging="284"/>
        <w:rPr>
          <w:b/>
          <w:bCs/>
          <w:i/>
          <w:iCs/>
          <w:sz w:val="20"/>
        </w:rPr>
      </w:pPr>
      <w:r w:rsidRPr="00C41A48">
        <w:rPr>
          <w:sz w:val="20"/>
        </w:rPr>
        <w:tab/>
        <w:t>*(</w:t>
      </w:r>
      <w:r w:rsidRPr="00C41A48">
        <w:rPr>
          <w:b/>
          <w:bCs/>
          <w:i/>
          <w:iCs/>
          <w:sz w:val="20"/>
        </w:rPr>
        <w:t>if there is an authorised burn delivery plan for the burning activity to which the permit relates, insert the relevant maximum temperature and wind values specified in the authorised burn delivery plan)</w:t>
      </w:r>
    </w:p>
    <w:p w14:paraId="5E50095E" w14:textId="77777777" w:rsidR="00EF20D6" w:rsidRPr="00C41A48" w:rsidRDefault="00EF20D6" w:rsidP="00EF20D6">
      <w:pPr>
        <w:tabs>
          <w:tab w:val="left" w:pos="454"/>
          <w:tab w:val="left" w:pos="907"/>
          <w:tab w:val="left" w:pos="1361"/>
          <w:tab w:val="left" w:pos="1814"/>
          <w:tab w:val="left" w:pos="2722"/>
        </w:tabs>
        <w:ind w:left="426" w:hanging="284"/>
        <w:rPr>
          <w:sz w:val="20"/>
        </w:rPr>
      </w:pPr>
      <w:r w:rsidRPr="00C41A48">
        <w:rPr>
          <w:i/>
          <w:iCs/>
          <w:sz w:val="20"/>
        </w:rPr>
        <w:tab/>
      </w:r>
      <w:r w:rsidRPr="00C41A48">
        <w:rPr>
          <w:sz w:val="20"/>
        </w:rPr>
        <w:t>(a)</w:t>
      </w:r>
      <w:r w:rsidRPr="00C41A48">
        <w:rPr>
          <w:sz w:val="20"/>
        </w:rPr>
        <w:tab/>
        <w:t>burning operations must not be commenced; or</w:t>
      </w:r>
    </w:p>
    <w:p w14:paraId="3F84513C" w14:textId="77777777" w:rsidR="00EF20D6" w:rsidRPr="00C41A48" w:rsidRDefault="00EF20D6" w:rsidP="00EF20D6">
      <w:pPr>
        <w:ind w:left="851" w:hanging="369"/>
        <w:rPr>
          <w:sz w:val="20"/>
        </w:rPr>
      </w:pPr>
      <w:r w:rsidRPr="00C41A48">
        <w:rPr>
          <w:sz w:val="20"/>
        </w:rPr>
        <w:t>(b)</w:t>
      </w:r>
      <w:r w:rsidRPr="00C41A48">
        <w:rPr>
          <w:sz w:val="20"/>
        </w:rPr>
        <w:tab/>
        <w:t>if burning operations have commenced all fires must be extinguished as soon as possible.</w:t>
      </w:r>
    </w:p>
    <w:p w14:paraId="411108FC" w14:textId="45A165E8" w:rsidR="00EF20D6" w:rsidRPr="00C41A48" w:rsidRDefault="00EF20D6" w:rsidP="005616F2">
      <w:pPr>
        <w:rPr>
          <w:sz w:val="20"/>
        </w:rPr>
      </w:pPr>
      <w:r w:rsidRPr="00C41A48">
        <w:rPr>
          <w:sz w:val="20"/>
        </w:rPr>
        <w:t xml:space="preserve">8.  All fires must be extinguished either - </w:t>
      </w:r>
    </w:p>
    <w:p w14:paraId="4592865C" w14:textId="38C55BD6" w:rsidR="00EF20D6" w:rsidRPr="00C41A48" w:rsidRDefault="00EF20D6" w:rsidP="005616F2">
      <w:pPr>
        <w:rPr>
          <w:sz w:val="20"/>
        </w:rPr>
      </w:pPr>
      <w:r w:rsidRPr="00C41A48">
        <w:rPr>
          <w:sz w:val="20"/>
        </w:rPr>
        <w:t xml:space="preserve">      * before sunrise on the day following the day on which they were lit; </w:t>
      </w:r>
    </w:p>
    <w:p w14:paraId="213956F5" w14:textId="77777777" w:rsidR="00EF20D6" w:rsidRPr="00C41A48" w:rsidRDefault="00EF20D6" w:rsidP="005616F2">
      <w:pPr>
        <w:pStyle w:val="ListParagraph"/>
        <w:spacing w:after="160"/>
        <w:ind w:left="3960" w:firstLine="360"/>
        <w:rPr>
          <w:sz w:val="20"/>
        </w:rPr>
      </w:pPr>
      <w:r w:rsidRPr="00C41A48">
        <w:rPr>
          <w:sz w:val="20"/>
        </w:rPr>
        <w:t xml:space="preserve">OR </w:t>
      </w:r>
    </w:p>
    <w:p w14:paraId="2FC9BF2F" w14:textId="5206D177" w:rsidR="00EF20D6" w:rsidRPr="00C41A48" w:rsidRDefault="00EF20D6" w:rsidP="00EF20D6">
      <w:pPr>
        <w:ind w:left="300"/>
        <w:rPr>
          <w:b/>
          <w:bCs/>
          <w:i/>
          <w:iCs/>
          <w:sz w:val="20"/>
        </w:rPr>
      </w:pPr>
      <w:r w:rsidRPr="00C41A48">
        <w:rPr>
          <w:sz w:val="20"/>
        </w:rPr>
        <w:t xml:space="preserve">* </w:t>
      </w:r>
      <w:r w:rsidRPr="00C41A48">
        <w:rPr>
          <w:b/>
          <w:bCs/>
          <w:i/>
          <w:iCs/>
          <w:sz w:val="20"/>
        </w:rPr>
        <w:t>(if there is an authorised burn delivery plan for the burning activity to which the permit relates, insert the relevant date and time specified in the authorised burn delivery plan)</w:t>
      </w:r>
    </w:p>
    <w:p w14:paraId="5219EE02" w14:textId="77777777" w:rsidR="00D353E8" w:rsidRDefault="00D353E8" w:rsidP="00D353E8">
      <w:pPr>
        <w:ind w:left="227" w:hanging="227"/>
        <w:rPr>
          <w:sz w:val="20"/>
        </w:rPr>
      </w:pPr>
      <w:r>
        <w:rPr>
          <w:sz w:val="20"/>
        </w:rPr>
        <w:t>9.</w:t>
      </w:r>
      <w:r>
        <w:rPr>
          <w:sz w:val="20"/>
        </w:rPr>
        <w:tab/>
      </w:r>
      <w:r>
        <w:rPr>
          <w:sz w:val="20"/>
        </w:rPr>
        <w:tab/>
        <w:t>T</w:t>
      </w:r>
      <w:r w:rsidRPr="00496B4A">
        <w:rPr>
          <w:sz w:val="20"/>
        </w:rPr>
        <w:t>he holder of th</w:t>
      </w:r>
      <w:r>
        <w:rPr>
          <w:sz w:val="20"/>
        </w:rPr>
        <w:t>is</w:t>
      </w:r>
      <w:r w:rsidRPr="00496B4A">
        <w:rPr>
          <w:sz w:val="20"/>
        </w:rPr>
        <w:t xml:space="preserve"> permit</w:t>
      </w:r>
      <w:r>
        <w:rPr>
          <w:sz w:val="20"/>
        </w:rPr>
        <w:t xml:space="preserve"> </w:t>
      </w:r>
      <w:r w:rsidRPr="00496B4A">
        <w:rPr>
          <w:sz w:val="20"/>
        </w:rPr>
        <w:t>must, on demand by the Chief Officer, the officer in charge of a brigade, a fire prevention officer, a forest officer or a police officer, produce th</w:t>
      </w:r>
      <w:r>
        <w:rPr>
          <w:sz w:val="20"/>
        </w:rPr>
        <w:t>is</w:t>
      </w:r>
      <w:r w:rsidRPr="00496B4A">
        <w:rPr>
          <w:sz w:val="20"/>
        </w:rPr>
        <w:t xml:space="preserve"> permit (or a copy of th</w:t>
      </w:r>
      <w:r>
        <w:rPr>
          <w:sz w:val="20"/>
        </w:rPr>
        <w:t>is</w:t>
      </w:r>
      <w:r w:rsidRPr="00496B4A">
        <w:rPr>
          <w:sz w:val="20"/>
        </w:rPr>
        <w:t xml:space="preserve"> permit) for inspection.</w:t>
      </w:r>
    </w:p>
    <w:p w14:paraId="73FF40EB" w14:textId="2905A272" w:rsidR="00EF20D6" w:rsidRPr="00C41A48" w:rsidRDefault="00D353E8" w:rsidP="00EF20D6">
      <w:pPr>
        <w:rPr>
          <w:b/>
          <w:bCs/>
          <w:sz w:val="20"/>
        </w:rPr>
      </w:pPr>
      <w:r>
        <w:rPr>
          <w:sz w:val="20"/>
        </w:rPr>
        <w:t>10</w:t>
      </w:r>
      <w:r w:rsidR="00EF20D6" w:rsidRPr="00C41A48">
        <w:rPr>
          <w:sz w:val="20"/>
        </w:rPr>
        <w:t xml:space="preserve">. </w:t>
      </w:r>
      <w:r w:rsidR="00EF20D6" w:rsidRPr="00C41A48">
        <w:rPr>
          <w:i/>
          <w:iCs/>
          <w:sz w:val="20"/>
        </w:rPr>
        <w:t>(Insert additional conditions, if any)</w:t>
      </w:r>
      <w:r w:rsidR="00EF20D6" w:rsidRPr="00C41A48">
        <w:rPr>
          <w:b/>
          <w:bCs/>
          <w:sz w:val="20"/>
        </w:rPr>
        <w:t xml:space="preserve"> </w:t>
      </w:r>
    </w:p>
    <w:p w14:paraId="226A7388" w14:textId="5B2A2AA8" w:rsidR="00EF20D6" w:rsidRPr="00C41A48" w:rsidRDefault="00EF20D6" w:rsidP="00EF20D6">
      <w:pPr>
        <w:tabs>
          <w:tab w:val="left" w:pos="454"/>
          <w:tab w:val="left" w:pos="907"/>
          <w:tab w:val="left" w:pos="1361"/>
          <w:tab w:val="left" w:pos="1814"/>
          <w:tab w:val="left" w:pos="2722"/>
        </w:tabs>
        <w:ind w:left="426" w:hanging="284"/>
        <w:rPr>
          <w:b/>
          <w:bCs/>
          <w:sz w:val="20"/>
        </w:rPr>
      </w:pPr>
      <w:r w:rsidRPr="00C41A48">
        <w:rPr>
          <w:b/>
          <w:bCs/>
          <w:i/>
          <w:iCs/>
          <w:sz w:val="20"/>
        </w:rPr>
        <w:tab/>
      </w:r>
    </w:p>
    <w:p w14:paraId="309AF4FD" w14:textId="77777777" w:rsidR="00EF20D6" w:rsidRPr="00C41A48" w:rsidRDefault="00EF20D6" w:rsidP="00EF20D6">
      <w:pPr>
        <w:tabs>
          <w:tab w:val="left" w:pos="426"/>
          <w:tab w:val="left" w:pos="454"/>
          <w:tab w:val="left" w:pos="907"/>
          <w:tab w:val="left" w:pos="1814"/>
          <w:tab w:val="left" w:pos="2722"/>
        </w:tabs>
        <w:ind w:right="-426"/>
        <w:rPr>
          <w:sz w:val="20"/>
        </w:rPr>
      </w:pPr>
      <w:bookmarkStart w:id="116" w:name="_Hlk165373559"/>
      <w:r w:rsidRPr="00C41A48">
        <w:rPr>
          <w:sz w:val="20"/>
        </w:rPr>
        <w:t>Dated at                                                          on</w:t>
      </w:r>
    </w:p>
    <w:p w14:paraId="43B55684" w14:textId="77777777" w:rsidR="00EF20D6" w:rsidRPr="00C41A48" w:rsidRDefault="00EF20D6" w:rsidP="00EF20D6">
      <w:pPr>
        <w:tabs>
          <w:tab w:val="left" w:pos="426"/>
          <w:tab w:val="left" w:pos="454"/>
          <w:tab w:val="left" w:pos="907"/>
          <w:tab w:val="left" w:pos="1814"/>
          <w:tab w:val="left" w:pos="2722"/>
        </w:tabs>
        <w:ind w:right="-426"/>
        <w:rPr>
          <w:b/>
          <w:bCs/>
          <w:sz w:val="20"/>
        </w:rPr>
      </w:pPr>
    </w:p>
    <w:p w14:paraId="1EC4E02B" w14:textId="77777777" w:rsidR="00EF20D6" w:rsidRPr="00C41A48" w:rsidRDefault="00EF20D6" w:rsidP="00EF20D6">
      <w:pPr>
        <w:tabs>
          <w:tab w:val="left" w:pos="426"/>
          <w:tab w:val="left" w:pos="454"/>
          <w:tab w:val="left" w:pos="907"/>
          <w:tab w:val="left" w:pos="1814"/>
          <w:tab w:val="left" w:pos="2722"/>
        </w:tabs>
        <w:ind w:right="-426"/>
        <w:rPr>
          <w:sz w:val="20"/>
        </w:rPr>
      </w:pPr>
      <w:r w:rsidRPr="00C41A48">
        <w:rPr>
          <w:sz w:val="20"/>
        </w:rPr>
        <w:t>(Signed**) …………………………………….</w:t>
      </w:r>
    </w:p>
    <w:p w14:paraId="01D89FC7" w14:textId="77777777" w:rsidR="00EF20D6" w:rsidRPr="00C41A48" w:rsidRDefault="00EF20D6" w:rsidP="00EF20D6">
      <w:pPr>
        <w:tabs>
          <w:tab w:val="left" w:pos="426"/>
          <w:tab w:val="left" w:pos="454"/>
          <w:tab w:val="left" w:pos="907"/>
          <w:tab w:val="left" w:pos="1814"/>
          <w:tab w:val="left" w:pos="2722"/>
        </w:tabs>
        <w:ind w:right="-426"/>
        <w:rPr>
          <w:b/>
          <w:bCs/>
          <w:sz w:val="20"/>
        </w:rPr>
      </w:pPr>
    </w:p>
    <w:p w14:paraId="6E7633B6" w14:textId="77777777" w:rsidR="00EF20D6" w:rsidRPr="00C41A48" w:rsidRDefault="00EF20D6" w:rsidP="00EF20D6">
      <w:pPr>
        <w:tabs>
          <w:tab w:val="left" w:pos="426"/>
          <w:tab w:val="left" w:pos="454"/>
          <w:tab w:val="left" w:pos="907"/>
          <w:tab w:val="left" w:pos="1814"/>
          <w:tab w:val="left" w:pos="2722"/>
        </w:tabs>
        <w:ind w:right="-426"/>
        <w:rPr>
          <w:sz w:val="20"/>
        </w:rPr>
      </w:pPr>
      <w:r w:rsidRPr="00C41A48">
        <w:rPr>
          <w:sz w:val="20"/>
        </w:rPr>
        <w:t>(</w:t>
      </w:r>
      <w:r w:rsidRPr="00C41A48">
        <w:rPr>
          <w:b/>
          <w:bCs/>
          <w:i/>
          <w:iCs/>
          <w:sz w:val="20"/>
        </w:rPr>
        <w:t>Insert full name and title</w:t>
      </w:r>
      <w:r w:rsidRPr="00C41A48">
        <w:rPr>
          <w:sz w:val="20"/>
        </w:rPr>
        <w:t>) ……………………………………………………………………………..</w:t>
      </w:r>
    </w:p>
    <w:p w14:paraId="47AAC395" w14:textId="2D6BD852" w:rsidR="00EF20D6" w:rsidRPr="00C41A48" w:rsidRDefault="00EF20D6" w:rsidP="00EF20D6">
      <w:pPr>
        <w:tabs>
          <w:tab w:val="left" w:pos="2835"/>
        </w:tabs>
        <w:rPr>
          <w:sz w:val="20"/>
        </w:rPr>
      </w:pPr>
      <w:r w:rsidRPr="00C41A48">
        <w:rPr>
          <w:sz w:val="20"/>
        </w:rPr>
        <w:t>of the ………………………. (</w:t>
      </w:r>
      <w:r w:rsidRPr="00C41A48">
        <w:rPr>
          <w:b/>
          <w:bCs/>
          <w:i/>
          <w:iCs/>
          <w:sz w:val="20"/>
        </w:rPr>
        <w:t>insert name of Fire Authority or Municipal Council or Administrative Unit or Public Authority, as applicable</w:t>
      </w:r>
      <w:r w:rsidRPr="00C41A48">
        <w:rPr>
          <w:sz w:val="20"/>
        </w:rPr>
        <w:t>)</w:t>
      </w:r>
    </w:p>
    <w:p w14:paraId="7D1DFC46" w14:textId="77777777" w:rsidR="00EF20D6" w:rsidRPr="00C41A48" w:rsidRDefault="00EF20D6" w:rsidP="00EF20D6">
      <w:pPr>
        <w:tabs>
          <w:tab w:val="left" w:pos="238"/>
        </w:tabs>
        <w:rPr>
          <w:sz w:val="20"/>
        </w:rPr>
      </w:pPr>
      <w:r w:rsidRPr="00C41A48">
        <w:rPr>
          <w:sz w:val="20"/>
        </w:rPr>
        <w:t>*</w:t>
      </w:r>
      <w:r w:rsidRPr="00C41A48">
        <w:rPr>
          <w:sz w:val="20"/>
        </w:rPr>
        <w:tab/>
        <w:t>Delete whichever is inapplicable.</w:t>
      </w:r>
      <w:r w:rsidRPr="00C41A48">
        <w:t xml:space="preserve"> </w:t>
      </w:r>
      <w:r w:rsidRPr="00C41A48">
        <w:rPr>
          <w:sz w:val="20"/>
        </w:rPr>
        <w:t>Only one option must be applicable for the relevant condition.</w:t>
      </w:r>
    </w:p>
    <w:p w14:paraId="0263FEC6" w14:textId="1D569D0E" w:rsidR="00EF20D6" w:rsidRPr="00C41A48" w:rsidRDefault="00EF20D6" w:rsidP="00EF20D6">
      <w:pPr>
        <w:tabs>
          <w:tab w:val="left" w:pos="238"/>
        </w:tabs>
        <w:rPr>
          <w:sz w:val="20"/>
        </w:rPr>
      </w:pPr>
      <w:r w:rsidRPr="00C41A48">
        <w:rPr>
          <w:sz w:val="20"/>
        </w:rPr>
        <w:t>**</w:t>
      </w:r>
      <w:r w:rsidRPr="00C41A48">
        <w:rPr>
          <w:sz w:val="20"/>
        </w:rPr>
        <w:tab/>
        <w:t>Person authorised to grant this permit (Chief Officer</w:t>
      </w:r>
      <w:r w:rsidR="004053B0" w:rsidRPr="00C41A48">
        <w:rPr>
          <w:sz w:val="20"/>
        </w:rPr>
        <w:t>/delegate</w:t>
      </w:r>
      <w:r w:rsidRPr="00C41A48">
        <w:rPr>
          <w:sz w:val="20"/>
        </w:rPr>
        <w:t xml:space="preserve"> or Fire Prevention Officer).</w:t>
      </w:r>
    </w:p>
    <w:bookmarkEnd w:id="116"/>
    <w:p w14:paraId="757E7CAA" w14:textId="77777777" w:rsidR="00EF20D6" w:rsidRPr="00C41A48" w:rsidRDefault="00EF20D6" w:rsidP="00EF20D6">
      <w:pPr>
        <w:tabs>
          <w:tab w:val="left" w:pos="238"/>
        </w:tabs>
        <w:rPr>
          <w:sz w:val="20"/>
        </w:rPr>
      </w:pPr>
    </w:p>
    <w:tbl>
      <w:tblPr>
        <w:tblStyle w:val="TableGrid"/>
        <w:tblW w:w="0" w:type="auto"/>
        <w:tblLook w:val="04A0" w:firstRow="1" w:lastRow="0" w:firstColumn="1" w:lastColumn="0" w:noHBand="0" w:noVBand="1"/>
      </w:tblPr>
      <w:tblGrid>
        <w:gridCol w:w="6227"/>
      </w:tblGrid>
      <w:tr w:rsidR="00EF20D6" w:rsidRPr="00C41A48" w14:paraId="72B51B27" w14:textId="77777777" w:rsidTr="00EF20D6">
        <w:tc>
          <w:tcPr>
            <w:tcW w:w="9016" w:type="dxa"/>
            <w:tcBorders>
              <w:top w:val="single" w:sz="4" w:space="0" w:color="auto"/>
              <w:left w:val="single" w:sz="4" w:space="0" w:color="auto"/>
              <w:bottom w:val="single" w:sz="4" w:space="0" w:color="auto"/>
              <w:right w:val="single" w:sz="4" w:space="0" w:color="auto"/>
            </w:tcBorders>
          </w:tcPr>
          <w:p w14:paraId="10817927" w14:textId="77777777" w:rsidR="00EF20D6" w:rsidRPr="00C41A48" w:rsidRDefault="00EF20D6">
            <w:pPr>
              <w:tabs>
                <w:tab w:val="left" w:pos="238"/>
              </w:tabs>
              <w:rPr>
                <w:sz w:val="20"/>
                <w:u w:val="single"/>
              </w:rPr>
            </w:pPr>
            <w:bookmarkStart w:id="117" w:name="_Hlk143861759"/>
            <w:r w:rsidRPr="00C41A48">
              <w:rPr>
                <w:sz w:val="20"/>
                <w:u w:val="single"/>
              </w:rPr>
              <w:t xml:space="preserve">Notes: </w:t>
            </w:r>
          </w:p>
          <w:p w14:paraId="172576BC" w14:textId="5EE4D200" w:rsidR="00EF20D6" w:rsidRPr="00C41A48" w:rsidRDefault="00EF20D6">
            <w:pPr>
              <w:tabs>
                <w:tab w:val="left" w:pos="238"/>
              </w:tabs>
              <w:rPr>
                <w:sz w:val="20"/>
              </w:rPr>
            </w:pPr>
            <w:r w:rsidRPr="00C41A48">
              <w:rPr>
                <w:sz w:val="20"/>
              </w:rPr>
              <w:t xml:space="preserve">Under section 38(3) of the </w:t>
            </w:r>
            <w:r w:rsidRPr="00C41A48">
              <w:rPr>
                <w:i/>
                <w:iCs/>
                <w:sz w:val="20"/>
              </w:rPr>
              <w:t xml:space="preserve">Country Fire Authority Act 1958, </w:t>
            </w:r>
            <w:r w:rsidRPr="00C41A48">
              <w:rPr>
                <w:sz w:val="20"/>
              </w:rPr>
              <w:t xml:space="preserve">a person to whom a permit is issued must comply with each of the applicable conditions and restrictions contained in the permit. Failure to comply with any applicable condition or restriction is an offence. </w:t>
            </w:r>
          </w:p>
          <w:p w14:paraId="1348CA71" w14:textId="7355FFF9" w:rsidR="00EF20D6" w:rsidRPr="00C41A48" w:rsidRDefault="00EF20D6">
            <w:pPr>
              <w:tabs>
                <w:tab w:val="left" w:pos="238"/>
              </w:tabs>
              <w:rPr>
                <w:sz w:val="20"/>
              </w:rPr>
            </w:pPr>
            <w:r w:rsidRPr="00C41A48">
              <w:rPr>
                <w:sz w:val="20"/>
              </w:rPr>
              <w:t xml:space="preserve">Under section 38(4) of the </w:t>
            </w:r>
            <w:r w:rsidRPr="00C41A48">
              <w:rPr>
                <w:i/>
                <w:iCs/>
                <w:sz w:val="20"/>
              </w:rPr>
              <w:t xml:space="preserve">Country Fire Authority Act 1958 </w:t>
            </w:r>
            <w:r w:rsidRPr="00C41A48">
              <w:rPr>
                <w:sz w:val="20"/>
              </w:rPr>
              <w:t>compliance with the conditions of a permit does not of itself relieve the holder of a permit from liability for any damage sustained by another person as a result of any fire lit by the holder of the permit pursuant to that permit.</w:t>
            </w:r>
            <w:bookmarkEnd w:id="117"/>
          </w:p>
          <w:p w14:paraId="6A8B07BF" w14:textId="77777777" w:rsidR="00EF20D6" w:rsidRPr="00C41A48" w:rsidRDefault="00EF20D6">
            <w:pPr>
              <w:tabs>
                <w:tab w:val="left" w:pos="238"/>
              </w:tabs>
              <w:rPr>
                <w:sz w:val="20"/>
              </w:rPr>
            </w:pPr>
          </w:p>
        </w:tc>
      </w:tr>
    </w:tbl>
    <w:p w14:paraId="4DDEC7EC" w14:textId="43524D67" w:rsidR="0090069F" w:rsidRPr="00C41A48" w:rsidRDefault="0090069F" w:rsidP="00CD0295">
      <w:pPr>
        <w:pStyle w:val="Heading-PART"/>
        <w:rPr>
          <w:caps w:val="0"/>
          <w:sz w:val="32"/>
        </w:rPr>
      </w:pPr>
      <w:r w:rsidRPr="00C41A48">
        <w:rPr>
          <w:caps w:val="0"/>
          <w:sz w:val="32"/>
        </w:rPr>
        <w:br w:type="page"/>
      </w:r>
      <w:bookmarkStart w:id="118" w:name="_Toc77589011"/>
      <w:r w:rsidR="00CD0295" w:rsidRPr="00C41A48">
        <w:rPr>
          <w:caps w:val="0"/>
          <w:sz w:val="32"/>
        </w:rPr>
        <w:t xml:space="preserve">Schedule </w:t>
      </w:r>
      <w:bookmarkEnd w:id="118"/>
      <w:r w:rsidR="003236EA" w:rsidRPr="00C41A48">
        <w:rPr>
          <w:caps w:val="0"/>
          <w:sz w:val="32"/>
        </w:rPr>
        <w:t>4</w:t>
      </w:r>
    </w:p>
    <w:p w14:paraId="76A88A5D" w14:textId="729133F7" w:rsidR="0090069F" w:rsidRPr="00972D94" w:rsidRDefault="0090069F" w:rsidP="0090069F">
      <w:pPr>
        <w:pStyle w:val="Normal-Schedule"/>
        <w:jc w:val="right"/>
      </w:pPr>
      <w:r w:rsidRPr="00972D94">
        <w:t xml:space="preserve">Regulation </w:t>
      </w:r>
      <w:r w:rsidR="002C53FE" w:rsidRPr="00972D94">
        <w:t>1</w:t>
      </w:r>
      <w:r w:rsidR="00050EE6">
        <w:t>3</w:t>
      </w:r>
      <w:r w:rsidR="002C53FE" w:rsidRPr="00972D94">
        <w:t>7</w:t>
      </w:r>
      <w:r w:rsidRPr="00972D94">
        <w:t>(1)</w:t>
      </w:r>
    </w:p>
    <w:p w14:paraId="27734F8B" w14:textId="326BDB3C" w:rsidR="00D9095E" w:rsidRPr="00C41A48" w:rsidRDefault="00D9095E" w:rsidP="00D9095E">
      <w:pPr>
        <w:spacing w:after="120"/>
        <w:jc w:val="center"/>
        <w:rPr>
          <w:b/>
          <w:caps/>
          <w:sz w:val="22"/>
        </w:rPr>
      </w:pPr>
      <w:r w:rsidRPr="00972D94">
        <w:rPr>
          <w:b/>
          <w:caps/>
        </w:rPr>
        <w:t>Permit TO BURN SPECIFIED MATERIALS or</w:t>
      </w:r>
      <w:r w:rsidRPr="00C41A48">
        <w:rPr>
          <w:b/>
          <w:caps/>
        </w:rPr>
        <w:t xml:space="preserve"> SUBSTANCES during a fire danger period </w:t>
      </w:r>
    </w:p>
    <w:p w14:paraId="0DBF592C" w14:textId="0D6AFA32" w:rsidR="00D9095E" w:rsidRPr="00C41A48" w:rsidRDefault="00D9095E" w:rsidP="00D9095E">
      <w:pPr>
        <w:tabs>
          <w:tab w:val="left" w:pos="454"/>
          <w:tab w:val="left" w:pos="907"/>
          <w:tab w:val="left" w:pos="1361"/>
          <w:tab w:val="left" w:pos="1814"/>
          <w:tab w:val="left" w:pos="2722"/>
        </w:tabs>
        <w:spacing w:after="240"/>
        <w:jc w:val="center"/>
        <w:rPr>
          <w:sz w:val="20"/>
        </w:rPr>
      </w:pPr>
      <w:r w:rsidRPr="00C41A48">
        <w:rPr>
          <w:sz w:val="20"/>
        </w:rPr>
        <w:t xml:space="preserve">(Not valid on a day of TOTAL FIRE BAN or when the Chief Officer has issued a direction not to light a fire pursuant to section 37A of the </w:t>
      </w:r>
      <w:r w:rsidRPr="00C41A48">
        <w:rPr>
          <w:i/>
          <w:iCs/>
          <w:sz w:val="20"/>
        </w:rPr>
        <w:t>Country Fire Authority Act 1958</w:t>
      </w:r>
      <w:r w:rsidRPr="00C41A48">
        <w:rPr>
          <w:sz w:val="20"/>
        </w:rPr>
        <w:t xml:space="preserve"> which applies to the land)</w:t>
      </w:r>
    </w:p>
    <w:p w14:paraId="00CCA004" w14:textId="77777777" w:rsidR="00D9095E" w:rsidRPr="00C41A48" w:rsidRDefault="00D9095E" w:rsidP="00D9095E">
      <w:pPr>
        <w:tabs>
          <w:tab w:val="left" w:pos="454"/>
          <w:tab w:val="left" w:pos="907"/>
          <w:tab w:val="left" w:pos="1361"/>
          <w:tab w:val="left" w:pos="1814"/>
          <w:tab w:val="left" w:pos="2722"/>
        </w:tabs>
        <w:rPr>
          <w:sz w:val="20"/>
        </w:rPr>
      </w:pPr>
      <w:r w:rsidRPr="00C41A48">
        <w:rPr>
          <w:sz w:val="20"/>
        </w:rPr>
        <w:t>PERMIT granted to                                               (</w:t>
      </w:r>
      <w:r w:rsidRPr="00C41A48">
        <w:rPr>
          <w:b/>
          <w:bCs/>
          <w:i/>
          <w:sz w:val="20"/>
        </w:rPr>
        <w:t>insert name</w:t>
      </w:r>
      <w:r w:rsidRPr="00C41A48">
        <w:rPr>
          <w:iCs/>
          <w:sz w:val="20"/>
        </w:rPr>
        <w:t>)</w:t>
      </w:r>
      <w:r w:rsidRPr="00C41A48">
        <w:rPr>
          <w:sz w:val="20"/>
        </w:rPr>
        <w:t xml:space="preserve"> of </w:t>
      </w:r>
    </w:p>
    <w:p w14:paraId="45236151" w14:textId="41F3C32C" w:rsidR="00D9095E" w:rsidRPr="00C41A48" w:rsidRDefault="00D9095E" w:rsidP="00D9095E">
      <w:pPr>
        <w:tabs>
          <w:tab w:val="left" w:pos="454"/>
          <w:tab w:val="left" w:pos="907"/>
          <w:tab w:val="left" w:pos="1361"/>
          <w:tab w:val="left" w:pos="1814"/>
          <w:tab w:val="left" w:pos="2722"/>
        </w:tabs>
        <w:rPr>
          <w:b/>
          <w:bCs/>
          <w:i/>
          <w:iCs/>
          <w:sz w:val="20"/>
        </w:rPr>
      </w:pPr>
      <w:r w:rsidRPr="00C41A48">
        <w:rPr>
          <w:sz w:val="20"/>
        </w:rPr>
        <w:t>………………………………………………………..</w:t>
      </w:r>
      <w:r w:rsidRPr="00C41A48">
        <w:rPr>
          <w:b/>
          <w:bCs/>
          <w:i/>
          <w:iCs/>
          <w:sz w:val="20"/>
        </w:rPr>
        <w:t xml:space="preserve">(insert address) </w:t>
      </w:r>
    </w:p>
    <w:p w14:paraId="79592C2D" w14:textId="77777777" w:rsidR="00D9095E" w:rsidRPr="00C41A48" w:rsidRDefault="00D9095E" w:rsidP="00D9095E">
      <w:pPr>
        <w:tabs>
          <w:tab w:val="left" w:pos="454"/>
          <w:tab w:val="left" w:pos="907"/>
          <w:tab w:val="left" w:pos="1361"/>
          <w:tab w:val="left" w:pos="1814"/>
          <w:tab w:val="left" w:pos="2722"/>
        </w:tabs>
        <w:rPr>
          <w:b/>
          <w:bCs/>
          <w:i/>
          <w:iCs/>
          <w:sz w:val="20"/>
        </w:rPr>
      </w:pPr>
      <w:r w:rsidRPr="00C41A48">
        <w:rPr>
          <w:sz w:val="20"/>
        </w:rPr>
        <w:t>to light a fire or fires for the purpose of allowing the following specified material(s) to be burned                                 ……………………………………………………………..</w:t>
      </w:r>
      <w:r w:rsidRPr="00C41A48">
        <w:rPr>
          <w:b/>
          <w:bCs/>
          <w:i/>
          <w:iCs/>
          <w:sz w:val="20"/>
        </w:rPr>
        <w:t>(</w:t>
      </w:r>
      <w:r w:rsidRPr="00C41A48">
        <w:rPr>
          <w:b/>
          <w:i/>
          <w:sz w:val="20"/>
        </w:rPr>
        <w:t>describe materials or substances to be burned</w:t>
      </w:r>
      <w:r w:rsidRPr="00C41A48">
        <w:rPr>
          <w:b/>
          <w:bCs/>
          <w:i/>
          <w:iCs/>
          <w:sz w:val="20"/>
        </w:rPr>
        <w:t>)</w:t>
      </w:r>
    </w:p>
    <w:p w14:paraId="6D00B826" w14:textId="77777777" w:rsidR="00D9095E" w:rsidRPr="00C41A48" w:rsidRDefault="00D9095E" w:rsidP="00D9095E">
      <w:pPr>
        <w:tabs>
          <w:tab w:val="left" w:pos="454"/>
          <w:tab w:val="left" w:pos="907"/>
          <w:tab w:val="left" w:pos="1361"/>
          <w:tab w:val="left" w:pos="1814"/>
          <w:tab w:val="left" w:pos="2722"/>
        </w:tabs>
        <w:rPr>
          <w:b/>
          <w:bCs/>
          <w:i/>
          <w:iCs/>
          <w:sz w:val="20"/>
        </w:rPr>
      </w:pPr>
    </w:p>
    <w:p w14:paraId="4FA5891B" w14:textId="77777777" w:rsidR="00D9095E" w:rsidRPr="00C41A48" w:rsidRDefault="00D9095E" w:rsidP="00D9095E">
      <w:pPr>
        <w:tabs>
          <w:tab w:val="left" w:pos="454"/>
          <w:tab w:val="left" w:pos="907"/>
          <w:tab w:val="left" w:pos="1361"/>
          <w:tab w:val="left" w:pos="1814"/>
          <w:tab w:val="left" w:pos="2722"/>
        </w:tabs>
        <w:jc w:val="center"/>
        <w:rPr>
          <w:sz w:val="20"/>
        </w:rPr>
      </w:pPr>
    </w:p>
    <w:p w14:paraId="1C89C207" w14:textId="77777777" w:rsidR="00D9095E" w:rsidRPr="00C41A48" w:rsidRDefault="00D9095E" w:rsidP="00D9095E">
      <w:pPr>
        <w:tabs>
          <w:tab w:val="left" w:pos="454"/>
          <w:tab w:val="left" w:pos="907"/>
          <w:tab w:val="left" w:pos="1361"/>
          <w:tab w:val="left" w:pos="1814"/>
          <w:tab w:val="left" w:pos="2722"/>
        </w:tabs>
        <w:rPr>
          <w:sz w:val="20"/>
        </w:rPr>
      </w:pPr>
      <w:r w:rsidRPr="00C41A48">
        <w:rPr>
          <w:sz w:val="20"/>
        </w:rPr>
        <w:t xml:space="preserve">during the period commencing on        </w:t>
      </w:r>
      <w:r w:rsidRPr="00C41A48">
        <w:rPr>
          <w:b/>
          <w:bCs/>
          <w:sz w:val="20"/>
        </w:rPr>
        <w:t>(</w:t>
      </w:r>
      <w:r w:rsidRPr="00C41A48">
        <w:rPr>
          <w:b/>
          <w:bCs/>
          <w:i/>
          <w:sz w:val="20"/>
        </w:rPr>
        <w:t>insert date</w:t>
      </w:r>
      <w:r w:rsidRPr="00C41A48">
        <w:rPr>
          <w:b/>
          <w:bCs/>
          <w:sz w:val="20"/>
        </w:rPr>
        <w:t>)</w:t>
      </w:r>
      <w:r w:rsidRPr="00C41A48">
        <w:rPr>
          <w:sz w:val="20"/>
        </w:rPr>
        <w:t xml:space="preserve">         and ending on         (</w:t>
      </w:r>
      <w:r w:rsidRPr="00C41A48">
        <w:rPr>
          <w:b/>
          <w:bCs/>
          <w:i/>
          <w:sz w:val="20"/>
        </w:rPr>
        <w:t>insert date</w:t>
      </w:r>
      <w:r w:rsidRPr="00C41A48">
        <w:rPr>
          <w:b/>
          <w:bCs/>
          <w:sz w:val="20"/>
        </w:rPr>
        <w:t>)</w:t>
      </w:r>
      <w:r w:rsidRPr="00C41A48">
        <w:rPr>
          <w:sz w:val="20"/>
        </w:rPr>
        <w:t xml:space="preserve">         </w:t>
      </w:r>
    </w:p>
    <w:p w14:paraId="6BE54BA0" w14:textId="77777777" w:rsidR="00D9095E" w:rsidRPr="00C41A48" w:rsidRDefault="00D9095E" w:rsidP="00D9095E">
      <w:pPr>
        <w:tabs>
          <w:tab w:val="left" w:pos="454"/>
          <w:tab w:val="left" w:pos="907"/>
          <w:tab w:val="left" w:pos="1361"/>
          <w:tab w:val="left" w:pos="1814"/>
          <w:tab w:val="left" w:pos="2722"/>
        </w:tabs>
        <w:rPr>
          <w:sz w:val="20"/>
        </w:rPr>
      </w:pPr>
      <w:r w:rsidRPr="00C41A48">
        <w:rPr>
          <w:sz w:val="20"/>
        </w:rPr>
        <w:t>at</w:t>
      </w:r>
    </w:p>
    <w:p w14:paraId="56932518" w14:textId="77777777" w:rsidR="00D9095E" w:rsidRPr="00C41A48" w:rsidRDefault="00D9095E" w:rsidP="00D9095E">
      <w:pPr>
        <w:tabs>
          <w:tab w:val="left" w:pos="454"/>
          <w:tab w:val="left" w:pos="907"/>
          <w:tab w:val="left" w:pos="1361"/>
          <w:tab w:val="left" w:pos="1814"/>
          <w:tab w:val="left" w:pos="2722"/>
        </w:tabs>
        <w:ind w:right="-426"/>
        <w:jc w:val="center"/>
        <w:rPr>
          <w:b/>
          <w:bCs/>
          <w:sz w:val="20"/>
        </w:rPr>
      </w:pPr>
      <w:r w:rsidRPr="00C41A48">
        <w:rPr>
          <w:b/>
          <w:bCs/>
          <w:sz w:val="20"/>
        </w:rPr>
        <w:t>(</w:t>
      </w:r>
      <w:r w:rsidRPr="00C41A48">
        <w:rPr>
          <w:b/>
          <w:bCs/>
          <w:i/>
          <w:sz w:val="20"/>
        </w:rPr>
        <w:t>insert specific burn address or description and location of land</w:t>
      </w:r>
      <w:r w:rsidRPr="00C41A48">
        <w:rPr>
          <w:b/>
          <w:bCs/>
          <w:sz w:val="20"/>
        </w:rPr>
        <w:t>)</w:t>
      </w:r>
    </w:p>
    <w:p w14:paraId="6603002E" w14:textId="77777777" w:rsidR="00D9095E" w:rsidRPr="00C41A48" w:rsidRDefault="00D9095E" w:rsidP="00D9095E">
      <w:pPr>
        <w:tabs>
          <w:tab w:val="left" w:pos="454"/>
          <w:tab w:val="left" w:pos="907"/>
          <w:tab w:val="left" w:pos="1361"/>
          <w:tab w:val="left" w:pos="1814"/>
          <w:tab w:val="left" w:pos="2722"/>
        </w:tabs>
        <w:ind w:right="-426"/>
        <w:rPr>
          <w:sz w:val="20"/>
        </w:rPr>
      </w:pPr>
    </w:p>
    <w:p w14:paraId="1C2AC539" w14:textId="77777777" w:rsidR="00D9095E" w:rsidRPr="00C41A48" w:rsidRDefault="00D9095E" w:rsidP="00D9095E">
      <w:pPr>
        <w:tabs>
          <w:tab w:val="left" w:pos="454"/>
          <w:tab w:val="left" w:pos="907"/>
          <w:tab w:val="left" w:pos="1361"/>
          <w:tab w:val="left" w:pos="1814"/>
          <w:tab w:val="left" w:pos="2722"/>
        </w:tabs>
        <w:ind w:right="-426"/>
        <w:rPr>
          <w:sz w:val="20"/>
        </w:rPr>
      </w:pPr>
      <w:r w:rsidRPr="00C41A48">
        <w:rPr>
          <w:sz w:val="20"/>
        </w:rPr>
        <w:t>This permit is granted subject to the following conditions:</w:t>
      </w:r>
    </w:p>
    <w:p w14:paraId="5138BAD2" w14:textId="59B04E92" w:rsidR="00D353E8" w:rsidRDefault="00D353E8" w:rsidP="00D353E8">
      <w:pPr>
        <w:ind w:left="227" w:hanging="227"/>
        <w:rPr>
          <w:sz w:val="20"/>
        </w:rPr>
      </w:pPr>
      <w:r>
        <w:rPr>
          <w:sz w:val="20"/>
        </w:rPr>
        <w:t>1.</w:t>
      </w:r>
      <w:r>
        <w:rPr>
          <w:sz w:val="20"/>
        </w:rPr>
        <w:tab/>
      </w:r>
      <w:r>
        <w:rPr>
          <w:sz w:val="20"/>
        </w:rPr>
        <w:tab/>
        <w:t>T</w:t>
      </w:r>
      <w:r w:rsidRPr="00496B4A">
        <w:rPr>
          <w:sz w:val="20"/>
        </w:rPr>
        <w:t>he holder of th</w:t>
      </w:r>
      <w:r>
        <w:rPr>
          <w:sz w:val="20"/>
        </w:rPr>
        <w:t>is</w:t>
      </w:r>
      <w:r w:rsidRPr="00496B4A">
        <w:rPr>
          <w:sz w:val="20"/>
        </w:rPr>
        <w:t xml:space="preserve"> permit</w:t>
      </w:r>
      <w:r>
        <w:rPr>
          <w:sz w:val="20"/>
        </w:rPr>
        <w:t xml:space="preserve"> </w:t>
      </w:r>
      <w:r w:rsidRPr="00496B4A">
        <w:rPr>
          <w:sz w:val="20"/>
        </w:rPr>
        <w:t>must, on demand by the Chief Officer, the officer in charge of a brigade, a fire prevention officer, a forest officer or a police officer, produce th</w:t>
      </w:r>
      <w:r>
        <w:rPr>
          <w:sz w:val="20"/>
        </w:rPr>
        <w:t>is</w:t>
      </w:r>
      <w:r w:rsidRPr="00496B4A">
        <w:rPr>
          <w:sz w:val="20"/>
        </w:rPr>
        <w:t xml:space="preserve"> permit (or a copy of th</w:t>
      </w:r>
      <w:r>
        <w:rPr>
          <w:sz w:val="20"/>
        </w:rPr>
        <w:t>is</w:t>
      </w:r>
      <w:r w:rsidRPr="00496B4A">
        <w:rPr>
          <w:sz w:val="20"/>
        </w:rPr>
        <w:t xml:space="preserve"> permit) for inspection.</w:t>
      </w:r>
    </w:p>
    <w:p w14:paraId="0863E4CE" w14:textId="627803F2" w:rsidR="00D353E8" w:rsidRPr="00C41A48" w:rsidRDefault="00D353E8" w:rsidP="00D353E8">
      <w:pPr>
        <w:rPr>
          <w:b/>
          <w:bCs/>
          <w:sz w:val="20"/>
        </w:rPr>
      </w:pPr>
      <w:r>
        <w:rPr>
          <w:sz w:val="20"/>
        </w:rPr>
        <w:t>2</w:t>
      </w:r>
      <w:r w:rsidRPr="00C41A48">
        <w:rPr>
          <w:sz w:val="20"/>
        </w:rPr>
        <w:t xml:space="preserve">. </w:t>
      </w:r>
      <w:r w:rsidRPr="00C41A48">
        <w:rPr>
          <w:i/>
          <w:iCs/>
          <w:sz w:val="20"/>
        </w:rPr>
        <w:t>(Insert additional conditions, if any)</w:t>
      </w:r>
      <w:r w:rsidRPr="00C41A48">
        <w:rPr>
          <w:b/>
          <w:bCs/>
          <w:sz w:val="20"/>
        </w:rPr>
        <w:t xml:space="preserve"> </w:t>
      </w:r>
    </w:p>
    <w:p w14:paraId="44C012DA" w14:textId="77777777" w:rsidR="00D9095E" w:rsidRPr="00C41A48" w:rsidRDefault="00D9095E" w:rsidP="00D9095E">
      <w:pPr>
        <w:tabs>
          <w:tab w:val="left" w:pos="454"/>
          <w:tab w:val="left" w:pos="907"/>
          <w:tab w:val="left" w:pos="1361"/>
          <w:tab w:val="left" w:pos="1814"/>
          <w:tab w:val="left" w:pos="2722"/>
        </w:tabs>
        <w:ind w:right="-426"/>
        <w:rPr>
          <w:sz w:val="20"/>
        </w:rPr>
      </w:pPr>
    </w:p>
    <w:p w14:paraId="51412C36" w14:textId="77777777" w:rsidR="00D9095E" w:rsidRPr="00C41A48" w:rsidRDefault="00D9095E" w:rsidP="00D9095E">
      <w:pPr>
        <w:tabs>
          <w:tab w:val="left" w:pos="426"/>
          <w:tab w:val="left" w:pos="454"/>
          <w:tab w:val="left" w:pos="907"/>
          <w:tab w:val="left" w:pos="1814"/>
          <w:tab w:val="left" w:pos="2722"/>
        </w:tabs>
        <w:ind w:right="-426"/>
        <w:rPr>
          <w:sz w:val="20"/>
        </w:rPr>
      </w:pPr>
      <w:r w:rsidRPr="00C41A48">
        <w:rPr>
          <w:sz w:val="20"/>
        </w:rPr>
        <w:t>Dated at                                                          on</w:t>
      </w:r>
    </w:p>
    <w:p w14:paraId="4C4A01D6" w14:textId="77777777" w:rsidR="00D9095E" w:rsidRPr="00C41A48" w:rsidRDefault="00D9095E" w:rsidP="00D9095E">
      <w:pPr>
        <w:tabs>
          <w:tab w:val="left" w:pos="426"/>
          <w:tab w:val="left" w:pos="454"/>
          <w:tab w:val="left" w:pos="907"/>
          <w:tab w:val="left" w:pos="1814"/>
          <w:tab w:val="left" w:pos="2722"/>
        </w:tabs>
        <w:ind w:right="-426"/>
        <w:rPr>
          <w:b/>
          <w:bCs/>
          <w:sz w:val="20"/>
        </w:rPr>
      </w:pPr>
    </w:p>
    <w:p w14:paraId="4E355000" w14:textId="77777777" w:rsidR="00D9095E" w:rsidRPr="00C41A48" w:rsidRDefault="00D9095E" w:rsidP="00D9095E">
      <w:pPr>
        <w:tabs>
          <w:tab w:val="left" w:pos="426"/>
          <w:tab w:val="left" w:pos="454"/>
          <w:tab w:val="left" w:pos="907"/>
          <w:tab w:val="left" w:pos="1814"/>
          <w:tab w:val="left" w:pos="2722"/>
        </w:tabs>
        <w:ind w:right="-426"/>
        <w:rPr>
          <w:sz w:val="20"/>
        </w:rPr>
      </w:pPr>
      <w:r w:rsidRPr="00C41A48">
        <w:rPr>
          <w:sz w:val="20"/>
        </w:rPr>
        <w:t>(Signed**) …………………………………….</w:t>
      </w:r>
    </w:p>
    <w:p w14:paraId="6E4AE0FF" w14:textId="77777777" w:rsidR="00D9095E" w:rsidRPr="00C41A48" w:rsidRDefault="00D9095E" w:rsidP="00D9095E">
      <w:pPr>
        <w:tabs>
          <w:tab w:val="left" w:pos="426"/>
          <w:tab w:val="left" w:pos="454"/>
          <w:tab w:val="left" w:pos="907"/>
          <w:tab w:val="left" w:pos="1814"/>
          <w:tab w:val="left" w:pos="2722"/>
        </w:tabs>
        <w:ind w:right="-426"/>
        <w:rPr>
          <w:b/>
          <w:bCs/>
          <w:sz w:val="20"/>
        </w:rPr>
      </w:pPr>
    </w:p>
    <w:p w14:paraId="49A67E0A" w14:textId="77777777" w:rsidR="00D9095E" w:rsidRPr="00C41A48" w:rsidRDefault="00D9095E" w:rsidP="00D9095E">
      <w:pPr>
        <w:tabs>
          <w:tab w:val="left" w:pos="426"/>
          <w:tab w:val="left" w:pos="454"/>
          <w:tab w:val="left" w:pos="907"/>
          <w:tab w:val="left" w:pos="1814"/>
          <w:tab w:val="left" w:pos="2722"/>
        </w:tabs>
        <w:ind w:right="-426"/>
        <w:rPr>
          <w:sz w:val="20"/>
        </w:rPr>
      </w:pPr>
      <w:r w:rsidRPr="00C41A48">
        <w:rPr>
          <w:sz w:val="20"/>
        </w:rPr>
        <w:t>(</w:t>
      </w:r>
      <w:r w:rsidRPr="00C41A48">
        <w:rPr>
          <w:b/>
          <w:bCs/>
          <w:i/>
          <w:iCs/>
          <w:sz w:val="20"/>
        </w:rPr>
        <w:t>Insert full name and title</w:t>
      </w:r>
      <w:r w:rsidRPr="00C41A48">
        <w:rPr>
          <w:sz w:val="20"/>
        </w:rPr>
        <w:t>) …………………………………</w:t>
      </w:r>
    </w:p>
    <w:p w14:paraId="133E1296" w14:textId="77777777" w:rsidR="00D9095E" w:rsidRPr="00C41A48" w:rsidRDefault="00D9095E" w:rsidP="00D9095E">
      <w:pPr>
        <w:tabs>
          <w:tab w:val="left" w:pos="2835"/>
        </w:tabs>
        <w:rPr>
          <w:sz w:val="20"/>
        </w:rPr>
      </w:pPr>
      <w:r w:rsidRPr="00C41A48">
        <w:rPr>
          <w:sz w:val="20"/>
        </w:rPr>
        <w:t>of the ………………………. (</w:t>
      </w:r>
      <w:r w:rsidRPr="00C41A48">
        <w:rPr>
          <w:b/>
          <w:bCs/>
          <w:i/>
          <w:iCs/>
          <w:sz w:val="20"/>
        </w:rPr>
        <w:t>insert name of Fire Authority or Municipal Council, Administrative Unit or Public Authority, as applicable</w:t>
      </w:r>
      <w:r w:rsidRPr="00C41A48">
        <w:rPr>
          <w:sz w:val="20"/>
        </w:rPr>
        <w:t>)</w:t>
      </w:r>
    </w:p>
    <w:p w14:paraId="4F5BCCDF" w14:textId="15C1DBCE" w:rsidR="00D9095E" w:rsidRPr="00C41A48" w:rsidRDefault="00D9095E" w:rsidP="00D9095E">
      <w:pPr>
        <w:tabs>
          <w:tab w:val="left" w:pos="238"/>
        </w:tabs>
        <w:rPr>
          <w:sz w:val="20"/>
        </w:rPr>
      </w:pPr>
      <w:r w:rsidRPr="00C41A48">
        <w:rPr>
          <w:sz w:val="20"/>
        </w:rPr>
        <w:t>** Person authorised to grant this permit (Chief Officer</w:t>
      </w:r>
      <w:r w:rsidR="004053B0" w:rsidRPr="00C41A48">
        <w:rPr>
          <w:sz w:val="20"/>
        </w:rPr>
        <w:t>/delegate</w:t>
      </w:r>
      <w:r w:rsidRPr="00C41A48">
        <w:rPr>
          <w:sz w:val="20"/>
        </w:rPr>
        <w:t xml:space="preserve"> or Fire Prevention Officer).</w:t>
      </w:r>
    </w:p>
    <w:p w14:paraId="0FCF72B0" w14:textId="77777777" w:rsidR="00D9095E" w:rsidRPr="00C41A48" w:rsidRDefault="00D9095E" w:rsidP="00D9095E">
      <w:pPr>
        <w:tabs>
          <w:tab w:val="left" w:pos="454"/>
          <w:tab w:val="left" w:pos="907"/>
          <w:tab w:val="left" w:pos="1361"/>
          <w:tab w:val="left" w:pos="1814"/>
          <w:tab w:val="left" w:pos="2722"/>
        </w:tabs>
        <w:ind w:right="-426"/>
        <w:rPr>
          <w:sz w:val="20"/>
        </w:rPr>
      </w:pPr>
    </w:p>
    <w:tbl>
      <w:tblPr>
        <w:tblStyle w:val="TableGrid"/>
        <w:tblW w:w="0" w:type="auto"/>
        <w:tblLook w:val="04A0" w:firstRow="1" w:lastRow="0" w:firstColumn="1" w:lastColumn="0" w:noHBand="0" w:noVBand="1"/>
      </w:tblPr>
      <w:tblGrid>
        <w:gridCol w:w="6227"/>
      </w:tblGrid>
      <w:tr w:rsidR="00D9095E" w:rsidRPr="00C41A48" w14:paraId="58E9AC76" w14:textId="77777777" w:rsidTr="00D9095E">
        <w:tc>
          <w:tcPr>
            <w:tcW w:w="9016" w:type="dxa"/>
            <w:tcBorders>
              <w:top w:val="single" w:sz="4" w:space="0" w:color="auto"/>
              <w:left w:val="single" w:sz="4" w:space="0" w:color="auto"/>
              <w:bottom w:val="single" w:sz="4" w:space="0" w:color="auto"/>
              <w:right w:val="single" w:sz="4" w:space="0" w:color="auto"/>
            </w:tcBorders>
          </w:tcPr>
          <w:p w14:paraId="35182845" w14:textId="77777777" w:rsidR="00D9095E" w:rsidRPr="00C41A48" w:rsidRDefault="00D9095E">
            <w:pPr>
              <w:tabs>
                <w:tab w:val="left" w:pos="238"/>
              </w:tabs>
              <w:rPr>
                <w:sz w:val="20"/>
                <w:u w:val="single"/>
              </w:rPr>
            </w:pPr>
            <w:r w:rsidRPr="00C41A48">
              <w:rPr>
                <w:sz w:val="20"/>
                <w:u w:val="single"/>
              </w:rPr>
              <w:t xml:space="preserve">Notes: </w:t>
            </w:r>
          </w:p>
          <w:p w14:paraId="7ACDB1B6" w14:textId="77777777" w:rsidR="00D9095E" w:rsidRPr="00C41A48" w:rsidRDefault="00D9095E">
            <w:pPr>
              <w:tabs>
                <w:tab w:val="left" w:pos="238"/>
              </w:tabs>
              <w:rPr>
                <w:sz w:val="20"/>
              </w:rPr>
            </w:pPr>
          </w:p>
          <w:p w14:paraId="40277A5E" w14:textId="06D5AC77" w:rsidR="00D9095E" w:rsidRPr="00C41A48" w:rsidRDefault="00D9095E">
            <w:pPr>
              <w:tabs>
                <w:tab w:val="left" w:pos="238"/>
              </w:tabs>
              <w:rPr>
                <w:sz w:val="20"/>
              </w:rPr>
            </w:pPr>
            <w:r w:rsidRPr="00C41A48">
              <w:rPr>
                <w:sz w:val="20"/>
              </w:rPr>
              <w:t>Under s</w:t>
            </w:r>
            <w:r w:rsidR="00983B46" w:rsidRPr="00C41A48">
              <w:rPr>
                <w:sz w:val="20"/>
              </w:rPr>
              <w:t xml:space="preserve">ection </w:t>
            </w:r>
            <w:r w:rsidRPr="00C41A48">
              <w:rPr>
                <w:sz w:val="20"/>
              </w:rPr>
              <w:t xml:space="preserve">38(3) of the </w:t>
            </w:r>
            <w:r w:rsidRPr="00C41A48">
              <w:rPr>
                <w:i/>
                <w:iCs/>
                <w:sz w:val="20"/>
              </w:rPr>
              <w:t xml:space="preserve">Country Fire Authority Act 1958, </w:t>
            </w:r>
            <w:r w:rsidRPr="00C41A48">
              <w:rPr>
                <w:sz w:val="20"/>
              </w:rPr>
              <w:t xml:space="preserve">a person to whom a permit is issued must comply with each of the conditions in the permit. Failure to comply with any conditions is an offence. </w:t>
            </w:r>
          </w:p>
          <w:p w14:paraId="458E4DAD" w14:textId="77777777" w:rsidR="00D9095E" w:rsidRPr="00C41A48" w:rsidRDefault="00D9095E">
            <w:pPr>
              <w:tabs>
                <w:tab w:val="left" w:pos="238"/>
              </w:tabs>
              <w:rPr>
                <w:sz w:val="20"/>
              </w:rPr>
            </w:pPr>
          </w:p>
          <w:p w14:paraId="7F46C467" w14:textId="4E45F4BF" w:rsidR="00D9095E" w:rsidRPr="00C41A48" w:rsidRDefault="00D9095E">
            <w:pPr>
              <w:tabs>
                <w:tab w:val="left" w:pos="238"/>
              </w:tabs>
              <w:rPr>
                <w:sz w:val="20"/>
              </w:rPr>
            </w:pPr>
            <w:r w:rsidRPr="00C41A48">
              <w:rPr>
                <w:sz w:val="20"/>
              </w:rPr>
              <w:t>Under s</w:t>
            </w:r>
            <w:r w:rsidR="00983B46" w:rsidRPr="00C41A48">
              <w:rPr>
                <w:sz w:val="20"/>
              </w:rPr>
              <w:t xml:space="preserve">ection </w:t>
            </w:r>
            <w:r w:rsidRPr="00C41A48">
              <w:rPr>
                <w:sz w:val="20"/>
              </w:rPr>
              <w:t xml:space="preserve">38(4) of the </w:t>
            </w:r>
            <w:r w:rsidRPr="00C41A48">
              <w:rPr>
                <w:i/>
                <w:iCs/>
                <w:sz w:val="20"/>
              </w:rPr>
              <w:t xml:space="preserve">Country Fire Authority Act 1958 </w:t>
            </w:r>
            <w:r w:rsidRPr="00C41A48">
              <w:rPr>
                <w:sz w:val="20"/>
              </w:rPr>
              <w:t>compliance with the conditions of a permit does not of itself relieve the holder of a permit from liability for any damage sustained by another person as a result of any fire lit by the holder of the permit pursuant to that permit.</w:t>
            </w:r>
          </w:p>
        </w:tc>
      </w:tr>
    </w:tbl>
    <w:p w14:paraId="07607A17" w14:textId="77777777" w:rsidR="003236EA" w:rsidRPr="00C41A48" w:rsidRDefault="003236EA" w:rsidP="003236EA"/>
    <w:p w14:paraId="1B7F122C" w14:textId="77777777" w:rsidR="003236EA" w:rsidRPr="00C41A48" w:rsidRDefault="003236EA" w:rsidP="003236EA"/>
    <w:p w14:paraId="31A512D2" w14:textId="77777777" w:rsidR="003236EA" w:rsidRPr="00C41A48" w:rsidRDefault="003236EA" w:rsidP="003236EA"/>
    <w:p w14:paraId="00C36F58" w14:textId="77777777" w:rsidR="003236EA" w:rsidRPr="00C41A48" w:rsidRDefault="003236EA" w:rsidP="003236EA"/>
    <w:p w14:paraId="7AA14C83" w14:textId="77777777" w:rsidR="003236EA" w:rsidRPr="00C41A48" w:rsidRDefault="003236EA" w:rsidP="003236EA"/>
    <w:p w14:paraId="6A2BD3C6" w14:textId="77777777" w:rsidR="003236EA" w:rsidRPr="00C41A48" w:rsidRDefault="003236EA" w:rsidP="003236EA"/>
    <w:p w14:paraId="2089664D" w14:textId="77777777" w:rsidR="003236EA" w:rsidRPr="00C41A48" w:rsidRDefault="003236EA" w:rsidP="003236EA"/>
    <w:p w14:paraId="3D563D6D" w14:textId="77777777" w:rsidR="003236EA" w:rsidRPr="00C41A48" w:rsidRDefault="003236EA" w:rsidP="003236EA"/>
    <w:p w14:paraId="4C6A40DB" w14:textId="77777777" w:rsidR="003236EA" w:rsidRPr="00C41A48" w:rsidRDefault="003236EA" w:rsidP="003236EA"/>
    <w:p w14:paraId="22AD548F" w14:textId="77777777" w:rsidR="003236EA" w:rsidRPr="00C41A48" w:rsidRDefault="003236EA" w:rsidP="003236EA"/>
    <w:p w14:paraId="6722E818" w14:textId="77777777" w:rsidR="003236EA" w:rsidRPr="00C41A48" w:rsidRDefault="003236EA" w:rsidP="003236EA"/>
    <w:p w14:paraId="5DE88331" w14:textId="77777777" w:rsidR="003236EA" w:rsidRPr="00C41A48" w:rsidRDefault="003236EA" w:rsidP="003236EA"/>
    <w:p w14:paraId="1F813E27" w14:textId="77777777" w:rsidR="003236EA" w:rsidRPr="00C41A48" w:rsidRDefault="003236EA" w:rsidP="003236EA"/>
    <w:p w14:paraId="4AD91A7D" w14:textId="77777777" w:rsidR="003236EA" w:rsidRPr="00C41A48" w:rsidRDefault="003236EA" w:rsidP="003236EA"/>
    <w:p w14:paraId="4A99E522" w14:textId="77777777" w:rsidR="003236EA" w:rsidRPr="00C41A48" w:rsidRDefault="003236EA" w:rsidP="003236EA"/>
    <w:p w14:paraId="5E743E80" w14:textId="77777777" w:rsidR="003236EA" w:rsidRPr="00C41A48" w:rsidRDefault="003236EA" w:rsidP="003236EA"/>
    <w:p w14:paraId="10E52578" w14:textId="77777777" w:rsidR="004F6696" w:rsidRPr="00C41A48" w:rsidRDefault="004F6696" w:rsidP="005616F2"/>
    <w:p w14:paraId="408694F1" w14:textId="35A3605A" w:rsidR="0090069F" w:rsidRPr="00C41A48" w:rsidRDefault="00664F3A" w:rsidP="00664F3A">
      <w:pPr>
        <w:pStyle w:val="Heading-PART"/>
        <w:rPr>
          <w:caps w:val="0"/>
          <w:sz w:val="32"/>
        </w:rPr>
      </w:pPr>
      <w:bookmarkStart w:id="119" w:name="_Toc77589012"/>
      <w:r w:rsidRPr="00C41A48">
        <w:rPr>
          <w:caps w:val="0"/>
          <w:sz w:val="32"/>
        </w:rPr>
        <w:t xml:space="preserve">Schedule </w:t>
      </w:r>
      <w:bookmarkEnd w:id="119"/>
      <w:r w:rsidR="003236EA" w:rsidRPr="00C41A48">
        <w:rPr>
          <w:caps w:val="0"/>
          <w:sz w:val="32"/>
        </w:rPr>
        <w:t>5</w:t>
      </w:r>
    </w:p>
    <w:p w14:paraId="060CC5A9" w14:textId="478385FD" w:rsidR="0090069F" w:rsidRPr="00972D94" w:rsidRDefault="0090069F" w:rsidP="0090069F">
      <w:pPr>
        <w:pStyle w:val="Normal-Schedule"/>
        <w:jc w:val="right"/>
      </w:pPr>
      <w:r w:rsidRPr="00972D94">
        <w:t xml:space="preserve">Regulation </w:t>
      </w:r>
      <w:r w:rsidR="00972D94" w:rsidRPr="00972D94">
        <w:t>1</w:t>
      </w:r>
      <w:r w:rsidR="00050EE6">
        <w:t>4</w:t>
      </w:r>
      <w:r w:rsidR="00972D94" w:rsidRPr="00972D94">
        <w:t>1</w:t>
      </w:r>
      <w:r w:rsidR="00050EE6">
        <w:t>(1)</w:t>
      </w:r>
    </w:p>
    <w:p w14:paraId="33078B49" w14:textId="77777777" w:rsidR="0090069F" w:rsidRPr="00C41A48" w:rsidRDefault="0090069F" w:rsidP="00664F3A">
      <w:pPr>
        <w:pStyle w:val="NewFormHeading"/>
      </w:pPr>
      <w:r w:rsidRPr="00972D94">
        <w:t>Fire Prevention Notice</w:t>
      </w:r>
    </w:p>
    <w:p w14:paraId="43772D69" w14:textId="77777777" w:rsidR="0090069F" w:rsidRPr="00C41A48" w:rsidRDefault="0090069F" w:rsidP="0090069F">
      <w:pPr>
        <w:pStyle w:val="Normal-Schedule"/>
      </w:pPr>
      <w:r w:rsidRPr="00C41A48">
        <w:t>I direct                                                       of</w:t>
      </w:r>
      <w:r w:rsidRPr="00C41A48">
        <w:br/>
        <w:t>the owner or occupier of (</w:t>
      </w:r>
      <w:r w:rsidRPr="00C41A48">
        <w:rPr>
          <w:i/>
        </w:rPr>
        <w:t>insert address or certificate of title number</w:t>
      </w:r>
      <w:r w:rsidRPr="00C41A48">
        <w:t>)</w:t>
      </w:r>
      <w:r w:rsidRPr="00C41A48">
        <w:br/>
        <w:t>to do the work specified below.</w:t>
      </w:r>
    </w:p>
    <w:p w14:paraId="4E15F055" w14:textId="1A4C8857" w:rsidR="0090069F" w:rsidRPr="00C41A48" w:rsidRDefault="0090069F" w:rsidP="0090069F">
      <w:pPr>
        <w:pStyle w:val="Normal-Schedule"/>
      </w:pPr>
      <w:r w:rsidRPr="00C41A48">
        <w:t>All work must be completed not later than:</w:t>
      </w:r>
      <w:r w:rsidR="00BA4F7C" w:rsidRPr="00C41A48">
        <w:t xml:space="preserve"> (</w:t>
      </w:r>
      <w:r w:rsidR="00BA4F7C" w:rsidRPr="00C41A48">
        <w:rPr>
          <w:i/>
        </w:rPr>
        <w:t>insert date not less than 7 days after expected service of the notice</w:t>
      </w:r>
      <w:r w:rsidR="00BA4F7C" w:rsidRPr="00C41A48">
        <w:t>).</w:t>
      </w:r>
    </w:p>
    <w:p w14:paraId="3AB1C8E4" w14:textId="77777777" w:rsidR="0090069F" w:rsidRPr="00C41A48" w:rsidRDefault="0090069F" w:rsidP="0090069F">
      <w:pPr>
        <w:pStyle w:val="Normal-Schedule"/>
      </w:pPr>
      <w:r w:rsidRPr="00C41A48">
        <w:t>Work to be completed:</w:t>
      </w:r>
    </w:p>
    <w:p w14:paraId="5174AEC4" w14:textId="77777777" w:rsidR="0090069F" w:rsidRPr="00C41A48" w:rsidRDefault="0090069F" w:rsidP="0090069F">
      <w:pPr>
        <w:pStyle w:val="Normal-Schedule"/>
      </w:pPr>
    </w:p>
    <w:p w14:paraId="04616A2D" w14:textId="77777777" w:rsidR="0090069F" w:rsidRPr="00C41A48" w:rsidRDefault="0090069F" w:rsidP="0090069F">
      <w:pPr>
        <w:pStyle w:val="Normal-Schedule"/>
      </w:pPr>
      <w:r w:rsidRPr="00C41A48">
        <w:t>(</w:t>
      </w:r>
      <w:r w:rsidRPr="00C41A48">
        <w:rPr>
          <w:i/>
        </w:rPr>
        <w:t>Specify the part or parts of the land affected by this notice and the steps required to remove or minimise the threat of fire</w:t>
      </w:r>
      <w:r w:rsidRPr="00C41A48">
        <w:t>).</w:t>
      </w:r>
    </w:p>
    <w:p w14:paraId="2832F313" w14:textId="77777777" w:rsidR="0090069F" w:rsidRPr="00C41A48" w:rsidRDefault="0090069F" w:rsidP="0090069F">
      <w:pPr>
        <w:pStyle w:val="Normal-Schedule"/>
      </w:pPr>
    </w:p>
    <w:p w14:paraId="45A3F89E" w14:textId="77777777" w:rsidR="0090069F" w:rsidRPr="00C41A48" w:rsidRDefault="0090069F" w:rsidP="0090069F">
      <w:pPr>
        <w:pStyle w:val="Normal-Schedule"/>
      </w:pPr>
      <w:r w:rsidRPr="00C41A48">
        <w:t>Date:</w:t>
      </w:r>
    </w:p>
    <w:p w14:paraId="3E85A1A3" w14:textId="77777777" w:rsidR="0090069F" w:rsidRPr="00C41A48" w:rsidRDefault="0090069F" w:rsidP="0090069F">
      <w:pPr>
        <w:pStyle w:val="Normal-Schedule"/>
      </w:pPr>
      <w:r w:rsidRPr="00C41A48">
        <w:t>Signature:</w:t>
      </w:r>
    </w:p>
    <w:p w14:paraId="2796B4B2" w14:textId="77777777" w:rsidR="0090069F" w:rsidRPr="00C41A48" w:rsidRDefault="0090069F" w:rsidP="0090069F">
      <w:pPr>
        <w:pStyle w:val="Normal-Schedule"/>
      </w:pPr>
      <w:r w:rsidRPr="00C41A48">
        <w:t>Name and position:</w:t>
      </w:r>
    </w:p>
    <w:p w14:paraId="5B9ED945" w14:textId="77777777" w:rsidR="0090069F" w:rsidRPr="00C41A48" w:rsidRDefault="0090069F" w:rsidP="0090069F">
      <w:pPr>
        <w:pStyle w:val="Normal-Schedule"/>
      </w:pPr>
      <w:r w:rsidRPr="00C41A48">
        <w:t>Fire Prevention Officer for (</w:t>
      </w:r>
      <w:r w:rsidRPr="00C41A48">
        <w:rPr>
          <w:i/>
        </w:rPr>
        <w:t>insert name of municipality</w:t>
      </w:r>
      <w:r w:rsidRPr="00C41A48">
        <w:t>)</w:t>
      </w:r>
    </w:p>
    <w:p w14:paraId="78020647" w14:textId="77777777" w:rsidR="0090069F" w:rsidRPr="00C41A48" w:rsidRDefault="0090069F" w:rsidP="0090069F">
      <w:pPr>
        <w:pStyle w:val="Normal-Schedule"/>
        <w:rPr>
          <w:sz w:val="18"/>
          <w:szCs w:val="18"/>
        </w:rPr>
      </w:pPr>
      <w:r w:rsidRPr="00C41A48">
        <w:rPr>
          <w:sz w:val="18"/>
          <w:szCs w:val="18"/>
        </w:rPr>
        <w:t xml:space="preserve">You may lodge an objection to this notice under section 41B of the </w:t>
      </w:r>
      <w:r w:rsidRPr="00C41A48">
        <w:rPr>
          <w:b/>
          <w:sz w:val="18"/>
          <w:szCs w:val="18"/>
        </w:rPr>
        <w:t xml:space="preserve">Country Fire Authority Act 1958 </w:t>
      </w:r>
      <w:r w:rsidRPr="00C41A48">
        <w:rPr>
          <w:sz w:val="18"/>
          <w:szCs w:val="18"/>
        </w:rPr>
        <w:t xml:space="preserve">and appeal the outcome of that objection under section 41C of </w:t>
      </w:r>
      <w:r w:rsidRPr="00C41A48">
        <w:t xml:space="preserve">that Act. </w:t>
      </w:r>
    </w:p>
    <w:p w14:paraId="00B7C650" w14:textId="77777777" w:rsidR="00664F3A" w:rsidRPr="00C41A48" w:rsidRDefault="00664F3A">
      <w:pPr>
        <w:suppressLineNumbers w:val="0"/>
        <w:overflowPunct/>
        <w:autoSpaceDE/>
        <w:autoSpaceDN/>
        <w:adjustRightInd/>
        <w:spacing w:before="0"/>
        <w:textAlignment w:val="auto"/>
        <w:rPr>
          <w:b/>
          <w:sz w:val="32"/>
        </w:rPr>
      </w:pPr>
      <w:r w:rsidRPr="00C41A48">
        <w:rPr>
          <w:caps/>
          <w:sz w:val="32"/>
        </w:rPr>
        <w:br w:type="page"/>
      </w:r>
    </w:p>
    <w:p w14:paraId="253F898F" w14:textId="4F556DD7" w:rsidR="0090069F" w:rsidRPr="00C41A48" w:rsidRDefault="00664F3A" w:rsidP="00664F3A">
      <w:pPr>
        <w:pStyle w:val="Heading-PART"/>
        <w:rPr>
          <w:caps w:val="0"/>
          <w:sz w:val="32"/>
        </w:rPr>
      </w:pPr>
      <w:bookmarkStart w:id="120" w:name="_Toc77589013"/>
      <w:r w:rsidRPr="00C41A48">
        <w:rPr>
          <w:caps w:val="0"/>
          <w:sz w:val="32"/>
        </w:rPr>
        <w:t xml:space="preserve">Schedule </w:t>
      </w:r>
      <w:bookmarkEnd w:id="120"/>
      <w:r w:rsidR="003236EA" w:rsidRPr="00C41A48">
        <w:rPr>
          <w:caps w:val="0"/>
          <w:sz w:val="32"/>
        </w:rPr>
        <w:t>6</w:t>
      </w:r>
    </w:p>
    <w:p w14:paraId="118D0A05" w14:textId="1BB80D1C" w:rsidR="0090069F" w:rsidRPr="00972D94" w:rsidRDefault="0090069F" w:rsidP="0090069F">
      <w:pPr>
        <w:pStyle w:val="Normal-Schedule"/>
        <w:jc w:val="right"/>
      </w:pPr>
      <w:r w:rsidRPr="00972D94">
        <w:t xml:space="preserve">Regulation </w:t>
      </w:r>
      <w:r w:rsidR="00972D94" w:rsidRPr="0013053D">
        <w:t>1</w:t>
      </w:r>
      <w:r w:rsidR="00050EE6">
        <w:t>4</w:t>
      </w:r>
      <w:r w:rsidR="00972D94" w:rsidRPr="0013053D">
        <w:t>1</w:t>
      </w:r>
      <w:r w:rsidRPr="0013053D">
        <w:t>(2)</w:t>
      </w:r>
      <w:r w:rsidR="00050EE6">
        <w:t>(a)</w:t>
      </w:r>
    </w:p>
    <w:p w14:paraId="6AC62357" w14:textId="77777777" w:rsidR="0090069F" w:rsidRPr="00C41A48" w:rsidRDefault="0090069F" w:rsidP="00664F3A">
      <w:pPr>
        <w:pStyle w:val="NewFormHeading"/>
      </w:pPr>
      <w:r w:rsidRPr="00972D94">
        <w:t>Notice to Owners or Occupiers of Land</w:t>
      </w:r>
    </w:p>
    <w:p w14:paraId="4E46A7AB" w14:textId="77777777" w:rsidR="0090069F" w:rsidRPr="00C41A48" w:rsidRDefault="0090069F" w:rsidP="0090069F">
      <w:pPr>
        <w:pStyle w:val="Normal-Schedule"/>
      </w:pPr>
      <w:r w:rsidRPr="00C41A48">
        <w:t>To the owner/occupier or owners/occupiers of land described below.</w:t>
      </w:r>
    </w:p>
    <w:p w14:paraId="079B324D" w14:textId="77777777" w:rsidR="0090069F" w:rsidRPr="00C41A48" w:rsidRDefault="0090069F" w:rsidP="0090069F">
      <w:pPr>
        <w:pStyle w:val="Normal-Schedule"/>
      </w:pPr>
      <w:r w:rsidRPr="00C41A48">
        <w:t>A notice to</w:t>
      </w:r>
    </w:p>
    <w:p w14:paraId="67E56C04" w14:textId="77777777" w:rsidR="0090069F" w:rsidRPr="00C41A48" w:rsidRDefault="0090069F" w:rsidP="0090069F">
      <w:pPr>
        <w:pStyle w:val="Normal-Schedule"/>
      </w:pPr>
    </w:p>
    <w:p w14:paraId="676DD08F" w14:textId="77777777" w:rsidR="0090069F" w:rsidRPr="00C41A48" w:rsidRDefault="0090069F" w:rsidP="0090069F">
      <w:pPr>
        <w:pStyle w:val="Normal-Schedule"/>
      </w:pPr>
      <w:r w:rsidRPr="00C41A48">
        <w:t>(</w:t>
      </w:r>
      <w:r w:rsidRPr="00C41A48">
        <w:rPr>
          <w:i/>
        </w:rPr>
        <w:t>insert substance of steps to be taken to remove or minimise the threat of fire</w:t>
      </w:r>
      <w:r w:rsidRPr="00C41A48">
        <w:t>)</w:t>
      </w:r>
    </w:p>
    <w:p w14:paraId="7AE6E87E" w14:textId="77777777" w:rsidR="0090069F" w:rsidRPr="00C41A48" w:rsidRDefault="0090069F" w:rsidP="0090069F">
      <w:pPr>
        <w:pStyle w:val="Normal-Schedule"/>
      </w:pPr>
    </w:p>
    <w:p w14:paraId="07723538" w14:textId="46B6F0D5" w:rsidR="0090069F" w:rsidRPr="00C41A48" w:rsidRDefault="0090069F" w:rsidP="0090069F">
      <w:pPr>
        <w:pStyle w:val="Normal-Schedule"/>
        <w:rPr>
          <w:b/>
        </w:rPr>
      </w:pPr>
      <w:r w:rsidRPr="00C41A48">
        <w:t>not later than             (</w:t>
      </w:r>
      <w:r w:rsidRPr="00C41A48">
        <w:rPr>
          <w:i/>
        </w:rPr>
        <w:t>insert date</w:t>
      </w:r>
      <w:r w:rsidR="00BA4F7C" w:rsidRPr="00C41A48">
        <w:rPr>
          <w:i/>
        </w:rPr>
        <w:t xml:space="preserve"> not less than 7 days after expected service of the notice</w:t>
      </w:r>
      <w:r w:rsidRPr="00C41A48">
        <w:t>)</w:t>
      </w:r>
      <w:r w:rsidRPr="00C41A48">
        <w:br/>
        <w:t xml:space="preserve">has been affixed on the following properties in accordance with section 41A(3) of the </w:t>
      </w:r>
      <w:r w:rsidRPr="00C41A48">
        <w:rPr>
          <w:b/>
        </w:rPr>
        <w:t>Country Fire Authority Act 1958</w:t>
      </w:r>
      <w:r w:rsidRPr="00C41A48">
        <w:t>.</w:t>
      </w:r>
    </w:p>
    <w:p w14:paraId="43705A2B" w14:textId="77777777" w:rsidR="0090069F" w:rsidRPr="00C41A48" w:rsidRDefault="0090069F" w:rsidP="0090069F">
      <w:pPr>
        <w:pStyle w:val="Normal-Schedule"/>
      </w:pPr>
      <w:r w:rsidRPr="00C41A48">
        <w:t>Date:</w:t>
      </w:r>
    </w:p>
    <w:p w14:paraId="483FFFA2" w14:textId="77777777" w:rsidR="0090069F" w:rsidRPr="00C41A48" w:rsidRDefault="0090069F" w:rsidP="0090069F">
      <w:pPr>
        <w:pStyle w:val="Normal-Schedule"/>
      </w:pPr>
      <w:r w:rsidRPr="00C41A48">
        <w:t>Name and position:</w:t>
      </w:r>
    </w:p>
    <w:p w14:paraId="5A3EC5CA" w14:textId="77777777" w:rsidR="0090069F" w:rsidRPr="00C41A48" w:rsidRDefault="0090069F" w:rsidP="0090069F">
      <w:pPr>
        <w:pStyle w:val="Normal-Schedule"/>
      </w:pPr>
      <w:r w:rsidRPr="00C41A48">
        <w:t>Fire Prevention Officer for (</w:t>
      </w:r>
      <w:r w:rsidRPr="00C41A48">
        <w:rPr>
          <w:i/>
        </w:rPr>
        <w:t>insert name of municipality</w:t>
      </w:r>
      <w:r w:rsidRPr="00C41A48">
        <w:t>)</w:t>
      </w:r>
    </w:p>
    <w:p w14:paraId="3536AB5A" w14:textId="77777777" w:rsidR="0090069F" w:rsidRPr="00C41A48" w:rsidRDefault="0090069F" w:rsidP="0090069F">
      <w:pPr>
        <w:pStyle w:val="Normal-Schedule"/>
        <w:rPr>
          <w:sz w:val="18"/>
          <w:szCs w:val="18"/>
        </w:rPr>
      </w:pPr>
      <w:r w:rsidRPr="00C41A48">
        <w:rPr>
          <w:sz w:val="18"/>
          <w:szCs w:val="18"/>
        </w:rPr>
        <w:t xml:space="preserve">You may lodge an objection to this notice under section 41B of the </w:t>
      </w:r>
      <w:r w:rsidRPr="00C41A48">
        <w:rPr>
          <w:b/>
          <w:sz w:val="18"/>
          <w:szCs w:val="18"/>
        </w:rPr>
        <w:t xml:space="preserve">Country Fire Authority Act 1958 </w:t>
      </w:r>
      <w:r w:rsidRPr="00C41A48">
        <w:rPr>
          <w:sz w:val="18"/>
          <w:szCs w:val="18"/>
        </w:rPr>
        <w:t xml:space="preserve">and appeal the outcome of that objection under section 41C of that Act.  </w:t>
      </w:r>
    </w:p>
    <w:p w14:paraId="271725B3" w14:textId="77777777" w:rsidR="008265A9" w:rsidRPr="00C41A48" w:rsidRDefault="008265A9" w:rsidP="0090069F">
      <w:pPr>
        <w:pStyle w:val="Lines"/>
        <w:rPr>
          <w:rFonts w:ascii="Courier New" w:hAnsi="Courier New" w:cs="Courier New"/>
        </w:rPr>
      </w:pPr>
      <w:bookmarkStart w:id="121" w:name="_Toc77589014"/>
    </w:p>
    <w:p w14:paraId="3F7D0F5D" w14:textId="77777777" w:rsidR="008265A9" w:rsidRPr="00C41A48" w:rsidRDefault="008265A9" w:rsidP="008265A9"/>
    <w:p w14:paraId="534C15EB" w14:textId="77777777" w:rsidR="008265A9" w:rsidRPr="00C41A48" w:rsidRDefault="008265A9" w:rsidP="008265A9"/>
    <w:p w14:paraId="21CE1F8D" w14:textId="77777777" w:rsidR="008265A9" w:rsidRPr="00C41A48" w:rsidRDefault="008265A9" w:rsidP="008265A9"/>
    <w:p w14:paraId="01D61675" w14:textId="77777777" w:rsidR="008265A9" w:rsidRPr="00C41A48" w:rsidRDefault="008265A9" w:rsidP="008265A9"/>
    <w:p w14:paraId="71E91C9D" w14:textId="77777777" w:rsidR="008265A9" w:rsidRPr="00C41A48" w:rsidRDefault="008265A9" w:rsidP="008265A9"/>
    <w:p w14:paraId="1E97125D" w14:textId="77777777" w:rsidR="008265A9" w:rsidRPr="00C41A48" w:rsidRDefault="008265A9" w:rsidP="008265A9"/>
    <w:p w14:paraId="567B50D2" w14:textId="77777777" w:rsidR="008265A9" w:rsidRPr="00C41A48" w:rsidRDefault="008265A9" w:rsidP="008265A9"/>
    <w:p w14:paraId="51E602D7" w14:textId="77777777" w:rsidR="008265A9" w:rsidRPr="00C41A48" w:rsidRDefault="008265A9" w:rsidP="008265A9"/>
    <w:p w14:paraId="09F19616" w14:textId="77777777" w:rsidR="008265A9" w:rsidRPr="00C41A48" w:rsidRDefault="008265A9" w:rsidP="008265A9"/>
    <w:p w14:paraId="5306F94C" w14:textId="77777777" w:rsidR="008265A9" w:rsidRPr="00C41A48" w:rsidRDefault="008265A9" w:rsidP="008265A9"/>
    <w:p w14:paraId="68FEA377" w14:textId="77777777" w:rsidR="008265A9" w:rsidRPr="00C41A48" w:rsidRDefault="008265A9" w:rsidP="008265A9"/>
    <w:p w14:paraId="3FAB18B6" w14:textId="77777777" w:rsidR="008265A9" w:rsidRPr="00C41A48" w:rsidRDefault="008265A9" w:rsidP="008265A9"/>
    <w:p w14:paraId="72DC5D49" w14:textId="37034AF5" w:rsidR="008265A9" w:rsidRPr="00C41A48" w:rsidRDefault="008265A9" w:rsidP="008265A9">
      <w:pPr>
        <w:pStyle w:val="Heading-PART"/>
        <w:rPr>
          <w:caps w:val="0"/>
          <w:sz w:val="32"/>
        </w:rPr>
      </w:pPr>
      <w:bookmarkStart w:id="122" w:name="_Toc437524577"/>
      <w:r w:rsidRPr="00C41A48">
        <w:rPr>
          <w:caps w:val="0"/>
          <w:sz w:val="32"/>
        </w:rPr>
        <w:t xml:space="preserve">Schedule </w:t>
      </w:r>
      <w:r w:rsidR="003236EA" w:rsidRPr="00C41A48">
        <w:rPr>
          <w:caps w:val="0"/>
          <w:sz w:val="32"/>
        </w:rPr>
        <w:t>7</w:t>
      </w:r>
      <w:r w:rsidRPr="00C41A48">
        <w:rPr>
          <w:caps w:val="0"/>
          <w:sz w:val="32"/>
        </w:rPr>
        <w:t>—Blackwood Community Fire Refuge</w:t>
      </w:r>
      <w:bookmarkEnd w:id="122"/>
    </w:p>
    <w:p w14:paraId="0AF3B322" w14:textId="7EDBA89C" w:rsidR="008265A9" w:rsidRPr="00972D94" w:rsidRDefault="008265A9" w:rsidP="008265A9">
      <w:pPr>
        <w:pStyle w:val="Normal-Schedule"/>
        <w:jc w:val="right"/>
      </w:pPr>
      <w:r w:rsidRPr="00972D94">
        <w:t xml:space="preserve">Regulation </w:t>
      </w:r>
      <w:r w:rsidR="00521B12" w:rsidRPr="0013053D">
        <w:t>1</w:t>
      </w:r>
      <w:r w:rsidR="00050EE6">
        <w:t>5</w:t>
      </w:r>
      <w:r w:rsidR="00521B12" w:rsidRPr="0013053D">
        <w:t>2</w:t>
      </w:r>
      <w:r w:rsidRPr="0013053D">
        <w:t>(a)</w:t>
      </w:r>
    </w:p>
    <w:p w14:paraId="422BCB56" w14:textId="77777777" w:rsidR="008265A9" w:rsidRPr="00C41A48" w:rsidRDefault="008265A9" w:rsidP="008265A9">
      <w:pPr>
        <w:ind w:left="-113"/>
      </w:pPr>
      <w:r w:rsidRPr="00972D94">
        <w:rPr>
          <w:noProof/>
          <w:lang w:eastAsia="en-AU"/>
        </w:rPr>
        <w:drawing>
          <wp:inline distT="0" distB="0" distL="0" distR="0" wp14:anchorId="392A8151" wp14:editId="2EAFC6A3">
            <wp:extent cx="4046371" cy="2844800"/>
            <wp:effectExtent l="19050" t="0" r="0" b="0"/>
            <wp:docPr id="1789580184" name="Picture 1789580184" descr="Blackwoo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ckwood 2"/>
                    <pic:cNvPicPr>
                      <a:picLocks noChangeAspect="1" noChangeArrowheads="1"/>
                    </pic:cNvPicPr>
                  </pic:nvPicPr>
                  <pic:blipFill>
                    <a:blip r:embed="rId19" cstate="print"/>
                    <a:srcRect/>
                    <a:stretch>
                      <a:fillRect/>
                    </a:stretch>
                  </pic:blipFill>
                  <pic:spPr bwMode="auto">
                    <a:xfrm>
                      <a:off x="0" y="0"/>
                      <a:ext cx="4046371" cy="2844800"/>
                    </a:xfrm>
                    <a:prstGeom prst="rect">
                      <a:avLst/>
                    </a:prstGeom>
                    <a:noFill/>
                    <a:ln w="9525">
                      <a:noFill/>
                      <a:miter lim="800000"/>
                      <a:headEnd/>
                      <a:tailEnd/>
                    </a:ln>
                  </pic:spPr>
                </pic:pic>
              </a:graphicData>
            </a:graphic>
          </wp:inline>
        </w:drawing>
      </w:r>
    </w:p>
    <w:p w14:paraId="25246D9F" w14:textId="77777777" w:rsidR="008265A9" w:rsidRPr="00C41A48" w:rsidRDefault="008265A9" w:rsidP="008265A9">
      <w:pPr>
        <w:suppressLineNumbers w:val="0"/>
        <w:overflowPunct/>
        <w:autoSpaceDE/>
        <w:autoSpaceDN/>
        <w:adjustRightInd/>
        <w:spacing w:before="0"/>
        <w:textAlignment w:val="auto"/>
        <w:rPr>
          <w:b/>
          <w:sz w:val="32"/>
        </w:rPr>
      </w:pPr>
      <w:r w:rsidRPr="00C41A48">
        <w:rPr>
          <w:caps/>
          <w:sz w:val="32"/>
        </w:rPr>
        <w:br w:type="page"/>
      </w:r>
    </w:p>
    <w:p w14:paraId="018E3C44" w14:textId="21A639A5" w:rsidR="008265A9" w:rsidRPr="00C41A48" w:rsidRDefault="008265A9" w:rsidP="008265A9">
      <w:pPr>
        <w:pStyle w:val="Heading-PART"/>
        <w:rPr>
          <w:caps w:val="0"/>
          <w:sz w:val="32"/>
        </w:rPr>
      </w:pPr>
      <w:bookmarkStart w:id="123" w:name="_Toc437524578"/>
      <w:r w:rsidRPr="00C41A48">
        <w:rPr>
          <w:caps w:val="0"/>
          <w:sz w:val="32"/>
        </w:rPr>
        <w:t xml:space="preserve">Schedule </w:t>
      </w:r>
      <w:r w:rsidR="003236EA" w:rsidRPr="00C41A48">
        <w:rPr>
          <w:caps w:val="0"/>
          <w:sz w:val="32"/>
        </w:rPr>
        <w:t>8</w:t>
      </w:r>
      <w:r w:rsidRPr="00C41A48">
        <w:rPr>
          <w:caps w:val="0"/>
          <w:sz w:val="32"/>
        </w:rPr>
        <w:t>—East Warburton Community Fire Refuge</w:t>
      </w:r>
      <w:bookmarkEnd w:id="123"/>
    </w:p>
    <w:p w14:paraId="48AAA577" w14:textId="4BE066C7" w:rsidR="008265A9" w:rsidRPr="00C41A48" w:rsidRDefault="008265A9" w:rsidP="008265A9">
      <w:pPr>
        <w:pStyle w:val="Normal-Schedule"/>
        <w:jc w:val="right"/>
      </w:pPr>
      <w:r w:rsidRPr="00972D94">
        <w:t xml:space="preserve">Regulation </w:t>
      </w:r>
      <w:r w:rsidR="00521B12" w:rsidRPr="0013053D">
        <w:t>1</w:t>
      </w:r>
      <w:r w:rsidR="00050EE6">
        <w:t>5</w:t>
      </w:r>
      <w:r w:rsidR="00521B12" w:rsidRPr="0013053D">
        <w:t>2</w:t>
      </w:r>
      <w:r w:rsidRPr="0013053D">
        <w:t>(b)</w:t>
      </w:r>
    </w:p>
    <w:p w14:paraId="559A98E0" w14:textId="77777777" w:rsidR="008265A9" w:rsidRPr="00C41A48" w:rsidRDefault="008265A9" w:rsidP="008265A9">
      <w:pPr>
        <w:jc w:val="center"/>
      </w:pPr>
      <w:r w:rsidRPr="00C41A48">
        <w:rPr>
          <w:noProof/>
          <w:lang w:eastAsia="en-AU"/>
        </w:rPr>
        <w:drawing>
          <wp:inline distT="0" distB="0" distL="0" distR="0" wp14:anchorId="28641643" wp14:editId="22B6C0EA">
            <wp:extent cx="3816350" cy="5430016"/>
            <wp:effectExtent l="19050" t="0" r="0" b="0"/>
            <wp:docPr id="2" name="Picture 2" descr="Millwarr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llwarra 2"/>
                    <pic:cNvPicPr>
                      <a:picLocks noChangeAspect="1" noChangeArrowheads="1"/>
                    </pic:cNvPicPr>
                  </pic:nvPicPr>
                  <pic:blipFill>
                    <a:blip r:embed="rId20" cstate="print"/>
                    <a:srcRect/>
                    <a:stretch>
                      <a:fillRect/>
                    </a:stretch>
                  </pic:blipFill>
                  <pic:spPr bwMode="auto">
                    <a:xfrm>
                      <a:off x="0" y="0"/>
                      <a:ext cx="3818171" cy="5432607"/>
                    </a:xfrm>
                    <a:prstGeom prst="rect">
                      <a:avLst/>
                    </a:prstGeom>
                    <a:noFill/>
                    <a:ln w="9525">
                      <a:noFill/>
                      <a:miter lim="800000"/>
                      <a:headEnd/>
                      <a:tailEnd/>
                    </a:ln>
                  </pic:spPr>
                </pic:pic>
              </a:graphicData>
            </a:graphic>
          </wp:inline>
        </w:drawing>
      </w:r>
    </w:p>
    <w:p w14:paraId="26E7BC18" w14:textId="77777777" w:rsidR="008265A9" w:rsidRPr="00C41A48" w:rsidRDefault="008265A9" w:rsidP="008265A9">
      <w:pPr>
        <w:suppressLineNumbers w:val="0"/>
        <w:overflowPunct/>
        <w:autoSpaceDE/>
        <w:autoSpaceDN/>
        <w:adjustRightInd/>
        <w:spacing w:before="0"/>
        <w:textAlignment w:val="auto"/>
        <w:rPr>
          <w:b/>
          <w:sz w:val="32"/>
        </w:rPr>
      </w:pPr>
      <w:r w:rsidRPr="00C41A48">
        <w:rPr>
          <w:caps/>
          <w:sz w:val="32"/>
        </w:rPr>
        <w:br w:type="page"/>
      </w:r>
    </w:p>
    <w:p w14:paraId="23279BB8" w14:textId="20D44B68" w:rsidR="008265A9" w:rsidRPr="00C41A48" w:rsidRDefault="008265A9" w:rsidP="008265A9">
      <w:pPr>
        <w:pStyle w:val="Heading-PART"/>
        <w:rPr>
          <w:caps w:val="0"/>
          <w:sz w:val="32"/>
        </w:rPr>
      </w:pPr>
      <w:bookmarkStart w:id="124" w:name="_Toc437524579"/>
      <w:r w:rsidRPr="00C41A48">
        <w:rPr>
          <w:caps w:val="0"/>
          <w:sz w:val="32"/>
        </w:rPr>
        <w:t xml:space="preserve">Schedule </w:t>
      </w:r>
      <w:r w:rsidR="003236EA" w:rsidRPr="00C41A48">
        <w:rPr>
          <w:caps w:val="0"/>
          <w:sz w:val="32"/>
        </w:rPr>
        <w:t>9</w:t>
      </w:r>
      <w:r w:rsidRPr="00C41A48">
        <w:rPr>
          <w:caps w:val="0"/>
          <w:sz w:val="32"/>
        </w:rPr>
        <w:t>—Ferny Creek Community Fire Refuge</w:t>
      </w:r>
      <w:bookmarkEnd w:id="124"/>
    </w:p>
    <w:p w14:paraId="418DA1C2" w14:textId="7AD3AEBD" w:rsidR="008265A9" w:rsidRPr="00972D94" w:rsidRDefault="008265A9" w:rsidP="008265A9">
      <w:pPr>
        <w:pStyle w:val="Normal-Schedule"/>
        <w:jc w:val="right"/>
      </w:pPr>
      <w:r w:rsidRPr="00972D94">
        <w:t xml:space="preserve">Regulation </w:t>
      </w:r>
      <w:r w:rsidR="006D2017" w:rsidRPr="0013053D">
        <w:t>1</w:t>
      </w:r>
      <w:r w:rsidR="00050EE6">
        <w:t>5</w:t>
      </w:r>
      <w:r w:rsidR="006D2017" w:rsidRPr="0013053D">
        <w:t>2</w:t>
      </w:r>
      <w:r w:rsidRPr="0013053D">
        <w:t>(c)</w:t>
      </w:r>
    </w:p>
    <w:p w14:paraId="718366FD" w14:textId="77777777" w:rsidR="008265A9" w:rsidRPr="00C41A48" w:rsidRDefault="008265A9" w:rsidP="008265A9">
      <w:pPr>
        <w:spacing w:after="120"/>
        <w:ind w:left="-113"/>
      </w:pPr>
      <w:r w:rsidRPr="00972D94">
        <w:rPr>
          <w:noProof/>
          <w:lang w:eastAsia="en-AU"/>
        </w:rPr>
        <w:drawing>
          <wp:inline distT="0" distB="0" distL="0" distR="0" wp14:anchorId="581389CD" wp14:editId="009A718A">
            <wp:extent cx="4082499" cy="2870200"/>
            <wp:effectExtent l="19050" t="0" r="0" b="0"/>
            <wp:docPr id="3" name="Picture 3" descr="Ferny Cre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rny Creek 2"/>
                    <pic:cNvPicPr>
                      <a:picLocks noChangeAspect="1" noChangeArrowheads="1"/>
                    </pic:cNvPicPr>
                  </pic:nvPicPr>
                  <pic:blipFill>
                    <a:blip r:embed="rId21" cstate="print"/>
                    <a:srcRect/>
                    <a:stretch>
                      <a:fillRect/>
                    </a:stretch>
                  </pic:blipFill>
                  <pic:spPr bwMode="auto">
                    <a:xfrm>
                      <a:off x="0" y="0"/>
                      <a:ext cx="4082499" cy="2870200"/>
                    </a:xfrm>
                    <a:prstGeom prst="rect">
                      <a:avLst/>
                    </a:prstGeom>
                    <a:noFill/>
                    <a:ln w="9525">
                      <a:noFill/>
                      <a:miter lim="800000"/>
                      <a:headEnd/>
                      <a:tailEnd/>
                    </a:ln>
                  </pic:spPr>
                </pic:pic>
              </a:graphicData>
            </a:graphic>
          </wp:inline>
        </w:drawing>
      </w:r>
    </w:p>
    <w:p w14:paraId="5912FE1B" w14:textId="77777777" w:rsidR="008265A9" w:rsidRPr="00C41A48" w:rsidRDefault="008265A9" w:rsidP="008265A9">
      <w:pPr>
        <w:suppressLineNumbers w:val="0"/>
        <w:overflowPunct/>
        <w:autoSpaceDE/>
        <w:autoSpaceDN/>
        <w:adjustRightInd/>
        <w:spacing w:before="0"/>
        <w:textAlignment w:val="auto"/>
        <w:rPr>
          <w:b/>
          <w:sz w:val="32"/>
        </w:rPr>
      </w:pPr>
      <w:r w:rsidRPr="00C41A48">
        <w:rPr>
          <w:caps/>
          <w:sz w:val="32"/>
        </w:rPr>
        <w:br w:type="page"/>
      </w:r>
    </w:p>
    <w:p w14:paraId="6B8DBBC4" w14:textId="6A013828" w:rsidR="008265A9" w:rsidRPr="00C41A48" w:rsidRDefault="008265A9" w:rsidP="008265A9">
      <w:pPr>
        <w:pStyle w:val="Heading-PART"/>
        <w:rPr>
          <w:caps w:val="0"/>
          <w:sz w:val="32"/>
        </w:rPr>
      </w:pPr>
      <w:bookmarkStart w:id="125" w:name="_Toc437524580"/>
      <w:r w:rsidRPr="00C41A48">
        <w:rPr>
          <w:caps w:val="0"/>
          <w:sz w:val="32"/>
        </w:rPr>
        <w:t xml:space="preserve">Schedule </w:t>
      </w:r>
      <w:r w:rsidR="003236EA" w:rsidRPr="00C41A48">
        <w:rPr>
          <w:caps w:val="0"/>
          <w:sz w:val="32"/>
        </w:rPr>
        <w:t>10</w:t>
      </w:r>
      <w:r w:rsidRPr="00C41A48">
        <w:rPr>
          <w:caps w:val="0"/>
          <w:sz w:val="32"/>
        </w:rPr>
        <w:t>—Millgrove Community Fire Refuge</w:t>
      </w:r>
      <w:bookmarkEnd w:id="125"/>
    </w:p>
    <w:p w14:paraId="37693648" w14:textId="25E38FAF" w:rsidR="008265A9" w:rsidRPr="00972D94" w:rsidRDefault="008265A9" w:rsidP="008265A9">
      <w:pPr>
        <w:pStyle w:val="Normal-Schedule"/>
        <w:jc w:val="right"/>
        <w:rPr>
          <w:sz w:val="24"/>
        </w:rPr>
      </w:pPr>
      <w:r w:rsidRPr="00972D94">
        <w:t xml:space="preserve">Regulation </w:t>
      </w:r>
      <w:r w:rsidR="006D2017" w:rsidRPr="0013053D">
        <w:t>1</w:t>
      </w:r>
      <w:r w:rsidR="00050EE6">
        <w:t>5</w:t>
      </w:r>
      <w:r w:rsidR="006D2017" w:rsidRPr="0013053D">
        <w:t>2</w:t>
      </w:r>
      <w:r w:rsidRPr="0013053D">
        <w:rPr>
          <w:lang w:val="en-US"/>
        </w:rPr>
        <w:t>(d)</w:t>
      </w:r>
    </w:p>
    <w:p w14:paraId="5A54272B" w14:textId="77777777" w:rsidR="008265A9" w:rsidRPr="00C41A48" w:rsidRDefault="008265A9" w:rsidP="008265A9">
      <w:pPr>
        <w:spacing w:before="0"/>
        <w:ind w:right="-284"/>
        <w:jc w:val="both"/>
      </w:pPr>
      <w:r w:rsidRPr="00972D94">
        <w:rPr>
          <w:noProof/>
          <w:lang w:eastAsia="en-AU"/>
        </w:rPr>
        <w:drawing>
          <wp:inline distT="0" distB="0" distL="0" distR="0" wp14:anchorId="40027C78" wp14:editId="3A6DF06C">
            <wp:extent cx="3933569" cy="5589766"/>
            <wp:effectExtent l="19050" t="0" r="0" b="0"/>
            <wp:docPr id="4" name="Picture 4" descr="C:\Users\MICHEL~1\AppData\Local\Temp\notes292419\Wesburn-Millgrove CFA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1\AppData\Local\Temp\notes292419\Wesburn-Millgrove CFA_v2.jpg"/>
                    <pic:cNvPicPr>
                      <a:picLocks noChangeAspect="1" noChangeArrowheads="1"/>
                    </pic:cNvPicPr>
                  </pic:nvPicPr>
                  <pic:blipFill>
                    <a:blip r:embed="rId22" cstate="print"/>
                    <a:srcRect/>
                    <a:stretch>
                      <a:fillRect/>
                    </a:stretch>
                  </pic:blipFill>
                  <pic:spPr bwMode="auto">
                    <a:xfrm>
                      <a:off x="0" y="0"/>
                      <a:ext cx="3932526" cy="5588284"/>
                    </a:xfrm>
                    <a:prstGeom prst="rect">
                      <a:avLst/>
                    </a:prstGeom>
                    <a:noFill/>
                    <a:ln w="9525">
                      <a:noFill/>
                      <a:miter lim="800000"/>
                      <a:headEnd/>
                      <a:tailEnd/>
                    </a:ln>
                  </pic:spPr>
                </pic:pic>
              </a:graphicData>
            </a:graphic>
          </wp:inline>
        </w:drawing>
      </w:r>
    </w:p>
    <w:p w14:paraId="696F939B" w14:textId="77777777" w:rsidR="008265A9" w:rsidRPr="00C41A48" w:rsidRDefault="008265A9" w:rsidP="008265A9">
      <w:pPr>
        <w:suppressLineNumbers w:val="0"/>
        <w:overflowPunct/>
        <w:autoSpaceDE/>
        <w:autoSpaceDN/>
        <w:adjustRightInd/>
        <w:spacing w:before="0"/>
        <w:textAlignment w:val="auto"/>
        <w:rPr>
          <w:b/>
          <w:sz w:val="32"/>
        </w:rPr>
      </w:pPr>
      <w:bookmarkStart w:id="126" w:name="_Toc484514632"/>
      <w:r w:rsidRPr="00C41A48">
        <w:rPr>
          <w:caps/>
          <w:sz w:val="32"/>
        </w:rPr>
        <w:br w:type="page"/>
      </w:r>
    </w:p>
    <w:p w14:paraId="787E8C3A" w14:textId="3B0A1C3C" w:rsidR="008265A9" w:rsidRPr="00C41A48" w:rsidRDefault="008265A9" w:rsidP="008265A9">
      <w:pPr>
        <w:pStyle w:val="Heading-PART"/>
        <w:rPr>
          <w:rFonts w:ascii="Times New Roman Bold" w:hAnsi="Times New Roman Bold"/>
          <w:caps w:val="0"/>
          <w:sz w:val="32"/>
        </w:rPr>
      </w:pPr>
      <w:r w:rsidRPr="00C41A48">
        <w:rPr>
          <w:caps w:val="0"/>
          <w:sz w:val="32"/>
        </w:rPr>
        <w:t xml:space="preserve">Schedule </w:t>
      </w:r>
      <w:r w:rsidR="00C07B02" w:rsidRPr="00C41A48">
        <w:rPr>
          <w:caps w:val="0"/>
          <w:sz w:val="32"/>
        </w:rPr>
        <w:t>1</w:t>
      </w:r>
      <w:r w:rsidR="003236EA" w:rsidRPr="00C41A48">
        <w:rPr>
          <w:caps w:val="0"/>
          <w:sz w:val="32"/>
        </w:rPr>
        <w:t>1</w:t>
      </w:r>
      <w:r w:rsidRPr="00C41A48">
        <w:rPr>
          <w:caps w:val="0"/>
          <w:sz w:val="32"/>
        </w:rPr>
        <w:t>—Lavers Hill Community Fire</w:t>
      </w:r>
      <w:r w:rsidRPr="00C41A48">
        <w:rPr>
          <w:rFonts w:hint="eastAsia"/>
          <w:caps w:val="0"/>
          <w:sz w:val="32"/>
        </w:rPr>
        <w:t> </w:t>
      </w:r>
      <w:r w:rsidRPr="00C41A48">
        <w:rPr>
          <w:caps w:val="0"/>
          <w:sz w:val="32"/>
        </w:rPr>
        <w:t>Refuge</w:t>
      </w:r>
      <w:bookmarkEnd w:id="126"/>
    </w:p>
    <w:p w14:paraId="29D694FE" w14:textId="260BEC57" w:rsidR="008265A9" w:rsidRPr="00C41A48" w:rsidRDefault="008265A9" w:rsidP="008265A9">
      <w:pPr>
        <w:pStyle w:val="Normal-Schedule"/>
        <w:spacing w:after="120"/>
        <w:jc w:val="right"/>
        <w:rPr>
          <w:lang w:val="en-US"/>
        </w:rPr>
      </w:pPr>
      <w:r w:rsidRPr="00972D94">
        <w:t xml:space="preserve">Regulation </w:t>
      </w:r>
      <w:r w:rsidR="006D2017" w:rsidRPr="0013053D">
        <w:t>1</w:t>
      </w:r>
      <w:r w:rsidR="00050EE6">
        <w:t>5</w:t>
      </w:r>
      <w:r w:rsidR="006D2017" w:rsidRPr="0013053D">
        <w:t>2</w:t>
      </w:r>
      <w:r w:rsidRPr="0013053D">
        <w:rPr>
          <w:lang w:val="en-US"/>
        </w:rPr>
        <w:t>(e)</w:t>
      </w:r>
    </w:p>
    <w:p w14:paraId="281E9AEF" w14:textId="77777777" w:rsidR="008265A9" w:rsidRPr="00C41A48" w:rsidRDefault="008265A9" w:rsidP="008265A9">
      <w:pPr>
        <w:spacing w:before="0"/>
        <w:jc w:val="center"/>
        <w:rPr>
          <w:lang w:val="en-US"/>
        </w:rPr>
      </w:pPr>
      <w:r w:rsidRPr="00C41A48">
        <w:rPr>
          <w:noProof/>
          <w:lang w:eastAsia="en-AU"/>
        </w:rPr>
        <w:drawing>
          <wp:inline distT="0" distB="0" distL="0" distR="0" wp14:anchorId="26AD2299" wp14:editId="5B15065F">
            <wp:extent cx="3868099" cy="5616000"/>
            <wp:effectExtent l="19050" t="0" r="0" b="0"/>
            <wp:docPr id="5" name="Picture 5" descr="C:\Users\tim\Desktop\Otway_CFA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im\Desktop\Otway_CFA (cropped).jpg"/>
                    <pic:cNvPicPr>
                      <a:picLocks noChangeAspect="1" noChangeArrowheads="1"/>
                    </pic:cNvPicPr>
                  </pic:nvPicPr>
                  <pic:blipFill>
                    <a:blip r:embed="rId23" cstate="print"/>
                    <a:srcRect/>
                    <a:stretch>
                      <a:fillRect/>
                    </a:stretch>
                  </pic:blipFill>
                  <pic:spPr bwMode="auto">
                    <a:xfrm>
                      <a:off x="0" y="0"/>
                      <a:ext cx="3868099" cy="5616000"/>
                    </a:xfrm>
                    <a:prstGeom prst="rect">
                      <a:avLst/>
                    </a:prstGeom>
                    <a:noFill/>
                    <a:ln w="9525">
                      <a:noFill/>
                      <a:miter lim="800000"/>
                      <a:headEnd/>
                      <a:tailEnd/>
                    </a:ln>
                  </pic:spPr>
                </pic:pic>
              </a:graphicData>
            </a:graphic>
          </wp:inline>
        </w:drawing>
      </w:r>
    </w:p>
    <w:p w14:paraId="0D5874CA" w14:textId="6C80DFD0" w:rsidR="0090069F" w:rsidRPr="00C41A48" w:rsidRDefault="0090069F" w:rsidP="0090069F">
      <w:pPr>
        <w:pStyle w:val="Lines"/>
        <w:rPr>
          <w:rFonts w:ascii="Courier New" w:hAnsi="Courier New" w:cs="Courier New"/>
        </w:rPr>
      </w:pPr>
      <w:r w:rsidRPr="00C41A48">
        <w:rPr>
          <w:rFonts w:ascii="Courier New" w:hAnsi="Courier New" w:cs="Courier New"/>
        </w:rPr>
        <w:t>═══════════════</w:t>
      </w:r>
      <w:bookmarkEnd w:id="121"/>
    </w:p>
    <w:p w14:paraId="15851BBD" w14:textId="77777777" w:rsidR="0090069F" w:rsidRPr="00C41A48" w:rsidRDefault="0090069F">
      <w:pPr>
        <w:suppressLineNumbers w:val="0"/>
        <w:overflowPunct/>
        <w:autoSpaceDE/>
        <w:autoSpaceDN/>
        <w:adjustRightInd/>
        <w:spacing w:before="0"/>
        <w:textAlignment w:val="auto"/>
        <w:rPr>
          <w:sz w:val="2"/>
        </w:rPr>
      </w:pPr>
      <w:r w:rsidRPr="00C41A48">
        <w:rPr>
          <w:sz w:val="2"/>
        </w:rPr>
        <w:br w:type="page"/>
      </w:r>
    </w:p>
    <w:p w14:paraId="3E1A881B" w14:textId="77777777" w:rsidR="0090069F" w:rsidRPr="0029505A" w:rsidRDefault="0090069F" w:rsidP="0090069F">
      <w:pPr>
        <w:suppressLineNumbers w:val="0"/>
        <w:jc w:val="center"/>
      </w:pPr>
      <w:bookmarkStart w:id="127" w:name="sbTitleNotes"/>
      <w:bookmarkStart w:id="128" w:name="epTableAmend"/>
      <w:bookmarkEnd w:id="127"/>
      <w:bookmarkEnd w:id="128"/>
      <w:r w:rsidRPr="0029505A">
        <w:t>——</w:t>
      </w:r>
    </w:p>
    <w:p w14:paraId="1AE44855" w14:textId="77777777" w:rsidR="0090069F" w:rsidRPr="0029505A" w:rsidRDefault="0090069F" w:rsidP="0090069F">
      <w:pPr>
        <w:suppressLineNumbers w:val="0"/>
        <w:tabs>
          <w:tab w:val="left" w:pos="-720"/>
        </w:tabs>
        <w:jc w:val="center"/>
        <w:rPr>
          <w:b/>
          <w:sz w:val="20"/>
        </w:rPr>
      </w:pPr>
      <w:r w:rsidRPr="0029505A">
        <w:rPr>
          <w:b/>
          <w:sz w:val="20"/>
        </w:rPr>
        <w:t>Table of Applied, Adopted or Incorporated Matter</w:t>
      </w:r>
    </w:p>
    <w:p w14:paraId="42B79429" w14:textId="5BF68695" w:rsidR="0090069F" w:rsidRPr="0029505A" w:rsidRDefault="0090069F" w:rsidP="0090069F">
      <w:pPr>
        <w:tabs>
          <w:tab w:val="left" w:pos="-720"/>
        </w:tabs>
        <w:suppressAutoHyphens/>
        <w:spacing w:after="120"/>
        <w:rPr>
          <w:spacing w:val="-3"/>
          <w:sz w:val="20"/>
        </w:rPr>
      </w:pPr>
      <w:r w:rsidRPr="0029505A">
        <w:rPr>
          <w:spacing w:val="-3"/>
          <w:sz w:val="20"/>
        </w:rPr>
        <w:t xml:space="preserve">The following table of applied, adopted or incorporated matter </w:t>
      </w:r>
      <w:r w:rsidR="00797B04" w:rsidRPr="0029505A">
        <w:rPr>
          <w:spacing w:val="-3"/>
          <w:sz w:val="20"/>
        </w:rPr>
        <w:t>was</w:t>
      </w:r>
      <w:r w:rsidRPr="0029505A">
        <w:rPr>
          <w:spacing w:val="-3"/>
          <w:sz w:val="20"/>
        </w:rPr>
        <w:t xml:space="preserve"> included in </w:t>
      </w:r>
      <w:r w:rsidR="00797B04" w:rsidRPr="0029505A">
        <w:rPr>
          <w:spacing w:val="-3"/>
          <w:sz w:val="20"/>
        </w:rPr>
        <w:t xml:space="preserve">S.R. No. </w:t>
      </w:r>
      <w:r w:rsidR="006D5FF1" w:rsidRPr="0029505A">
        <w:rPr>
          <w:spacing w:val="-3"/>
          <w:sz w:val="20"/>
        </w:rPr>
        <w:t>xx</w:t>
      </w:r>
      <w:r w:rsidR="00797B04" w:rsidRPr="0029505A">
        <w:rPr>
          <w:spacing w:val="-3"/>
          <w:sz w:val="20"/>
        </w:rPr>
        <w:t>/20</w:t>
      </w:r>
      <w:r w:rsidR="006D5FF1" w:rsidRPr="0029505A">
        <w:rPr>
          <w:spacing w:val="-3"/>
          <w:sz w:val="20"/>
        </w:rPr>
        <w:t>2</w:t>
      </w:r>
      <w:r w:rsidR="003A0B92">
        <w:rPr>
          <w:spacing w:val="-3"/>
          <w:sz w:val="20"/>
        </w:rPr>
        <w:t>5</w:t>
      </w:r>
      <w:r w:rsidR="00797B04" w:rsidRPr="0029505A">
        <w:rPr>
          <w:spacing w:val="-3"/>
          <w:sz w:val="20"/>
        </w:rPr>
        <w:t xml:space="preserve"> in </w:t>
      </w:r>
      <w:r w:rsidRPr="0029505A">
        <w:rPr>
          <w:spacing w:val="-3"/>
          <w:sz w:val="20"/>
        </w:rPr>
        <w:t>accordance with the requirements of regulation 5 of the Subordinate Legislation Regulations 20</w:t>
      </w:r>
      <w:r w:rsidR="004E5E2E" w:rsidRPr="0029505A">
        <w:rPr>
          <w:spacing w:val="-3"/>
          <w:sz w:val="20"/>
        </w:rPr>
        <w:t>1</w:t>
      </w:r>
      <w:r w:rsidRPr="0029505A">
        <w:rPr>
          <w:spacing w:val="-3"/>
          <w:sz w:val="20"/>
        </w:rPr>
        <w:t>4.</w:t>
      </w:r>
    </w:p>
    <w:tbl>
      <w:tblPr>
        <w:tblW w:w="6237" w:type="dxa"/>
        <w:tblInd w:w="120" w:type="dxa"/>
        <w:tblBorders>
          <w:top w:val="double" w:sz="6" w:space="0" w:color="auto"/>
          <w:left w:val="double" w:sz="6" w:space="0" w:color="auto"/>
          <w:bottom w:val="double" w:sz="4" w:space="0" w:color="auto"/>
          <w:right w:val="doub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1985"/>
        <w:gridCol w:w="2693"/>
        <w:gridCol w:w="1559"/>
      </w:tblGrid>
      <w:tr w:rsidR="0090069F" w:rsidRPr="0029505A" w14:paraId="44353154" w14:textId="77777777" w:rsidTr="00EB3E56">
        <w:tc>
          <w:tcPr>
            <w:tcW w:w="1985" w:type="dxa"/>
            <w:tcBorders>
              <w:bottom w:val="single" w:sz="6" w:space="0" w:color="auto"/>
            </w:tcBorders>
          </w:tcPr>
          <w:p w14:paraId="17BBB3FA" w14:textId="77777777" w:rsidR="0090069F" w:rsidRPr="0029505A" w:rsidRDefault="0090069F" w:rsidP="00A307D6">
            <w:pPr>
              <w:tabs>
                <w:tab w:val="left" w:pos="-720"/>
              </w:tabs>
              <w:suppressAutoHyphens/>
              <w:spacing w:before="60" w:after="60"/>
              <w:rPr>
                <w:spacing w:val="-3"/>
                <w:sz w:val="20"/>
              </w:rPr>
            </w:pPr>
            <w:r w:rsidRPr="0029505A">
              <w:rPr>
                <w:b/>
                <w:spacing w:val="-3"/>
                <w:sz w:val="20"/>
              </w:rPr>
              <w:t>Statutory rule provision</w:t>
            </w:r>
          </w:p>
        </w:tc>
        <w:tc>
          <w:tcPr>
            <w:tcW w:w="2693" w:type="dxa"/>
            <w:tcBorders>
              <w:bottom w:val="single" w:sz="6" w:space="0" w:color="auto"/>
            </w:tcBorders>
          </w:tcPr>
          <w:p w14:paraId="16F43173" w14:textId="77777777" w:rsidR="0090069F" w:rsidRPr="0029505A" w:rsidRDefault="0090069F" w:rsidP="00A307D6">
            <w:pPr>
              <w:tabs>
                <w:tab w:val="left" w:pos="-720"/>
              </w:tabs>
              <w:suppressAutoHyphens/>
              <w:spacing w:before="60" w:after="60"/>
              <w:rPr>
                <w:spacing w:val="-3"/>
                <w:sz w:val="20"/>
              </w:rPr>
            </w:pPr>
            <w:r w:rsidRPr="0029505A">
              <w:rPr>
                <w:b/>
                <w:spacing w:val="-3"/>
                <w:sz w:val="20"/>
              </w:rPr>
              <w:t>Title of applied, adopted or incorporated document</w:t>
            </w:r>
          </w:p>
        </w:tc>
        <w:tc>
          <w:tcPr>
            <w:tcW w:w="1559" w:type="dxa"/>
            <w:tcBorders>
              <w:bottom w:val="single" w:sz="6" w:space="0" w:color="auto"/>
            </w:tcBorders>
          </w:tcPr>
          <w:p w14:paraId="3119C206" w14:textId="77777777" w:rsidR="0090069F" w:rsidRPr="0029505A" w:rsidRDefault="0090069F" w:rsidP="00A307D6">
            <w:pPr>
              <w:tabs>
                <w:tab w:val="left" w:pos="-720"/>
              </w:tabs>
              <w:suppressAutoHyphens/>
              <w:spacing w:before="60" w:after="60"/>
              <w:rPr>
                <w:spacing w:val="-3"/>
                <w:sz w:val="20"/>
              </w:rPr>
            </w:pPr>
            <w:r w:rsidRPr="0029505A">
              <w:rPr>
                <w:b/>
                <w:spacing w:val="-3"/>
                <w:sz w:val="20"/>
              </w:rPr>
              <w:t>Matter in applied, adopted or incorporated document</w:t>
            </w:r>
          </w:p>
        </w:tc>
      </w:tr>
      <w:tr w:rsidR="0090069F" w:rsidRPr="0029505A" w14:paraId="745F18F9" w14:textId="77777777" w:rsidTr="00EB3E56">
        <w:tc>
          <w:tcPr>
            <w:tcW w:w="1985" w:type="dxa"/>
            <w:tcBorders>
              <w:top w:val="single" w:sz="6" w:space="0" w:color="auto"/>
              <w:bottom w:val="single" w:sz="6" w:space="0" w:color="auto"/>
            </w:tcBorders>
          </w:tcPr>
          <w:p w14:paraId="47B2327D" w14:textId="76556CD3" w:rsidR="0090069F" w:rsidRPr="00972D94" w:rsidRDefault="0090069F" w:rsidP="00A307D6">
            <w:pPr>
              <w:spacing w:before="60" w:after="60"/>
              <w:rPr>
                <w:sz w:val="20"/>
              </w:rPr>
            </w:pPr>
            <w:r w:rsidRPr="00972D94">
              <w:rPr>
                <w:sz w:val="20"/>
              </w:rPr>
              <w:t xml:space="preserve">Definition of </w:t>
            </w:r>
            <w:r w:rsidRPr="00972D94">
              <w:rPr>
                <w:b/>
                <w:i/>
                <w:sz w:val="20"/>
              </w:rPr>
              <w:t>AS 1019</w:t>
            </w:r>
            <w:r w:rsidRPr="00972D94">
              <w:rPr>
                <w:sz w:val="20"/>
              </w:rPr>
              <w:t xml:space="preserve"> in regulation 5</w:t>
            </w:r>
            <w:r w:rsidR="002E79F9" w:rsidRPr="00972D94">
              <w:rPr>
                <w:sz w:val="20"/>
              </w:rPr>
              <w:t xml:space="preserve">, and regulation </w:t>
            </w:r>
            <w:r w:rsidR="002E79F9" w:rsidRPr="0013053D">
              <w:rPr>
                <w:sz w:val="20"/>
              </w:rPr>
              <w:t>1</w:t>
            </w:r>
            <w:r w:rsidR="00050EE6">
              <w:rPr>
                <w:sz w:val="20"/>
              </w:rPr>
              <w:t>4</w:t>
            </w:r>
            <w:r w:rsidR="002E79F9" w:rsidRPr="0013053D">
              <w:rPr>
                <w:sz w:val="20"/>
              </w:rPr>
              <w:t>3(2)</w:t>
            </w:r>
            <w:r w:rsidRPr="00972D94">
              <w:rPr>
                <w:sz w:val="20"/>
              </w:rPr>
              <w:t xml:space="preserve"> </w:t>
            </w:r>
          </w:p>
        </w:tc>
        <w:tc>
          <w:tcPr>
            <w:tcW w:w="2693" w:type="dxa"/>
            <w:tcBorders>
              <w:top w:val="single" w:sz="6" w:space="0" w:color="auto"/>
              <w:bottom w:val="single" w:sz="6" w:space="0" w:color="auto"/>
            </w:tcBorders>
          </w:tcPr>
          <w:p w14:paraId="1A47D07C" w14:textId="61B03358" w:rsidR="0090069F" w:rsidRPr="0029505A" w:rsidRDefault="0090069F" w:rsidP="00A307D6">
            <w:pPr>
              <w:spacing w:before="60" w:after="60"/>
              <w:rPr>
                <w:sz w:val="20"/>
              </w:rPr>
            </w:pPr>
            <w:r w:rsidRPr="0029505A">
              <w:rPr>
                <w:sz w:val="20"/>
              </w:rPr>
              <w:t>Australian Standard AS 1019—2000, Internal combustion engines—</w:t>
            </w:r>
            <w:r w:rsidR="002E79F9">
              <w:rPr>
                <w:sz w:val="20"/>
              </w:rPr>
              <w:t>S</w:t>
            </w:r>
            <w:r w:rsidRPr="0029505A">
              <w:rPr>
                <w:sz w:val="20"/>
              </w:rPr>
              <w:t>park emission control devices, published by Standards Australia on 1 August 2000</w:t>
            </w:r>
          </w:p>
        </w:tc>
        <w:tc>
          <w:tcPr>
            <w:tcW w:w="1559" w:type="dxa"/>
            <w:tcBorders>
              <w:top w:val="single" w:sz="6" w:space="0" w:color="auto"/>
              <w:bottom w:val="single" w:sz="6" w:space="0" w:color="auto"/>
            </w:tcBorders>
          </w:tcPr>
          <w:p w14:paraId="5015EE2D" w14:textId="77777777" w:rsidR="0090069F" w:rsidRPr="0029505A" w:rsidRDefault="0090069F" w:rsidP="00A307D6">
            <w:pPr>
              <w:tabs>
                <w:tab w:val="left" w:pos="-720"/>
              </w:tabs>
              <w:suppressAutoHyphens/>
              <w:spacing w:before="60" w:after="60"/>
              <w:rPr>
                <w:spacing w:val="-3"/>
                <w:sz w:val="20"/>
              </w:rPr>
            </w:pPr>
            <w:r w:rsidRPr="0029505A">
              <w:rPr>
                <w:spacing w:val="-3"/>
                <w:sz w:val="20"/>
              </w:rPr>
              <w:t>The whole</w:t>
            </w:r>
          </w:p>
        </w:tc>
      </w:tr>
      <w:tr w:rsidR="0090069F" w:rsidRPr="0029505A" w14:paraId="55AD0CBF" w14:textId="77777777" w:rsidTr="00EB3E56">
        <w:tc>
          <w:tcPr>
            <w:tcW w:w="1985" w:type="dxa"/>
            <w:tcBorders>
              <w:top w:val="single" w:sz="6" w:space="0" w:color="auto"/>
              <w:bottom w:val="single" w:sz="4" w:space="0" w:color="auto"/>
            </w:tcBorders>
          </w:tcPr>
          <w:p w14:paraId="7F4E067C" w14:textId="251292FF" w:rsidR="0090069F" w:rsidRPr="00972D94" w:rsidRDefault="0090069F" w:rsidP="00A307D6">
            <w:pPr>
              <w:spacing w:before="60" w:after="60"/>
              <w:rPr>
                <w:sz w:val="20"/>
              </w:rPr>
            </w:pPr>
            <w:r w:rsidRPr="00972D94">
              <w:rPr>
                <w:sz w:val="20"/>
              </w:rPr>
              <w:t xml:space="preserve">Definition of </w:t>
            </w:r>
            <w:r w:rsidRPr="00972D94">
              <w:rPr>
                <w:b/>
                <w:i/>
                <w:sz w:val="20"/>
              </w:rPr>
              <w:t>AS 1687</w:t>
            </w:r>
            <w:r w:rsidRPr="00972D94">
              <w:rPr>
                <w:sz w:val="20"/>
              </w:rPr>
              <w:t xml:space="preserve"> in regulation 5</w:t>
            </w:r>
            <w:r w:rsidR="00050EE6">
              <w:rPr>
                <w:sz w:val="20"/>
              </w:rPr>
              <w:t>,</w:t>
            </w:r>
            <w:r w:rsidR="002E79F9" w:rsidRPr="00972D94">
              <w:rPr>
                <w:sz w:val="20"/>
              </w:rPr>
              <w:t xml:space="preserve"> and regulation </w:t>
            </w:r>
            <w:r w:rsidR="002E79F9" w:rsidRPr="0013053D">
              <w:rPr>
                <w:sz w:val="20"/>
              </w:rPr>
              <w:t>1</w:t>
            </w:r>
            <w:r w:rsidR="00050EE6">
              <w:rPr>
                <w:sz w:val="20"/>
              </w:rPr>
              <w:t>4</w:t>
            </w:r>
            <w:r w:rsidR="002E79F9" w:rsidRPr="0013053D">
              <w:rPr>
                <w:sz w:val="20"/>
              </w:rPr>
              <w:t>3(1)(a)(iv)</w:t>
            </w:r>
          </w:p>
        </w:tc>
        <w:tc>
          <w:tcPr>
            <w:tcW w:w="2693" w:type="dxa"/>
            <w:tcBorders>
              <w:top w:val="single" w:sz="6" w:space="0" w:color="auto"/>
              <w:bottom w:val="single" w:sz="4" w:space="0" w:color="auto"/>
            </w:tcBorders>
          </w:tcPr>
          <w:p w14:paraId="6F5BB0F7" w14:textId="28034781" w:rsidR="0090069F" w:rsidRPr="0029505A" w:rsidRDefault="0090069F" w:rsidP="00A307D6">
            <w:pPr>
              <w:spacing w:before="60" w:after="60"/>
              <w:rPr>
                <w:sz w:val="20"/>
              </w:rPr>
            </w:pPr>
            <w:r w:rsidRPr="0029505A">
              <w:rPr>
                <w:sz w:val="20"/>
              </w:rPr>
              <w:t>Australian Standard AS 1687—1991, Knapsack spray pumps for firefighting, published by Standards Australia on 11 February 1991</w:t>
            </w:r>
          </w:p>
        </w:tc>
        <w:tc>
          <w:tcPr>
            <w:tcW w:w="1559" w:type="dxa"/>
            <w:tcBorders>
              <w:top w:val="single" w:sz="6" w:space="0" w:color="auto"/>
              <w:bottom w:val="single" w:sz="4" w:space="0" w:color="auto"/>
            </w:tcBorders>
          </w:tcPr>
          <w:p w14:paraId="59A780D0" w14:textId="77777777" w:rsidR="0090069F" w:rsidRDefault="0090069F" w:rsidP="00A307D6">
            <w:pPr>
              <w:tabs>
                <w:tab w:val="left" w:pos="-720"/>
              </w:tabs>
              <w:suppressAutoHyphens/>
              <w:spacing w:before="60" w:after="60"/>
              <w:rPr>
                <w:spacing w:val="-3"/>
                <w:sz w:val="20"/>
              </w:rPr>
            </w:pPr>
            <w:r w:rsidRPr="0029505A">
              <w:rPr>
                <w:spacing w:val="-3"/>
                <w:sz w:val="20"/>
              </w:rPr>
              <w:t>The whole</w:t>
            </w:r>
          </w:p>
          <w:p w14:paraId="2BA0DF8E" w14:textId="77777777" w:rsidR="0090069F" w:rsidRPr="00EB3E56" w:rsidRDefault="0090069F" w:rsidP="00EB3E56">
            <w:pPr>
              <w:jc w:val="center"/>
              <w:rPr>
                <w:sz w:val="20"/>
              </w:rPr>
            </w:pPr>
          </w:p>
        </w:tc>
      </w:tr>
      <w:tr w:rsidR="0090069F" w:rsidRPr="0029505A" w14:paraId="4DA0819A" w14:textId="77777777" w:rsidTr="00A307D6">
        <w:tc>
          <w:tcPr>
            <w:tcW w:w="1985" w:type="dxa"/>
          </w:tcPr>
          <w:p w14:paraId="5A293104" w14:textId="549E189A" w:rsidR="0090069F" w:rsidRPr="00972D94" w:rsidRDefault="0090069F" w:rsidP="00A307D6">
            <w:pPr>
              <w:spacing w:before="60" w:after="60"/>
              <w:rPr>
                <w:b/>
                <w:sz w:val="20"/>
              </w:rPr>
            </w:pPr>
            <w:r w:rsidRPr="00972D94">
              <w:rPr>
                <w:sz w:val="20"/>
              </w:rPr>
              <w:t xml:space="preserve">Definition of </w:t>
            </w:r>
            <w:r w:rsidRPr="00972D94">
              <w:rPr>
                <w:b/>
                <w:i/>
                <w:sz w:val="20"/>
              </w:rPr>
              <w:t>AS/NZS 1841.1</w:t>
            </w:r>
            <w:r w:rsidRPr="00972D94">
              <w:rPr>
                <w:sz w:val="20"/>
              </w:rPr>
              <w:t xml:space="preserve"> in regulation 5</w:t>
            </w:r>
            <w:r w:rsidR="002E79F9" w:rsidRPr="00972D94">
              <w:rPr>
                <w:sz w:val="20"/>
              </w:rPr>
              <w:t xml:space="preserve">, and regulation </w:t>
            </w:r>
            <w:r w:rsidR="002E79F9" w:rsidRPr="0013053D">
              <w:rPr>
                <w:sz w:val="20"/>
              </w:rPr>
              <w:t>1</w:t>
            </w:r>
            <w:r w:rsidR="00050EE6">
              <w:rPr>
                <w:sz w:val="20"/>
              </w:rPr>
              <w:t>4</w:t>
            </w:r>
            <w:r w:rsidR="002E79F9" w:rsidRPr="0013053D">
              <w:rPr>
                <w:sz w:val="20"/>
              </w:rPr>
              <w:t>3(1)(b)(iv)</w:t>
            </w:r>
          </w:p>
        </w:tc>
        <w:tc>
          <w:tcPr>
            <w:tcW w:w="2693" w:type="dxa"/>
          </w:tcPr>
          <w:p w14:paraId="794A3FC4" w14:textId="347539DC" w:rsidR="0090069F" w:rsidRPr="0029505A" w:rsidRDefault="0090069F" w:rsidP="00A307D6">
            <w:pPr>
              <w:spacing w:before="60" w:after="60"/>
              <w:rPr>
                <w:sz w:val="20"/>
              </w:rPr>
            </w:pPr>
            <w:r w:rsidRPr="0029505A">
              <w:rPr>
                <w:sz w:val="20"/>
              </w:rPr>
              <w:t xml:space="preserve">Australian Standard and New Zealand Standard AS/NZS 1841.1:2007, Portable fire extinguishers—Part 1: General </w:t>
            </w:r>
            <w:r w:rsidR="002E79F9">
              <w:rPr>
                <w:sz w:val="20"/>
              </w:rPr>
              <w:t>r</w:t>
            </w:r>
            <w:r w:rsidRPr="0029505A">
              <w:rPr>
                <w:sz w:val="20"/>
              </w:rPr>
              <w:t xml:space="preserve">equirements, published by Standards </w:t>
            </w:r>
            <w:r w:rsidR="002E79F9">
              <w:rPr>
                <w:sz w:val="20"/>
              </w:rPr>
              <w:t xml:space="preserve">Australia and Standards </w:t>
            </w:r>
            <w:r w:rsidRPr="0029505A">
              <w:rPr>
                <w:sz w:val="20"/>
              </w:rPr>
              <w:t>New Zealand on 31 August 2007</w:t>
            </w:r>
          </w:p>
        </w:tc>
        <w:tc>
          <w:tcPr>
            <w:tcW w:w="1559" w:type="dxa"/>
          </w:tcPr>
          <w:p w14:paraId="307D2FD3" w14:textId="77777777" w:rsidR="0090069F" w:rsidRPr="0029505A" w:rsidRDefault="0090069F" w:rsidP="00A307D6">
            <w:pPr>
              <w:tabs>
                <w:tab w:val="left" w:pos="-720"/>
              </w:tabs>
              <w:suppressAutoHyphens/>
              <w:spacing w:before="60" w:after="60"/>
              <w:rPr>
                <w:spacing w:val="-3"/>
                <w:sz w:val="20"/>
              </w:rPr>
            </w:pPr>
            <w:r w:rsidRPr="0029505A">
              <w:rPr>
                <w:spacing w:val="-3"/>
                <w:sz w:val="20"/>
              </w:rPr>
              <w:t>The whole</w:t>
            </w:r>
          </w:p>
        </w:tc>
      </w:tr>
    </w:tbl>
    <w:p w14:paraId="1C8AA9D1" w14:textId="77777777" w:rsidR="0090069F" w:rsidRDefault="0090069F" w:rsidP="0090069F"/>
    <w:p w14:paraId="0EA1799E" w14:textId="77777777" w:rsidR="0090069F" w:rsidRPr="0090069F" w:rsidRDefault="0090069F" w:rsidP="0090069F">
      <w:pPr>
        <w:pStyle w:val="EndnoteText"/>
      </w:pPr>
    </w:p>
    <w:sectPr w:rsidR="0090069F" w:rsidRPr="0090069F" w:rsidSect="00CB5842">
      <w:headerReference w:type="even" r:id="rId24"/>
      <w:headerReference w:type="default" r:id="rId25"/>
      <w:footerReference w:type="even" r:id="rId26"/>
      <w:footerReference w:type="default" r:id="rId27"/>
      <w:headerReference w:type="first" r:id="rId28"/>
      <w:footerReference w:type="first" r:id="rId29"/>
      <w:endnotePr>
        <w:numFmt w:val="decimal"/>
      </w:endnotePr>
      <w:type w:val="continuous"/>
      <w:pgSz w:w="11907" w:h="16840" w:code="9"/>
      <w:pgMar w:top="3170" w:right="2835" w:bottom="2773" w:left="2835" w:header="1332" w:footer="2325"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99E17B" w14:textId="77777777" w:rsidR="00422C17" w:rsidRDefault="00422C17">
      <w:pPr>
        <w:rPr>
          <w:sz w:val="4"/>
        </w:rPr>
      </w:pPr>
    </w:p>
  </w:endnote>
  <w:endnote w:type="continuationSeparator" w:id="0">
    <w:p w14:paraId="1436C1B3" w14:textId="77777777" w:rsidR="00422C17" w:rsidRDefault="00422C17"/>
  </w:endnote>
  <w:endnote w:type="continuationNotice" w:id="1">
    <w:p w14:paraId="2432F6FF" w14:textId="77777777" w:rsidR="00422C17" w:rsidRDefault="00422C17">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ld">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6D0806" w14:textId="6CA29FE9" w:rsidR="00D178F5" w:rsidRDefault="00D178F5">
    <w:pPr>
      <w:pStyle w:val="Footer"/>
    </w:pPr>
    <w:r>
      <w:rPr>
        <w:noProof/>
      </w:rPr>
      <mc:AlternateContent>
        <mc:Choice Requires="wps">
          <w:drawing>
            <wp:anchor distT="0" distB="0" distL="0" distR="0" simplePos="0" relativeHeight="251658253" behindDoc="0" locked="0" layoutInCell="1" allowOverlap="1" wp14:anchorId="35DDA4DB" wp14:editId="41B0EA6D">
              <wp:simplePos x="635" y="635"/>
              <wp:positionH relativeFrom="page">
                <wp:align>center</wp:align>
              </wp:positionH>
              <wp:positionV relativeFrom="page">
                <wp:align>bottom</wp:align>
              </wp:positionV>
              <wp:extent cx="1444625" cy="421640"/>
              <wp:effectExtent l="0" t="0" r="3175" b="0"/>
              <wp:wrapNone/>
              <wp:docPr id="584041992" name="Text Box 8" descr="PROTECTED - Legal Privileg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444625" cy="421640"/>
                      </a:xfrm>
                      <a:prstGeom prst="rect">
                        <a:avLst/>
                      </a:prstGeom>
                      <a:noFill/>
                      <a:ln>
                        <a:noFill/>
                      </a:ln>
                    </wps:spPr>
                    <wps:txbx>
                      <w:txbxContent>
                        <w:p w14:paraId="6BAEFA65" w14:textId="32C8E7C8" w:rsidR="00D178F5" w:rsidRPr="00D178F5" w:rsidRDefault="00D178F5" w:rsidP="00D178F5">
                          <w:pPr>
                            <w:rPr>
                              <w:rFonts w:ascii="Calibri" w:eastAsia="Calibri" w:hAnsi="Calibri" w:cs="Calibri"/>
                              <w:noProof/>
                              <w:color w:val="000000"/>
                              <w:sz w:val="20"/>
                            </w:rPr>
                          </w:pPr>
                          <w:r w:rsidRPr="00D178F5">
                            <w:rPr>
                              <w:rFonts w:ascii="Calibri" w:eastAsia="Calibri" w:hAnsi="Calibri" w:cs="Calibri"/>
                              <w:noProof/>
                              <w:color w:val="000000"/>
                              <w:sz w:val="20"/>
                            </w:rPr>
                            <w:t>PROTECTED - Legal Privilege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DDA4DB" id="_x0000_t202" coordsize="21600,21600" o:spt="202" path="m,l,21600r21600,l21600,xe">
              <v:stroke joinstyle="miter"/>
              <v:path gradientshapeok="t" o:connecttype="rect"/>
            </v:shapetype>
            <v:shape id="Text Box 8" o:spid="_x0000_s1028" type="#_x0000_t202" alt="PROTECTED - Legal Privilege" style="position:absolute;margin-left:0;margin-top:0;width:113.75pt;height:33.2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" filled="f" stroked="f">
              <v:textbox style="mso-fit-shape-to-text:t" inset="0,0,0,15pt">
                <w:txbxContent>
                  <w:p w14:paraId="6BAEFA65" w14:textId="32C8E7C8" w:rsidR="00D178F5" w:rsidRPr="00D178F5" w:rsidRDefault="00D178F5" w:rsidP="00D178F5">
                    <w:pPr>
                      <w:rPr>
                        <w:rFonts w:ascii="Calibri" w:eastAsia="Calibri" w:hAnsi="Calibri" w:cs="Calibri"/>
                        <w:noProof/>
                        <w:color w:val="000000"/>
                        <w:sz w:val="20"/>
                      </w:rPr>
                    </w:pPr>
                    <w:r w:rsidRPr="00D178F5">
                      <w:rPr>
                        <w:rFonts w:ascii="Calibri" w:eastAsia="Calibri" w:hAnsi="Calibri" w:cs="Calibri"/>
                        <w:noProof/>
                        <w:color w:val="000000"/>
                        <w:sz w:val="20"/>
                      </w:rPr>
                      <w:t>PROTECTED - Legal Privilege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464964" w14:textId="10418887" w:rsidR="00045BD8" w:rsidRDefault="00D178F5">
    <w:pPr>
      <w:framePr w:w="1247" w:h="340" w:hSpace="181" w:wrap="around" w:vAnchor="page" w:hAnchor="margin" w:xAlign="center" w:y="14516" w:anchorLock="1"/>
      <w:spacing w:before="0"/>
      <w:jc w:val="center"/>
    </w:pPr>
    <w:r>
      <w:rPr>
        <w:noProof/>
      </w:rPr>
      <mc:AlternateContent>
        <mc:Choice Requires="wps">
          <w:drawing>
            <wp:anchor distT="0" distB="0" distL="0" distR="0" simplePos="0" relativeHeight="251658254" behindDoc="0" locked="0" layoutInCell="1" allowOverlap="1" wp14:anchorId="3D1F54CC" wp14:editId="57B5B266">
              <wp:simplePos x="3381375" y="9220200"/>
              <wp:positionH relativeFrom="page">
                <wp:align>center</wp:align>
              </wp:positionH>
              <wp:positionV relativeFrom="page">
                <wp:align>bottom</wp:align>
              </wp:positionV>
              <wp:extent cx="1444625" cy="421640"/>
              <wp:effectExtent l="0" t="0" r="3175" b="0"/>
              <wp:wrapNone/>
              <wp:docPr id="2036748884" name="Text Box 9" descr="PROTECTED - Legal Privileg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444625" cy="421640"/>
                      </a:xfrm>
                      <a:prstGeom prst="rect">
                        <a:avLst/>
                      </a:prstGeom>
                      <a:noFill/>
                      <a:ln>
                        <a:noFill/>
                      </a:ln>
                    </wps:spPr>
                    <wps:txbx>
                      <w:txbxContent>
                        <w:p w14:paraId="43259FAF" w14:textId="156BDA8A" w:rsidR="00D178F5" w:rsidRPr="00D178F5" w:rsidRDefault="00D178F5" w:rsidP="00D178F5">
                          <w:pPr>
                            <w:rPr>
                              <w:rFonts w:ascii="Calibri" w:eastAsia="Calibri" w:hAnsi="Calibri" w:cs="Calibri"/>
                              <w:noProof/>
                              <w:color w:val="000000"/>
                              <w:sz w:val="20"/>
                            </w:rPr>
                          </w:pPr>
                          <w:r w:rsidRPr="00D178F5">
                            <w:rPr>
                              <w:rFonts w:ascii="Calibri" w:eastAsia="Calibri" w:hAnsi="Calibri" w:cs="Calibri"/>
                              <w:noProof/>
                              <w:color w:val="000000"/>
                              <w:sz w:val="20"/>
                            </w:rPr>
                            <w:t>PROTECTED - Legal Privilege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1F54CC" id="_x0000_t202" coordsize="21600,21600" o:spt="202" path="m,l,21600r21600,l21600,xe">
              <v:stroke joinstyle="miter"/>
              <v:path gradientshapeok="t" o:connecttype="rect"/>
            </v:shapetype>
            <v:shape id="Text Box 9" o:spid="_x0000_s1029" type="#_x0000_t202" alt="PROTECTED - Legal Privilege" style="position:absolute;left:0;text-align:left;margin-left:0;margin-top:0;width:113.75pt;height:33.2pt;z-index:2516582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" filled="f" stroked="f">
              <v:textbox style="mso-fit-shape-to-text:t" inset="0,0,0,15pt">
                <w:txbxContent>
                  <w:p w14:paraId="43259FAF" w14:textId="156BDA8A" w:rsidR="00D178F5" w:rsidRPr="00D178F5" w:rsidRDefault="00D178F5" w:rsidP="00D178F5">
                    <w:pPr>
                      <w:rPr>
                        <w:rFonts w:ascii="Calibri" w:eastAsia="Calibri" w:hAnsi="Calibri" w:cs="Calibri"/>
                        <w:noProof/>
                        <w:color w:val="000000"/>
                        <w:sz w:val="20"/>
                      </w:rPr>
                    </w:pPr>
                    <w:r w:rsidRPr="00D178F5">
                      <w:rPr>
                        <w:rFonts w:ascii="Calibri" w:eastAsia="Calibri" w:hAnsi="Calibri" w:cs="Calibri"/>
                        <w:noProof/>
                        <w:color w:val="000000"/>
                        <w:sz w:val="20"/>
                      </w:rPr>
                      <w:t>PROTECTED - Legal Privilege</w:t>
                    </w:r>
                  </w:p>
                </w:txbxContent>
              </v:textbox>
              <w10:wrap anchorx="page" anchory="page"/>
            </v:shape>
          </w:pict>
        </mc:Fallback>
      </mc:AlternateContent>
    </w:r>
    <w:r w:rsidR="00045BD8">
      <w:fldChar w:fldCharType="begin"/>
    </w:r>
    <w:r w:rsidR="00045BD8">
      <w:instrText xml:space="preserve"> PAGE </w:instrText>
    </w:r>
    <w:r w:rsidR="00045BD8">
      <w:fldChar w:fldCharType="separate"/>
    </w:r>
    <w:r w:rsidR="00045BD8">
      <w:rPr>
        <w:noProof/>
      </w:rPr>
      <w:t>78</w:t>
    </w:r>
    <w:r w:rsidR="00045BD8">
      <w:rPr>
        <w:noProof/>
      </w:rPr>
      <w:fldChar w:fldCharType="end"/>
    </w:r>
  </w:p>
  <w:p w14:paraId="0F7A6D27" w14:textId="06B96A2D" w:rsidR="00045BD8" w:rsidRDefault="00045BD8" w:rsidP="00EA4630">
    <w:pPr>
      <w:framePr w:w="6237" w:h="340" w:hSpace="181" w:wrap="around" w:vAnchor="page" w:hAnchor="margin" w:xAlign="center" w:y="14522"/>
      <w:tabs>
        <w:tab w:val="right" w:pos="6237"/>
      </w:tabs>
      <w:spacing w:before="0"/>
    </w:pPr>
    <w:bookmarkStart w:id="1" w:name="cpDraftInfo"/>
    <w:r>
      <w:t xml:space="preserve"> </w:t>
    </w:r>
  </w:p>
  <w:p w14:paraId="66BA3341" w14:textId="5E3D5FCA" w:rsidR="00045BD8" w:rsidRPr="007E1F35" w:rsidRDefault="00045BD8" w:rsidP="007E1F35">
    <w:pPr>
      <w:pStyle w:val="Footer"/>
      <w:pBdr>
        <w:top w:val="single" w:sz="6" w:space="9" w:color="auto"/>
      </w:pBdr>
      <w:spacing w:before="0"/>
      <w:jc w:val="center"/>
      <w:rPr>
        <w:sz w:val="14"/>
        <w:szCs w:val="16"/>
      </w:rPr>
    </w:pPr>
    <w:bookmarkStart w:id="2" w:name="sbAuthVer"/>
    <w:bookmarkEnd w:id="1"/>
    <w:bookmarkEnd w:id="2"/>
    <w:r>
      <w:rPr>
        <w:sz w:val="14"/>
        <w:szCs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754AA5" w14:textId="781E4FDC" w:rsidR="00D178F5" w:rsidRDefault="00D178F5">
    <w:pPr>
      <w:pStyle w:val="Footer"/>
    </w:pPr>
    <w:r>
      <w:rPr>
        <w:noProof/>
      </w:rPr>
      <mc:AlternateContent>
        <mc:Choice Requires="wps">
          <w:drawing>
            <wp:anchor distT="0" distB="0" distL="0" distR="0" simplePos="0" relativeHeight="251658252" behindDoc="0" locked="0" layoutInCell="1" allowOverlap="1" wp14:anchorId="3DEA9AB7" wp14:editId="6CDD1F8F">
              <wp:simplePos x="635" y="635"/>
              <wp:positionH relativeFrom="page">
                <wp:align>center</wp:align>
              </wp:positionH>
              <wp:positionV relativeFrom="page">
                <wp:align>bottom</wp:align>
              </wp:positionV>
              <wp:extent cx="1444625" cy="421640"/>
              <wp:effectExtent l="0" t="0" r="3175" b="0"/>
              <wp:wrapNone/>
              <wp:docPr id="1726804580" name="Text Box 7" descr="PROTECTED - Legal Privileg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444625" cy="421640"/>
                      </a:xfrm>
                      <a:prstGeom prst="rect">
                        <a:avLst/>
                      </a:prstGeom>
                      <a:noFill/>
                      <a:ln>
                        <a:noFill/>
                      </a:ln>
                    </wps:spPr>
                    <wps:txbx>
                      <w:txbxContent>
                        <w:p w14:paraId="1A8AF6F9" w14:textId="603165C1" w:rsidR="00D178F5" w:rsidRPr="00D178F5" w:rsidRDefault="00D178F5" w:rsidP="00D178F5">
                          <w:pPr>
                            <w:rPr>
                              <w:rFonts w:ascii="Calibri" w:eastAsia="Calibri" w:hAnsi="Calibri" w:cs="Calibri"/>
                              <w:noProof/>
                              <w:color w:val="000000"/>
                              <w:sz w:val="20"/>
                            </w:rPr>
                          </w:pPr>
                          <w:r w:rsidRPr="00D178F5">
                            <w:rPr>
                              <w:rFonts w:ascii="Calibri" w:eastAsia="Calibri" w:hAnsi="Calibri" w:cs="Calibri"/>
                              <w:noProof/>
                              <w:color w:val="000000"/>
                              <w:sz w:val="20"/>
                            </w:rPr>
                            <w:t>PROTECTED - Legal Privilege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EA9AB7" id="_x0000_t202" coordsize="21600,21600" o:spt="202" path="m,l,21600r21600,l21600,xe">
              <v:stroke joinstyle="miter"/>
              <v:path gradientshapeok="t" o:connecttype="rect"/>
            </v:shapetype>
            <v:shape id="Text Box 7" o:spid="_x0000_s1031" type="#_x0000_t202" alt="PROTECTED - Legal Privilege" style="position:absolute;margin-left:0;margin-top:0;width:113.75pt;height:33.2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" filled="f" stroked="f">
              <v:textbox style="mso-fit-shape-to-text:t" inset="0,0,0,15pt">
                <w:txbxContent>
                  <w:p w14:paraId="1A8AF6F9" w14:textId="603165C1" w:rsidR="00D178F5" w:rsidRPr="00D178F5" w:rsidRDefault="00D178F5" w:rsidP="00D178F5">
                    <w:pPr>
                      <w:rPr>
                        <w:rFonts w:ascii="Calibri" w:eastAsia="Calibri" w:hAnsi="Calibri" w:cs="Calibri"/>
                        <w:noProof/>
                        <w:color w:val="000000"/>
                        <w:sz w:val="20"/>
                      </w:rPr>
                    </w:pPr>
                    <w:r w:rsidRPr="00D178F5">
                      <w:rPr>
                        <w:rFonts w:ascii="Calibri" w:eastAsia="Calibri" w:hAnsi="Calibri" w:cs="Calibri"/>
                        <w:noProof/>
                        <w:color w:val="000000"/>
                        <w:sz w:val="20"/>
                      </w:rPr>
                      <w:t>PROTECTED - Legal Privilege</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11FD9D" w14:textId="0F45B443" w:rsidR="00D178F5" w:rsidRDefault="00D178F5">
    <w:pPr>
      <w:pStyle w:val="Footer"/>
    </w:pPr>
    <w:r>
      <w:rPr>
        <w:noProof/>
      </w:rPr>
      <mc:AlternateContent>
        <mc:Choice Requires="wps">
          <w:drawing>
            <wp:anchor distT="0" distB="0" distL="0" distR="0" simplePos="0" relativeHeight="251658256" behindDoc="0" locked="0" layoutInCell="1" allowOverlap="1" wp14:anchorId="00213706" wp14:editId="382113F3">
              <wp:simplePos x="635" y="635"/>
              <wp:positionH relativeFrom="page">
                <wp:align>center</wp:align>
              </wp:positionH>
              <wp:positionV relativeFrom="page">
                <wp:align>bottom</wp:align>
              </wp:positionV>
              <wp:extent cx="1444625" cy="421640"/>
              <wp:effectExtent l="0" t="0" r="3175" b="0"/>
              <wp:wrapNone/>
              <wp:docPr id="631798156" name="Text Box 11" descr="PROTECTED - Legal Privileg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444625" cy="421640"/>
                      </a:xfrm>
                      <a:prstGeom prst="rect">
                        <a:avLst/>
                      </a:prstGeom>
                      <a:noFill/>
                      <a:ln>
                        <a:noFill/>
                      </a:ln>
                    </wps:spPr>
                    <wps:txbx>
                      <w:txbxContent>
                        <w:p w14:paraId="09DDE470" w14:textId="209145FA" w:rsidR="00D178F5" w:rsidRPr="00D178F5" w:rsidRDefault="00D178F5" w:rsidP="00D178F5">
                          <w:pPr>
                            <w:rPr>
                              <w:rFonts w:ascii="Calibri" w:eastAsia="Calibri" w:hAnsi="Calibri" w:cs="Calibri"/>
                              <w:noProof/>
                              <w:color w:val="000000"/>
                              <w:sz w:val="20"/>
                            </w:rPr>
                          </w:pPr>
                          <w:r w:rsidRPr="00D178F5">
                            <w:rPr>
                              <w:rFonts w:ascii="Calibri" w:eastAsia="Calibri" w:hAnsi="Calibri" w:cs="Calibri"/>
                              <w:noProof/>
                              <w:color w:val="000000"/>
                              <w:sz w:val="20"/>
                            </w:rPr>
                            <w:t>PROTECTED - Legal Privilege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213706" id="_x0000_t202" coordsize="21600,21600" o:spt="202" path="m,l,21600r21600,l21600,xe">
              <v:stroke joinstyle="miter"/>
              <v:path gradientshapeok="t" o:connecttype="rect"/>
            </v:shapetype>
            <v:shape id="Text Box 11" o:spid="_x0000_s1034" type="#_x0000_t202" alt="PROTECTED - Legal Privilege" style="position:absolute;margin-left:0;margin-top:0;width:113.75pt;height:33.2pt;z-index:251658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" filled="f" stroked="f">
              <v:textbox style="mso-fit-shape-to-text:t" inset="0,0,0,15pt">
                <w:txbxContent>
                  <w:p w14:paraId="09DDE470" w14:textId="209145FA" w:rsidR="00D178F5" w:rsidRPr="00D178F5" w:rsidRDefault="00D178F5" w:rsidP="00D178F5">
                    <w:pPr>
                      <w:rPr>
                        <w:rFonts w:ascii="Calibri" w:eastAsia="Calibri" w:hAnsi="Calibri" w:cs="Calibri"/>
                        <w:noProof/>
                        <w:color w:val="000000"/>
                        <w:sz w:val="20"/>
                      </w:rPr>
                    </w:pPr>
                    <w:r w:rsidRPr="00D178F5">
                      <w:rPr>
                        <w:rFonts w:ascii="Calibri" w:eastAsia="Calibri" w:hAnsi="Calibri" w:cs="Calibri"/>
                        <w:noProof/>
                        <w:color w:val="000000"/>
                        <w:sz w:val="20"/>
                      </w:rPr>
                      <w:t>PROTECTED - Legal Privilege</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958C05" w14:textId="142596A8" w:rsidR="00D178F5" w:rsidRDefault="00D178F5">
    <w:pPr>
      <w:pStyle w:val="Footer"/>
    </w:pPr>
    <w:r>
      <w:rPr>
        <w:noProof/>
      </w:rPr>
      <mc:AlternateContent>
        <mc:Choice Requires="wps">
          <w:drawing>
            <wp:anchor distT="0" distB="0" distL="0" distR="0" simplePos="0" relativeHeight="251658257" behindDoc="0" locked="0" layoutInCell="1" allowOverlap="1" wp14:anchorId="01115EE3" wp14:editId="17523384">
              <wp:simplePos x="1800225" y="8943975"/>
              <wp:positionH relativeFrom="page">
                <wp:align>center</wp:align>
              </wp:positionH>
              <wp:positionV relativeFrom="page">
                <wp:align>bottom</wp:align>
              </wp:positionV>
              <wp:extent cx="1444625" cy="421640"/>
              <wp:effectExtent l="0" t="0" r="3175" b="0"/>
              <wp:wrapNone/>
              <wp:docPr id="1718877529" name="Text Box 12" descr="PROTECTED - Legal Privileg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444625" cy="421640"/>
                      </a:xfrm>
                      <a:prstGeom prst="rect">
                        <a:avLst/>
                      </a:prstGeom>
                      <a:noFill/>
                      <a:ln>
                        <a:noFill/>
                      </a:ln>
                    </wps:spPr>
                    <wps:txbx>
                      <w:txbxContent>
                        <w:p w14:paraId="7AFD40A7" w14:textId="60A635D3" w:rsidR="00D178F5" w:rsidRPr="00D178F5" w:rsidRDefault="00D178F5" w:rsidP="00D178F5">
                          <w:pPr>
                            <w:rPr>
                              <w:rFonts w:ascii="Calibri" w:eastAsia="Calibri" w:hAnsi="Calibri" w:cs="Calibri"/>
                              <w:noProof/>
                              <w:color w:val="000000"/>
                              <w:sz w:val="20"/>
                            </w:rPr>
                          </w:pPr>
                          <w:r w:rsidRPr="00D178F5">
                            <w:rPr>
                              <w:rFonts w:ascii="Calibri" w:eastAsia="Calibri" w:hAnsi="Calibri" w:cs="Calibri"/>
                              <w:noProof/>
                              <w:color w:val="000000"/>
                              <w:sz w:val="20"/>
                            </w:rPr>
                            <w:t>PROTECTED - Legal Privilege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115EE3" id="_x0000_t202" coordsize="21600,21600" o:spt="202" path="m,l,21600r21600,l21600,xe">
              <v:stroke joinstyle="miter"/>
              <v:path gradientshapeok="t" o:connecttype="rect"/>
            </v:shapetype>
            <v:shape id="Text Box 12" o:spid="_x0000_s1035" type="#_x0000_t202" alt="PROTECTED - Legal Privilege" style="position:absolute;margin-left:0;margin-top:0;width:113.75pt;height:33.2pt;z-index:25165825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" filled="f" stroked="f">
              <v:textbox style="mso-fit-shape-to-text:t" inset="0,0,0,15pt">
                <w:txbxContent>
                  <w:p w14:paraId="7AFD40A7" w14:textId="60A635D3" w:rsidR="00D178F5" w:rsidRPr="00D178F5" w:rsidRDefault="00D178F5" w:rsidP="00D178F5">
                    <w:pPr>
                      <w:rPr>
                        <w:rFonts w:ascii="Calibri" w:eastAsia="Calibri" w:hAnsi="Calibri" w:cs="Calibri"/>
                        <w:noProof/>
                        <w:color w:val="000000"/>
                        <w:sz w:val="20"/>
                      </w:rPr>
                    </w:pPr>
                    <w:r w:rsidRPr="00D178F5">
                      <w:rPr>
                        <w:rFonts w:ascii="Calibri" w:eastAsia="Calibri" w:hAnsi="Calibri" w:cs="Calibri"/>
                        <w:noProof/>
                        <w:color w:val="000000"/>
                        <w:sz w:val="20"/>
                      </w:rPr>
                      <w:t>PROTECTED - Legal Privilege</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B359B" w14:textId="69CAF4B3" w:rsidR="00D178F5" w:rsidRDefault="00D178F5">
    <w:pPr>
      <w:pStyle w:val="Footer"/>
    </w:pPr>
    <w:r>
      <w:rPr>
        <w:noProof/>
      </w:rPr>
      <mc:AlternateContent>
        <mc:Choice Requires="wps">
          <w:drawing>
            <wp:anchor distT="0" distB="0" distL="0" distR="0" simplePos="0" relativeHeight="251658255" behindDoc="0" locked="0" layoutInCell="1" allowOverlap="1" wp14:anchorId="2A1A6121" wp14:editId="37F0B796">
              <wp:simplePos x="635" y="635"/>
              <wp:positionH relativeFrom="page">
                <wp:align>center</wp:align>
              </wp:positionH>
              <wp:positionV relativeFrom="page">
                <wp:align>bottom</wp:align>
              </wp:positionV>
              <wp:extent cx="1444625" cy="421640"/>
              <wp:effectExtent l="0" t="0" r="3175" b="0"/>
              <wp:wrapNone/>
              <wp:docPr id="67840463" name="Text Box 10" descr="PROTECTED - Legal Privileg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444625" cy="421640"/>
                      </a:xfrm>
                      <a:prstGeom prst="rect">
                        <a:avLst/>
                      </a:prstGeom>
                      <a:noFill/>
                      <a:ln>
                        <a:noFill/>
                      </a:ln>
                    </wps:spPr>
                    <wps:txbx>
                      <w:txbxContent>
                        <w:p w14:paraId="12883BF1" w14:textId="0F703517" w:rsidR="00D178F5" w:rsidRPr="00D178F5" w:rsidRDefault="00D178F5" w:rsidP="00D178F5">
                          <w:pPr>
                            <w:rPr>
                              <w:rFonts w:ascii="Calibri" w:eastAsia="Calibri" w:hAnsi="Calibri" w:cs="Calibri"/>
                              <w:noProof/>
                              <w:color w:val="000000"/>
                              <w:sz w:val="20"/>
                            </w:rPr>
                          </w:pPr>
                          <w:r w:rsidRPr="00D178F5">
                            <w:rPr>
                              <w:rFonts w:ascii="Calibri" w:eastAsia="Calibri" w:hAnsi="Calibri" w:cs="Calibri"/>
                              <w:noProof/>
                              <w:color w:val="000000"/>
                              <w:sz w:val="20"/>
                            </w:rPr>
                            <w:t>PROTECTED - Legal Privilege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1A6121" id="_x0000_t202" coordsize="21600,21600" o:spt="202" path="m,l,21600r21600,l21600,xe">
              <v:stroke joinstyle="miter"/>
              <v:path gradientshapeok="t" o:connecttype="rect"/>
            </v:shapetype>
            <v:shape id="Text Box 10" o:spid="_x0000_s1037" type="#_x0000_t202" alt="PROTECTED - Legal Privilege" style="position:absolute;margin-left:0;margin-top:0;width:113.75pt;height:33.2pt;z-index:2516582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" filled="f" stroked="f">
              <v:textbox style="mso-fit-shape-to-text:t" inset="0,0,0,15pt">
                <w:txbxContent>
                  <w:p w14:paraId="12883BF1" w14:textId="0F703517" w:rsidR="00D178F5" w:rsidRPr="00D178F5" w:rsidRDefault="00D178F5" w:rsidP="00D178F5">
                    <w:pPr>
                      <w:rPr>
                        <w:rFonts w:ascii="Calibri" w:eastAsia="Calibri" w:hAnsi="Calibri" w:cs="Calibri"/>
                        <w:noProof/>
                        <w:color w:val="000000"/>
                        <w:sz w:val="20"/>
                      </w:rPr>
                    </w:pPr>
                    <w:r w:rsidRPr="00D178F5">
                      <w:rPr>
                        <w:rFonts w:ascii="Calibri" w:eastAsia="Calibri" w:hAnsi="Calibri" w:cs="Calibri"/>
                        <w:noProof/>
                        <w:color w:val="000000"/>
                        <w:sz w:val="20"/>
                      </w:rPr>
                      <w:t>PROTECTED - Legal Privilege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656423" w14:textId="77777777" w:rsidR="00422C17" w:rsidRDefault="00422C17">
      <w:r>
        <w:separator/>
      </w:r>
    </w:p>
  </w:footnote>
  <w:footnote w:type="continuationSeparator" w:id="0">
    <w:p w14:paraId="60CE8B1D" w14:textId="77777777" w:rsidR="00422C17" w:rsidRDefault="00422C17">
      <w:r>
        <w:continuationSeparator/>
      </w:r>
    </w:p>
  </w:footnote>
  <w:footnote w:type="continuationNotice" w:id="1">
    <w:p w14:paraId="326537FA" w14:textId="77777777" w:rsidR="00422C17" w:rsidRDefault="00422C17">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2CE383" w14:textId="0213A95B" w:rsidR="00045BD8" w:rsidRDefault="00D178F5">
    <w:pPr>
      <w:pStyle w:val="Header"/>
    </w:pPr>
    <w:r>
      <w:rPr>
        <w:noProof/>
      </w:rPr>
      <mc:AlternateContent>
        <mc:Choice Requires="wps">
          <w:drawing>
            <wp:anchor distT="0" distB="0" distL="0" distR="0" simplePos="0" relativeHeight="251658247" behindDoc="0" locked="0" layoutInCell="1" allowOverlap="1" wp14:anchorId="4754CA4C" wp14:editId="6B7BB351">
              <wp:simplePos x="635" y="635"/>
              <wp:positionH relativeFrom="page">
                <wp:align>center</wp:align>
              </wp:positionH>
              <wp:positionV relativeFrom="page">
                <wp:align>top</wp:align>
              </wp:positionV>
              <wp:extent cx="1444625" cy="421640"/>
              <wp:effectExtent l="0" t="0" r="3175" b="16510"/>
              <wp:wrapNone/>
              <wp:docPr id="1418518930" name="Text Box 2" descr="PROTECTED - Legal Privileg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444625" cy="421640"/>
                      </a:xfrm>
                      <a:prstGeom prst="rect">
                        <a:avLst/>
                      </a:prstGeom>
                      <a:noFill/>
                      <a:ln>
                        <a:noFill/>
                      </a:ln>
                    </wps:spPr>
                    <wps:txbx>
                      <w:txbxContent>
                        <w:p w14:paraId="786F1D84" w14:textId="59CC40AC" w:rsidR="00D178F5" w:rsidRPr="00D178F5" w:rsidRDefault="00D178F5" w:rsidP="00D178F5">
                          <w:pPr>
                            <w:rPr>
                              <w:rFonts w:ascii="Calibri" w:eastAsia="Calibri" w:hAnsi="Calibri" w:cs="Calibri"/>
                              <w:noProof/>
                              <w:color w:val="000000"/>
                              <w:sz w:val="20"/>
                            </w:rPr>
                          </w:pPr>
                          <w:r w:rsidRPr="00D178F5">
                            <w:rPr>
                              <w:rFonts w:ascii="Calibri" w:eastAsia="Calibri" w:hAnsi="Calibri" w:cs="Calibri"/>
                              <w:noProof/>
                              <w:color w:val="000000"/>
                              <w:sz w:val="20"/>
                            </w:rPr>
                            <w:t>PROTECTED - Legal Privilege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754CA4C" id="_x0000_t202" coordsize="21600,21600" o:spt="202" path="m,l,21600r21600,l21600,xe">
              <v:stroke joinstyle="miter"/>
              <v:path gradientshapeok="t" o:connecttype="rect"/>
            </v:shapetype>
            <v:shape id="Text Box 2" o:spid="_x0000_s1026" type="#_x0000_t202" alt="PROTECTED - Legal Privilege" style="position:absolute;margin-left:0;margin-top:0;width:113.75pt;height:33.2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" filled="f" stroked="f">
              <v:textbox style="mso-fit-shape-to-text:t" inset="0,15pt,0,0">
                <w:txbxContent>
                  <w:p w14:paraId="786F1D84" w14:textId="59CC40AC" w:rsidR="00D178F5" w:rsidRPr="00D178F5" w:rsidRDefault="00D178F5" w:rsidP="00D178F5">
                    <w:pPr>
                      <w:rPr>
                        <w:rFonts w:ascii="Calibri" w:eastAsia="Calibri" w:hAnsi="Calibri" w:cs="Calibri"/>
                        <w:noProof/>
                        <w:color w:val="000000"/>
                        <w:sz w:val="20"/>
                      </w:rPr>
                    </w:pPr>
                    <w:r w:rsidRPr="00D178F5">
                      <w:rPr>
                        <w:rFonts w:ascii="Calibri" w:eastAsia="Calibri" w:hAnsi="Calibri" w:cs="Calibri"/>
                        <w:noProof/>
                        <w:color w:val="000000"/>
                        <w:sz w:val="20"/>
                      </w:rPr>
                      <w:t>PROTECTED - Legal Privilege</w:t>
                    </w:r>
                  </w:p>
                </w:txbxContent>
              </v:textbox>
              <w10:wrap anchorx="page" anchory="page"/>
            </v:shape>
          </w:pict>
        </mc:Fallback>
      </mc:AlternateContent>
    </w:r>
    <w:r w:rsidR="00B55796">
      <w:rPr>
        <w:noProof/>
      </w:rPr>
      <w:pict w14:anchorId="0B60F9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207938" o:spid="_x0000_s1027" type="#_x0000_t136" style="position:absolute;margin-left:0;margin-top:0;width:314.05pt;height:125.6pt;rotation:315;z-index:-251658239;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D789A2" w14:textId="5C2114CC" w:rsidR="00045BD8" w:rsidRDefault="00D178F5">
    <w:pPr>
      <w:framePr w:w="6826" w:hSpace="181" w:wrap="around" w:vAnchor="page" w:hAnchor="page" w:x="2516" w:y="2660" w:anchorLock="1"/>
      <w:pBdr>
        <w:bottom w:val="single" w:sz="6" w:space="6" w:color="auto"/>
      </w:pBdr>
      <w:tabs>
        <w:tab w:val="right" w:pos="6237"/>
      </w:tabs>
      <w:spacing w:before="0"/>
      <w:rPr>
        <w:i/>
        <w:sz w:val="20"/>
      </w:rPr>
    </w:pPr>
    <w:r>
      <w:rPr>
        <w:noProof/>
      </w:rPr>
      <mc:AlternateContent>
        <mc:Choice Requires="wps">
          <w:drawing>
            <wp:anchor distT="0" distB="0" distL="0" distR="0" simplePos="0" relativeHeight="251658248" behindDoc="0" locked="0" layoutInCell="1" allowOverlap="1" wp14:anchorId="1CB22A32" wp14:editId="77276F25">
              <wp:simplePos x="1597660" y="1689100"/>
              <wp:positionH relativeFrom="page">
                <wp:align>center</wp:align>
              </wp:positionH>
              <wp:positionV relativeFrom="page">
                <wp:align>top</wp:align>
              </wp:positionV>
              <wp:extent cx="1444625" cy="421640"/>
              <wp:effectExtent l="0" t="0" r="3175" b="16510"/>
              <wp:wrapNone/>
              <wp:docPr id="528767725" name="Text Box 3" descr="PROTECTED - Legal Privileg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444625" cy="421640"/>
                      </a:xfrm>
                      <a:prstGeom prst="rect">
                        <a:avLst/>
                      </a:prstGeom>
                      <a:noFill/>
                      <a:ln>
                        <a:noFill/>
                      </a:ln>
                    </wps:spPr>
                    <wps:txbx>
                      <w:txbxContent>
                        <w:p w14:paraId="1E66DC6E" w14:textId="6B231990" w:rsidR="00D178F5" w:rsidRPr="00D178F5" w:rsidRDefault="00D178F5" w:rsidP="00D178F5">
                          <w:pPr>
                            <w:rPr>
                              <w:rFonts w:ascii="Calibri" w:eastAsia="Calibri" w:hAnsi="Calibri" w:cs="Calibri"/>
                              <w:noProof/>
                              <w:color w:val="000000"/>
                              <w:sz w:val="20"/>
                            </w:rPr>
                          </w:pPr>
                          <w:r w:rsidRPr="00D178F5">
                            <w:rPr>
                              <w:rFonts w:ascii="Calibri" w:eastAsia="Calibri" w:hAnsi="Calibri" w:cs="Calibri"/>
                              <w:noProof/>
                              <w:color w:val="000000"/>
                              <w:sz w:val="20"/>
                            </w:rPr>
                            <w:t>PROTECTED - Legal Privilege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w16sdtfl="http://schemas.microsoft.com/office/word/2024/wordml/sdtformatlock">
          <w:pict>
            <v:shapetype w14:anchorId="1CB22A32" id="_x0000_t202" coordsize="21600,21600" o:spt="202" path="m,l,21600r21600,l21600,xe">
              <v:stroke joinstyle="miter"/>
              <v:path gradientshapeok="t" o:connecttype="rect"/>
            </v:shapetype>
            <v:shape id="Text Box 3" o:spid="_x0000_s1027" type="#_x0000_t202" alt="PROTECTED - Legal Privilege" style="position:absolute;margin-left:0;margin-top:0;width:113.75pt;height:33.2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" filled="f" stroked="f">
              <v:textbox style="mso-fit-shape-to-text:t" inset="0,15pt,0,0">
                <w:txbxContent>
                  <w:p w14:paraId="1E66DC6E" w14:textId="6B231990" w:rsidR="00D178F5" w:rsidRPr="00D178F5" w:rsidRDefault="00D178F5" w:rsidP="00D178F5">
                    <w:pPr>
                      <w:rPr>
                        <w:rFonts w:ascii="Calibri" w:eastAsia="Calibri" w:hAnsi="Calibri" w:cs="Calibri"/>
                        <w:noProof/>
                        <w:color w:val="000000"/>
                        <w:sz w:val="20"/>
                      </w:rPr>
                    </w:pPr>
                    <w:r w:rsidRPr="00D178F5">
                      <w:rPr>
                        <w:rFonts w:ascii="Calibri" w:eastAsia="Calibri" w:hAnsi="Calibri" w:cs="Calibri"/>
                        <w:noProof/>
                        <w:color w:val="000000"/>
                        <w:sz w:val="20"/>
                      </w:rPr>
                      <w:t>PROTECTED - Legal Privilege</w:t>
                    </w:r>
                  </w:p>
                </w:txbxContent>
              </v:textbox>
              <w10:wrap anchorx="page" anchory="page"/>
            </v:shape>
          </w:pict>
        </mc:Fallback>
      </mc:AlternateContent>
    </w:r>
    <w:r w:rsidR="00B55796">
      <w:rPr>
        <w:noProof/>
      </w:rPr>
      <w:pict w14:anchorId="3AE40F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207939" o:spid="_x0000_s1028" type="#_x0000_t136" style="position:absolute;margin-left:0;margin-top:0;width:314.05pt;height:125.6pt;rotation:315;z-index:-25165823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p w14:paraId="17C7F4E7" w14:textId="732D2A2C" w:rsidR="00045BD8" w:rsidRDefault="003A317D" w:rsidP="003A317D">
    <w:pPr>
      <w:pStyle w:val="Header"/>
      <w:jc w:val="center"/>
    </w:pPr>
    <w:r>
      <w:t>CONSULTATION DRAFT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5CEF24" w14:textId="45FA4438" w:rsidR="00045BD8" w:rsidRDefault="00D178F5">
    <w:pPr>
      <w:pStyle w:val="Header"/>
    </w:pPr>
    <w:r>
      <w:rPr>
        <w:noProof/>
      </w:rPr>
      <mc:AlternateContent>
        <mc:Choice Requires="wps">
          <w:drawing>
            <wp:anchor distT="0" distB="0" distL="0" distR="0" simplePos="0" relativeHeight="251658246" behindDoc="0" locked="0" layoutInCell="1" allowOverlap="1" wp14:anchorId="2D17E7C5" wp14:editId="5B5B703D">
              <wp:simplePos x="635" y="635"/>
              <wp:positionH relativeFrom="page">
                <wp:align>center</wp:align>
              </wp:positionH>
              <wp:positionV relativeFrom="page">
                <wp:align>top</wp:align>
              </wp:positionV>
              <wp:extent cx="1444625" cy="421640"/>
              <wp:effectExtent l="0" t="0" r="3175" b="16510"/>
              <wp:wrapNone/>
              <wp:docPr id="1723328079" name="Text Box 1" descr="PROTECTED - Legal Privileg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444625" cy="421640"/>
                      </a:xfrm>
                      <a:prstGeom prst="rect">
                        <a:avLst/>
                      </a:prstGeom>
                      <a:noFill/>
                      <a:ln>
                        <a:noFill/>
                      </a:ln>
                    </wps:spPr>
                    <wps:txbx>
                      <w:txbxContent>
                        <w:p w14:paraId="73272255" w14:textId="3F5CFFC7" w:rsidR="00D178F5" w:rsidRPr="00D178F5" w:rsidRDefault="00D178F5" w:rsidP="00D178F5">
                          <w:pPr>
                            <w:rPr>
                              <w:rFonts w:ascii="Calibri" w:eastAsia="Calibri" w:hAnsi="Calibri" w:cs="Calibri"/>
                              <w:noProof/>
                              <w:color w:val="000000"/>
                              <w:sz w:val="20"/>
                            </w:rPr>
                          </w:pPr>
                          <w:r w:rsidRPr="00D178F5">
                            <w:rPr>
                              <w:rFonts w:ascii="Calibri" w:eastAsia="Calibri" w:hAnsi="Calibri" w:cs="Calibri"/>
                              <w:noProof/>
                              <w:color w:val="000000"/>
                              <w:sz w:val="20"/>
                            </w:rPr>
                            <w:t>PROTECTED - Legal Privilege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17E7C5" id="_x0000_t202" coordsize="21600,21600" o:spt="202" path="m,l,21600r21600,l21600,xe">
              <v:stroke joinstyle="miter"/>
              <v:path gradientshapeok="t" o:connecttype="rect"/>
            </v:shapetype>
            <v:shape id="Text Box 1" o:spid="_x0000_s1030" type="#_x0000_t202" alt="PROTECTED - Legal Privilege" style="position:absolute;margin-left:0;margin-top:0;width:113.75pt;height:33.2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" filled="f" stroked="f">
              <v:textbox style="mso-fit-shape-to-text:t" inset="0,15pt,0,0">
                <w:txbxContent>
                  <w:p w14:paraId="73272255" w14:textId="3F5CFFC7" w:rsidR="00D178F5" w:rsidRPr="00D178F5" w:rsidRDefault="00D178F5" w:rsidP="00D178F5">
                    <w:pPr>
                      <w:rPr>
                        <w:rFonts w:ascii="Calibri" w:eastAsia="Calibri" w:hAnsi="Calibri" w:cs="Calibri"/>
                        <w:noProof/>
                        <w:color w:val="000000"/>
                        <w:sz w:val="20"/>
                      </w:rPr>
                    </w:pPr>
                    <w:r w:rsidRPr="00D178F5">
                      <w:rPr>
                        <w:rFonts w:ascii="Calibri" w:eastAsia="Calibri" w:hAnsi="Calibri" w:cs="Calibri"/>
                        <w:noProof/>
                        <w:color w:val="000000"/>
                        <w:sz w:val="20"/>
                      </w:rPr>
                      <w:t>PROTECTED - Legal Privilege</w:t>
                    </w:r>
                  </w:p>
                </w:txbxContent>
              </v:textbox>
              <w10:wrap anchorx="page" anchory="page"/>
            </v:shape>
          </w:pict>
        </mc:Fallback>
      </mc:AlternateContent>
    </w:r>
    <w:r w:rsidR="00B55796">
      <w:rPr>
        <w:noProof/>
      </w:rPr>
      <w:pict w14:anchorId="69C35D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207937" o:spid="_x0000_s1026" type="#_x0000_t136" style="position:absolute;margin-left:0;margin-top:0;width:314.05pt;height:125.6pt;rotation:315;z-index:-2516582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3F25B3" w14:textId="0AAA5FC6" w:rsidR="00045BD8" w:rsidRDefault="00D178F5">
    <w:pPr>
      <w:pStyle w:val="Header"/>
    </w:pPr>
    <w:r>
      <w:rPr>
        <w:noProof/>
      </w:rPr>
      <mc:AlternateContent>
        <mc:Choice Requires="wps">
          <w:drawing>
            <wp:anchor distT="0" distB="0" distL="0" distR="0" simplePos="0" relativeHeight="251658250" behindDoc="0" locked="0" layoutInCell="1" allowOverlap="1" wp14:anchorId="4528D884" wp14:editId="049A2AA0">
              <wp:simplePos x="635" y="635"/>
              <wp:positionH relativeFrom="page">
                <wp:align>center</wp:align>
              </wp:positionH>
              <wp:positionV relativeFrom="page">
                <wp:align>top</wp:align>
              </wp:positionV>
              <wp:extent cx="1444625" cy="421640"/>
              <wp:effectExtent l="0" t="0" r="3175" b="16510"/>
              <wp:wrapNone/>
              <wp:docPr id="1538118824" name="Text Box 5" descr="PROTECTED - Legal Privileg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444625" cy="421640"/>
                      </a:xfrm>
                      <a:prstGeom prst="rect">
                        <a:avLst/>
                      </a:prstGeom>
                      <a:noFill/>
                      <a:ln>
                        <a:noFill/>
                      </a:ln>
                    </wps:spPr>
                    <wps:txbx>
                      <w:txbxContent>
                        <w:p w14:paraId="69398CDD" w14:textId="5FDDF0E5" w:rsidR="00D178F5" w:rsidRPr="00D178F5" w:rsidRDefault="00D178F5" w:rsidP="00D178F5">
                          <w:pPr>
                            <w:rPr>
                              <w:rFonts w:ascii="Calibri" w:eastAsia="Calibri" w:hAnsi="Calibri" w:cs="Calibri"/>
                              <w:noProof/>
                              <w:color w:val="000000"/>
                              <w:sz w:val="20"/>
                            </w:rPr>
                          </w:pPr>
                          <w:r w:rsidRPr="00D178F5">
                            <w:rPr>
                              <w:rFonts w:ascii="Calibri" w:eastAsia="Calibri" w:hAnsi="Calibri" w:cs="Calibri"/>
                              <w:noProof/>
                              <w:color w:val="000000"/>
                              <w:sz w:val="20"/>
                            </w:rPr>
                            <w:t>PROTECTED - Legal Privilege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28D884" id="_x0000_t202" coordsize="21600,21600" o:spt="202" path="m,l,21600r21600,l21600,xe">
              <v:stroke joinstyle="miter"/>
              <v:path gradientshapeok="t" o:connecttype="rect"/>
            </v:shapetype>
            <v:shape id="Text Box 5" o:spid="_x0000_s1032" type="#_x0000_t202" alt="PROTECTED - Legal Privilege" style="position:absolute;margin-left:0;margin-top:0;width:113.75pt;height:33.2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" filled="f" stroked="f">
              <v:textbox style="mso-fit-shape-to-text:t" inset="0,15pt,0,0">
                <w:txbxContent>
                  <w:p w14:paraId="69398CDD" w14:textId="5FDDF0E5" w:rsidR="00D178F5" w:rsidRPr="00D178F5" w:rsidRDefault="00D178F5" w:rsidP="00D178F5">
                    <w:pPr>
                      <w:rPr>
                        <w:rFonts w:ascii="Calibri" w:eastAsia="Calibri" w:hAnsi="Calibri" w:cs="Calibri"/>
                        <w:noProof/>
                        <w:color w:val="000000"/>
                        <w:sz w:val="20"/>
                      </w:rPr>
                    </w:pPr>
                    <w:r w:rsidRPr="00D178F5">
                      <w:rPr>
                        <w:rFonts w:ascii="Calibri" w:eastAsia="Calibri" w:hAnsi="Calibri" w:cs="Calibri"/>
                        <w:noProof/>
                        <w:color w:val="000000"/>
                        <w:sz w:val="20"/>
                      </w:rPr>
                      <w:t>PROTECTED - Legal Privilege</w:t>
                    </w:r>
                  </w:p>
                </w:txbxContent>
              </v:textbox>
              <w10:wrap anchorx="page" anchory="page"/>
            </v:shape>
          </w:pict>
        </mc:Fallback>
      </mc:AlternateContent>
    </w:r>
    <w:r w:rsidR="00B55796">
      <w:rPr>
        <w:noProof/>
      </w:rPr>
      <w:pict w14:anchorId="18E28F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207941" o:spid="_x0000_s1030" type="#_x0000_t136" style="position:absolute;margin-left:0;margin-top:0;width:314.05pt;height:125.6pt;rotation:315;z-index:-25165823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okmarkStart w:id="129" w:name="sbActNo"/>
  <w:p w14:paraId="7AC6CC1A" w14:textId="4B772424" w:rsidR="00045BD8" w:rsidRPr="00EA4630" w:rsidRDefault="00D178F5" w:rsidP="00EA4630">
    <w:pPr>
      <w:pStyle w:val="ActTitleFrame"/>
      <w:framePr w:w="6236" w:h="595" w:hRule="exact" w:wrap="notBeside" w:y="2382"/>
      <w:pBdr>
        <w:bottom w:val="single" w:sz="4" w:space="1" w:color="auto"/>
      </w:pBdr>
      <w:rPr>
        <w:i w:val="0"/>
        <w:sz w:val="20"/>
      </w:rPr>
    </w:pPr>
    <w:r>
      <w:rPr>
        <w:noProof/>
      </w:rPr>
      <mc:AlternateContent>
        <mc:Choice Requires="wps">
          <w:drawing>
            <wp:anchor distT="0" distB="0" distL="0" distR="0" simplePos="0" relativeHeight="251658251" behindDoc="0" locked="0" layoutInCell="1" allowOverlap="1" wp14:anchorId="14991C70" wp14:editId="205DCFCB">
              <wp:simplePos x="1800225" y="1514475"/>
              <wp:positionH relativeFrom="page">
                <wp:align>center</wp:align>
              </wp:positionH>
              <wp:positionV relativeFrom="page">
                <wp:align>top</wp:align>
              </wp:positionV>
              <wp:extent cx="1444625" cy="421640"/>
              <wp:effectExtent l="0" t="0" r="3175" b="16510"/>
              <wp:wrapNone/>
              <wp:docPr id="1286739706" name="Text Box 6" descr="PROTECTED - Legal Privileg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444625" cy="421640"/>
                      </a:xfrm>
                      <a:prstGeom prst="rect">
                        <a:avLst/>
                      </a:prstGeom>
                      <a:noFill/>
                      <a:ln>
                        <a:noFill/>
                      </a:ln>
                    </wps:spPr>
                    <wps:txbx>
                      <w:txbxContent>
                        <w:p w14:paraId="02CB6702" w14:textId="503B5FD0" w:rsidR="00D178F5" w:rsidRPr="00D178F5" w:rsidRDefault="00D178F5" w:rsidP="00D178F5">
                          <w:pPr>
                            <w:rPr>
                              <w:rFonts w:ascii="Calibri" w:eastAsia="Calibri" w:hAnsi="Calibri" w:cs="Calibri"/>
                              <w:noProof/>
                              <w:color w:val="000000"/>
                              <w:sz w:val="20"/>
                            </w:rPr>
                          </w:pPr>
                          <w:r w:rsidRPr="00D178F5">
                            <w:rPr>
                              <w:rFonts w:ascii="Calibri" w:eastAsia="Calibri" w:hAnsi="Calibri" w:cs="Calibri"/>
                              <w:noProof/>
                              <w:color w:val="000000"/>
                              <w:sz w:val="20"/>
                            </w:rPr>
                            <w:t>PROTECTED - Legal Privilege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4991C70" id="_x0000_t202" coordsize="21600,21600" o:spt="202" path="m,l,21600r21600,l21600,xe">
              <v:stroke joinstyle="miter"/>
              <v:path gradientshapeok="t" o:connecttype="rect"/>
            </v:shapetype>
            <v:shape id="Text Box 6" o:spid="_x0000_s1033" type="#_x0000_t202" alt="PROTECTED - Legal Privilege" style="position:absolute;left:0;text-align:left;margin-left:0;margin-top:0;width:113.75pt;height:33.2pt;z-index:25165825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" filled="f" stroked="f">
              <v:textbox style="mso-fit-shape-to-text:t" inset="0,15pt,0,0">
                <w:txbxContent>
                  <w:p w14:paraId="02CB6702" w14:textId="503B5FD0" w:rsidR="00D178F5" w:rsidRPr="00D178F5" w:rsidRDefault="00D178F5" w:rsidP="00D178F5">
                    <w:pPr>
                      <w:rPr>
                        <w:rFonts w:ascii="Calibri" w:eastAsia="Calibri" w:hAnsi="Calibri" w:cs="Calibri"/>
                        <w:noProof/>
                        <w:color w:val="000000"/>
                        <w:sz w:val="20"/>
                      </w:rPr>
                    </w:pPr>
                    <w:r w:rsidRPr="00D178F5">
                      <w:rPr>
                        <w:rFonts w:ascii="Calibri" w:eastAsia="Calibri" w:hAnsi="Calibri" w:cs="Calibri"/>
                        <w:noProof/>
                        <w:color w:val="000000"/>
                        <w:sz w:val="20"/>
                      </w:rPr>
                      <w:t>PROTECTED - Legal Privilege</w:t>
                    </w:r>
                  </w:p>
                </w:txbxContent>
              </v:textbox>
              <w10:wrap anchorx="page" anchory="page"/>
            </v:shape>
          </w:pict>
        </mc:Fallback>
      </mc:AlternateContent>
    </w:r>
    <w:r w:rsidR="00B55796">
      <w:rPr>
        <w:noProof/>
      </w:rPr>
      <w:pict w14:anchorId="70381A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207942" o:spid="_x0000_s1031" type="#_x0000_t136" style="position:absolute;left:0;text-align:left;margin-left:0;margin-top:0;width:314.05pt;height:125.6pt;rotation:315;z-index:-251658235;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045BD8" w:rsidRPr="00EA4630">
      <w:rPr>
        <w:i w:val="0"/>
        <w:sz w:val="20"/>
      </w:rPr>
      <w:fldChar w:fldCharType="begin"/>
    </w:r>
    <w:r w:rsidR="00045BD8" w:rsidRPr="00EA4630">
      <w:rPr>
        <w:i w:val="0"/>
        <w:sz w:val="20"/>
      </w:rPr>
      <w:instrText xml:space="preserve"> STYLEREF  "Heading - PART" </w:instrText>
    </w:r>
    <w:r w:rsidR="00B55796">
      <w:rPr>
        <w:i w:val="0"/>
        <w:sz w:val="20"/>
      </w:rPr>
      <w:fldChar w:fldCharType="separate"/>
    </w:r>
    <w:r w:rsidR="00B55796">
      <w:rPr>
        <w:i w:val="0"/>
        <w:noProof/>
        <w:sz w:val="20"/>
      </w:rPr>
      <w:t>Part 4—Brigades and groups of brigades</w:t>
    </w:r>
    <w:r w:rsidR="00045BD8" w:rsidRPr="00EA4630">
      <w:rPr>
        <w:i w:val="0"/>
        <w:sz w:val="20"/>
      </w:rPr>
      <w:fldChar w:fldCharType="end"/>
    </w:r>
    <w:r w:rsidR="00045BD8" w:rsidRPr="00EA4630" w:rsidDel="00C000B5">
      <w:rPr>
        <w:i w:val="0"/>
        <w:sz w:val="20"/>
      </w:rPr>
      <w:t xml:space="preserve"> </w:t>
    </w:r>
  </w:p>
  <w:p w14:paraId="7C820E4C" w14:textId="77777777" w:rsidR="00045BD8" w:rsidRDefault="00045BD8" w:rsidP="00EA4630">
    <w:pPr>
      <w:pStyle w:val="ActTitleFrame"/>
      <w:framePr w:w="6236" w:h="1196" w:hRule="exact" w:wrap="around"/>
      <w:rPr>
        <w:i w:val="0"/>
        <w:sz w:val="20"/>
      </w:rPr>
    </w:pPr>
    <w:bookmarkStart w:id="130" w:name="sbActTitle"/>
    <w:bookmarkEnd w:id="129"/>
  </w:p>
  <w:p w14:paraId="1C187963" w14:textId="77777777" w:rsidR="00045BD8" w:rsidRDefault="00045BD8" w:rsidP="00EA4630">
    <w:pPr>
      <w:pStyle w:val="ActTitleFrame"/>
      <w:framePr w:w="6236" w:h="1196" w:hRule="exact" w:wrap="around"/>
      <w:rPr>
        <w:i w:val="0"/>
        <w:sz w:val="20"/>
      </w:rPr>
    </w:pPr>
  </w:p>
  <w:p w14:paraId="400CD144" w14:textId="77777777" w:rsidR="00045BD8" w:rsidRDefault="00045BD8" w:rsidP="00EA4630">
    <w:pPr>
      <w:pStyle w:val="ActTitleFrame"/>
      <w:framePr w:w="6236" w:h="1196" w:hRule="exact" w:wrap="around"/>
      <w:rPr>
        <w:i w:val="0"/>
        <w:sz w:val="20"/>
      </w:rPr>
    </w:pPr>
  </w:p>
  <w:p w14:paraId="518781C2" w14:textId="1B95F512" w:rsidR="00045BD8" w:rsidRDefault="00045BD8" w:rsidP="00EA4630">
    <w:pPr>
      <w:pStyle w:val="ActTitleFrame"/>
      <w:framePr w:w="6236" w:h="1196" w:hRule="exact" w:wrap="around"/>
      <w:rPr>
        <w:i w:val="0"/>
        <w:sz w:val="20"/>
      </w:rPr>
    </w:pPr>
    <w:r>
      <w:rPr>
        <w:i w:val="0"/>
        <w:sz w:val="20"/>
      </w:rPr>
      <w:t>Country Fire Authority Regulations 2025</w:t>
    </w:r>
  </w:p>
  <w:p w14:paraId="730162F0" w14:textId="5E278421" w:rsidR="00045BD8" w:rsidRPr="00EA4630" w:rsidRDefault="00B55796" w:rsidP="00EA4630">
    <w:pPr>
      <w:pStyle w:val="ActTitleFrame"/>
      <w:framePr w:w="6236" w:h="1196" w:hRule="exact" w:wrap="around"/>
      <w:rPr>
        <w:i w:val="0"/>
        <w:sz w:val="20"/>
      </w:rPr>
    </w:pPr>
    <w:r>
      <w:rPr>
        <w:i w:val="0"/>
        <w:sz w:val="20"/>
      </w:rPr>
      <w:t>CONSULTATION DRAFT</w:t>
    </w:r>
  </w:p>
  <w:bookmarkEnd w:id="130"/>
  <w:p w14:paraId="32BEA78C" w14:textId="1F26BBFF" w:rsidR="00045BD8" w:rsidRDefault="00045BD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BBCFE0" w14:textId="61130247" w:rsidR="00045BD8" w:rsidRDefault="00D178F5">
    <w:pPr>
      <w:pStyle w:val="Header"/>
    </w:pPr>
    <w:r>
      <w:rPr>
        <w:noProof/>
      </w:rPr>
      <mc:AlternateContent>
        <mc:Choice Requires="wps">
          <w:drawing>
            <wp:anchor distT="0" distB="0" distL="0" distR="0" simplePos="0" relativeHeight="251658249" behindDoc="0" locked="0" layoutInCell="1" allowOverlap="1" wp14:anchorId="314B4AF7" wp14:editId="36AF7FDC">
              <wp:simplePos x="635" y="635"/>
              <wp:positionH relativeFrom="page">
                <wp:align>center</wp:align>
              </wp:positionH>
              <wp:positionV relativeFrom="page">
                <wp:align>top</wp:align>
              </wp:positionV>
              <wp:extent cx="1444625" cy="421640"/>
              <wp:effectExtent l="0" t="0" r="3175" b="16510"/>
              <wp:wrapNone/>
              <wp:docPr id="374823331" name="Text Box 4" descr="PROTECTED - Legal Privileg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444625" cy="421640"/>
                      </a:xfrm>
                      <a:prstGeom prst="rect">
                        <a:avLst/>
                      </a:prstGeom>
                      <a:noFill/>
                      <a:ln>
                        <a:noFill/>
                      </a:ln>
                    </wps:spPr>
                    <wps:txbx>
                      <w:txbxContent>
                        <w:p w14:paraId="558AB614" w14:textId="4577F528" w:rsidR="00D178F5" w:rsidRPr="00D178F5" w:rsidRDefault="00D178F5" w:rsidP="00D178F5">
                          <w:pPr>
                            <w:rPr>
                              <w:rFonts w:ascii="Calibri" w:eastAsia="Calibri" w:hAnsi="Calibri" w:cs="Calibri"/>
                              <w:noProof/>
                              <w:color w:val="000000"/>
                              <w:sz w:val="20"/>
                            </w:rPr>
                          </w:pPr>
                          <w:r w:rsidRPr="00D178F5">
                            <w:rPr>
                              <w:rFonts w:ascii="Calibri" w:eastAsia="Calibri" w:hAnsi="Calibri" w:cs="Calibri"/>
                              <w:noProof/>
                              <w:color w:val="000000"/>
                              <w:sz w:val="20"/>
                            </w:rPr>
                            <w:t>PROTECTED - Legal Privilege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14B4AF7" id="_x0000_t202" coordsize="21600,21600" o:spt="202" path="m,l,21600r21600,l21600,xe">
              <v:stroke joinstyle="miter"/>
              <v:path gradientshapeok="t" o:connecttype="rect"/>
            </v:shapetype>
            <v:shape id="Text Box 4" o:spid="_x0000_s1036" type="#_x0000_t202" alt="PROTECTED - Legal Privilege" style="position:absolute;margin-left:0;margin-top:0;width:113.75pt;height:33.2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" filled="f" stroked="f">
              <v:textbox style="mso-fit-shape-to-text:t" inset="0,15pt,0,0">
                <w:txbxContent>
                  <w:p w14:paraId="558AB614" w14:textId="4577F528" w:rsidR="00D178F5" w:rsidRPr="00D178F5" w:rsidRDefault="00D178F5" w:rsidP="00D178F5">
                    <w:pPr>
                      <w:rPr>
                        <w:rFonts w:ascii="Calibri" w:eastAsia="Calibri" w:hAnsi="Calibri" w:cs="Calibri"/>
                        <w:noProof/>
                        <w:color w:val="000000"/>
                        <w:sz w:val="20"/>
                      </w:rPr>
                    </w:pPr>
                    <w:r w:rsidRPr="00D178F5">
                      <w:rPr>
                        <w:rFonts w:ascii="Calibri" w:eastAsia="Calibri" w:hAnsi="Calibri" w:cs="Calibri"/>
                        <w:noProof/>
                        <w:color w:val="000000"/>
                        <w:sz w:val="20"/>
                      </w:rPr>
                      <w:t>PROTECTED - Legal Privilege</w:t>
                    </w:r>
                  </w:p>
                </w:txbxContent>
              </v:textbox>
              <w10:wrap anchorx="page" anchory="page"/>
            </v:shape>
          </w:pict>
        </mc:Fallback>
      </mc:AlternateContent>
    </w:r>
    <w:r w:rsidR="00B55796">
      <w:rPr>
        <w:noProof/>
      </w:rPr>
      <w:pict w14:anchorId="0804C6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207940" o:spid="_x0000_s1029" type="#_x0000_t136" style="position:absolute;margin-left:0;margin-top:0;width:314.05pt;height:125.6pt;rotation:315;z-index:-251658237;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397A50C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F62363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63E2CA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C28C18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286F59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B667A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B04DCD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D3698B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5B6C28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20E87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BA9A3E70"/>
    <w:lvl w:ilvl="0">
      <w:start w:val="1"/>
      <w:numFmt w:val="decimal"/>
      <w:pStyle w:val="Heading1"/>
      <w:lvlText w:val="%1."/>
      <w:legacy w:legacy="1" w:legacySpace="113" w:legacyIndent="851"/>
      <w:lvlJc w:val="right"/>
      <w:pPr>
        <w:ind w:left="851" w:hanging="851"/>
      </w:pPr>
      <w:rPr>
        <w:rFonts w:ascii="Times New Roman" w:hAnsi="Times New Roman" w:hint="default"/>
        <w:b/>
        <w:i w:val="0"/>
        <w:sz w:val="24"/>
      </w:rPr>
    </w:lvl>
    <w:lvl w:ilvl="1">
      <w:start w:val="1"/>
      <w:numFmt w:val="decimal"/>
      <w:pStyle w:val="Heading2"/>
      <w:lvlText w:val="(%2)"/>
      <w:legacy w:legacy="1" w:legacySpace="113" w:legacyIndent="1361"/>
      <w:lvlJc w:val="right"/>
      <w:pPr>
        <w:ind w:left="1361" w:hanging="1361"/>
      </w:pPr>
    </w:lvl>
    <w:lvl w:ilvl="2">
      <w:start w:val="1"/>
      <w:numFmt w:val="lowerLetter"/>
      <w:pStyle w:val="Heading3"/>
      <w:lvlText w:val="(%3)"/>
      <w:legacy w:legacy="1" w:legacySpace="113" w:legacyIndent="1871"/>
      <w:lvlJc w:val="right"/>
      <w:pPr>
        <w:ind w:left="1871" w:hanging="1871"/>
      </w:pPr>
    </w:lvl>
    <w:lvl w:ilvl="3">
      <w:start w:val="1"/>
      <w:numFmt w:val="lowerRoman"/>
      <w:pStyle w:val="Heading4"/>
      <w:lvlText w:val="(%4)"/>
      <w:legacy w:legacy="1" w:legacySpace="113" w:legacyIndent="2381"/>
      <w:lvlJc w:val="right"/>
      <w:pPr>
        <w:ind w:left="2381" w:hanging="2381"/>
      </w:pPr>
    </w:lvl>
    <w:lvl w:ilvl="4">
      <w:start w:val="1"/>
      <w:numFmt w:val="upperLetter"/>
      <w:pStyle w:val="Heading5"/>
      <w:lvlText w:val="(%5)"/>
      <w:legacy w:legacy="1" w:legacySpace="113" w:legacyIndent="2892"/>
      <w:lvlJc w:val="right"/>
      <w:pPr>
        <w:ind w:left="2892" w:hanging="2892"/>
      </w:pPr>
    </w:lvl>
    <w:lvl w:ilvl="5">
      <w:start w:val="1"/>
      <w:numFmt w:val="lowerLetter"/>
      <w:pStyle w:val="Heading6"/>
      <w:lvlText w:val="(%6)"/>
      <w:legacy w:legacy="1" w:legacySpace="0" w:legacyIndent="708"/>
      <w:lvlJc w:val="left"/>
      <w:pPr>
        <w:ind w:left="10064" w:hanging="708"/>
      </w:pPr>
    </w:lvl>
    <w:lvl w:ilvl="6">
      <w:start w:val="1"/>
      <w:numFmt w:val="lowerRoman"/>
      <w:pStyle w:val="Heading7"/>
      <w:lvlText w:val="(%7)"/>
      <w:legacy w:legacy="1" w:legacySpace="0" w:legacyIndent="708"/>
      <w:lvlJc w:val="left"/>
      <w:pPr>
        <w:ind w:left="10772" w:hanging="708"/>
      </w:pPr>
    </w:lvl>
    <w:lvl w:ilvl="7">
      <w:start w:val="1"/>
      <w:numFmt w:val="lowerLetter"/>
      <w:pStyle w:val="Heading8"/>
      <w:lvlText w:val="(%8)"/>
      <w:legacy w:legacy="1" w:legacySpace="0" w:legacyIndent="708"/>
      <w:lvlJc w:val="left"/>
      <w:pPr>
        <w:ind w:left="11480" w:hanging="708"/>
      </w:pPr>
    </w:lvl>
    <w:lvl w:ilvl="8">
      <w:start w:val="1"/>
      <w:numFmt w:val="lowerRoman"/>
      <w:pStyle w:val="Heading9"/>
      <w:lvlText w:val="(%9)"/>
      <w:legacy w:legacy="1" w:legacySpace="0" w:legacyIndent="708"/>
      <w:lvlJc w:val="left"/>
      <w:pPr>
        <w:ind w:left="12188" w:hanging="708"/>
      </w:pPr>
    </w:lvl>
  </w:abstractNum>
  <w:abstractNum w:abstractNumId="11" w15:restartNumberingAfterBreak="0">
    <w:nsid w:val="070D2BAA"/>
    <w:multiLevelType w:val="hybridMultilevel"/>
    <w:tmpl w:val="8ECA64EC"/>
    <w:lvl w:ilvl="0" w:tplc="1E4A66A6">
      <w:start w:val="1"/>
      <w:numFmt w:val="decimal"/>
      <w:lvlText w:val="(%1)"/>
      <w:lvlJc w:val="left"/>
      <w:pPr>
        <w:ind w:left="1360" w:hanging="390"/>
      </w:pPr>
      <w:rPr>
        <w:rFonts w:hint="default"/>
      </w:rPr>
    </w:lvl>
    <w:lvl w:ilvl="1" w:tplc="0C090019" w:tentative="1">
      <w:start w:val="1"/>
      <w:numFmt w:val="lowerLetter"/>
      <w:lvlText w:val="%2."/>
      <w:lvlJc w:val="left"/>
      <w:pPr>
        <w:ind w:left="2050" w:hanging="360"/>
      </w:pPr>
    </w:lvl>
    <w:lvl w:ilvl="2" w:tplc="0C09001B" w:tentative="1">
      <w:start w:val="1"/>
      <w:numFmt w:val="lowerRoman"/>
      <w:lvlText w:val="%3."/>
      <w:lvlJc w:val="right"/>
      <w:pPr>
        <w:ind w:left="2770" w:hanging="180"/>
      </w:pPr>
    </w:lvl>
    <w:lvl w:ilvl="3" w:tplc="0C09000F" w:tentative="1">
      <w:start w:val="1"/>
      <w:numFmt w:val="decimal"/>
      <w:lvlText w:val="%4."/>
      <w:lvlJc w:val="left"/>
      <w:pPr>
        <w:ind w:left="3490" w:hanging="360"/>
      </w:pPr>
    </w:lvl>
    <w:lvl w:ilvl="4" w:tplc="0C090019" w:tentative="1">
      <w:start w:val="1"/>
      <w:numFmt w:val="lowerLetter"/>
      <w:lvlText w:val="%5."/>
      <w:lvlJc w:val="left"/>
      <w:pPr>
        <w:ind w:left="4210" w:hanging="360"/>
      </w:pPr>
    </w:lvl>
    <w:lvl w:ilvl="5" w:tplc="0C09001B" w:tentative="1">
      <w:start w:val="1"/>
      <w:numFmt w:val="lowerRoman"/>
      <w:lvlText w:val="%6."/>
      <w:lvlJc w:val="right"/>
      <w:pPr>
        <w:ind w:left="4930" w:hanging="180"/>
      </w:pPr>
    </w:lvl>
    <w:lvl w:ilvl="6" w:tplc="0C09000F" w:tentative="1">
      <w:start w:val="1"/>
      <w:numFmt w:val="decimal"/>
      <w:lvlText w:val="%7."/>
      <w:lvlJc w:val="left"/>
      <w:pPr>
        <w:ind w:left="5650" w:hanging="360"/>
      </w:pPr>
    </w:lvl>
    <w:lvl w:ilvl="7" w:tplc="0C090019" w:tentative="1">
      <w:start w:val="1"/>
      <w:numFmt w:val="lowerLetter"/>
      <w:lvlText w:val="%8."/>
      <w:lvlJc w:val="left"/>
      <w:pPr>
        <w:ind w:left="6370" w:hanging="360"/>
      </w:pPr>
    </w:lvl>
    <w:lvl w:ilvl="8" w:tplc="0C09001B" w:tentative="1">
      <w:start w:val="1"/>
      <w:numFmt w:val="lowerRoman"/>
      <w:lvlText w:val="%9."/>
      <w:lvlJc w:val="right"/>
      <w:pPr>
        <w:ind w:left="7090" w:hanging="180"/>
      </w:pPr>
    </w:lvl>
  </w:abstractNum>
  <w:abstractNum w:abstractNumId="12" w15:restartNumberingAfterBreak="0">
    <w:nsid w:val="07CA7DAD"/>
    <w:multiLevelType w:val="hybridMultilevel"/>
    <w:tmpl w:val="D3841DA2"/>
    <w:lvl w:ilvl="0" w:tplc="38B28DF8">
      <w:start w:val="1"/>
      <w:numFmt w:val="lowerRoman"/>
      <w:lvlText w:val="(%1)"/>
      <w:lvlJc w:val="left"/>
      <w:pPr>
        <w:tabs>
          <w:tab w:val="num" w:pos="2700"/>
        </w:tabs>
        <w:ind w:left="2700" w:hanging="360"/>
      </w:pPr>
      <w:rPr>
        <w:color w:val="auto"/>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3" w15:restartNumberingAfterBreak="0">
    <w:nsid w:val="0AF05D2C"/>
    <w:multiLevelType w:val="hybridMultilevel"/>
    <w:tmpl w:val="67D6015A"/>
    <w:lvl w:ilvl="0" w:tplc="B8704B60">
      <w:start w:val="1"/>
      <w:numFmt w:val="decimal"/>
      <w:pStyle w:val="MyStyle1"/>
      <w:lvlText w:val="%1."/>
      <w:lvlJc w:val="left"/>
      <w:pPr>
        <w:tabs>
          <w:tab w:val="num" w:pos="1287"/>
        </w:tabs>
        <w:ind w:left="1287"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B195F26"/>
    <w:multiLevelType w:val="hybridMultilevel"/>
    <w:tmpl w:val="A0AA2136"/>
    <w:lvl w:ilvl="0" w:tplc="D56AFCE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08E4BF4"/>
    <w:multiLevelType w:val="hybridMultilevel"/>
    <w:tmpl w:val="959C11B4"/>
    <w:lvl w:ilvl="0" w:tplc="71149630">
      <w:start w:val="1"/>
      <w:numFmt w:val="lowerRoman"/>
      <w:lvlText w:val="(%1)"/>
      <w:lvlJc w:val="left"/>
      <w:pPr>
        <w:tabs>
          <w:tab w:val="num" w:pos="2700"/>
        </w:tabs>
        <w:ind w:left="2700" w:hanging="360"/>
      </w:pPr>
      <w:rPr>
        <w:color w:val="auto"/>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6" w15:restartNumberingAfterBreak="0">
    <w:nsid w:val="14292658"/>
    <w:multiLevelType w:val="hybridMultilevel"/>
    <w:tmpl w:val="E550AC22"/>
    <w:lvl w:ilvl="0" w:tplc="445AB3D8">
      <w:start w:val="2"/>
      <w:numFmt w:val="decimal"/>
      <w:lvlText w:val="(%1)"/>
      <w:lvlJc w:val="left"/>
      <w:pPr>
        <w:ind w:left="1283" w:hanging="360"/>
      </w:pPr>
      <w:rPr>
        <w:rFonts w:hint="default"/>
      </w:rPr>
    </w:lvl>
    <w:lvl w:ilvl="1" w:tplc="0C090019" w:tentative="1">
      <w:start w:val="1"/>
      <w:numFmt w:val="lowerLetter"/>
      <w:lvlText w:val="%2."/>
      <w:lvlJc w:val="left"/>
      <w:pPr>
        <w:ind w:left="2003" w:hanging="360"/>
      </w:pPr>
    </w:lvl>
    <w:lvl w:ilvl="2" w:tplc="0C09001B" w:tentative="1">
      <w:start w:val="1"/>
      <w:numFmt w:val="lowerRoman"/>
      <w:lvlText w:val="%3."/>
      <w:lvlJc w:val="right"/>
      <w:pPr>
        <w:ind w:left="2723" w:hanging="180"/>
      </w:pPr>
    </w:lvl>
    <w:lvl w:ilvl="3" w:tplc="0C09000F" w:tentative="1">
      <w:start w:val="1"/>
      <w:numFmt w:val="decimal"/>
      <w:lvlText w:val="%4."/>
      <w:lvlJc w:val="left"/>
      <w:pPr>
        <w:ind w:left="3443" w:hanging="360"/>
      </w:pPr>
    </w:lvl>
    <w:lvl w:ilvl="4" w:tplc="0C090019" w:tentative="1">
      <w:start w:val="1"/>
      <w:numFmt w:val="lowerLetter"/>
      <w:lvlText w:val="%5."/>
      <w:lvlJc w:val="left"/>
      <w:pPr>
        <w:ind w:left="4163" w:hanging="360"/>
      </w:pPr>
    </w:lvl>
    <w:lvl w:ilvl="5" w:tplc="0C09001B" w:tentative="1">
      <w:start w:val="1"/>
      <w:numFmt w:val="lowerRoman"/>
      <w:lvlText w:val="%6."/>
      <w:lvlJc w:val="right"/>
      <w:pPr>
        <w:ind w:left="4883" w:hanging="180"/>
      </w:pPr>
    </w:lvl>
    <w:lvl w:ilvl="6" w:tplc="0C09000F" w:tentative="1">
      <w:start w:val="1"/>
      <w:numFmt w:val="decimal"/>
      <w:lvlText w:val="%7."/>
      <w:lvlJc w:val="left"/>
      <w:pPr>
        <w:ind w:left="5603" w:hanging="360"/>
      </w:pPr>
    </w:lvl>
    <w:lvl w:ilvl="7" w:tplc="0C090019" w:tentative="1">
      <w:start w:val="1"/>
      <w:numFmt w:val="lowerLetter"/>
      <w:lvlText w:val="%8."/>
      <w:lvlJc w:val="left"/>
      <w:pPr>
        <w:ind w:left="6323" w:hanging="360"/>
      </w:pPr>
    </w:lvl>
    <w:lvl w:ilvl="8" w:tplc="0C09001B" w:tentative="1">
      <w:start w:val="1"/>
      <w:numFmt w:val="lowerRoman"/>
      <w:lvlText w:val="%9."/>
      <w:lvlJc w:val="right"/>
      <w:pPr>
        <w:ind w:left="7043" w:hanging="180"/>
      </w:pPr>
    </w:lvl>
  </w:abstractNum>
  <w:abstractNum w:abstractNumId="17" w15:restartNumberingAfterBreak="0">
    <w:nsid w:val="15A17CC7"/>
    <w:multiLevelType w:val="hybridMultilevel"/>
    <w:tmpl w:val="8334EFC8"/>
    <w:lvl w:ilvl="0" w:tplc="9EF80E50">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5EC21B4"/>
    <w:multiLevelType w:val="hybridMultilevel"/>
    <w:tmpl w:val="A3068A3C"/>
    <w:lvl w:ilvl="0" w:tplc="EC621CD6">
      <w:start w:val="1"/>
      <w:numFmt w:val="lowerLetter"/>
      <w:lvlText w:val="(%1)"/>
      <w:lvlJc w:val="left"/>
      <w:pPr>
        <w:tabs>
          <w:tab w:val="num" w:pos="2340"/>
        </w:tabs>
        <w:ind w:left="234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9" w15:restartNumberingAfterBreak="0">
    <w:nsid w:val="17526C30"/>
    <w:multiLevelType w:val="hybridMultilevel"/>
    <w:tmpl w:val="A3D49402"/>
    <w:lvl w:ilvl="0" w:tplc="781684C2">
      <w:start w:val="1"/>
      <w:numFmt w:val="decimal"/>
      <w:lvlText w:val="(%1)"/>
      <w:lvlJc w:val="left"/>
      <w:pPr>
        <w:ind w:left="1365" w:hanging="390"/>
      </w:pPr>
      <w:rPr>
        <w:rFonts w:hint="default"/>
      </w:rPr>
    </w:lvl>
    <w:lvl w:ilvl="1" w:tplc="0C090019" w:tentative="1">
      <w:start w:val="1"/>
      <w:numFmt w:val="lowerLetter"/>
      <w:lvlText w:val="%2."/>
      <w:lvlJc w:val="left"/>
      <w:pPr>
        <w:ind w:left="2055" w:hanging="360"/>
      </w:pPr>
    </w:lvl>
    <w:lvl w:ilvl="2" w:tplc="0C09001B" w:tentative="1">
      <w:start w:val="1"/>
      <w:numFmt w:val="lowerRoman"/>
      <w:lvlText w:val="%3."/>
      <w:lvlJc w:val="right"/>
      <w:pPr>
        <w:ind w:left="2775" w:hanging="180"/>
      </w:pPr>
    </w:lvl>
    <w:lvl w:ilvl="3" w:tplc="0C09000F" w:tentative="1">
      <w:start w:val="1"/>
      <w:numFmt w:val="decimal"/>
      <w:lvlText w:val="%4."/>
      <w:lvlJc w:val="left"/>
      <w:pPr>
        <w:ind w:left="3495" w:hanging="360"/>
      </w:pPr>
    </w:lvl>
    <w:lvl w:ilvl="4" w:tplc="0C090019" w:tentative="1">
      <w:start w:val="1"/>
      <w:numFmt w:val="lowerLetter"/>
      <w:lvlText w:val="%5."/>
      <w:lvlJc w:val="left"/>
      <w:pPr>
        <w:ind w:left="4215" w:hanging="360"/>
      </w:pPr>
    </w:lvl>
    <w:lvl w:ilvl="5" w:tplc="0C09001B" w:tentative="1">
      <w:start w:val="1"/>
      <w:numFmt w:val="lowerRoman"/>
      <w:lvlText w:val="%6."/>
      <w:lvlJc w:val="right"/>
      <w:pPr>
        <w:ind w:left="4935" w:hanging="180"/>
      </w:pPr>
    </w:lvl>
    <w:lvl w:ilvl="6" w:tplc="0C09000F" w:tentative="1">
      <w:start w:val="1"/>
      <w:numFmt w:val="decimal"/>
      <w:lvlText w:val="%7."/>
      <w:lvlJc w:val="left"/>
      <w:pPr>
        <w:ind w:left="5655" w:hanging="360"/>
      </w:pPr>
    </w:lvl>
    <w:lvl w:ilvl="7" w:tplc="0C090019" w:tentative="1">
      <w:start w:val="1"/>
      <w:numFmt w:val="lowerLetter"/>
      <w:lvlText w:val="%8."/>
      <w:lvlJc w:val="left"/>
      <w:pPr>
        <w:ind w:left="6375" w:hanging="360"/>
      </w:pPr>
    </w:lvl>
    <w:lvl w:ilvl="8" w:tplc="0C09001B" w:tentative="1">
      <w:start w:val="1"/>
      <w:numFmt w:val="lowerRoman"/>
      <w:lvlText w:val="%9."/>
      <w:lvlJc w:val="right"/>
      <w:pPr>
        <w:ind w:left="7095" w:hanging="180"/>
      </w:pPr>
    </w:lvl>
  </w:abstractNum>
  <w:abstractNum w:abstractNumId="20" w15:restartNumberingAfterBreak="0">
    <w:nsid w:val="1B0B33EF"/>
    <w:multiLevelType w:val="singleLevel"/>
    <w:tmpl w:val="11FE9B8A"/>
    <w:lvl w:ilvl="0">
      <w:start w:val="1"/>
      <w:numFmt w:val="none"/>
      <w:lvlText w:val="Penalty:"/>
      <w:legacy w:legacy="1" w:legacySpace="113" w:legacyIndent="1021"/>
      <w:lvlJc w:val="left"/>
      <w:pPr>
        <w:ind w:left="2382" w:hanging="1021"/>
      </w:pPr>
      <w:rPr>
        <w:rFonts w:cs="Times New Roman"/>
      </w:rPr>
    </w:lvl>
  </w:abstractNum>
  <w:abstractNum w:abstractNumId="21" w15:restartNumberingAfterBreak="0">
    <w:nsid w:val="2917BA20"/>
    <w:multiLevelType w:val="hybridMultilevel"/>
    <w:tmpl w:val="EBD860BE"/>
    <w:lvl w:ilvl="0" w:tplc="BE7C4364">
      <w:start w:val="1"/>
      <w:numFmt w:val="decimal"/>
      <w:lvlText w:val="(%1)"/>
      <w:lvlJc w:val="left"/>
      <w:pPr>
        <w:ind w:left="720" w:hanging="360"/>
      </w:pPr>
    </w:lvl>
    <w:lvl w:ilvl="1" w:tplc="B454A702">
      <w:start w:val="1"/>
      <w:numFmt w:val="lowerLetter"/>
      <w:lvlText w:val="%2."/>
      <w:lvlJc w:val="left"/>
      <w:pPr>
        <w:ind w:left="1440" w:hanging="360"/>
      </w:pPr>
    </w:lvl>
    <w:lvl w:ilvl="2" w:tplc="68141F76">
      <w:start w:val="1"/>
      <w:numFmt w:val="lowerRoman"/>
      <w:lvlText w:val="%3."/>
      <w:lvlJc w:val="right"/>
      <w:pPr>
        <w:ind w:left="2160" w:hanging="180"/>
      </w:pPr>
    </w:lvl>
    <w:lvl w:ilvl="3" w:tplc="673E176C">
      <w:start w:val="1"/>
      <w:numFmt w:val="decimal"/>
      <w:lvlText w:val="%4."/>
      <w:lvlJc w:val="left"/>
      <w:pPr>
        <w:ind w:left="2880" w:hanging="360"/>
      </w:pPr>
    </w:lvl>
    <w:lvl w:ilvl="4" w:tplc="E9E0C2AC">
      <w:start w:val="1"/>
      <w:numFmt w:val="lowerLetter"/>
      <w:lvlText w:val="%5."/>
      <w:lvlJc w:val="left"/>
      <w:pPr>
        <w:ind w:left="3600" w:hanging="360"/>
      </w:pPr>
    </w:lvl>
    <w:lvl w:ilvl="5" w:tplc="C7A6AEC6">
      <w:start w:val="1"/>
      <w:numFmt w:val="lowerRoman"/>
      <w:lvlText w:val="%6."/>
      <w:lvlJc w:val="right"/>
      <w:pPr>
        <w:ind w:left="4320" w:hanging="180"/>
      </w:pPr>
    </w:lvl>
    <w:lvl w:ilvl="6" w:tplc="60867D48">
      <w:start w:val="1"/>
      <w:numFmt w:val="decimal"/>
      <w:lvlText w:val="%7."/>
      <w:lvlJc w:val="left"/>
      <w:pPr>
        <w:ind w:left="5040" w:hanging="360"/>
      </w:pPr>
    </w:lvl>
    <w:lvl w:ilvl="7" w:tplc="B5B2DDE4">
      <w:start w:val="1"/>
      <w:numFmt w:val="lowerLetter"/>
      <w:lvlText w:val="%8."/>
      <w:lvlJc w:val="left"/>
      <w:pPr>
        <w:ind w:left="5760" w:hanging="360"/>
      </w:pPr>
    </w:lvl>
    <w:lvl w:ilvl="8" w:tplc="29D2B658">
      <w:start w:val="1"/>
      <w:numFmt w:val="lowerRoman"/>
      <w:lvlText w:val="%9."/>
      <w:lvlJc w:val="right"/>
      <w:pPr>
        <w:ind w:left="6480" w:hanging="180"/>
      </w:pPr>
    </w:lvl>
  </w:abstractNum>
  <w:abstractNum w:abstractNumId="22" w15:restartNumberingAfterBreak="0">
    <w:nsid w:val="2B9C3B8C"/>
    <w:multiLevelType w:val="hybridMultilevel"/>
    <w:tmpl w:val="8ECA64EC"/>
    <w:lvl w:ilvl="0" w:tplc="FFFFFFFF">
      <w:start w:val="1"/>
      <w:numFmt w:val="decimal"/>
      <w:lvlText w:val="(%1)"/>
      <w:lvlJc w:val="left"/>
      <w:pPr>
        <w:ind w:left="1360" w:hanging="390"/>
      </w:pPr>
      <w:rPr>
        <w:rFonts w:hint="default"/>
      </w:rPr>
    </w:lvl>
    <w:lvl w:ilvl="1" w:tplc="FFFFFFFF" w:tentative="1">
      <w:start w:val="1"/>
      <w:numFmt w:val="lowerLetter"/>
      <w:lvlText w:val="%2."/>
      <w:lvlJc w:val="left"/>
      <w:pPr>
        <w:ind w:left="2050" w:hanging="360"/>
      </w:pPr>
    </w:lvl>
    <w:lvl w:ilvl="2" w:tplc="FFFFFFFF" w:tentative="1">
      <w:start w:val="1"/>
      <w:numFmt w:val="lowerRoman"/>
      <w:lvlText w:val="%3."/>
      <w:lvlJc w:val="right"/>
      <w:pPr>
        <w:ind w:left="2770" w:hanging="180"/>
      </w:pPr>
    </w:lvl>
    <w:lvl w:ilvl="3" w:tplc="FFFFFFFF" w:tentative="1">
      <w:start w:val="1"/>
      <w:numFmt w:val="decimal"/>
      <w:lvlText w:val="%4."/>
      <w:lvlJc w:val="left"/>
      <w:pPr>
        <w:ind w:left="3490" w:hanging="360"/>
      </w:pPr>
    </w:lvl>
    <w:lvl w:ilvl="4" w:tplc="FFFFFFFF" w:tentative="1">
      <w:start w:val="1"/>
      <w:numFmt w:val="lowerLetter"/>
      <w:lvlText w:val="%5."/>
      <w:lvlJc w:val="left"/>
      <w:pPr>
        <w:ind w:left="4210" w:hanging="360"/>
      </w:pPr>
    </w:lvl>
    <w:lvl w:ilvl="5" w:tplc="FFFFFFFF" w:tentative="1">
      <w:start w:val="1"/>
      <w:numFmt w:val="lowerRoman"/>
      <w:lvlText w:val="%6."/>
      <w:lvlJc w:val="right"/>
      <w:pPr>
        <w:ind w:left="4930" w:hanging="180"/>
      </w:pPr>
    </w:lvl>
    <w:lvl w:ilvl="6" w:tplc="FFFFFFFF" w:tentative="1">
      <w:start w:val="1"/>
      <w:numFmt w:val="decimal"/>
      <w:lvlText w:val="%7."/>
      <w:lvlJc w:val="left"/>
      <w:pPr>
        <w:ind w:left="5650" w:hanging="360"/>
      </w:pPr>
    </w:lvl>
    <w:lvl w:ilvl="7" w:tplc="FFFFFFFF" w:tentative="1">
      <w:start w:val="1"/>
      <w:numFmt w:val="lowerLetter"/>
      <w:lvlText w:val="%8."/>
      <w:lvlJc w:val="left"/>
      <w:pPr>
        <w:ind w:left="6370" w:hanging="360"/>
      </w:pPr>
    </w:lvl>
    <w:lvl w:ilvl="8" w:tplc="FFFFFFFF" w:tentative="1">
      <w:start w:val="1"/>
      <w:numFmt w:val="lowerRoman"/>
      <w:lvlText w:val="%9."/>
      <w:lvlJc w:val="right"/>
      <w:pPr>
        <w:ind w:left="7090" w:hanging="180"/>
      </w:pPr>
    </w:lvl>
  </w:abstractNum>
  <w:abstractNum w:abstractNumId="23" w15:restartNumberingAfterBreak="0">
    <w:nsid w:val="2EBB6D33"/>
    <w:multiLevelType w:val="hybridMultilevel"/>
    <w:tmpl w:val="10922E68"/>
    <w:lvl w:ilvl="0" w:tplc="D5B2CE40">
      <w:start w:val="1"/>
      <w:numFmt w:val="decimal"/>
      <w:lvlText w:val="(%1)"/>
      <w:lvlJc w:val="left"/>
      <w:pPr>
        <w:ind w:left="1365" w:hanging="390"/>
      </w:pPr>
      <w:rPr>
        <w:rFonts w:hint="default"/>
      </w:rPr>
    </w:lvl>
    <w:lvl w:ilvl="1" w:tplc="0C090019" w:tentative="1">
      <w:start w:val="1"/>
      <w:numFmt w:val="lowerLetter"/>
      <w:lvlText w:val="%2."/>
      <w:lvlJc w:val="left"/>
      <w:pPr>
        <w:ind w:left="2055" w:hanging="360"/>
      </w:pPr>
    </w:lvl>
    <w:lvl w:ilvl="2" w:tplc="0C09001B" w:tentative="1">
      <w:start w:val="1"/>
      <w:numFmt w:val="lowerRoman"/>
      <w:lvlText w:val="%3."/>
      <w:lvlJc w:val="right"/>
      <w:pPr>
        <w:ind w:left="2775" w:hanging="180"/>
      </w:pPr>
    </w:lvl>
    <w:lvl w:ilvl="3" w:tplc="0C09000F" w:tentative="1">
      <w:start w:val="1"/>
      <w:numFmt w:val="decimal"/>
      <w:lvlText w:val="%4."/>
      <w:lvlJc w:val="left"/>
      <w:pPr>
        <w:ind w:left="3495" w:hanging="360"/>
      </w:pPr>
    </w:lvl>
    <w:lvl w:ilvl="4" w:tplc="0C090019" w:tentative="1">
      <w:start w:val="1"/>
      <w:numFmt w:val="lowerLetter"/>
      <w:lvlText w:val="%5."/>
      <w:lvlJc w:val="left"/>
      <w:pPr>
        <w:ind w:left="4215" w:hanging="360"/>
      </w:pPr>
    </w:lvl>
    <w:lvl w:ilvl="5" w:tplc="0C09001B" w:tentative="1">
      <w:start w:val="1"/>
      <w:numFmt w:val="lowerRoman"/>
      <w:lvlText w:val="%6."/>
      <w:lvlJc w:val="right"/>
      <w:pPr>
        <w:ind w:left="4935" w:hanging="180"/>
      </w:pPr>
    </w:lvl>
    <w:lvl w:ilvl="6" w:tplc="0C09000F" w:tentative="1">
      <w:start w:val="1"/>
      <w:numFmt w:val="decimal"/>
      <w:lvlText w:val="%7."/>
      <w:lvlJc w:val="left"/>
      <w:pPr>
        <w:ind w:left="5655" w:hanging="360"/>
      </w:pPr>
    </w:lvl>
    <w:lvl w:ilvl="7" w:tplc="0C090019" w:tentative="1">
      <w:start w:val="1"/>
      <w:numFmt w:val="lowerLetter"/>
      <w:lvlText w:val="%8."/>
      <w:lvlJc w:val="left"/>
      <w:pPr>
        <w:ind w:left="6375" w:hanging="360"/>
      </w:pPr>
    </w:lvl>
    <w:lvl w:ilvl="8" w:tplc="0C09001B" w:tentative="1">
      <w:start w:val="1"/>
      <w:numFmt w:val="lowerRoman"/>
      <w:lvlText w:val="%9."/>
      <w:lvlJc w:val="right"/>
      <w:pPr>
        <w:ind w:left="7095" w:hanging="180"/>
      </w:pPr>
    </w:lvl>
  </w:abstractNum>
  <w:abstractNum w:abstractNumId="24" w15:restartNumberingAfterBreak="0">
    <w:nsid w:val="313E050B"/>
    <w:multiLevelType w:val="hybridMultilevel"/>
    <w:tmpl w:val="97F29A62"/>
    <w:lvl w:ilvl="0" w:tplc="4BA67D14">
      <w:start w:val="1"/>
      <w:numFmt w:val="decimal"/>
      <w:lvlText w:val="(%1)"/>
      <w:lvlJc w:val="left"/>
      <w:pPr>
        <w:ind w:left="720" w:hanging="360"/>
      </w:pPr>
    </w:lvl>
    <w:lvl w:ilvl="1" w:tplc="E912104C">
      <w:start w:val="1"/>
      <w:numFmt w:val="lowerLetter"/>
      <w:lvlText w:val="%2."/>
      <w:lvlJc w:val="left"/>
      <w:pPr>
        <w:ind w:left="1440" w:hanging="360"/>
      </w:pPr>
    </w:lvl>
    <w:lvl w:ilvl="2" w:tplc="798C6622">
      <w:start w:val="1"/>
      <w:numFmt w:val="lowerRoman"/>
      <w:lvlText w:val="%3."/>
      <w:lvlJc w:val="right"/>
      <w:pPr>
        <w:ind w:left="2160" w:hanging="180"/>
      </w:pPr>
    </w:lvl>
    <w:lvl w:ilvl="3" w:tplc="88B2911C">
      <w:start w:val="1"/>
      <w:numFmt w:val="decimal"/>
      <w:lvlText w:val="%4."/>
      <w:lvlJc w:val="left"/>
      <w:pPr>
        <w:ind w:left="2880" w:hanging="360"/>
      </w:pPr>
    </w:lvl>
    <w:lvl w:ilvl="4" w:tplc="85F691CE">
      <w:start w:val="1"/>
      <w:numFmt w:val="lowerLetter"/>
      <w:lvlText w:val="%5."/>
      <w:lvlJc w:val="left"/>
      <w:pPr>
        <w:ind w:left="3600" w:hanging="360"/>
      </w:pPr>
    </w:lvl>
    <w:lvl w:ilvl="5" w:tplc="2878DE8E">
      <w:start w:val="1"/>
      <w:numFmt w:val="lowerRoman"/>
      <w:lvlText w:val="%6."/>
      <w:lvlJc w:val="right"/>
      <w:pPr>
        <w:ind w:left="4320" w:hanging="180"/>
      </w:pPr>
    </w:lvl>
    <w:lvl w:ilvl="6" w:tplc="75DACD34">
      <w:start w:val="1"/>
      <w:numFmt w:val="decimal"/>
      <w:lvlText w:val="%7."/>
      <w:lvlJc w:val="left"/>
      <w:pPr>
        <w:ind w:left="5040" w:hanging="360"/>
      </w:pPr>
    </w:lvl>
    <w:lvl w:ilvl="7" w:tplc="C038A82A">
      <w:start w:val="1"/>
      <w:numFmt w:val="lowerLetter"/>
      <w:lvlText w:val="%8."/>
      <w:lvlJc w:val="left"/>
      <w:pPr>
        <w:ind w:left="5760" w:hanging="360"/>
      </w:pPr>
    </w:lvl>
    <w:lvl w:ilvl="8" w:tplc="D76CC5CA">
      <w:start w:val="1"/>
      <w:numFmt w:val="lowerRoman"/>
      <w:lvlText w:val="%9."/>
      <w:lvlJc w:val="right"/>
      <w:pPr>
        <w:ind w:left="6480" w:hanging="180"/>
      </w:pPr>
    </w:lvl>
  </w:abstractNum>
  <w:abstractNum w:abstractNumId="25" w15:restartNumberingAfterBreak="0">
    <w:nsid w:val="33335C13"/>
    <w:multiLevelType w:val="hybridMultilevel"/>
    <w:tmpl w:val="31ACE63A"/>
    <w:lvl w:ilvl="0" w:tplc="C1FEC93A">
      <w:start w:val="2"/>
      <w:numFmt w:val="decimal"/>
      <w:lvlText w:val="(%1)"/>
      <w:lvlJc w:val="left"/>
      <w:pPr>
        <w:ind w:left="1283" w:hanging="360"/>
      </w:pPr>
      <w:rPr>
        <w:rFonts w:hint="default"/>
      </w:rPr>
    </w:lvl>
    <w:lvl w:ilvl="1" w:tplc="0C090019">
      <w:start w:val="1"/>
      <w:numFmt w:val="lowerLetter"/>
      <w:lvlText w:val="%2."/>
      <w:lvlJc w:val="left"/>
      <w:pPr>
        <w:ind w:left="2003" w:hanging="360"/>
      </w:pPr>
    </w:lvl>
    <w:lvl w:ilvl="2" w:tplc="0C09001B" w:tentative="1">
      <w:start w:val="1"/>
      <w:numFmt w:val="lowerRoman"/>
      <w:lvlText w:val="%3."/>
      <w:lvlJc w:val="right"/>
      <w:pPr>
        <w:ind w:left="2723" w:hanging="180"/>
      </w:pPr>
    </w:lvl>
    <w:lvl w:ilvl="3" w:tplc="0C09000F" w:tentative="1">
      <w:start w:val="1"/>
      <w:numFmt w:val="decimal"/>
      <w:lvlText w:val="%4."/>
      <w:lvlJc w:val="left"/>
      <w:pPr>
        <w:ind w:left="3443" w:hanging="360"/>
      </w:pPr>
    </w:lvl>
    <w:lvl w:ilvl="4" w:tplc="0C090019" w:tentative="1">
      <w:start w:val="1"/>
      <w:numFmt w:val="lowerLetter"/>
      <w:lvlText w:val="%5."/>
      <w:lvlJc w:val="left"/>
      <w:pPr>
        <w:ind w:left="4163" w:hanging="360"/>
      </w:pPr>
    </w:lvl>
    <w:lvl w:ilvl="5" w:tplc="0C09001B" w:tentative="1">
      <w:start w:val="1"/>
      <w:numFmt w:val="lowerRoman"/>
      <w:lvlText w:val="%6."/>
      <w:lvlJc w:val="right"/>
      <w:pPr>
        <w:ind w:left="4883" w:hanging="180"/>
      </w:pPr>
    </w:lvl>
    <w:lvl w:ilvl="6" w:tplc="0C09000F" w:tentative="1">
      <w:start w:val="1"/>
      <w:numFmt w:val="decimal"/>
      <w:lvlText w:val="%7."/>
      <w:lvlJc w:val="left"/>
      <w:pPr>
        <w:ind w:left="5603" w:hanging="360"/>
      </w:pPr>
    </w:lvl>
    <w:lvl w:ilvl="7" w:tplc="0C090019" w:tentative="1">
      <w:start w:val="1"/>
      <w:numFmt w:val="lowerLetter"/>
      <w:lvlText w:val="%8."/>
      <w:lvlJc w:val="left"/>
      <w:pPr>
        <w:ind w:left="6323" w:hanging="360"/>
      </w:pPr>
    </w:lvl>
    <w:lvl w:ilvl="8" w:tplc="0C09001B" w:tentative="1">
      <w:start w:val="1"/>
      <w:numFmt w:val="lowerRoman"/>
      <w:lvlText w:val="%9."/>
      <w:lvlJc w:val="right"/>
      <w:pPr>
        <w:ind w:left="7043" w:hanging="180"/>
      </w:pPr>
    </w:lvl>
  </w:abstractNum>
  <w:abstractNum w:abstractNumId="26" w15:restartNumberingAfterBreak="0">
    <w:nsid w:val="34851055"/>
    <w:multiLevelType w:val="hybridMultilevel"/>
    <w:tmpl w:val="4C02786E"/>
    <w:lvl w:ilvl="0" w:tplc="2FD465C2">
      <w:start w:val="1"/>
      <w:numFmt w:val="lowerLetter"/>
      <w:lvlText w:val="(%1)"/>
      <w:lvlJc w:val="left"/>
      <w:pPr>
        <w:tabs>
          <w:tab w:val="num" w:pos="1800"/>
        </w:tabs>
        <w:ind w:left="1800" w:hanging="360"/>
      </w:pPr>
      <w:rPr>
        <w:rFonts w:hint="default"/>
      </w:rPr>
    </w:lvl>
    <w:lvl w:ilvl="1" w:tplc="0C090019" w:tentative="1">
      <w:start w:val="1"/>
      <w:numFmt w:val="lowerLetter"/>
      <w:lvlText w:val="%2."/>
      <w:lvlJc w:val="left"/>
      <w:pPr>
        <w:tabs>
          <w:tab w:val="num" w:pos="2520"/>
        </w:tabs>
        <w:ind w:left="2520" w:hanging="360"/>
      </w:pPr>
    </w:lvl>
    <w:lvl w:ilvl="2" w:tplc="0C09001B" w:tentative="1">
      <w:start w:val="1"/>
      <w:numFmt w:val="lowerRoman"/>
      <w:lvlText w:val="%3."/>
      <w:lvlJc w:val="right"/>
      <w:pPr>
        <w:tabs>
          <w:tab w:val="num" w:pos="3240"/>
        </w:tabs>
        <w:ind w:left="3240" w:hanging="180"/>
      </w:pPr>
    </w:lvl>
    <w:lvl w:ilvl="3" w:tplc="0C09000F" w:tentative="1">
      <w:start w:val="1"/>
      <w:numFmt w:val="decimal"/>
      <w:lvlText w:val="%4."/>
      <w:lvlJc w:val="left"/>
      <w:pPr>
        <w:tabs>
          <w:tab w:val="num" w:pos="3960"/>
        </w:tabs>
        <w:ind w:left="3960" w:hanging="360"/>
      </w:pPr>
    </w:lvl>
    <w:lvl w:ilvl="4" w:tplc="0C090019" w:tentative="1">
      <w:start w:val="1"/>
      <w:numFmt w:val="lowerLetter"/>
      <w:lvlText w:val="%5."/>
      <w:lvlJc w:val="left"/>
      <w:pPr>
        <w:tabs>
          <w:tab w:val="num" w:pos="4680"/>
        </w:tabs>
        <w:ind w:left="4680" w:hanging="360"/>
      </w:pPr>
    </w:lvl>
    <w:lvl w:ilvl="5" w:tplc="0C09001B" w:tentative="1">
      <w:start w:val="1"/>
      <w:numFmt w:val="lowerRoman"/>
      <w:lvlText w:val="%6."/>
      <w:lvlJc w:val="right"/>
      <w:pPr>
        <w:tabs>
          <w:tab w:val="num" w:pos="5400"/>
        </w:tabs>
        <w:ind w:left="5400" w:hanging="180"/>
      </w:pPr>
    </w:lvl>
    <w:lvl w:ilvl="6" w:tplc="0C09000F" w:tentative="1">
      <w:start w:val="1"/>
      <w:numFmt w:val="decimal"/>
      <w:lvlText w:val="%7."/>
      <w:lvlJc w:val="left"/>
      <w:pPr>
        <w:tabs>
          <w:tab w:val="num" w:pos="6120"/>
        </w:tabs>
        <w:ind w:left="6120" w:hanging="360"/>
      </w:pPr>
    </w:lvl>
    <w:lvl w:ilvl="7" w:tplc="0C090019" w:tentative="1">
      <w:start w:val="1"/>
      <w:numFmt w:val="lowerLetter"/>
      <w:lvlText w:val="%8."/>
      <w:lvlJc w:val="left"/>
      <w:pPr>
        <w:tabs>
          <w:tab w:val="num" w:pos="6840"/>
        </w:tabs>
        <w:ind w:left="6840" w:hanging="360"/>
      </w:pPr>
    </w:lvl>
    <w:lvl w:ilvl="8" w:tplc="0C09001B" w:tentative="1">
      <w:start w:val="1"/>
      <w:numFmt w:val="lowerRoman"/>
      <w:lvlText w:val="%9."/>
      <w:lvlJc w:val="right"/>
      <w:pPr>
        <w:tabs>
          <w:tab w:val="num" w:pos="7560"/>
        </w:tabs>
        <w:ind w:left="7560" w:hanging="180"/>
      </w:pPr>
    </w:lvl>
  </w:abstractNum>
  <w:abstractNum w:abstractNumId="27" w15:restartNumberingAfterBreak="0">
    <w:nsid w:val="34E32837"/>
    <w:multiLevelType w:val="hybridMultilevel"/>
    <w:tmpl w:val="BDEECB90"/>
    <w:lvl w:ilvl="0" w:tplc="5DC6CDDA">
      <w:start w:val="1"/>
      <w:numFmt w:val="lowerLetter"/>
      <w:lvlText w:val="(%1)"/>
      <w:lvlJc w:val="left"/>
      <w:pPr>
        <w:ind w:left="1868" w:hanging="383"/>
      </w:pPr>
      <w:rPr>
        <w:rFonts w:hint="default"/>
      </w:rPr>
    </w:lvl>
    <w:lvl w:ilvl="1" w:tplc="0C090019" w:tentative="1">
      <w:start w:val="1"/>
      <w:numFmt w:val="lowerLetter"/>
      <w:lvlText w:val="%2."/>
      <w:lvlJc w:val="left"/>
      <w:pPr>
        <w:ind w:left="2565" w:hanging="360"/>
      </w:pPr>
    </w:lvl>
    <w:lvl w:ilvl="2" w:tplc="0C09001B" w:tentative="1">
      <w:start w:val="1"/>
      <w:numFmt w:val="lowerRoman"/>
      <w:lvlText w:val="%3."/>
      <w:lvlJc w:val="right"/>
      <w:pPr>
        <w:ind w:left="3285" w:hanging="180"/>
      </w:pPr>
    </w:lvl>
    <w:lvl w:ilvl="3" w:tplc="0C09000F" w:tentative="1">
      <w:start w:val="1"/>
      <w:numFmt w:val="decimal"/>
      <w:lvlText w:val="%4."/>
      <w:lvlJc w:val="left"/>
      <w:pPr>
        <w:ind w:left="4005" w:hanging="360"/>
      </w:pPr>
    </w:lvl>
    <w:lvl w:ilvl="4" w:tplc="0C090019" w:tentative="1">
      <w:start w:val="1"/>
      <w:numFmt w:val="lowerLetter"/>
      <w:lvlText w:val="%5."/>
      <w:lvlJc w:val="left"/>
      <w:pPr>
        <w:ind w:left="4725" w:hanging="360"/>
      </w:pPr>
    </w:lvl>
    <w:lvl w:ilvl="5" w:tplc="0C09001B" w:tentative="1">
      <w:start w:val="1"/>
      <w:numFmt w:val="lowerRoman"/>
      <w:lvlText w:val="%6."/>
      <w:lvlJc w:val="right"/>
      <w:pPr>
        <w:ind w:left="5445" w:hanging="180"/>
      </w:pPr>
    </w:lvl>
    <w:lvl w:ilvl="6" w:tplc="0C09000F" w:tentative="1">
      <w:start w:val="1"/>
      <w:numFmt w:val="decimal"/>
      <w:lvlText w:val="%7."/>
      <w:lvlJc w:val="left"/>
      <w:pPr>
        <w:ind w:left="6165" w:hanging="360"/>
      </w:pPr>
    </w:lvl>
    <w:lvl w:ilvl="7" w:tplc="0C090019" w:tentative="1">
      <w:start w:val="1"/>
      <w:numFmt w:val="lowerLetter"/>
      <w:lvlText w:val="%8."/>
      <w:lvlJc w:val="left"/>
      <w:pPr>
        <w:ind w:left="6885" w:hanging="360"/>
      </w:pPr>
    </w:lvl>
    <w:lvl w:ilvl="8" w:tplc="0C09001B" w:tentative="1">
      <w:start w:val="1"/>
      <w:numFmt w:val="lowerRoman"/>
      <w:lvlText w:val="%9."/>
      <w:lvlJc w:val="right"/>
      <w:pPr>
        <w:ind w:left="7605" w:hanging="180"/>
      </w:pPr>
    </w:lvl>
  </w:abstractNum>
  <w:abstractNum w:abstractNumId="28" w15:restartNumberingAfterBreak="0">
    <w:nsid w:val="3B932CBB"/>
    <w:multiLevelType w:val="singleLevel"/>
    <w:tmpl w:val="96EC4D06"/>
    <w:lvl w:ilvl="0">
      <w:start w:val="1"/>
      <w:numFmt w:val="none"/>
      <w:lvlText w:val="3."/>
      <w:legacy w:legacy="1" w:legacySpace="0" w:legacyIndent="283"/>
      <w:lvlJc w:val="left"/>
      <w:rPr>
        <w:rFonts w:ascii="Times New Roman" w:hAnsi="Times New Roman" w:hint="default"/>
        <w:b/>
        <w:i w:val="0"/>
        <w:sz w:val="20"/>
      </w:rPr>
    </w:lvl>
  </w:abstractNum>
  <w:abstractNum w:abstractNumId="29" w15:restartNumberingAfterBreak="0">
    <w:nsid w:val="4B373530"/>
    <w:multiLevelType w:val="hybridMultilevel"/>
    <w:tmpl w:val="54A47F8E"/>
    <w:lvl w:ilvl="0" w:tplc="F07E9974">
      <w:start w:val="1"/>
      <w:numFmt w:val="lowerLetter"/>
      <w:lvlText w:val="(%1)"/>
      <w:lvlJc w:val="left"/>
      <w:pPr>
        <w:tabs>
          <w:tab w:val="num" w:pos="2340"/>
        </w:tabs>
        <w:ind w:left="2340" w:hanging="360"/>
      </w:pPr>
      <w:rPr>
        <w:color w:val="auto"/>
      </w:rPr>
    </w:lvl>
    <w:lvl w:ilvl="1" w:tplc="0C090019">
      <w:start w:val="1"/>
      <w:numFmt w:val="lowerLetter"/>
      <w:lvlText w:val="%2."/>
      <w:lvlJc w:val="left"/>
      <w:pPr>
        <w:tabs>
          <w:tab w:val="num" w:pos="3060"/>
        </w:tabs>
        <w:ind w:left="306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30" w15:restartNumberingAfterBreak="0">
    <w:nsid w:val="4CBB5B4C"/>
    <w:multiLevelType w:val="hybridMultilevel"/>
    <w:tmpl w:val="9346827E"/>
    <w:lvl w:ilvl="0" w:tplc="12FA5566">
      <w:start w:val="1"/>
      <w:numFmt w:val="decimal"/>
      <w:lvlText w:val="%1."/>
      <w:lvlJc w:val="left"/>
      <w:pPr>
        <w:tabs>
          <w:tab w:val="num" w:pos="2203"/>
        </w:tabs>
        <w:ind w:left="2203" w:hanging="360"/>
      </w:pPr>
      <w:rPr>
        <w:rFonts w:hint="default"/>
      </w:rPr>
    </w:lvl>
    <w:lvl w:ilvl="1" w:tplc="0C090019" w:tentative="1">
      <w:start w:val="1"/>
      <w:numFmt w:val="lowerLetter"/>
      <w:lvlText w:val="%2."/>
      <w:lvlJc w:val="left"/>
      <w:pPr>
        <w:tabs>
          <w:tab w:val="num" w:pos="2940"/>
        </w:tabs>
        <w:ind w:left="2940" w:hanging="360"/>
      </w:pPr>
    </w:lvl>
    <w:lvl w:ilvl="2" w:tplc="0C09001B" w:tentative="1">
      <w:start w:val="1"/>
      <w:numFmt w:val="lowerRoman"/>
      <w:lvlText w:val="%3."/>
      <w:lvlJc w:val="right"/>
      <w:pPr>
        <w:tabs>
          <w:tab w:val="num" w:pos="3660"/>
        </w:tabs>
        <w:ind w:left="3660" w:hanging="180"/>
      </w:pPr>
    </w:lvl>
    <w:lvl w:ilvl="3" w:tplc="0C09000F" w:tentative="1">
      <w:start w:val="1"/>
      <w:numFmt w:val="decimal"/>
      <w:lvlText w:val="%4."/>
      <w:lvlJc w:val="left"/>
      <w:pPr>
        <w:tabs>
          <w:tab w:val="num" w:pos="4380"/>
        </w:tabs>
        <w:ind w:left="4380" w:hanging="360"/>
      </w:pPr>
    </w:lvl>
    <w:lvl w:ilvl="4" w:tplc="0C090019" w:tentative="1">
      <w:start w:val="1"/>
      <w:numFmt w:val="lowerLetter"/>
      <w:lvlText w:val="%5."/>
      <w:lvlJc w:val="left"/>
      <w:pPr>
        <w:tabs>
          <w:tab w:val="num" w:pos="5100"/>
        </w:tabs>
        <w:ind w:left="5100" w:hanging="360"/>
      </w:pPr>
    </w:lvl>
    <w:lvl w:ilvl="5" w:tplc="0C09001B" w:tentative="1">
      <w:start w:val="1"/>
      <w:numFmt w:val="lowerRoman"/>
      <w:lvlText w:val="%6."/>
      <w:lvlJc w:val="right"/>
      <w:pPr>
        <w:tabs>
          <w:tab w:val="num" w:pos="5820"/>
        </w:tabs>
        <w:ind w:left="5820" w:hanging="180"/>
      </w:pPr>
    </w:lvl>
    <w:lvl w:ilvl="6" w:tplc="0C09000F" w:tentative="1">
      <w:start w:val="1"/>
      <w:numFmt w:val="decimal"/>
      <w:lvlText w:val="%7."/>
      <w:lvlJc w:val="left"/>
      <w:pPr>
        <w:tabs>
          <w:tab w:val="num" w:pos="6540"/>
        </w:tabs>
        <w:ind w:left="6540" w:hanging="360"/>
      </w:pPr>
    </w:lvl>
    <w:lvl w:ilvl="7" w:tplc="0C090019" w:tentative="1">
      <w:start w:val="1"/>
      <w:numFmt w:val="lowerLetter"/>
      <w:lvlText w:val="%8."/>
      <w:lvlJc w:val="left"/>
      <w:pPr>
        <w:tabs>
          <w:tab w:val="num" w:pos="7260"/>
        </w:tabs>
        <w:ind w:left="7260" w:hanging="360"/>
      </w:pPr>
    </w:lvl>
    <w:lvl w:ilvl="8" w:tplc="0C09001B" w:tentative="1">
      <w:start w:val="1"/>
      <w:numFmt w:val="lowerRoman"/>
      <w:lvlText w:val="%9."/>
      <w:lvlJc w:val="right"/>
      <w:pPr>
        <w:tabs>
          <w:tab w:val="num" w:pos="7980"/>
        </w:tabs>
        <w:ind w:left="7980" w:hanging="180"/>
      </w:pPr>
    </w:lvl>
  </w:abstractNum>
  <w:abstractNum w:abstractNumId="31" w15:restartNumberingAfterBreak="0">
    <w:nsid w:val="52E01DD3"/>
    <w:multiLevelType w:val="hybridMultilevel"/>
    <w:tmpl w:val="BF76CCD8"/>
    <w:lvl w:ilvl="0" w:tplc="FFFFFFFF">
      <w:start w:val="1"/>
      <w:numFmt w:val="decimal"/>
      <w:lvlText w:val="(%1)"/>
      <w:lvlJc w:val="left"/>
      <w:pPr>
        <w:ind w:left="1365" w:hanging="390"/>
      </w:pPr>
      <w:rPr>
        <w:rFonts w:hint="default"/>
      </w:rPr>
    </w:lvl>
    <w:lvl w:ilvl="1" w:tplc="FFFFFFFF" w:tentative="1">
      <w:start w:val="1"/>
      <w:numFmt w:val="lowerLetter"/>
      <w:lvlText w:val="%2."/>
      <w:lvlJc w:val="left"/>
      <w:pPr>
        <w:ind w:left="2055" w:hanging="360"/>
      </w:pPr>
    </w:lvl>
    <w:lvl w:ilvl="2" w:tplc="FFFFFFFF" w:tentative="1">
      <w:start w:val="1"/>
      <w:numFmt w:val="lowerRoman"/>
      <w:lvlText w:val="%3."/>
      <w:lvlJc w:val="right"/>
      <w:pPr>
        <w:ind w:left="2775" w:hanging="180"/>
      </w:pPr>
    </w:lvl>
    <w:lvl w:ilvl="3" w:tplc="FFFFFFFF" w:tentative="1">
      <w:start w:val="1"/>
      <w:numFmt w:val="decimal"/>
      <w:lvlText w:val="%4."/>
      <w:lvlJc w:val="left"/>
      <w:pPr>
        <w:ind w:left="3495" w:hanging="360"/>
      </w:pPr>
    </w:lvl>
    <w:lvl w:ilvl="4" w:tplc="FFFFFFFF" w:tentative="1">
      <w:start w:val="1"/>
      <w:numFmt w:val="lowerLetter"/>
      <w:lvlText w:val="%5."/>
      <w:lvlJc w:val="left"/>
      <w:pPr>
        <w:ind w:left="4215" w:hanging="360"/>
      </w:pPr>
    </w:lvl>
    <w:lvl w:ilvl="5" w:tplc="FFFFFFFF" w:tentative="1">
      <w:start w:val="1"/>
      <w:numFmt w:val="lowerRoman"/>
      <w:lvlText w:val="%6."/>
      <w:lvlJc w:val="right"/>
      <w:pPr>
        <w:ind w:left="4935" w:hanging="180"/>
      </w:pPr>
    </w:lvl>
    <w:lvl w:ilvl="6" w:tplc="FFFFFFFF" w:tentative="1">
      <w:start w:val="1"/>
      <w:numFmt w:val="decimal"/>
      <w:lvlText w:val="%7."/>
      <w:lvlJc w:val="left"/>
      <w:pPr>
        <w:ind w:left="5655" w:hanging="360"/>
      </w:pPr>
    </w:lvl>
    <w:lvl w:ilvl="7" w:tplc="FFFFFFFF" w:tentative="1">
      <w:start w:val="1"/>
      <w:numFmt w:val="lowerLetter"/>
      <w:lvlText w:val="%8."/>
      <w:lvlJc w:val="left"/>
      <w:pPr>
        <w:ind w:left="6375" w:hanging="360"/>
      </w:pPr>
    </w:lvl>
    <w:lvl w:ilvl="8" w:tplc="FFFFFFFF" w:tentative="1">
      <w:start w:val="1"/>
      <w:numFmt w:val="lowerRoman"/>
      <w:lvlText w:val="%9."/>
      <w:lvlJc w:val="right"/>
      <w:pPr>
        <w:ind w:left="7095" w:hanging="180"/>
      </w:pPr>
    </w:lvl>
  </w:abstractNum>
  <w:abstractNum w:abstractNumId="32" w15:restartNumberingAfterBreak="0">
    <w:nsid w:val="583A7348"/>
    <w:multiLevelType w:val="hybridMultilevel"/>
    <w:tmpl w:val="D92AC5EA"/>
    <w:lvl w:ilvl="0" w:tplc="0C090017">
      <w:start w:val="1"/>
      <w:numFmt w:val="lowerLetter"/>
      <w:lvlText w:val="%1)"/>
      <w:lvlJc w:val="left"/>
      <w:pPr>
        <w:ind w:left="2903" w:hanging="360"/>
      </w:pPr>
    </w:lvl>
    <w:lvl w:ilvl="1" w:tplc="0C090019" w:tentative="1">
      <w:start w:val="1"/>
      <w:numFmt w:val="lowerLetter"/>
      <w:lvlText w:val="%2."/>
      <w:lvlJc w:val="left"/>
      <w:pPr>
        <w:ind w:left="3623" w:hanging="360"/>
      </w:pPr>
    </w:lvl>
    <w:lvl w:ilvl="2" w:tplc="0C09001B" w:tentative="1">
      <w:start w:val="1"/>
      <w:numFmt w:val="lowerRoman"/>
      <w:lvlText w:val="%3."/>
      <w:lvlJc w:val="right"/>
      <w:pPr>
        <w:ind w:left="4343" w:hanging="180"/>
      </w:pPr>
    </w:lvl>
    <w:lvl w:ilvl="3" w:tplc="0C09000F" w:tentative="1">
      <w:start w:val="1"/>
      <w:numFmt w:val="decimal"/>
      <w:lvlText w:val="%4."/>
      <w:lvlJc w:val="left"/>
      <w:pPr>
        <w:ind w:left="5063" w:hanging="360"/>
      </w:pPr>
    </w:lvl>
    <w:lvl w:ilvl="4" w:tplc="0C090019" w:tentative="1">
      <w:start w:val="1"/>
      <w:numFmt w:val="lowerLetter"/>
      <w:lvlText w:val="%5."/>
      <w:lvlJc w:val="left"/>
      <w:pPr>
        <w:ind w:left="5783" w:hanging="360"/>
      </w:pPr>
    </w:lvl>
    <w:lvl w:ilvl="5" w:tplc="0C09001B" w:tentative="1">
      <w:start w:val="1"/>
      <w:numFmt w:val="lowerRoman"/>
      <w:lvlText w:val="%6."/>
      <w:lvlJc w:val="right"/>
      <w:pPr>
        <w:ind w:left="6503" w:hanging="180"/>
      </w:pPr>
    </w:lvl>
    <w:lvl w:ilvl="6" w:tplc="0C09000F" w:tentative="1">
      <w:start w:val="1"/>
      <w:numFmt w:val="decimal"/>
      <w:lvlText w:val="%7."/>
      <w:lvlJc w:val="left"/>
      <w:pPr>
        <w:ind w:left="7223" w:hanging="360"/>
      </w:pPr>
    </w:lvl>
    <w:lvl w:ilvl="7" w:tplc="0C090019" w:tentative="1">
      <w:start w:val="1"/>
      <w:numFmt w:val="lowerLetter"/>
      <w:lvlText w:val="%8."/>
      <w:lvlJc w:val="left"/>
      <w:pPr>
        <w:ind w:left="7943" w:hanging="360"/>
      </w:pPr>
    </w:lvl>
    <w:lvl w:ilvl="8" w:tplc="0C09001B" w:tentative="1">
      <w:start w:val="1"/>
      <w:numFmt w:val="lowerRoman"/>
      <w:lvlText w:val="%9."/>
      <w:lvlJc w:val="right"/>
      <w:pPr>
        <w:ind w:left="8663" w:hanging="180"/>
      </w:pPr>
    </w:lvl>
  </w:abstractNum>
  <w:abstractNum w:abstractNumId="33" w15:restartNumberingAfterBreak="0">
    <w:nsid w:val="60FB552D"/>
    <w:multiLevelType w:val="hybridMultilevel"/>
    <w:tmpl w:val="7B0855B8"/>
    <w:lvl w:ilvl="0" w:tplc="D35E6D0A">
      <w:start w:val="1"/>
      <w:numFmt w:val="decimal"/>
      <w:lvlText w:val="%1"/>
      <w:lvlJc w:val="left"/>
      <w:pPr>
        <w:ind w:left="1283" w:hanging="360"/>
      </w:pPr>
      <w:rPr>
        <w:rFonts w:ascii="Times New Roman" w:eastAsia="Times New Roman" w:hAnsi="Times New Roman" w:cs="Times New Roman"/>
      </w:rPr>
    </w:lvl>
    <w:lvl w:ilvl="1" w:tplc="0C090019">
      <w:start w:val="1"/>
      <w:numFmt w:val="lowerLetter"/>
      <w:lvlText w:val="%2."/>
      <w:lvlJc w:val="left"/>
      <w:pPr>
        <w:ind w:left="2003" w:hanging="360"/>
      </w:pPr>
    </w:lvl>
    <w:lvl w:ilvl="2" w:tplc="0C090017">
      <w:start w:val="1"/>
      <w:numFmt w:val="lowerLetter"/>
      <w:lvlText w:val="%3)"/>
      <w:lvlJc w:val="left"/>
      <w:pPr>
        <w:ind w:left="2903" w:hanging="360"/>
      </w:pPr>
    </w:lvl>
    <w:lvl w:ilvl="3" w:tplc="0C09000F" w:tentative="1">
      <w:start w:val="1"/>
      <w:numFmt w:val="decimal"/>
      <w:lvlText w:val="%4."/>
      <w:lvlJc w:val="left"/>
      <w:pPr>
        <w:ind w:left="3443" w:hanging="360"/>
      </w:pPr>
    </w:lvl>
    <w:lvl w:ilvl="4" w:tplc="0C090019" w:tentative="1">
      <w:start w:val="1"/>
      <w:numFmt w:val="lowerLetter"/>
      <w:lvlText w:val="%5."/>
      <w:lvlJc w:val="left"/>
      <w:pPr>
        <w:ind w:left="4163" w:hanging="360"/>
      </w:pPr>
    </w:lvl>
    <w:lvl w:ilvl="5" w:tplc="0C09001B" w:tentative="1">
      <w:start w:val="1"/>
      <w:numFmt w:val="lowerRoman"/>
      <w:lvlText w:val="%6."/>
      <w:lvlJc w:val="right"/>
      <w:pPr>
        <w:ind w:left="4883" w:hanging="180"/>
      </w:pPr>
    </w:lvl>
    <w:lvl w:ilvl="6" w:tplc="0C09000F" w:tentative="1">
      <w:start w:val="1"/>
      <w:numFmt w:val="decimal"/>
      <w:lvlText w:val="%7."/>
      <w:lvlJc w:val="left"/>
      <w:pPr>
        <w:ind w:left="5603" w:hanging="360"/>
      </w:pPr>
    </w:lvl>
    <w:lvl w:ilvl="7" w:tplc="0C090019" w:tentative="1">
      <w:start w:val="1"/>
      <w:numFmt w:val="lowerLetter"/>
      <w:lvlText w:val="%8."/>
      <w:lvlJc w:val="left"/>
      <w:pPr>
        <w:ind w:left="6323" w:hanging="360"/>
      </w:pPr>
    </w:lvl>
    <w:lvl w:ilvl="8" w:tplc="0C09001B" w:tentative="1">
      <w:start w:val="1"/>
      <w:numFmt w:val="lowerRoman"/>
      <w:lvlText w:val="%9."/>
      <w:lvlJc w:val="right"/>
      <w:pPr>
        <w:ind w:left="7043" w:hanging="180"/>
      </w:pPr>
    </w:lvl>
  </w:abstractNum>
  <w:abstractNum w:abstractNumId="34" w15:restartNumberingAfterBreak="0">
    <w:nsid w:val="62A5298A"/>
    <w:multiLevelType w:val="hybridMultilevel"/>
    <w:tmpl w:val="95405332"/>
    <w:lvl w:ilvl="0" w:tplc="D3169362">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5" w15:restartNumberingAfterBreak="0">
    <w:nsid w:val="66406672"/>
    <w:multiLevelType w:val="singleLevel"/>
    <w:tmpl w:val="BF105796"/>
    <w:lvl w:ilvl="0">
      <w:start w:val="1"/>
      <w:numFmt w:val="none"/>
      <w:lvlText w:val="2."/>
      <w:legacy w:legacy="1" w:legacySpace="0" w:legacyIndent="283"/>
      <w:lvlJc w:val="left"/>
      <w:rPr>
        <w:rFonts w:ascii="Times New Roman" w:hAnsi="Times New Roman" w:hint="default"/>
        <w:b/>
        <w:i w:val="0"/>
        <w:sz w:val="20"/>
      </w:rPr>
    </w:lvl>
  </w:abstractNum>
  <w:abstractNum w:abstractNumId="36" w15:restartNumberingAfterBreak="0">
    <w:nsid w:val="66F804A9"/>
    <w:multiLevelType w:val="singleLevel"/>
    <w:tmpl w:val="CD2E0D62"/>
    <w:lvl w:ilvl="0">
      <w:start w:val="1"/>
      <w:numFmt w:val="none"/>
      <w:lvlText w:val="1."/>
      <w:legacy w:legacy="1" w:legacySpace="0" w:legacyIndent="283"/>
      <w:lvlJc w:val="left"/>
      <w:rPr>
        <w:rFonts w:ascii="Times New Roman" w:hAnsi="Times New Roman" w:hint="default"/>
        <w:b/>
        <w:i w:val="0"/>
        <w:sz w:val="20"/>
      </w:rPr>
    </w:lvl>
  </w:abstractNum>
  <w:abstractNum w:abstractNumId="37" w15:restartNumberingAfterBreak="0">
    <w:nsid w:val="688744C4"/>
    <w:multiLevelType w:val="hybridMultilevel"/>
    <w:tmpl w:val="ED72C19A"/>
    <w:lvl w:ilvl="0" w:tplc="AD66B3EC">
      <w:start w:val="8"/>
      <w:numFmt w:val="decimal"/>
      <w:lvlText w:val="(%1)"/>
      <w:lvlJc w:val="left"/>
      <w:pPr>
        <w:tabs>
          <w:tab w:val="num" w:pos="1350"/>
        </w:tabs>
        <w:ind w:left="1350" w:hanging="450"/>
      </w:pPr>
      <w:rPr>
        <w:rFonts w:hint="default"/>
      </w:rPr>
    </w:lvl>
    <w:lvl w:ilvl="1" w:tplc="0C090019" w:tentative="1">
      <w:start w:val="1"/>
      <w:numFmt w:val="lowerLetter"/>
      <w:lvlText w:val="%2."/>
      <w:lvlJc w:val="left"/>
      <w:pPr>
        <w:tabs>
          <w:tab w:val="num" w:pos="1980"/>
        </w:tabs>
        <w:ind w:left="1980" w:hanging="360"/>
      </w:pPr>
    </w:lvl>
    <w:lvl w:ilvl="2" w:tplc="0C09001B" w:tentative="1">
      <w:start w:val="1"/>
      <w:numFmt w:val="lowerRoman"/>
      <w:lvlText w:val="%3."/>
      <w:lvlJc w:val="right"/>
      <w:pPr>
        <w:tabs>
          <w:tab w:val="num" w:pos="2700"/>
        </w:tabs>
        <w:ind w:left="2700" w:hanging="180"/>
      </w:pPr>
    </w:lvl>
    <w:lvl w:ilvl="3" w:tplc="0C09000F" w:tentative="1">
      <w:start w:val="1"/>
      <w:numFmt w:val="decimal"/>
      <w:lvlText w:val="%4."/>
      <w:lvlJc w:val="left"/>
      <w:pPr>
        <w:tabs>
          <w:tab w:val="num" w:pos="3420"/>
        </w:tabs>
        <w:ind w:left="3420" w:hanging="360"/>
      </w:pPr>
    </w:lvl>
    <w:lvl w:ilvl="4" w:tplc="0C090019" w:tentative="1">
      <w:start w:val="1"/>
      <w:numFmt w:val="lowerLetter"/>
      <w:lvlText w:val="%5."/>
      <w:lvlJc w:val="left"/>
      <w:pPr>
        <w:tabs>
          <w:tab w:val="num" w:pos="4140"/>
        </w:tabs>
        <w:ind w:left="4140" w:hanging="360"/>
      </w:pPr>
    </w:lvl>
    <w:lvl w:ilvl="5" w:tplc="0C09001B" w:tentative="1">
      <w:start w:val="1"/>
      <w:numFmt w:val="lowerRoman"/>
      <w:lvlText w:val="%6."/>
      <w:lvlJc w:val="right"/>
      <w:pPr>
        <w:tabs>
          <w:tab w:val="num" w:pos="4860"/>
        </w:tabs>
        <w:ind w:left="4860" w:hanging="180"/>
      </w:pPr>
    </w:lvl>
    <w:lvl w:ilvl="6" w:tplc="0C09000F" w:tentative="1">
      <w:start w:val="1"/>
      <w:numFmt w:val="decimal"/>
      <w:lvlText w:val="%7."/>
      <w:lvlJc w:val="left"/>
      <w:pPr>
        <w:tabs>
          <w:tab w:val="num" w:pos="5580"/>
        </w:tabs>
        <w:ind w:left="5580" w:hanging="360"/>
      </w:pPr>
    </w:lvl>
    <w:lvl w:ilvl="7" w:tplc="0C090019" w:tentative="1">
      <w:start w:val="1"/>
      <w:numFmt w:val="lowerLetter"/>
      <w:lvlText w:val="%8."/>
      <w:lvlJc w:val="left"/>
      <w:pPr>
        <w:tabs>
          <w:tab w:val="num" w:pos="6300"/>
        </w:tabs>
        <w:ind w:left="6300" w:hanging="360"/>
      </w:pPr>
    </w:lvl>
    <w:lvl w:ilvl="8" w:tplc="0C09001B" w:tentative="1">
      <w:start w:val="1"/>
      <w:numFmt w:val="lowerRoman"/>
      <w:lvlText w:val="%9."/>
      <w:lvlJc w:val="right"/>
      <w:pPr>
        <w:tabs>
          <w:tab w:val="num" w:pos="7020"/>
        </w:tabs>
        <w:ind w:left="7020" w:hanging="180"/>
      </w:pPr>
    </w:lvl>
  </w:abstractNum>
  <w:abstractNum w:abstractNumId="38" w15:restartNumberingAfterBreak="0">
    <w:nsid w:val="69C62E82"/>
    <w:multiLevelType w:val="hybridMultilevel"/>
    <w:tmpl w:val="BF76CCD8"/>
    <w:lvl w:ilvl="0" w:tplc="7B9EBAEE">
      <w:start w:val="1"/>
      <w:numFmt w:val="decimal"/>
      <w:lvlText w:val="(%1)"/>
      <w:lvlJc w:val="left"/>
      <w:pPr>
        <w:ind w:left="1365" w:hanging="390"/>
      </w:pPr>
      <w:rPr>
        <w:rFonts w:hint="default"/>
      </w:rPr>
    </w:lvl>
    <w:lvl w:ilvl="1" w:tplc="0C090019" w:tentative="1">
      <w:start w:val="1"/>
      <w:numFmt w:val="lowerLetter"/>
      <w:lvlText w:val="%2."/>
      <w:lvlJc w:val="left"/>
      <w:pPr>
        <w:ind w:left="2055" w:hanging="360"/>
      </w:pPr>
    </w:lvl>
    <w:lvl w:ilvl="2" w:tplc="0C09001B" w:tentative="1">
      <w:start w:val="1"/>
      <w:numFmt w:val="lowerRoman"/>
      <w:lvlText w:val="%3."/>
      <w:lvlJc w:val="right"/>
      <w:pPr>
        <w:ind w:left="2775" w:hanging="180"/>
      </w:pPr>
    </w:lvl>
    <w:lvl w:ilvl="3" w:tplc="0C09000F" w:tentative="1">
      <w:start w:val="1"/>
      <w:numFmt w:val="decimal"/>
      <w:lvlText w:val="%4."/>
      <w:lvlJc w:val="left"/>
      <w:pPr>
        <w:ind w:left="3495" w:hanging="360"/>
      </w:pPr>
    </w:lvl>
    <w:lvl w:ilvl="4" w:tplc="0C090019" w:tentative="1">
      <w:start w:val="1"/>
      <w:numFmt w:val="lowerLetter"/>
      <w:lvlText w:val="%5."/>
      <w:lvlJc w:val="left"/>
      <w:pPr>
        <w:ind w:left="4215" w:hanging="360"/>
      </w:pPr>
    </w:lvl>
    <w:lvl w:ilvl="5" w:tplc="0C09001B" w:tentative="1">
      <w:start w:val="1"/>
      <w:numFmt w:val="lowerRoman"/>
      <w:lvlText w:val="%6."/>
      <w:lvlJc w:val="right"/>
      <w:pPr>
        <w:ind w:left="4935" w:hanging="180"/>
      </w:pPr>
    </w:lvl>
    <w:lvl w:ilvl="6" w:tplc="0C09000F" w:tentative="1">
      <w:start w:val="1"/>
      <w:numFmt w:val="decimal"/>
      <w:lvlText w:val="%7."/>
      <w:lvlJc w:val="left"/>
      <w:pPr>
        <w:ind w:left="5655" w:hanging="360"/>
      </w:pPr>
    </w:lvl>
    <w:lvl w:ilvl="7" w:tplc="0C090019" w:tentative="1">
      <w:start w:val="1"/>
      <w:numFmt w:val="lowerLetter"/>
      <w:lvlText w:val="%8."/>
      <w:lvlJc w:val="left"/>
      <w:pPr>
        <w:ind w:left="6375" w:hanging="360"/>
      </w:pPr>
    </w:lvl>
    <w:lvl w:ilvl="8" w:tplc="0C09001B" w:tentative="1">
      <w:start w:val="1"/>
      <w:numFmt w:val="lowerRoman"/>
      <w:lvlText w:val="%9."/>
      <w:lvlJc w:val="right"/>
      <w:pPr>
        <w:ind w:left="7095" w:hanging="180"/>
      </w:pPr>
    </w:lvl>
  </w:abstractNum>
  <w:abstractNum w:abstractNumId="39" w15:restartNumberingAfterBreak="0">
    <w:nsid w:val="756A46E3"/>
    <w:multiLevelType w:val="hybridMultilevel"/>
    <w:tmpl w:val="076AB59E"/>
    <w:lvl w:ilvl="0" w:tplc="2BE4330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65623B1"/>
    <w:multiLevelType w:val="hybridMultilevel"/>
    <w:tmpl w:val="5718939A"/>
    <w:lvl w:ilvl="0" w:tplc="6F30041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78A365A"/>
    <w:multiLevelType w:val="hybridMultilevel"/>
    <w:tmpl w:val="9BB02408"/>
    <w:lvl w:ilvl="0" w:tplc="928A2BDA">
      <w:start w:val="1"/>
      <w:numFmt w:val="lowerLetter"/>
      <w:lvlText w:val="%1)"/>
      <w:lvlJc w:val="left"/>
      <w:pPr>
        <w:ind w:left="1440" w:hanging="360"/>
      </w:pPr>
    </w:lvl>
    <w:lvl w:ilvl="1" w:tplc="C414CC2C">
      <w:start w:val="1"/>
      <w:numFmt w:val="lowerLetter"/>
      <w:lvlText w:val="%2)"/>
      <w:lvlJc w:val="left"/>
      <w:pPr>
        <w:ind w:left="1440" w:hanging="360"/>
      </w:pPr>
    </w:lvl>
    <w:lvl w:ilvl="2" w:tplc="2F808BD2">
      <w:start w:val="1"/>
      <w:numFmt w:val="lowerLetter"/>
      <w:lvlText w:val="%3)"/>
      <w:lvlJc w:val="left"/>
      <w:pPr>
        <w:ind w:left="1440" w:hanging="360"/>
      </w:pPr>
    </w:lvl>
    <w:lvl w:ilvl="3" w:tplc="624A40E4">
      <w:start w:val="1"/>
      <w:numFmt w:val="lowerLetter"/>
      <w:lvlText w:val="%4)"/>
      <w:lvlJc w:val="left"/>
      <w:pPr>
        <w:ind w:left="1440" w:hanging="360"/>
      </w:pPr>
    </w:lvl>
    <w:lvl w:ilvl="4" w:tplc="D0F4AF38">
      <w:start w:val="1"/>
      <w:numFmt w:val="lowerLetter"/>
      <w:lvlText w:val="%5)"/>
      <w:lvlJc w:val="left"/>
      <w:pPr>
        <w:ind w:left="1440" w:hanging="360"/>
      </w:pPr>
    </w:lvl>
    <w:lvl w:ilvl="5" w:tplc="9B163A88">
      <w:start w:val="1"/>
      <w:numFmt w:val="lowerLetter"/>
      <w:lvlText w:val="%6)"/>
      <w:lvlJc w:val="left"/>
      <w:pPr>
        <w:ind w:left="1440" w:hanging="360"/>
      </w:pPr>
    </w:lvl>
    <w:lvl w:ilvl="6" w:tplc="EC749D0C">
      <w:start w:val="1"/>
      <w:numFmt w:val="lowerLetter"/>
      <w:lvlText w:val="%7)"/>
      <w:lvlJc w:val="left"/>
      <w:pPr>
        <w:ind w:left="1440" w:hanging="360"/>
      </w:pPr>
    </w:lvl>
    <w:lvl w:ilvl="7" w:tplc="52201FFE">
      <w:start w:val="1"/>
      <w:numFmt w:val="lowerLetter"/>
      <w:lvlText w:val="%8)"/>
      <w:lvlJc w:val="left"/>
      <w:pPr>
        <w:ind w:left="1440" w:hanging="360"/>
      </w:pPr>
    </w:lvl>
    <w:lvl w:ilvl="8" w:tplc="B69ABF1C">
      <w:start w:val="1"/>
      <w:numFmt w:val="lowerLetter"/>
      <w:lvlText w:val="%9)"/>
      <w:lvlJc w:val="left"/>
      <w:pPr>
        <w:ind w:left="1440" w:hanging="360"/>
      </w:pPr>
    </w:lvl>
  </w:abstractNum>
  <w:abstractNum w:abstractNumId="42" w15:restartNumberingAfterBreak="0">
    <w:nsid w:val="7945242F"/>
    <w:multiLevelType w:val="hybridMultilevel"/>
    <w:tmpl w:val="10922E68"/>
    <w:lvl w:ilvl="0" w:tplc="FFFFFFFF">
      <w:start w:val="1"/>
      <w:numFmt w:val="decimal"/>
      <w:lvlText w:val="(%1)"/>
      <w:lvlJc w:val="left"/>
      <w:pPr>
        <w:ind w:left="1365" w:hanging="390"/>
      </w:pPr>
      <w:rPr>
        <w:rFonts w:hint="default"/>
      </w:rPr>
    </w:lvl>
    <w:lvl w:ilvl="1" w:tplc="FFFFFFFF" w:tentative="1">
      <w:start w:val="1"/>
      <w:numFmt w:val="lowerLetter"/>
      <w:lvlText w:val="%2."/>
      <w:lvlJc w:val="left"/>
      <w:pPr>
        <w:ind w:left="2055" w:hanging="360"/>
      </w:pPr>
    </w:lvl>
    <w:lvl w:ilvl="2" w:tplc="FFFFFFFF" w:tentative="1">
      <w:start w:val="1"/>
      <w:numFmt w:val="lowerRoman"/>
      <w:lvlText w:val="%3."/>
      <w:lvlJc w:val="right"/>
      <w:pPr>
        <w:ind w:left="2775" w:hanging="180"/>
      </w:pPr>
    </w:lvl>
    <w:lvl w:ilvl="3" w:tplc="FFFFFFFF" w:tentative="1">
      <w:start w:val="1"/>
      <w:numFmt w:val="decimal"/>
      <w:lvlText w:val="%4."/>
      <w:lvlJc w:val="left"/>
      <w:pPr>
        <w:ind w:left="3495" w:hanging="360"/>
      </w:pPr>
    </w:lvl>
    <w:lvl w:ilvl="4" w:tplc="FFFFFFFF" w:tentative="1">
      <w:start w:val="1"/>
      <w:numFmt w:val="lowerLetter"/>
      <w:lvlText w:val="%5."/>
      <w:lvlJc w:val="left"/>
      <w:pPr>
        <w:ind w:left="4215" w:hanging="360"/>
      </w:pPr>
    </w:lvl>
    <w:lvl w:ilvl="5" w:tplc="FFFFFFFF" w:tentative="1">
      <w:start w:val="1"/>
      <w:numFmt w:val="lowerRoman"/>
      <w:lvlText w:val="%6."/>
      <w:lvlJc w:val="right"/>
      <w:pPr>
        <w:ind w:left="4935" w:hanging="180"/>
      </w:pPr>
    </w:lvl>
    <w:lvl w:ilvl="6" w:tplc="FFFFFFFF" w:tentative="1">
      <w:start w:val="1"/>
      <w:numFmt w:val="decimal"/>
      <w:lvlText w:val="%7."/>
      <w:lvlJc w:val="left"/>
      <w:pPr>
        <w:ind w:left="5655" w:hanging="360"/>
      </w:pPr>
    </w:lvl>
    <w:lvl w:ilvl="7" w:tplc="FFFFFFFF" w:tentative="1">
      <w:start w:val="1"/>
      <w:numFmt w:val="lowerLetter"/>
      <w:lvlText w:val="%8."/>
      <w:lvlJc w:val="left"/>
      <w:pPr>
        <w:ind w:left="6375" w:hanging="360"/>
      </w:pPr>
    </w:lvl>
    <w:lvl w:ilvl="8" w:tplc="FFFFFFFF" w:tentative="1">
      <w:start w:val="1"/>
      <w:numFmt w:val="lowerRoman"/>
      <w:lvlText w:val="%9."/>
      <w:lvlJc w:val="right"/>
      <w:pPr>
        <w:ind w:left="7095" w:hanging="180"/>
      </w:pPr>
    </w:lvl>
  </w:abstractNum>
  <w:abstractNum w:abstractNumId="43" w15:restartNumberingAfterBreak="0">
    <w:nsid w:val="7C772F4D"/>
    <w:multiLevelType w:val="hybridMultilevel"/>
    <w:tmpl w:val="037E3D3A"/>
    <w:lvl w:ilvl="0" w:tplc="852671FA">
      <w:start w:val="1"/>
      <w:numFmt w:val="lowerLetter"/>
      <w:lvlText w:val="(%1)"/>
      <w:lvlJc w:val="left"/>
      <w:pPr>
        <w:ind w:left="721" w:hanging="360"/>
      </w:pPr>
    </w:lvl>
    <w:lvl w:ilvl="1" w:tplc="0C090019">
      <w:start w:val="1"/>
      <w:numFmt w:val="lowerLetter"/>
      <w:lvlText w:val="%2."/>
      <w:lvlJc w:val="left"/>
      <w:pPr>
        <w:ind w:left="1441" w:hanging="360"/>
      </w:pPr>
    </w:lvl>
    <w:lvl w:ilvl="2" w:tplc="0C09001B">
      <w:start w:val="1"/>
      <w:numFmt w:val="lowerRoman"/>
      <w:lvlText w:val="%3."/>
      <w:lvlJc w:val="right"/>
      <w:pPr>
        <w:ind w:left="2161" w:hanging="180"/>
      </w:pPr>
    </w:lvl>
    <w:lvl w:ilvl="3" w:tplc="0C09000F">
      <w:start w:val="1"/>
      <w:numFmt w:val="decimal"/>
      <w:lvlText w:val="%4."/>
      <w:lvlJc w:val="left"/>
      <w:pPr>
        <w:ind w:left="2881" w:hanging="360"/>
      </w:pPr>
    </w:lvl>
    <w:lvl w:ilvl="4" w:tplc="0C090019">
      <w:start w:val="1"/>
      <w:numFmt w:val="lowerLetter"/>
      <w:lvlText w:val="%5."/>
      <w:lvlJc w:val="left"/>
      <w:pPr>
        <w:ind w:left="3601" w:hanging="360"/>
      </w:pPr>
    </w:lvl>
    <w:lvl w:ilvl="5" w:tplc="0C09001B">
      <w:start w:val="1"/>
      <w:numFmt w:val="lowerRoman"/>
      <w:lvlText w:val="%6."/>
      <w:lvlJc w:val="right"/>
      <w:pPr>
        <w:ind w:left="4321" w:hanging="180"/>
      </w:pPr>
    </w:lvl>
    <w:lvl w:ilvl="6" w:tplc="0C09000F">
      <w:start w:val="1"/>
      <w:numFmt w:val="decimal"/>
      <w:lvlText w:val="%7."/>
      <w:lvlJc w:val="left"/>
      <w:pPr>
        <w:ind w:left="5041" w:hanging="360"/>
      </w:pPr>
    </w:lvl>
    <w:lvl w:ilvl="7" w:tplc="0C090019">
      <w:start w:val="1"/>
      <w:numFmt w:val="lowerLetter"/>
      <w:lvlText w:val="%8."/>
      <w:lvlJc w:val="left"/>
      <w:pPr>
        <w:ind w:left="5761" w:hanging="360"/>
      </w:pPr>
    </w:lvl>
    <w:lvl w:ilvl="8" w:tplc="0C09001B">
      <w:start w:val="1"/>
      <w:numFmt w:val="lowerRoman"/>
      <w:lvlText w:val="%9."/>
      <w:lvlJc w:val="right"/>
      <w:pPr>
        <w:ind w:left="6481" w:hanging="180"/>
      </w:pPr>
    </w:lvl>
  </w:abstractNum>
  <w:num w:numId="1" w16cid:durableId="1438791397">
    <w:abstractNumId w:val="21"/>
  </w:num>
  <w:num w:numId="2" w16cid:durableId="1516576880">
    <w:abstractNumId w:val="24"/>
  </w:num>
  <w:num w:numId="3" w16cid:durableId="331569904">
    <w:abstractNumId w:val="36"/>
  </w:num>
  <w:num w:numId="4" w16cid:durableId="1895389379">
    <w:abstractNumId w:val="35"/>
  </w:num>
  <w:num w:numId="5" w16cid:durableId="624700962">
    <w:abstractNumId w:val="28"/>
  </w:num>
  <w:num w:numId="6" w16cid:durableId="606734055">
    <w:abstractNumId w:val="9"/>
  </w:num>
  <w:num w:numId="7" w16cid:durableId="1554001297">
    <w:abstractNumId w:val="7"/>
  </w:num>
  <w:num w:numId="8" w16cid:durableId="130052435">
    <w:abstractNumId w:val="6"/>
  </w:num>
  <w:num w:numId="9" w16cid:durableId="1831217719">
    <w:abstractNumId w:val="5"/>
  </w:num>
  <w:num w:numId="10" w16cid:durableId="68843838">
    <w:abstractNumId w:val="4"/>
  </w:num>
  <w:num w:numId="11" w16cid:durableId="1291131717">
    <w:abstractNumId w:val="8"/>
  </w:num>
  <w:num w:numId="12" w16cid:durableId="1828865953">
    <w:abstractNumId w:val="3"/>
  </w:num>
  <w:num w:numId="13" w16cid:durableId="211814684">
    <w:abstractNumId w:val="2"/>
  </w:num>
  <w:num w:numId="14" w16cid:durableId="1750536731">
    <w:abstractNumId w:val="1"/>
  </w:num>
  <w:num w:numId="15" w16cid:durableId="472261108">
    <w:abstractNumId w:val="0"/>
  </w:num>
  <w:num w:numId="16" w16cid:durableId="1795979718">
    <w:abstractNumId w:val="13"/>
  </w:num>
  <w:num w:numId="17" w16cid:durableId="1604877961">
    <w:abstractNumId w:val="10"/>
  </w:num>
  <w:num w:numId="18" w16cid:durableId="1215657332">
    <w:abstractNumId w:val="10"/>
  </w:num>
  <w:num w:numId="19" w16cid:durableId="1615331648">
    <w:abstractNumId w:val="10"/>
  </w:num>
  <w:num w:numId="20" w16cid:durableId="1855075104">
    <w:abstractNumId w:val="10"/>
  </w:num>
  <w:num w:numId="21" w16cid:durableId="745150206">
    <w:abstractNumId w:val="10"/>
  </w:num>
  <w:num w:numId="22" w16cid:durableId="1010989615">
    <w:abstractNumId w:val="10"/>
  </w:num>
  <w:num w:numId="23" w16cid:durableId="2055614845">
    <w:abstractNumId w:val="10"/>
  </w:num>
  <w:num w:numId="24" w16cid:durableId="225382643">
    <w:abstractNumId w:val="10"/>
  </w:num>
  <w:num w:numId="25" w16cid:durableId="824974297">
    <w:abstractNumId w:val="10"/>
  </w:num>
  <w:num w:numId="26" w16cid:durableId="2093548172">
    <w:abstractNumId w:val="10"/>
  </w:num>
  <w:num w:numId="27" w16cid:durableId="1460108670">
    <w:abstractNumId w:val="10"/>
  </w:num>
  <w:num w:numId="28" w16cid:durableId="268006966">
    <w:abstractNumId w:val="10"/>
  </w:num>
  <w:num w:numId="29" w16cid:durableId="1984431630">
    <w:abstractNumId w:val="10"/>
  </w:num>
  <w:num w:numId="30" w16cid:durableId="1493183714">
    <w:abstractNumId w:val="10"/>
  </w:num>
  <w:num w:numId="31" w16cid:durableId="1843739219">
    <w:abstractNumId w:val="10"/>
  </w:num>
  <w:num w:numId="32" w16cid:durableId="897861454">
    <w:abstractNumId w:val="10"/>
  </w:num>
  <w:num w:numId="33" w16cid:durableId="1077436631">
    <w:abstractNumId w:val="10"/>
  </w:num>
  <w:num w:numId="34" w16cid:durableId="486360559">
    <w:abstractNumId w:val="10"/>
  </w:num>
  <w:num w:numId="35" w16cid:durableId="2106341911">
    <w:abstractNumId w:val="20"/>
  </w:num>
  <w:num w:numId="36" w16cid:durableId="1314214931">
    <w:abstractNumId w:val="26"/>
  </w:num>
  <w:num w:numId="37" w16cid:durableId="172367426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4028744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64574398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92276369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142965773">
    <w:abstractNumId w:val="37"/>
  </w:num>
  <w:num w:numId="42" w16cid:durableId="1956207918">
    <w:abstractNumId w:val="30"/>
  </w:num>
  <w:num w:numId="43" w16cid:durableId="1113285304">
    <w:abstractNumId w:val="11"/>
  </w:num>
  <w:num w:numId="44" w16cid:durableId="1023476626">
    <w:abstractNumId w:val="22"/>
  </w:num>
  <w:num w:numId="45" w16cid:durableId="1908226100">
    <w:abstractNumId w:val="23"/>
  </w:num>
  <w:num w:numId="46" w16cid:durableId="2126725744">
    <w:abstractNumId w:val="38"/>
  </w:num>
  <w:num w:numId="47" w16cid:durableId="1250386090">
    <w:abstractNumId w:val="31"/>
  </w:num>
  <w:num w:numId="48" w16cid:durableId="592856155">
    <w:abstractNumId w:val="33"/>
  </w:num>
  <w:num w:numId="49" w16cid:durableId="555437173">
    <w:abstractNumId w:val="27"/>
  </w:num>
  <w:num w:numId="50" w16cid:durableId="1932161674">
    <w:abstractNumId w:val="16"/>
  </w:num>
  <w:num w:numId="51" w16cid:durableId="2033413930">
    <w:abstractNumId w:val="25"/>
  </w:num>
  <w:num w:numId="52" w16cid:durableId="1601373672">
    <w:abstractNumId w:val="42"/>
  </w:num>
  <w:num w:numId="53" w16cid:durableId="952252868">
    <w:abstractNumId w:val="32"/>
  </w:num>
  <w:num w:numId="54" w16cid:durableId="203686001">
    <w:abstractNumId w:val="19"/>
  </w:num>
  <w:num w:numId="55" w16cid:durableId="1619800368">
    <w:abstractNumId w:val="17"/>
  </w:num>
  <w:num w:numId="56" w16cid:durableId="2043244043">
    <w:abstractNumId w:val="40"/>
  </w:num>
  <w:num w:numId="57" w16cid:durableId="742292263">
    <w:abstractNumId w:val="34"/>
  </w:num>
  <w:num w:numId="58" w16cid:durableId="96293605">
    <w:abstractNumId w:val="41"/>
  </w:num>
  <w:num w:numId="59" w16cid:durableId="170559728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271470895">
    <w:abstractNumId w:val="39"/>
  </w:num>
  <w:num w:numId="61" w16cid:durableId="333647031">
    <w:abstractNumId w:val="1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3"/>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0"/>
  <w:drawingGridHorizontalSpacing w:val="120"/>
  <w:drawingGridVerticalSpacing w:val="120"/>
  <w:displayVerticalDrawingGridEvery w:val="0"/>
  <w:doNotUseMarginsForDrawingGridOrigin/>
  <w:noPunctuationKerning/>
  <w:characterSpacingControl w:val="doNotCompress"/>
  <w:savePreviewPicture/>
  <w:hdrShapeDefaults>
    <o:shapedefaults v:ext="edit" spidmax="2050"/>
    <o:shapelayout v:ext="edit">
      <o:idmap v:ext="edit" data="1"/>
    </o:shapelayout>
  </w:hdrShapeDefaults>
  <w:footnotePr>
    <w:footnote w:id="-1"/>
    <w:footnote w:id="0"/>
    <w:footnote w:id="1"/>
  </w:footnotePr>
  <w:endnotePr>
    <w:numFmt w:val="decimal"/>
    <w:endnote w:id="-1"/>
    <w:endnote w:id="0"/>
    <w:endnote w:id="1"/>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pTableAmend" w:val="Yes"/>
    <w:docVar w:name="vActNo" w:val="165/2014"/>
    <w:docVar w:name="vActTitle" w:val="Country Fire Authority Regulations 2014"/>
    <w:docVar w:name="vAuth" w:val="1"/>
    <w:docVar w:name="vDocSubType" w:val="Reg"/>
    <w:docVar w:name="vDocumentType" w:val=".SR"/>
    <w:docVar w:name="vDraftVersion" w:val="14-165SRA.002"/>
    <w:docVar w:name="vFileName" w:val="14-165SRA.002"/>
    <w:docVar w:name="vFileVersion" w:val="R"/>
    <w:docVar w:name="vFinalisePrevVer" w:val="False"/>
    <w:docVar w:name="vIncAmendments" w:val="1"/>
    <w:docVar w:name="vIsBrandNewVersion" w:val="No"/>
    <w:docVar w:name="vIsNewDocument" w:val="False"/>
    <w:docVar w:name="vIsVersion" w:val="Yes"/>
    <w:docVar w:name="vLenSectionNumber" w:val="3"/>
    <w:docVar w:name="vPrevAuth" w:val="2"/>
    <w:docVar w:name="vPrevDocTRIMRecNum" w:val="D14/24172[v5]"/>
    <w:docVar w:name="vPrevFileName" w:val="14-165SRA.002"/>
    <w:docVar w:name="vSuffix" w:val=" "/>
    <w:docVar w:name="vTRIMDocType" w:val="SR Version"/>
    <w:docVar w:name="vTRIMFileName" w:val="14-165SRA.002"/>
    <w:docVar w:name="vTRIMRecordNumber" w:val="D21/16660"/>
    <w:docVar w:name="vVerILDNum" w:val="18486"/>
    <w:docVar w:name="vVersionDate" w:val="20/7/2021"/>
    <w:docVar w:name="vVersionNo" w:val="002"/>
    <w:docVar w:name="vYear" w:val="14"/>
  </w:docVars>
  <w:rsids>
    <w:rsidRoot w:val="0028372B"/>
    <w:rsid w:val="00000A28"/>
    <w:rsid w:val="000012B5"/>
    <w:rsid w:val="0000199E"/>
    <w:rsid w:val="00002108"/>
    <w:rsid w:val="000036CA"/>
    <w:rsid w:val="00003FA0"/>
    <w:rsid w:val="0000407E"/>
    <w:rsid w:val="00004F20"/>
    <w:rsid w:val="00005029"/>
    <w:rsid w:val="0000505D"/>
    <w:rsid w:val="000056E5"/>
    <w:rsid w:val="00005B6A"/>
    <w:rsid w:val="00005B94"/>
    <w:rsid w:val="0000676C"/>
    <w:rsid w:val="00007230"/>
    <w:rsid w:val="000073C2"/>
    <w:rsid w:val="000076DA"/>
    <w:rsid w:val="00007D6C"/>
    <w:rsid w:val="0001011F"/>
    <w:rsid w:val="0001024A"/>
    <w:rsid w:val="00010C85"/>
    <w:rsid w:val="000110CE"/>
    <w:rsid w:val="00011777"/>
    <w:rsid w:val="00011845"/>
    <w:rsid w:val="00011900"/>
    <w:rsid w:val="00011D22"/>
    <w:rsid w:val="000123E4"/>
    <w:rsid w:val="00012FBE"/>
    <w:rsid w:val="00013150"/>
    <w:rsid w:val="000132D8"/>
    <w:rsid w:val="00013A63"/>
    <w:rsid w:val="00013E2C"/>
    <w:rsid w:val="0001420B"/>
    <w:rsid w:val="00014428"/>
    <w:rsid w:val="000147B8"/>
    <w:rsid w:val="00014AB3"/>
    <w:rsid w:val="00015940"/>
    <w:rsid w:val="00015A5E"/>
    <w:rsid w:val="00016060"/>
    <w:rsid w:val="000163AB"/>
    <w:rsid w:val="0001651C"/>
    <w:rsid w:val="0001652F"/>
    <w:rsid w:val="00017479"/>
    <w:rsid w:val="000175D4"/>
    <w:rsid w:val="00020175"/>
    <w:rsid w:val="00020510"/>
    <w:rsid w:val="000206F9"/>
    <w:rsid w:val="00021E47"/>
    <w:rsid w:val="00021FE8"/>
    <w:rsid w:val="000222D7"/>
    <w:rsid w:val="00022564"/>
    <w:rsid w:val="00022B7A"/>
    <w:rsid w:val="00022F4D"/>
    <w:rsid w:val="00022FC0"/>
    <w:rsid w:val="00023087"/>
    <w:rsid w:val="00023BA0"/>
    <w:rsid w:val="00023DAA"/>
    <w:rsid w:val="00023DD2"/>
    <w:rsid w:val="000243CB"/>
    <w:rsid w:val="000246CA"/>
    <w:rsid w:val="00024AB3"/>
    <w:rsid w:val="00025385"/>
    <w:rsid w:val="000257E5"/>
    <w:rsid w:val="00025F00"/>
    <w:rsid w:val="00026120"/>
    <w:rsid w:val="000264E0"/>
    <w:rsid w:val="00026E01"/>
    <w:rsid w:val="00026F59"/>
    <w:rsid w:val="00027150"/>
    <w:rsid w:val="00027186"/>
    <w:rsid w:val="00027212"/>
    <w:rsid w:val="00027237"/>
    <w:rsid w:val="0002748F"/>
    <w:rsid w:val="000275DF"/>
    <w:rsid w:val="000277AB"/>
    <w:rsid w:val="00027926"/>
    <w:rsid w:val="00030448"/>
    <w:rsid w:val="000308E3"/>
    <w:rsid w:val="00030F7D"/>
    <w:rsid w:val="00031699"/>
    <w:rsid w:val="0003193F"/>
    <w:rsid w:val="00031EE2"/>
    <w:rsid w:val="00031EED"/>
    <w:rsid w:val="00032EEB"/>
    <w:rsid w:val="00033009"/>
    <w:rsid w:val="00033B40"/>
    <w:rsid w:val="00033D84"/>
    <w:rsid w:val="000346C6"/>
    <w:rsid w:val="000352F7"/>
    <w:rsid w:val="0003531E"/>
    <w:rsid w:val="00035598"/>
    <w:rsid w:val="00035696"/>
    <w:rsid w:val="00035E70"/>
    <w:rsid w:val="00036137"/>
    <w:rsid w:val="00036177"/>
    <w:rsid w:val="000361CD"/>
    <w:rsid w:val="000366F4"/>
    <w:rsid w:val="0003776E"/>
    <w:rsid w:val="000379D5"/>
    <w:rsid w:val="00037C1F"/>
    <w:rsid w:val="00037D57"/>
    <w:rsid w:val="00040048"/>
    <w:rsid w:val="0004088C"/>
    <w:rsid w:val="000409C5"/>
    <w:rsid w:val="0004144A"/>
    <w:rsid w:val="00041CB6"/>
    <w:rsid w:val="00041F3E"/>
    <w:rsid w:val="000422B4"/>
    <w:rsid w:val="0004256F"/>
    <w:rsid w:val="00042D82"/>
    <w:rsid w:val="00043349"/>
    <w:rsid w:val="0004365A"/>
    <w:rsid w:val="00043A8F"/>
    <w:rsid w:val="00043B39"/>
    <w:rsid w:val="00044887"/>
    <w:rsid w:val="00044ADB"/>
    <w:rsid w:val="0004526A"/>
    <w:rsid w:val="00045BD8"/>
    <w:rsid w:val="0004628B"/>
    <w:rsid w:val="0004632C"/>
    <w:rsid w:val="000464C8"/>
    <w:rsid w:val="00046566"/>
    <w:rsid w:val="00046597"/>
    <w:rsid w:val="000467FC"/>
    <w:rsid w:val="00046D9E"/>
    <w:rsid w:val="000471E8"/>
    <w:rsid w:val="000471FD"/>
    <w:rsid w:val="00047621"/>
    <w:rsid w:val="000476C9"/>
    <w:rsid w:val="00047F3D"/>
    <w:rsid w:val="00050256"/>
    <w:rsid w:val="0005028C"/>
    <w:rsid w:val="00050600"/>
    <w:rsid w:val="0005073F"/>
    <w:rsid w:val="00050EE6"/>
    <w:rsid w:val="000518AB"/>
    <w:rsid w:val="000523C8"/>
    <w:rsid w:val="000527FC"/>
    <w:rsid w:val="00053163"/>
    <w:rsid w:val="00053930"/>
    <w:rsid w:val="00053E17"/>
    <w:rsid w:val="00053E3D"/>
    <w:rsid w:val="00054A1E"/>
    <w:rsid w:val="00054D13"/>
    <w:rsid w:val="00054D6B"/>
    <w:rsid w:val="000552B3"/>
    <w:rsid w:val="00055838"/>
    <w:rsid w:val="00055DA3"/>
    <w:rsid w:val="000563F1"/>
    <w:rsid w:val="000572D7"/>
    <w:rsid w:val="0005735F"/>
    <w:rsid w:val="00057523"/>
    <w:rsid w:val="00060438"/>
    <w:rsid w:val="00060547"/>
    <w:rsid w:val="00060858"/>
    <w:rsid w:val="00060900"/>
    <w:rsid w:val="00060B0C"/>
    <w:rsid w:val="00060D69"/>
    <w:rsid w:val="000610BC"/>
    <w:rsid w:val="00061467"/>
    <w:rsid w:val="00061907"/>
    <w:rsid w:val="000619E7"/>
    <w:rsid w:val="00061A45"/>
    <w:rsid w:val="00061C0B"/>
    <w:rsid w:val="000625AB"/>
    <w:rsid w:val="00062D63"/>
    <w:rsid w:val="00062E9E"/>
    <w:rsid w:val="0006342A"/>
    <w:rsid w:val="00063754"/>
    <w:rsid w:val="000637F8"/>
    <w:rsid w:val="00063887"/>
    <w:rsid w:val="000638C1"/>
    <w:rsid w:val="00063CC3"/>
    <w:rsid w:val="00064384"/>
    <w:rsid w:val="000647ED"/>
    <w:rsid w:val="00064897"/>
    <w:rsid w:val="00064949"/>
    <w:rsid w:val="00064E8B"/>
    <w:rsid w:val="000651A4"/>
    <w:rsid w:val="00065508"/>
    <w:rsid w:val="000658AB"/>
    <w:rsid w:val="00065A1D"/>
    <w:rsid w:val="00066001"/>
    <w:rsid w:val="00066D16"/>
    <w:rsid w:val="0006702D"/>
    <w:rsid w:val="000670BE"/>
    <w:rsid w:val="000670DE"/>
    <w:rsid w:val="00067168"/>
    <w:rsid w:val="0006762E"/>
    <w:rsid w:val="000679DD"/>
    <w:rsid w:val="00067A3C"/>
    <w:rsid w:val="00067DE5"/>
    <w:rsid w:val="0007020C"/>
    <w:rsid w:val="0007028B"/>
    <w:rsid w:val="00070B57"/>
    <w:rsid w:val="00070E6A"/>
    <w:rsid w:val="000710FB"/>
    <w:rsid w:val="0007121C"/>
    <w:rsid w:val="00071EE5"/>
    <w:rsid w:val="000721C4"/>
    <w:rsid w:val="00072456"/>
    <w:rsid w:val="00072DCE"/>
    <w:rsid w:val="00072F0B"/>
    <w:rsid w:val="00072F67"/>
    <w:rsid w:val="00073C74"/>
    <w:rsid w:val="00074119"/>
    <w:rsid w:val="000745AD"/>
    <w:rsid w:val="000746BB"/>
    <w:rsid w:val="000746C5"/>
    <w:rsid w:val="0007481A"/>
    <w:rsid w:val="000749B1"/>
    <w:rsid w:val="00075397"/>
    <w:rsid w:val="0007628A"/>
    <w:rsid w:val="000763A8"/>
    <w:rsid w:val="0007653D"/>
    <w:rsid w:val="00076F8F"/>
    <w:rsid w:val="000804B3"/>
    <w:rsid w:val="000804DE"/>
    <w:rsid w:val="0008055C"/>
    <w:rsid w:val="000806D9"/>
    <w:rsid w:val="0008156E"/>
    <w:rsid w:val="000816EC"/>
    <w:rsid w:val="00081724"/>
    <w:rsid w:val="000817F7"/>
    <w:rsid w:val="00081A10"/>
    <w:rsid w:val="00081AFA"/>
    <w:rsid w:val="00081D21"/>
    <w:rsid w:val="00081FB0"/>
    <w:rsid w:val="00082180"/>
    <w:rsid w:val="00082456"/>
    <w:rsid w:val="00082569"/>
    <w:rsid w:val="00082C85"/>
    <w:rsid w:val="00082DE8"/>
    <w:rsid w:val="000832F5"/>
    <w:rsid w:val="000839C2"/>
    <w:rsid w:val="00083BDC"/>
    <w:rsid w:val="0008481D"/>
    <w:rsid w:val="0008488E"/>
    <w:rsid w:val="00084C71"/>
    <w:rsid w:val="00084F8C"/>
    <w:rsid w:val="00085478"/>
    <w:rsid w:val="0008625E"/>
    <w:rsid w:val="00086EA8"/>
    <w:rsid w:val="000873A4"/>
    <w:rsid w:val="000877B0"/>
    <w:rsid w:val="00087975"/>
    <w:rsid w:val="000902CA"/>
    <w:rsid w:val="000908B0"/>
    <w:rsid w:val="00090AAC"/>
    <w:rsid w:val="00090C22"/>
    <w:rsid w:val="00091106"/>
    <w:rsid w:val="00091831"/>
    <w:rsid w:val="00091A4F"/>
    <w:rsid w:val="00092818"/>
    <w:rsid w:val="00092F2E"/>
    <w:rsid w:val="000933BD"/>
    <w:rsid w:val="00093B7B"/>
    <w:rsid w:val="00093F07"/>
    <w:rsid w:val="00094250"/>
    <w:rsid w:val="00094ECF"/>
    <w:rsid w:val="000954CA"/>
    <w:rsid w:val="000957AB"/>
    <w:rsid w:val="000958A4"/>
    <w:rsid w:val="000959D2"/>
    <w:rsid w:val="00095A1E"/>
    <w:rsid w:val="00096033"/>
    <w:rsid w:val="0009610D"/>
    <w:rsid w:val="00096311"/>
    <w:rsid w:val="00097E56"/>
    <w:rsid w:val="000A041D"/>
    <w:rsid w:val="000A04F3"/>
    <w:rsid w:val="000A0638"/>
    <w:rsid w:val="000A08D9"/>
    <w:rsid w:val="000A0971"/>
    <w:rsid w:val="000A13AC"/>
    <w:rsid w:val="000A14E2"/>
    <w:rsid w:val="000A155C"/>
    <w:rsid w:val="000A165C"/>
    <w:rsid w:val="000A1742"/>
    <w:rsid w:val="000A1BA3"/>
    <w:rsid w:val="000A1F04"/>
    <w:rsid w:val="000A20C5"/>
    <w:rsid w:val="000A22A6"/>
    <w:rsid w:val="000A232E"/>
    <w:rsid w:val="000A2C6D"/>
    <w:rsid w:val="000A2CBC"/>
    <w:rsid w:val="000A30A9"/>
    <w:rsid w:val="000A3109"/>
    <w:rsid w:val="000A3943"/>
    <w:rsid w:val="000A3B9D"/>
    <w:rsid w:val="000A4A48"/>
    <w:rsid w:val="000A4F16"/>
    <w:rsid w:val="000A5118"/>
    <w:rsid w:val="000A57EB"/>
    <w:rsid w:val="000A597B"/>
    <w:rsid w:val="000A6ACD"/>
    <w:rsid w:val="000A6B75"/>
    <w:rsid w:val="000A6F03"/>
    <w:rsid w:val="000A739E"/>
    <w:rsid w:val="000A79B1"/>
    <w:rsid w:val="000A7F28"/>
    <w:rsid w:val="000B025D"/>
    <w:rsid w:val="000B04B6"/>
    <w:rsid w:val="000B086B"/>
    <w:rsid w:val="000B13B7"/>
    <w:rsid w:val="000B2276"/>
    <w:rsid w:val="000B254B"/>
    <w:rsid w:val="000B2786"/>
    <w:rsid w:val="000B27A5"/>
    <w:rsid w:val="000B2C3A"/>
    <w:rsid w:val="000B2DA9"/>
    <w:rsid w:val="000B30E0"/>
    <w:rsid w:val="000B30F7"/>
    <w:rsid w:val="000B31BE"/>
    <w:rsid w:val="000B390C"/>
    <w:rsid w:val="000B3E37"/>
    <w:rsid w:val="000B4195"/>
    <w:rsid w:val="000B4B2F"/>
    <w:rsid w:val="000B4E6A"/>
    <w:rsid w:val="000B5B21"/>
    <w:rsid w:val="000B5F6D"/>
    <w:rsid w:val="000B6765"/>
    <w:rsid w:val="000B69B7"/>
    <w:rsid w:val="000B6E30"/>
    <w:rsid w:val="000B7297"/>
    <w:rsid w:val="000B7EE7"/>
    <w:rsid w:val="000C002A"/>
    <w:rsid w:val="000C0C9C"/>
    <w:rsid w:val="000C0F6D"/>
    <w:rsid w:val="000C126F"/>
    <w:rsid w:val="000C1D3E"/>
    <w:rsid w:val="000C1DB6"/>
    <w:rsid w:val="000C217B"/>
    <w:rsid w:val="000C21EE"/>
    <w:rsid w:val="000C2C6A"/>
    <w:rsid w:val="000C383E"/>
    <w:rsid w:val="000C3D12"/>
    <w:rsid w:val="000C4548"/>
    <w:rsid w:val="000C4764"/>
    <w:rsid w:val="000C4F72"/>
    <w:rsid w:val="000C4FBD"/>
    <w:rsid w:val="000C6333"/>
    <w:rsid w:val="000C6B08"/>
    <w:rsid w:val="000C6F67"/>
    <w:rsid w:val="000C70DF"/>
    <w:rsid w:val="000C7174"/>
    <w:rsid w:val="000C71E3"/>
    <w:rsid w:val="000C72FC"/>
    <w:rsid w:val="000C74CF"/>
    <w:rsid w:val="000C78B0"/>
    <w:rsid w:val="000C7971"/>
    <w:rsid w:val="000C7D3B"/>
    <w:rsid w:val="000D0022"/>
    <w:rsid w:val="000D0154"/>
    <w:rsid w:val="000D0713"/>
    <w:rsid w:val="000D0A4D"/>
    <w:rsid w:val="000D0D51"/>
    <w:rsid w:val="000D12BB"/>
    <w:rsid w:val="000D132C"/>
    <w:rsid w:val="000D154E"/>
    <w:rsid w:val="000D1AFB"/>
    <w:rsid w:val="000D25A0"/>
    <w:rsid w:val="000D28EF"/>
    <w:rsid w:val="000D3980"/>
    <w:rsid w:val="000D4611"/>
    <w:rsid w:val="000D4C47"/>
    <w:rsid w:val="000D4FAB"/>
    <w:rsid w:val="000D545A"/>
    <w:rsid w:val="000D5763"/>
    <w:rsid w:val="000D58B4"/>
    <w:rsid w:val="000D6541"/>
    <w:rsid w:val="000D6645"/>
    <w:rsid w:val="000D6727"/>
    <w:rsid w:val="000D6785"/>
    <w:rsid w:val="000D6A88"/>
    <w:rsid w:val="000D6CE8"/>
    <w:rsid w:val="000D6EDC"/>
    <w:rsid w:val="000D70F8"/>
    <w:rsid w:val="000D7868"/>
    <w:rsid w:val="000D795D"/>
    <w:rsid w:val="000D7B29"/>
    <w:rsid w:val="000E04A6"/>
    <w:rsid w:val="000E04E4"/>
    <w:rsid w:val="000E0635"/>
    <w:rsid w:val="000E0D68"/>
    <w:rsid w:val="000E1ACC"/>
    <w:rsid w:val="000E1E7F"/>
    <w:rsid w:val="000E2A3A"/>
    <w:rsid w:val="000E2CD2"/>
    <w:rsid w:val="000E338B"/>
    <w:rsid w:val="000E3735"/>
    <w:rsid w:val="000E38A7"/>
    <w:rsid w:val="000E3F81"/>
    <w:rsid w:val="000E40A3"/>
    <w:rsid w:val="000E4112"/>
    <w:rsid w:val="000E477E"/>
    <w:rsid w:val="000E4791"/>
    <w:rsid w:val="000E48BF"/>
    <w:rsid w:val="000E4A8A"/>
    <w:rsid w:val="000E54B5"/>
    <w:rsid w:val="000E5531"/>
    <w:rsid w:val="000E57A9"/>
    <w:rsid w:val="000E58D9"/>
    <w:rsid w:val="000E62CA"/>
    <w:rsid w:val="000E6472"/>
    <w:rsid w:val="000E6D72"/>
    <w:rsid w:val="000E7341"/>
    <w:rsid w:val="000E737F"/>
    <w:rsid w:val="000E77D2"/>
    <w:rsid w:val="000E7829"/>
    <w:rsid w:val="000F07B9"/>
    <w:rsid w:val="000F0C8F"/>
    <w:rsid w:val="000F0CFD"/>
    <w:rsid w:val="000F0D0E"/>
    <w:rsid w:val="000F1321"/>
    <w:rsid w:val="000F1990"/>
    <w:rsid w:val="000F1CB0"/>
    <w:rsid w:val="000F1DD0"/>
    <w:rsid w:val="000F257E"/>
    <w:rsid w:val="000F3053"/>
    <w:rsid w:val="000F316C"/>
    <w:rsid w:val="000F324F"/>
    <w:rsid w:val="000F35A4"/>
    <w:rsid w:val="000F3AAA"/>
    <w:rsid w:val="000F3EF8"/>
    <w:rsid w:val="000F41E3"/>
    <w:rsid w:val="000F425D"/>
    <w:rsid w:val="000F4763"/>
    <w:rsid w:val="000F4E1C"/>
    <w:rsid w:val="000F4F70"/>
    <w:rsid w:val="000F50C4"/>
    <w:rsid w:val="000F5411"/>
    <w:rsid w:val="000F585C"/>
    <w:rsid w:val="000F6042"/>
    <w:rsid w:val="000F6377"/>
    <w:rsid w:val="000F6571"/>
    <w:rsid w:val="000F6D9F"/>
    <w:rsid w:val="000F6E21"/>
    <w:rsid w:val="000F70D2"/>
    <w:rsid w:val="000F71CB"/>
    <w:rsid w:val="000F7342"/>
    <w:rsid w:val="000F736E"/>
    <w:rsid w:val="000F77B0"/>
    <w:rsid w:val="00100811"/>
    <w:rsid w:val="00102024"/>
    <w:rsid w:val="001024A2"/>
    <w:rsid w:val="001025C5"/>
    <w:rsid w:val="00102658"/>
    <w:rsid w:val="00102CA4"/>
    <w:rsid w:val="00102D4B"/>
    <w:rsid w:val="00102DF6"/>
    <w:rsid w:val="00102F5F"/>
    <w:rsid w:val="00103457"/>
    <w:rsid w:val="001038DA"/>
    <w:rsid w:val="00103F91"/>
    <w:rsid w:val="001042B0"/>
    <w:rsid w:val="001049C0"/>
    <w:rsid w:val="00104B04"/>
    <w:rsid w:val="00104C7D"/>
    <w:rsid w:val="001050BE"/>
    <w:rsid w:val="001052D1"/>
    <w:rsid w:val="00105ECC"/>
    <w:rsid w:val="00106544"/>
    <w:rsid w:val="001066D0"/>
    <w:rsid w:val="001066EC"/>
    <w:rsid w:val="00106B68"/>
    <w:rsid w:val="00106E5B"/>
    <w:rsid w:val="0010758A"/>
    <w:rsid w:val="00110BBE"/>
    <w:rsid w:val="00110BD1"/>
    <w:rsid w:val="00110C7C"/>
    <w:rsid w:val="001111C2"/>
    <w:rsid w:val="00111970"/>
    <w:rsid w:val="00111A4A"/>
    <w:rsid w:val="00111ABF"/>
    <w:rsid w:val="00111C8E"/>
    <w:rsid w:val="00111F64"/>
    <w:rsid w:val="00112730"/>
    <w:rsid w:val="00112C5D"/>
    <w:rsid w:val="00113C1F"/>
    <w:rsid w:val="00114679"/>
    <w:rsid w:val="0011478D"/>
    <w:rsid w:val="00114E5D"/>
    <w:rsid w:val="00114EF6"/>
    <w:rsid w:val="00115628"/>
    <w:rsid w:val="00115D85"/>
    <w:rsid w:val="00116534"/>
    <w:rsid w:val="00116C6F"/>
    <w:rsid w:val="001174A5"/>
    <w:rsid w:val="00117660"/>
    <w:rsid w:val="001179D2"/>
    <w:rsid w:val="00117A82"/>
    <w:rsid w:val="00117ABC"/>
    <w:rsid w:val="00117B83"/>
    <w:rsid w:val="00117EF0"/>
    <w:rsid w:val="00117F0E"/>
    <w:rsid w:val="0012190F"/>
    <w:rsid w:val="00121A4B"/>
    <w:rsid w:val="00121A79"/>
    <w:rsid w:val="00122114"/>
    <w:rsid w:val="001223F3"/>
    <w:rsid w:val="00122491"/>
    <w:rsid w:val="001225A5"/>
    <w:rsid w:val="0012304F"/>
    <w:rsid w:val="00123419"/>
    <w:rsid w:val="00123634"/>
    <w:rsid w:val="0012380F"/>
    <w:rsid w:val="00123B2C"/>
    <w:rsid w:val="00124113"/>
    <w:rsid w:val="00124594"/>
    <w:rsid w:val="00124A11"/>
    <w:rsid w:val="00124A5B"/>
    <w:rsid w:val="00124B27"/>
    <w:rsid w:val="00124E7B"/>
    <w:rsid w:val="00125776"/>
    <w:rsid w:val="00125C86"/>
    <w:rsid w:val="00125D38"/>
    <w:rsid w:val="00125E84"/>
    <w:rsid w:val="001265C5"/>
    <w:rsid w:val="0012675C"/>
    <w:rsid w:val="001268BD"/>
    <w:rsid w:val="001269C6"/>
    <w:rsid w:val="001269C9"/>
    <w:rsid w:val="00126B55"/>
    <w:rsid w:val="00127416"/>
    <w:rsid w:val="001274E4"/>
    <w:rsid w:val="0012794A"/>
    <w:rsid w:val="001300AE"/>
    <w:rsid w:val="0013053D"/>
    <w:rsid w:val="00130721"/>
    <w:rsid w:val="00130C25"/>
    <w:rsid w:val="00131012"/>
    <w:rsid w:val="00131455"/>
    <w:rsid w:val="0013155F"/>
    <w:rsid w:val="001318B9"/>
    <w:rsid w:val="001318DE"/>
    <w:rsid w:val="0013240E"/>
    <w:rsid w:val="0013283A"/>
    <w:rsid w:val="00132FD7"/>
    <w:rsid w:val="0013307A"/>
    <w:rsid w:val="0013358F"/>
    <w:rsid w:val="00133C14"/>
    <w:rsid w:val="00133F48"/>
    <w:rsid w:val="0013439E"/>
    <w:rsid w:val="001344C7"/>
    <w:rsid w:val="00134809"/>
    <w:rsid w:val="00134A20"/>
    <w:rsid w:val="00134A62"/>
    <w:rsid w:val="00135AFA"/>
    <w:rsid w:val="00135B6D"/>
    <w:rsid w:val="00135FF1"/>
    <w:rsid w:val="00136346"/>
    <w:rsid w:val="00136CB1"/>
    <w:rsid w:val="0013705D"/>
    <w:rsid w:val="001370AF"/>
    <w:rsid w:val="00137464"/>
    <w:rsid w:val="00137BD2"/>
    <w:rsid w:val="00137C58"/>
    <w:rsid w:val="001405A6"/>
    <w:rsid w:val="00140DD8"/>
    <w:rsid w:val="0014104E"/>
    <w:rsid w:val="00141260"/>
    <w:rsid w:val="00141268"/>
    <w:rsid w:val="001424C6"/>
    <w:rsid w:val="001425C4"/>
    <w:rsid w:val="001429DA"/>
    <w:rsid w:val="0014354A"/>
    <w:rsid w:val="0014362C"/>
    <w:rsid w:val="00144CED"/>
    <w:rsid w:val="00144F5E"/>
    <w:rsid w:val="00145539"/>
    <w:rsid w:val="00145B65"/>
    <w:rsid w:val="00145E67"/>
    <w:rsid w:val="00145EDA"/>
    <w:rsid w:val="0014600C"/>
    <w:rsid w:val="00146098"/>
    <w:rsid w:val="001464F3"/>
    <w:rsid w:val="0014706A"/>
    <w:rsid w:val="0014767B"/>
    <w:rsid w:val="00147A9C"/>
    <w:rsid w:val="001508CC"/>
    <w:rsid w:val="001509F1"/>
    <w:rsid w:val="00150CC0"/>
    <w:rsid w:val="00150F09"/>
    <w:rsid w:val="001514CC"/>
    <w:rsid w:val="001517EC"/>
    <w:rsid w:val="00151AC0"/>
    <w:rsid w:val="00151FC5"/>
    <w:rsid w:val="0015221D"/>
    <w:rsid w:val="00152C5D"/>
    <w:rsid w:val="00152DF4"/>
    <w:rsid w:val="00152FF5"/>
    <w:rsid w:val="001531C7"/>
    <w:rsid w:val="00153267"/>
    <w:rsid w:val="00153635"/>
    <w:rsid w:val="00153988"/>
    <w:rsid w:val="00153A5B"/>
    <w:rsid w:val="00153BF9"/>
    <w:rsid w:val="00154081"/>
    <w:rsid w:val="00154091"/>
    <w:rsid w:val="00154603"/>
    <w:rsid w:val="0015477F"/>
    <w:rsid w:val="00154DB7"/>
    <w:rsid w:val="00155592"/>
    <w:rsid w:val="00156332"/>
    <w:rsid w:val="001564AF"/>
    <w:rsid w:val="001565BD"/>
    <w:rsid w:val="00156770"/>
    <w:rsid w:val="00156992"/>
    <w:rsid w:val="00156AAE"/>
    <w:rsid w:val="00156E0B"/>
    <w:rsid w:val="00157352"/>
    <w:rsid w:val="001576A3"/>
    <w:rsid w:val="00157961"/>
    <w:rsid w:val="00160692"/>
    <w:rsid w:val="00161686"/>
    <w:rsid w:val="0016206B"/>
    <w:rsid w:val="0016215F"/>
    <w:rsid w:val="001622D0"/>
    <w:rsid w:val="001626B4"/>
    <w:rsid w:val="00162808"/>
    <w:rsid w:val="00162B6A"/>
    <w:rsid w:val="00162C14"/>
    <w:rsid w:val="00162DD1"/>
    <w:rsid w:val="00162E7B"/>
    <w:rsid w:val="001632B1"/>
    <w:rsid w:val="001636E5"/>
    <w:rsid w:val="001639CA"/>
    <w:rsid w:val="001639F2"/>
    <w:rsid w:val="001648E0"/>
    <w:rsid w:val="00164B54"/>
    <w:rsid w:val="00164FD0"/>
    <w:rsid w:val="0016514D"/>
    <w:rsid w:val="00165271"/>
    <w:rsid w:val="00166343"/>
    <w:rsid w:val="00166786"/>
    <w:rsid w:val="00166F81"/>
    <w:rsid w:val="00167324"/>
    <w:rsid w:val="0017029D"/>
    <w:rsid w:val="00170659"/>
    <w:rsid w:val="001706A2"/>
    <w:rsid w:val="001706BB"/>
    <w:rsid w:val="00170BE3"/>
    <w:rsid w:val="00170FA3"/>
    <w:rsid w:val="00171454"/>
    <w:rsid w:val="0017179F"/>
    <w:rsid w:val="001718A6"/>
    <w:rsid w:val="0017198C"/>
    <w:rsid w:val="00172A7C"/>
    <w:rsid w:val="00172A92"/>
    <w:rsid w:val="00173AA0"/>
    <w:rsid w:val="001740FF"/>
    <w:rsid w:val="0017443D"/>
    <w:rsid w:val="001745A9"/>
    <w:rsid w:val="00174801"/>
    <w:rsid w:val="001749AE"/>
    <w:rsid w:val="00174C81"/>
    <w:rsid w:val="00174DB5"/>
    <w:rsid w:val="00175013"/>
    <w:rsid w:val="00175267"/>
    <w:rsid w:val="00175963"/>
    <w:rsid w:val="00175A2C"/>
    <w:rsid w:val="00175B65"/>
    <w:rsid w:val="00176096"/>
    <w:rsid w:val="00176CAD"/>
    <w:rsid w:val="00176F4D"/>
    <w:rsid w:val="00177109"/>
    <w:rsid w:val="0017753D"/>
    <w:rsid w:val="0017791B"/>
    <w:rsid w:val="00177B0A"/>
    <w:rsid w:val="00180339"/>
    <w:rsid w:val="0018041E"/>
    <w:rsid w:val="001805E7"/>
    <w:rsid w:val="00180D7F"/>
    <w:rsid w:val="00180F59"/>
    <w:rsid w:val="00180FA5"/>
    <w:rsid w:val="00181621"/>
    <w:rsid w:val="00181780"/>
    <w:rsid w:val="001817C2"/>
    <w:rsid w:val="001819A6"/>
    <w:rsid w:val="00181A99"/>
    <w:rsid w:val="00181B6F"/>
    <w:rsid w:val="00181E84"/>
    <w:rsid w:val="00182089"/>
    <w:rsid w:val="00182A15"/>
    <w:rsid w:val="00182A77"/>
    <w:rsid w:val="00182E9D"/>
    <w:rsid w:val="00183131"/>
    <w:rsid w:val="001831C0"/>
    <w:rsid w:val="0018330A"/>
    <w:rsid w:val="0018359D"/>
    <w:rsid w:val="0018360E"/>
    <w:rsid w:val="001839B7"/>
    <w:rsid w:val="00183AA9"/>
    <w:rsid w:val="0018411B"/>
    <w:rsid w:val="001849E6"/>
    <w:rsid w:val="00184F20"/>
    <w:rsid w:val="001854AA"/>
    <w:rsid w:val="001854BC"/>
    <w:rsid w:val="0018563A"/>
    <w:rsid w:val="00186703"/>
    <w:rsid w:val="001869B9"/>
    <w:rsid w:val="001872BC"/>
    <w:rsid w:val="00190C7F"/>
    <w:rsid w:val="001913EB"/>
    <w:rsid w:val="0019146B"/>
    <w:rsid w:val="001915C9"/>
    <w:rsid w:val="00191B83"/>
    <w:rsid w:val="00191E3E"/>
    <w:rsid w:val="0019241C"/>
    <w:rsid w:val="00192825"/>
    <w:rsid w:val="00192D27"/>
    <w:rsid w:val="00193135"/>
    <w:rsid w:val="00193946"/>
    <w:rsid w:val="00193FC6"/>
    <w:rsid w:val="0019402C"/>
    <w:rsid w:val="00194A6F"/>
    <w:rsid w:val="00195281"/>
    <w:rsid w:val="00195294"/>
    <w:rsid w:val="00195420"/>
    <w:rsid w:val="001959DF"/>
    <w:rsid w:val="00196907"/>
    <w:rsid w:val="00196A6A"/>
    <w:rsid w:val="00197610"/>
    <w:rsid w:val="001978B7"/>
    <w:rsid w:val="00197D0D"/>
    <w:rsid w:val="001A074D"/>
    <w:rsid w:val="001A080F"/>
    <w:rsid w:val="001A085A"/>
    <w:rsid w:val="001A09FB"/>
    <w:rsid w:val="001A114D"/>
    <w:rsid w:val="001A11A9"/>
    <w:rsid w:val="001A1574"/>
    <w:rsid w:val="001A1ADA"/>
    <w:rsid w:val="001A1E97"/>
    <w:rsid w:val="001A225B"/>
    <w:rsid w:val="001A2D5F"/>
    <w:rsid w:val="001A3A8B"/>
    <w:rsid w:val="001A3AFB"/>
    <w:rsid w:val="001A3CBC"/>
    <w:rsid w:val="001A3DFD"/>
    <w:rsid w:val="001A3E38"/>
    <w:rsid w:val="001A435B"/>
    <w:rsid w:val="001A484E"/>
    <w:rsid w:val="001A49CF"/>
    <w:rsid w:val="001A4E70"/>
    <w:rsid w:val="001A54B1"/>
    <w:rsid w:val="001A58A1"/>
    <w:rsid w:val="001A5B57"/>
    <w:rsid w:val="001A5D94"/>
    <w:rsid w:val="001A6044"/>
    <w:rsid w:val="001A6471"/>
    <w:rsid w:val="001A6968"/>
    <w:rsid w:val="001A6DB2"/>
    <w:rsid w:val="001A6FCE"/>
    <w:rsid w:val="001A74B9"/>
    <w:rsid w:val="001A7785"/>
    <w:rsid w:val="001A7E18"/>
    <w:rsid w:val="001A7E66"/>
    <w:rsid w:val="001A7FC7"/>
    <w:rsid w:val="001B046C"/>
    <w:rsid w:val="001B0D2E"/>
    <w:rsid w:val="001B1D6D"/>
    <w:rsid w:val="001B2408"/>
    <w:rsid w:val="001B2452"/>
    <w:rsid w:val="001B2774"/>
    <w:rsid w:val="001B2958"/>
    <w:rsid w:val="001B2AB0"/>
    <w:rsid w:val="001B34CE"/>
    <w:rsid w:val="001B36B0"/>
    <w:rsid w:val="001B36F4"/>
    <w:rsid w:val="001B3792"/>
    <w:rsid w:val="001B3816"/>
    <w:rsid w:val="001B3944"/>
    <w:rsid w:val="001B3C59"/>
    <w:rsid w:val="001B3D96"/>
    <w:rsid w:val="001B493A"/>
    <w:rsid w:val="001B4C2E"/>
    <w:rsid w:val="001B4C85"/>
    <w:rsid w:val="001B53EB"/>
    <w:rsid w:val="001B54BA"/>
    <w:rsid w:val="001B58AC"/>
    <w:rsid w:val="001B67BE"/>
    <w:rsid w:val="001B6A78"/>
    <w:rsid w:val="001B7313"/>
    <w:rsid w:val="001B75D0"/>
    <w:rsid w:val="001B7C72"/>
    <w:rsid w:val="001C01EB"/>
    <w:rsid w:val="001C0220"/>
    <w:rsid w:val="001C024F"/>
    <w:rsid w:val="001C05C3"/>
    <w:rsid w:val="001C0806"/>
    <w:rsid w:val="001C0B3A"/>
    <w:rsid w:val="001C1701"/>
    <w:rsid w:val="001C18E1"/>
    <w:rsid w:val="001C1D25"/>
    <w:rsid w:val="001C204C"/>
    <w:rsid w:val="001C247E"/>
    <w:rsid w:val="001C2981"/>
    <w:rsid w:val="001C2B6D"/>
    <w:rsid w:val="001C2CBE"/>
    <w:rsid w:val="001C3319"/>
    <w:rsid w:val="001C3A7A"/>
    <w:rsid w:val="001C3F4E"/>
    <w:rsid w:val="001C406D"/>
    <w:rsid w:val="001C4457"/>
    <w:rsid w:val="001C475B"/>
    <w:rsid w:val="001C4A59"/>
    <w:rsid w:val="001C4B4D"/>
    <w:rsid w:val="001C4D36"/>
    <w:rsid w:val="001C4F33"/>
    <w:rsid w:val="001C528B"/>
    <w:rsid w:val="001C59E8"/>
    <w:rsid w:val="001C5C23"/>
    <w:rsid w:val="001C6589"/>
    <w:rsid w:val="001C6B6E"/>
    <w:rsid w:val="001C709B"/>
    <w:rsid w:val="001C7A1C"/>
    <w:rsid w:val="001C7E6F"/>
    <w:rsid w:val="001C7FD2"/>
    <w:rsid w:val="001D0820"/>
    <w:rsid w:val="001D0F8D"/>
    <w:rsid w:val="001D10D1"/>
    <w:rsid w:val="001D15CB"/>
    <w:rsid w:val="001D179A"/>
    <w:rsid w:val="001D1E35"/>
    <w:rsid w:val="001D2026"/>
    <w:rsid w:val="001D29C5"/>
    <w:rsid w:val="001D32D2"/>
    <w:rsid w:val="001D3BA1"/>
    <w:rsid w:val="001D40BD"/>
    <w:rsid w:val="001D4A7B"/>
    <w:rsid w:val="001D4C21"/>
    <w:rsid w:val="001D52D1"/>
    <w:rsid w:val="001D56CE"/>
    <w:rsid w:val="001D5731"/>
    <w:rsid w:val="001D5D2E"/>
    <w:rsid w:val="001D6800"/>
    <w:rsid w:val="001D6CFA"/>
    <w:rsid w:val="001D70BD"/>
    <w:rsid w:val="001D7574"/>
    <w:rsid w:val="001D75A5"/>
    <w:rsid w:val="001D7E08"/>
    <w:rsid w:val="001E0887"/>
    <w:rsid w:val="001E095E"/>
    <w:rsid w:val="001E0D53"/>
    <w:rsid w:val="001E109A"/>
    <w:rsid w:val="001E133F"/>
    <w:rsid w:val="001E1A92"/>
    <w:rsid w:val="001E1AAF"/>
    <w:rsid w:val="001E1D39"/>
    <w:rsid w:val="001E285C"/>
    <w:rsid w:val="001E2A81"/>
    <w:rsid w:val="001E2E81"/>
    <w:rsid w:val="001E3176"/>
    <w:rsid w:val="001E3C29"/>
    <w:rsid w:val="001E4514"/>
    <w:rsid w:val="001E458D"/>
    <w:rsid w:val="001E4C3F"/>
    <w:rsid w:val="001E525A"/>
    <w:rsid w:val="001E5741"/>
    <w:rsid w:val="001E596E"/>
    <w:rsid w:val="001E5E07"/>
    <w:rsid w:val="001E5E99"/>
    <w:rsid w:val="001E6223"/>
    <w:rsid w:val="001E62E3"/>
    <w:rsid w:val="001E630A"/>
    <w:rsid w:val="001E64A5"/>
    <w:rsid w:val="001E654F"/>
    <w:rsid w:val="001E6990"/>
    <w:rsid w:val="001E6AB2"/>
    <w:rsid w:val="001E6C24"/>
    <w:rsid w:val="001E7199"/>
    <w:rsid w:val="001E7228"/>
    <w:rsid w:val="001E7235"/>
    <w:rsid w:val="001E76E6"/>
    <w:rsid w:val="001E7B4F"/>
    <w:rsid w:val="001E7D17"/>
    <w:rsid w:val="001E7D1B"/>
    <w:rsid w:val="001F1329"/>
    <w:rsid w:val="001F153B"/>
    <w:rsid w:val="001F212D"/>
    <w:rsid w:val="001F2363"/>
    <w:rsid w:val="001F2AA6"/>
    <w:rsid w:val="001F3350"/>
    <w:rsid w:val="001F3798"/>
    <w:rsid w:val="001F3875"/>
    <w:rsid w:val="001F463A"/>
    <w:rsid w:val="001F508A"/>
    <w:rsid w:val="001F51E7"/>
    <w:rsid w:val="001F629A"/>
    <w:rsid w:val="001F64F1"/>
    <w:rsid w:val="001F73E2"/>
    <w:rsid w:val="001F7507"/>
    <w:rsid w:val="001F7C9B"/>
    <w:rsid w:val="002005B3"/>
    <w:rsid w:val="00200AAB"/>
    <w:rsid w:val="00202340"/>
    <w:rsid w:val="002023D2"/>
    <w:rsid w:val="00202A30"/>
    <w:rsid w:val="00203119"/>
    <w:rsid w:val="00203D98"/>
    <w:rsid w:val="00203DD8"/>
    <w:rsid w:val="00203EC6"/>
    <w:rsid w:val="00203F83"/>
    <w:rsid w:val="00204234"/>
    <w:rsid w:val="00204367"/>
    <w:rsid w:val="00204426"/>
    <w:rsid w:val="0020466D"/>
    <w:rsid w:val="00204789"/>
    <w:rsid w:val="00204A9C"/>
    <w:rsid w:val="00204B22"/>
    <w:rsid w:val="00204C44"/>
    <w:rsid w:val="002050D7"/>
    <w:rsid w:val="00205298"/>
    <w:rsid w:val="002056C3"/>
    <w:rsid w:val="00205857"/>
    <w:rsid w:val="00205A38"/>
    <w:rsid w:val="00205D63"/>
    <w:rsid w:val="00205E7C"/>
    <w:rsid w:val="002062F3"/>
    <w:rsid w:val="00206309"/>
    <w:rsid w:val="00206593"/>
    <w:rsid w:val="00206AF1"/>
    <w:rsid w:val="00206CD9"/>
    <w:rsid w:val="00206D6F"/>
    <w:rsid w:val="00206E18"/>
    <w:rsid w:val="00206F2F"/>
    <w:rsid w:val="0020712E"/>
    <w:rsid w:val="0020724E"/>
    <w:rsid w:val="0020749D"/>
    <w:rsid w:val="002075A8"/>
    <w:rsid w:val="00207A4B"/>
    <w:rsid w:val="00207D2A"/>
    <w:rsid w:val="0021023B"/>
    <w:rsid w:val="0021113C"/>
    <w:rsid w:val="00211684"/>
    <w:rsid w:val="002118D1"/>
    <w:rsid w:val="002118EA"/>
    <w:rsid w:val="00211E8F"/>
    <w:rsid w:val="002127EC"/>
    <w:rsid w:val="00212892"/>
    <w:rsid w:val="00212AD9"/>
    <w:rsid w:val="0021332D"/>
    <w:rsid w:val="0021352C"/>
    <w:rsid w:val="002139A8"/>
    <w:rsid w:val="00213D3C"/>
    <w:rsid w:val="002140B2"/>
    <w:rsid w:val="002143D7"/>
    <w:rsid w:val="00214B22"/>
    <w:rsid w:val="00214B27"/>
    <w:rsid w:val="00214B6D"/>
    <w:rsid w:val="0021506A"/>
    <w:rsid w:val="00215D89"/>
    <w:rsid w:val="00216526"/>
    <w:rsid w:val="002168AE"/>
    <w:rsid w:val="00216C90"/>
    <w:rsid w:val="00216CD2"/>
    <w:rsid w:val="00217364"/>
    <w:rsid w:val="00217B90"/>
    <w:rsid w:val="00217C82"/>
    <w:rsid w:val="0022069F"/>
    <w:rsid w:val="00220782"/>
    <w:rsid w:val="002207FE"/>
    <w:rsid w:val="0022098F"/>
    <w:rsid w:val="00221F15"/>
    <w:rsid w:val="00222B79"/>
    <w:rsid w:val="002238B4"/>
    <w:rsid w:val="00223BC7"/>
    <w:rsid w:val="00223CFA"/>
    <w:rsid w:val="00223EA6"/>
    <w:rsid w:val="00224E1E"/>
    <w:rsid w:val="00225449"/>
    <w:rsid w:val="00225812"/>
    <w:rsid w:val="002259C4"/>
    <w:rsid w:val="00225B2A"/>
    <w:rsid w:val="00225C43"/>
    <w:rsid w:val="00225C80"/>
    <w:rsid w:val="00225CCD"/>
    <w:rsid w:val="00226339"/>
    <w:rsid w:val="002269C4"/>
    <w:rsid w:val="00227121"/>
    <w:rsid w:val="002272F4"/>
    <w:rsid w:val="002274AA"/>
    <w:rsid w:val="0022776A"/>
    <w:rsid w:val="00227A42"/>
    <w:rsid w:val="002305C1"/>
    <w:rsid w:val="00230709"/>
    <w:rsid w:val="00230768"/>
    <w:rsid w:val="002309BE"/>
    <w:rsid w:val="00231305"/>
    <w:rsid w:val="00231905"/>
    <w:rsid w:val="0023199B"/>
    <w:rsid w:val="00231B2F"/>
    <w:rsid w:val="002323F8"/>
    <w:rsid w:val="00233AD9"/>
    <w:rsid w:val="00233DF0"/>
    <w:rsid w:val="00233EA4"/>
    <w:rsid w:val="00233F3A"/>
    <w:rsid w:val="00234A12"/>
    <w:rsid w:val="00234C8E"/>
    <w:rsid w:val="00234F70"/>
    <w:rsid w:val="00235155"/>
    <w:rsid w:val="002352D2"/>
    <w:rsid w:val="002357F7"/>
    <w:rsid w:val="00235FD1"/>
    <w:rsid w:val="0023620B"/>
    <w:rsid w:val="00236469"/>
    <w:rsid w:val="0023662C"/>
    <w:rsid w:val="00236674"/>
    <w:rsid w:val="00236D87"/>
    <w:rsid w:val="00236E3B"/>
    <w:rsid w:val="00236FBB"/>
    <w:rsid w:val="0023750B"/>
    <w:rsid w:val="002377B7"/>
    <w:rsid w:val="00237AD9"/>
    <w:rsid w:val="00240367"/>
    <w:rsid w:val="00240835"/>
    <w:rsid w:val="002408BD"/>
    <w:rsid w:val="0024094D"/>
    <w:rsid w:val="00240B62"/>
    <w:rsid w:val="00240F09"/>
    <w:rsid w:val="0024128C"/>
    <w:rsid w:val="00241716"/>
    <w:rsid w:val="00241BD1"/>
    <w:rsid w:val="0024228F"/>
    <w:rsid w:val="0024269A"/>
    <w:rsid w:val="00242BC9"/>
    <w:rsid w:val="0024307B"/>
    <w:rsid w:val="00243727"/>
    <w:rsid w:val="00243739"/>
    <w:rsid w:val="00243892"/>
    <w:rsid w:val="00244149"/>
    <w:rsid w:val="002445AF"/>
    <w:rsid w:val="00244951"/>
    <w:rsid w:val="00244AF6"/>
    <w:rsid w:val="00244FA2"/>
    <w:rsid w:val="00244FB1"/>
    <w:rsid w:val="002455A7"/>
    <w:rsid w:val="0024586C"/>
    <w:rsid w:val="00245D86"/>
    <w:rsid w:val="00245EE1"/>
    <w:rsid w:val="00245FCC"/>
    <w:rsid w:val="0024614C"/>
    <w:rsid w:val="002464A1"/>
    <w:rsid w:val="00246C74"/>
    <w:rsid w:val="00246DD9"/>
    <w:rsid w:val="002471CC"/>
    <w:rsid w:val="00247B3B"/>
    <w:rsid w:val="00247B92"/>
    <w:rsid w:val="002500B2"/>
    <w:rsid w:val="0025011C"/>
    <w:rsid w:val="00250574"/>
    <w:rsid w:val="0025094A"/>
    <w:rsid w:val="002514B2"/>
    <w:rsid w:val="0025179A"/>
    <w:rsid w:val="002519A0"/>
    <w:rsid w:val="00251A51"/>
    <w:rsid w:val="00251F18"/>
    <w:rsid w:val="00252090"/>
    <w:rsid w:val="0025224D"/>
    <w:rsid w:val="00252765"/>
    <w:rsid w:val="00252EA6"/>
    <w:rsid w:val="0025302B"/>
    <w:rsid w:val="002530AA"/>
    <w:rsid w:val="00254158"/>
    <w:rsid w:val="00254882"/>
    <w:rsid w:val="0025488E"/>
    <w:rsid w:val="002552DB"/>
    <w:rsid w:val="002557CE"/>
    <w:rsid w:val="0025599C"/>
    <w:rsid w:val="00255F74"/>
    <w:rsid w:val="002560CB"/>
    <w:rsid w:val="002565BA"/>
    <w:rsid w:val="00256AA0"/>
    <w:rsid w:val="00256DF0"/>
    <w:rsid w:val="00256E07"/>
    <w:rsid w:val="00256E8D"/>
    <w:rsid w:val="00257D74"/>
    <w:rsid w:val="00257E51"/>
    <w:rsid w:val="00260316"/>
    <w:rsid w:val="00260424"/>
    <w:rsid w:val="00260703"/>
    <w:rsid w:val="00260854"/>
    <w:rsid w:val="00260A8C"/>
    <w:rsid w:val="0026142D"/>
    <w:rsid w:val="002615A0"/>
    <w:rsid w:val="00261797"/>
    <w:rsid w:val="0026183A"/>
    <w:rsid w:val="002620A5"/>
    <w:rsid w:val="002621EF"/>
    <w:rsid w:val="00262D4E"/>
    <w:rsid w:val="00262FB5"/>
    <w:rsid w:val="002630EA"/>
    <w:rsid w:val="00263CF8"/>
    <w:rsid w:val="00264A77"/>
    <w:rsid w:val="00265D40"/>
    <w:rsid w:val="002661E9"/>
    <w:rsid w:val="002661F9"/>
    <w:rsid w:val="00266567"/>
    <w:rsid w:val="00266893"/>
    <w:rsid w:val="00266A03"/>
    <w:rsid w:val="00266D88"/>
    <w:rsid w:val="00266FA8"/>
    <w:rsid w:val="002673F7"/>
    <w:rsid w:val="0026752C"/>
    <w:rsid w:val="0026781F"/>
    <w:rsid w:val="00267947"/>
    <w:rsid w:val="00267ECB"/>
    <w:rsid w:val="002702B0"/>
    <w:rsid w:val="0027061B"/>
    <w:rsid w:val="00270CC9"/>
    <w:rsid w:val="002719D8"/>
    <w:rsid w:val="00271AB5"/>
    <w:rsid w:val="00271C44"/>
    <w:rsid w:val="0027236A"/>
    <w:rsid w:val="002726E2"/>
    <w:rsid w:val="00272FD7"/>
    <w:rsid w:val="0027326C"/>
    <w:rsid w:val="00273605"/>
    <w:rsid w:val="002740B1"/>
    <w:rsid w:val="00274286"/>
    <w:rsid w:val="00274391"/>
    <w:rsid w:val="00274396"/>
    <w:rsid w:val="00274472"/>
    <w:rsid w:val="002745AB"/>
    <w:rsid w:val="002754BF"/>
    <w:rsid w:val="0027609F"/>
    <w:rsid w:val="0027676C"/>
    <w:rsid w:val="00276A0E"/>
    <w:rsid w:val="00276E6D"/>
    <w:rsid w:val="0027733B"/>
    <w:rsid w:val="00277914"/>
    <w:rsid w:val="00277931"/>
    <w:rsid w:val="00277955"/>
    <w:rsid w:val="002779AF"/>
    <w:rsid w:val="00280001"/>
    <w:rsid w:val="00280240"/>
    <w:rsid w:val="00280700"/>
    <w:rsid w:val="002807F8"/>
    <w:rsid w:val="002808C3"/>
    <w:rsid w:val="00280C0D"/>
    <w:rsid w:val="00280CB1"/>
    <w:rsid w:val="002814C9"/>
    <w:rsid w:val="00281D90"/>
    <w:rsid w:val="00281F42"/>
    <w:rsid w:val="002822AB"/>
    <w:rsid w:val="002824FC"/>
    <w:rsid w:val="002827DA"/>
    <w:rsid w:val="00282823"/>
    <w:rsid w:val="00282985"/>
    <w:rsid w:val="0028300C"/>
    <w:rsid w:val="002831C2"/>
    <w:rsid w:val="00283413"/>
    <w:rsid w:val="0028347C"/>
    <w:rsid w:val="002834B9"/>
    <w:rsid w:val="00283624"/>
    <w:rsid w:val="0028372B"/>
    <w:rsid w:val="00283C31"/>
    <w:rsid w:val="00283D30"/>
    <w:rsid w:val="00283E0D"/>
    <w:rsid w:val="00284763"/>
    <w:rsid w:val="00284B17"/>
    <w:rsid w:val="00284C55"/>
    <w:rsid w:val="00284EE5"/>
    <w:rsid w:val="00284EF3"/>
    <w:rsid w:val="002863EC"/>
    <w:rsid w:val="002865D9"/>
    <w:rsid w:val="00286F07"/>
    <w:rsid w:val="002872C9"/>
    <w:rsid w:val="002874B2"/>
    <w:rsid w:val="0028763E"/>
    <w:rsid w:val="002877B5"/>
    <w:rsid w:val="002877B6"/>
    <w:rsid w:val="002878AE"/>
    <w:rsid w:val="002901C1"/>
    <w:rsid w:val="00290852"/>
    <w:rsid w:val="00290D6F"/>
    <w:rsid w:val="002917C2"/>
    <w:rsid w:val="00291ECA"/>
    <w:rsid w:val="0029234A"/>
    <w:rsid w:val="002923EA"/>
    <w:rsid w:val="00292488"/>
    <w:rsid w:val="0029264B"/>
    <w:rsid w:val="00292D80"/>
    <w:rsid w:val="00292D90"/>
    <w:rsid w:val="00292F1A"/>
    <w:rsid w:val="00293A31"/>
    <w:rsid w:val="00293D77"/>
    <w:rsid w:val="00294850"/>
    <w:rsid w:val="00294EBE"/>
    <w:rsid w:val="00294EDF"/>
    <w:rsid w:val="0029505A"/>
    <w:rsid w:val="00295097"/>
    <w:rsid w:val="00295145"/>
    <w:rsid w:val="002957A9"/>
    <w:rsid w:val="002958A7"/>
    <w:rsid w:val="0029609C"/>
    <w:rsid w:val="00296716"/>
    <w:rsid w:val="002968A2"/>
    <w:rsid w:val="00296F5A"/>
    <w:rsid w:val="0029710D"/>
    <w:rsid w:val="00297E26"/>
    <w:rsid w:val="00297FAF"/>
    <w:rsid w:val="002A02B3"/>
    <w:rsid w:val="002A06B5"/>
    <w:rsid w:val="002A09E4"/>
    <w:rsid w:val="002A0FEB"/>
    <w:rsid w:val="002A12A5"/>
    <w:rsid w:val="002A142B"/>
    <w:rsid w:val="002A144F"/>
    <w:rsid w:val="002A1685"/>
    <w:rsid w:val="002A189C"/>
    <w:rsid w:val="002A19AF"/>
    <w:rsid w:val="002A19C7"/>
    <w:rsid w:val="002A285B"/>
    <w:rsid w:val="002A28B6"/>
    <w:rsid w:val="002A2A32"/>
    <w:rsid w:val="002A2C49"/>
    <w:rsid w:val="002A2EB2"/>
    <w:rsid w:val="002A3258"/>
    <w:rsid w:val="002A3829"/>
    <w:rsid w:val="002A3860"/>
    <w:rsid w:val="002A3AC5"/>
    <w:rsid w:val="002A3C10"/>
    <w:rsid w:val="002A3EA1"/>
    <w:rsid w:val="002A4ABD"/>
    <w:rsid w:val="002A4CCB"/>
    <w:rsid w:val="002A4EE8"/>
    <w:rsid w:val="002A50FF"/>
    <w:rsid w:val="002A5AF9"/>
    <w:rsid w:val="002A5EF0"/>
    <w:rsid w:val="002A629F"/>
    <w:rsid w:val="002A6487"/>
    <w:rsid w:val="002A65C4"/>
    <w:rsid w:val="002A67BA"/>
    <w:rsid w:val="002A67C0"/>
    <w:rsid w:val="002A681C"/>
    <w:rsid w:val="002A6B60"/>
    <w:rsid w:val="002A6C20"/>
    <w:rsid w:val="002A6D93"/>
    <w:rsid w:val="002A743C"/>
    <w:rsid w:val="002A7F7E"/>
    <w:rsid w:val="002B00B8"/>
    <w:rsid w:val="002B07DD"/>
    <w:rsid w:val="002B1715"/>
    <w:rsid w:val="002B1C09"/>
    <w:rsid w:val="002B30AD"/>
    <w:rsid w:val="002B310A"/>
    <w:rsid w:val="002B359E"/>
    <w:rsid w:val="002B3C6E"/>
    <w:rsid w:val="002B50F5"/>
    <w:rsid w:val="002B511D"/>
    <w:rsid w:val="002B58FA"/>
    <w:rsid w:val="002B599A"/>
    <w:rsid w:val="002B5A95"/>
    <w:rsid w:val="002B5CCD"/>
    <w:rsid w:val="002B64A1"/>
    <w:rsid w:val="002B6A35"/>
    <w:rsid w:val="002B6D48"/>
    <w:rsid w:val="002B6D6B"/>
    <w:rsid w:val="002B7050"/>
    <w:rsid w:val="002B7901"/>
    <w:rsid w:val="002B7C99"/>
    <w:rsid w:val="002B7FC6"/>
    <w:rsid w:val="002C000D"/>
    <w:rsid w:val="002C0041"/>
    <w:rsid w:val="002C096E"/>
    <w:rsid w:val="002C10CF"/>
    <w:rsid w:val="002C1101"/>
    <w:rsid w:val="002C1C9F"/>
    <w:rsid w:val="002C1EC9"/>
    <w:rsid w:val="002C1F99"/>
    <w:rsid w:val="002C24BF"/>
    <w:rsid w:val="002C26C8"/>
    <w:rsid w:val="002C26CA"/>
    <w:rsid w:val="002C280A"/>
    <w:rsid w:val="002C2823"/>
    <w:rsid w:val="002C2BCC"/>
    <w:rsid w:val="002C3543"/>
    <w:rsid w:val="002C40AD"/>
    <w:rsid w:val="002C42C2"/>
    <w:rsid w:val="002C46E4"/>
    <w:rsid w:val="002C4E64"/>
    <w:rsid w:val="002C5260"/>
    <w:rsid w:val="002C537D"/>
    <w:rsid w:val="002C53FE"/>
    <w:rsid w:val="002C5920"/>
    <w:rsid w:val="002C59BA"/>
    <w:rsid w:val="002C5D85"/>
    <w:rsid w:val="002D1A89"/>
    <w:rsid w:val="002D1D32"/>
    <w:rsid w:val="002D2058"/>
    <w:rsid w:val="002D2156"/>
    <w:rsid w:val="002D27E4"/>
    <w:rsid w:val="002D2840"/>
    <w:rsid w:val="002D2A43"/>
    <w:rsid w:val="002D2F67"/>
    <w:rsid w:val="002D2FFF"/>
    <w:rsid w:val="002D3493"/>
    <w:rsid w:val="002D367B"/>
    <w:rsid w:val="002D3CEA"/>
    <w:rsid w:val="002D4358"/>
    <w:rsid w:val="002D43D0"/>
    <w:rsid w:val="002D43FA"/>
    <w:rsid w:val="002D4545"/>
    <w:rsid w:val="002D4780"/>
    <w:rsid w:val="002D4950"/>
    <w:rsid w:val="002D4D2D"/>
    <w:rsid w:val="002D4FD7"/>
    <w:rsid w:val="002D5B1B"/>
    <w:rsid w:val="002D6A96"/>
    <w:rsid w:val="002D6F65"/>
    <w:rsid w:val="002D70D7"/>
    <w:rsid w:val="002D77A1"/>
    <w:rsid w:val="002D77A5"/>
    <w:rsid w:val="002D7D34"/>
    <w:rsid w:val="002E088D"/>
    <w:rsid w:val="002E1034"/>
    <w:rsid w:val="002E112D"/>
    <w:rsid w:val="002E1540"/>
    <w:rsid w:val="002E2159"/>
    <w:rsid w:val="002E21E5"/>
    <w:rsid w:val="002E23BD"/>
    <w:rsid w:val="002E367D"/>
    <w:rsid w:val="002E3698"/>
    <w:rsid w:val="002E3CF3"/>
    <w:rsid w:val="002E3FA9"/>
    <w:rsid w:val="002E4A26"/>
    <w:rsid w:val="002E4CFA"/>
    <w:rsid w:val="002E4F73"/>
    <w:rsid w:val="002E52E3"/>
    <w:rsid w:val="002E53EA"/>
    <w:rsid w:val="002E546E"/>
    <w:rsid w:val="002E54F6"/>
    <w:rsid w:val="002E5683"/>
    <w:rsid w:val="002E60E1"/>
    <w:rsid w:val="002E62B4"/>
    <w:rsid w:val="002E64B5"/>
    <w:rsid w:val="002E6E4C"/>
    <w:rsid w:val="002E712E"/>
    <w:rsid w:val="002E7139"/>
    <w:rsid w:val="002E79F9"/>
    <w:rsid w:val="002F0388"/>
    <w:rsid w:val="002F07F7"/>
    <w:rsid w:val="002F088D"/>
    <w:rsid w:val="002F0BEF"/>
    <w:rsid w:val="002F0C40"/>
    <w:rsid w:val="002F10A5"/>
    <w:rsid w:val="002F2386"/>
    <w:rsid w:val="002F26B0"/>
    <w:rsid w:val="002F2D5E"/>
    <w:rsid w:val="002F3295"/>
    <w:rsid w:val="002F3835"/>
    <w:rsid w:val="002F41A9"/>
    <w:rsid w:val="002F4A20"/>
    <w:rsid w:val="002F5412"/>
    <w:rsid w:val="002F57B6"/>
    <w:rsid w:val="002F5D43"/>
    <w:rsid w:val="002F6418"/>
    <w:rsid w:val="002F64D5"/>
    <w:rsid w:val="002F67DE"/>
    <w:rsid w:val="002F6B91"/>
    <w:rsid w:val="002F72D7"/>
    <w:rsid w:val="002F786F"/>
    <w:rsid w:val="002F7D1F"/>
    <w:rsid w:val="002F7FAE"/>
    <w:rsid w:val="003001E2"/>
    <w:rsid w:val="00300328"/>
    <w:rsid w:val="00300666"/>
    <w:rsid w:val="0030075E"/>
    <w:rsid w:val="003008B6"/>
    <w:rsid w:val="0030130A"/>
    <w:rsid w:val="00301465"/>
    <w:rsid w:val="003019B1"/>
    <w:rsid w:val="00301CB1"/>
    <w:rsid w:val="00301EEA"/>
    <w:rsid w:val="0030209E"/>
    <w:rsid w:val="0030227D"/>
    <w:rsid w:val="003024BD"/>
    <w:rsid w:val="00302A8C"/>
    <w:rsid w:val="00303050"/>
    <w:rsid w:val="00303B13"/>
    <w:rsid w:val="0030427E"/>
    <w:rsid w:val="00305120"/>
    <w:rsid w:val="003054BD"/>
    <w:rsid w:val="00305865"/>
    <w:rsid w:val="00305C88"/>
    <w:rsid w:val="00305E08"/>
    <w:rsid w:val="00305EEC"/>
    <w:rsid w:val="00306132"/>
    <w:rsid w:val="0030678E"/>
    <w:rsid w:val="003067FB"/>
    <w:rsid w:val="0030688D"/>
    <w:rsid w:val="00307002"/>
    <w:rsid w:val="00310AC8"/>
    <w:rsid w:val="00311A30"/>
    <w:rsid w:val="00311CF4"/>
    <w:rsid w:val="003121CF"/>
    <w:rsid w:val="00312201"/>
    <w:rsid w:val="00313020"/>
    <w:rsid w:val="003133E0"/>
    <w:rsid w:val="003133FD"/>
    <w:rsid w:val="00313641"/>
    <w:rsid w:val="00314F86"/>
    <w:rsid w:val="003150E2"/>
    <w:rsid w:val="00315304"/>
    <w:rsid w:val="003156B5"/>
    <w:rsid w:val="00316080"/>
    <w:rsid w:val="00316EC9"/>
    <w:rsid w:val="0031750F"/>
    <w:rsid w:val="00317D8E"/>
    <w:rsid w:val="00317E7F"/>
    <w:rsid w:val="00317ECF"/>
    <w:rsid w:val="00317FAC"/>
    <w:rsid w:val="00320034"/>
    <w:rsid w:val="003201C3"/>
    <w:rsid w:val="003202D3"/>
    <w:rsid w:val="003205F3"/>
    <w:rsid w:val="00320AB7"/>
    <w:rsid w:val="00320B6F"/>
    <w:rsid w:val="00320E41"/>
    <w:rsid w:val="00321252"/>
    <w:rsid w:val="003215B2"/>
    <w:rsid w:val="00321933"/>
    <w:rsid w:val="00321A4D"/>
    <w:rsid w:val="00321B1F"/>
    <w:rsid w:val="00321BF7"/>
    <w:rsid w:val="0032219D"/>
    <w:rsid w:val="0032246E"/>
    <w:rsid w:val="00322648"/>
    <w:rsid w:val="0032270F"/>
    <w:rsid w:val="003229D3"/>
    <w:rsid w:val="00322BD3"/>
    <w:rsid w:val="003231FE"/>
    <w:rsid w:val="00323234"/>
    <w:rsid w:val="00323460"/>
    <w:rsid w:val="0032351F"/>
    <w:rsid w:val="0032355A"/>
    <w:rsid w:val="003236EA"/>
    <w:rsid w:val="00323D47"/>
    <w:rsid w:val="0032404A"/>
    <w:rsid w:val="0032405D"/>
    <w:rsid w:val="003241F3"/>
    <w:rsid w:val="00324999"/>
    <w:rsid w:val="00324EED"/>
    <w:rsid w:val="0032555E"/>
    <w:rsid w:val="003255BE"/>
    <w:rsid w:val="003257F8"/>
    <w:rsid w:val="00325AD4"/>
    <w:rsid w:val="00325E1D"/>
    <w:rsid w:val="00325EE3"/>
    <w:rsid w:val="00326606"/>
    <w:rsid w:val="0032756F"/>
    <w:rsid w:val="00327C04"/>
    <w:rsid w:val="00330EC5"/>
    <w:rsid w:val="00331062"/>
    <w:rsid w:val="00331258"/>
    <w:rsid w:val="00331407"/>
    <w:rsid w:val="00331491"/>
    <w:rsid w:val="003317E1"/>
    <w:rsid w:val="00331D47"/>
    <w:rsid w:val="00331D58"/>
    <w:rsid w:val="0033217C"/>
    <w:rsid w:val="0033270F"/>
    <w:rsid w:val="0033282A"/>
    <w:rsid w:val="0033287C"/>
    <w:rsid w:val="00332936"/>
    <w:rsid w:val="003335B7"/>
    <w:rsid w:val="003343E4"/>
    <w:rsid w:val="003345F6"/>
    <w:rsid w:val="00334A3D"/>
    <w:rsid w:val="003352BD"/>
    <w:rsid w:val="003352F0"/>
    <w:rsid w:val="0033539F"/>
    <w:rsid w:val="003355A1"/>
    <w:rsid w:val="00335731"/>
    <w:rsid w:val="003358C4"/>
    <w:rsid w:val="00335BCA"/>
    <w:rsid w:val="00335FC2"/>
    <w:rsid w:val="003364D1"/>
    <w:rsid w:val="00336859"/>
    <w:rsid w:val="003371A4"/>
    <w:rsid w:val="003371BE"/>
    <w:rsid w:val="00337369"/>
    <w:rsid w:val="003374A3"/>
    <w:rsid w:val="003375C2"/>
    <w:rsid w:val="0034015F"/>
    <w:rsid w:val="00340383"/>
    <w:rsid w:val="003404AE"/>
    <w:rsid w:val="00340D0A"/>
    <w:rsid w:val="003411E8"/>
    <w:rsid w:val="00341959"/>
    <w:rsid w:val="00341964"/>
    <w:rsid w:val="003419C9"/>
    <w:rsid w:val="00341C39"/>
    <w:rsid w:val="003421C8"/>
    <w:rsid w:val="00342235"/>
    <w:rsid w:val="003424E2"/>
    <w:rsid w:val="003429CE"/>
    <w:rsid w:val="00343051"/>
    <w:rsid w:val="003436B5"/>
    <w:rsid w:val="00343862"/>
    <w:rsid w:val="0034386B"/>
    <w:rsid w:val="00343A4A"/>
    <w:rsid w:val="0034407C"/>
    <w:rsid w:val="003441DB"/>
    <w:rsid w:val="00344387"/>
    <w:rsid w:val="00344496"/>
    <w:rsid w:val="0034456F"/>
    <w:rsid w:val="0034550D"/>
    <w:rsid w:val="00345677"/>
    <w:rsid w:val="00345AC4"/>
    <w:rsid w:val="00345E2B"/>
    <w:rsid w:val="00346881"/>
    <w:rsid w:val="00346A51"/>
    <w:rsid w:val="00346A87"/>
    <w:rsid w:val="00346DA8"/>
    <w:rsid w:val="00346EF8"/>
    <w:rsid w:val="0034771F"/>
    <w:rsid w:val="00347877"/>
    <w:rsid w:val="00347BE2"/>
    <w:rsid w:val="00347C96"/>
    <w:rsid w:val="0035037A"/>
    <w:rsid w:val="00350861"/>
    <w:rsid w:val="00350DCA"/>
    <w:rsid w:val="00351102"/>
    <w:rsid w:val="0035183F"/>
    <w:rsid w:val="003518CC"/>
    <w:rsid w:val="0035202E"/>
    <w:rsid w:val="003520F0"/>
    <w:rsid w:val="00352409"/>
    <w:rsid w:val="00352490"/>
    <w:rsid w:val="0035249C"/>
    <w:rsid w:val="0035265B"/>
    <w:rsid w:val="00352F79"/>
    <w:rsid w:val="00353178"/>
    <w:rsid w:val="0035387A"/>
    <w:rsid w:val="003538F0"/>
    <w:rsid w:val="00353D9D"/>
    <w:rsid w:val="00353EBF"/>
    <w:rsid w:val="00353EC0"/>
    <w:rsid w:val="003549B7"/>
    <w:rsid w:val="00354A8C"/>
    <w:rsid w:val="00354BAD"/>
    <w:rsid w:val="00354E97"/>
    <w:rsid w:val="00355613"/>
    <w:rsid w:val="0035608F"/>
    <w:rsid w:val="0035662A"/>
    <w:rsid w:val="00356AE6"/>
    <w:rsid w:val="00356F2E"/>
    <w:rsid w:val="00357542"/>
    <w:rsid w:val="0035755C"/>
    <w:rsid w:val="00357AB1"/>
    <w:rsid w:val="003607A7"/>
    <w:rsid w:val="00361639"/>
    <w:rsid w:val="00361648"/>
    <w:rsid w:val="00362515"/>
    <w:rsid w:val="0036343A"/>
    <w:rsid w:val="00363638"/>
    <w:rsid w:val="0036399A"/>
    <w:rsid w:val="003639EF"/>
    <w:rsid w:val="00363A5D"/>
    <w:rsid w:val="00363D81"/>
    <w:rsid w:val="003640EA"/>
    <w:rsid w:val="0036446C"/>
    <w:rsid w:val="00364D62"/>
    <w:rsid w:val="00365939"/>
    <w:rsid w:val="00365968"/>
    <w:rsid w:val="00365BDE"/>
    <w:rsid w:val="00365EEF"/>
    <w:rsid w:val="0036616F"/>
    <w:rsid w:val="0036647A"/>
    <w:rsid w:val="0036691E"/>
    <w:rsid w:val="00366ACA"/>
    <w:rsid w:val="00366B17"/>
    <w:rsid w:val="00366E69"/>
    <w:rsid w:val="00367047"/>
    <w:rsid w:val="003671E9"/>
    <w:rsid w:val="0036769B"/>
    <w:rsid w:val="00367F37"/>
    <w:rsid w:val="00367F5F"/>
    <w:rsid w:val="00370186"/>
    <w:rsid w:val="003702FC"/>
    <w:rsid w:val="003704CC"/>
    <w:rsid w:val="00370AD6"/>
    <w:rsid w:val="00370F87"/>
    <w:rsid w:val="003710A4"/>
    <w:rsid w:val="003718FA"/>
    <w:rsid w:val="00371BD5"/>
    <w:rsid w:val="00372072"/>
    <w:rsid w:val="00372279"/>
    <w:rsid w:val="0037256A"/>
    <w:rsid w:val="003730E1"/>
    <w:rsid w:val="00373DEF"/>
    <w:rsid w:val="00373EF3"/>
    <w:rsid w:val="00374220"/>
    <w:rsid w:val="00374227"/>
    <w:rsid w:val="00374546"/>
    <w:rsid w:val="00374B7C"/>
    <w:rsid w:val="00374F0C"/>
    <w:rsid w:val="0037524D"/>
    <w:rsid w:val="00375338"/>
    <w:rsid w:val="00375BD8"/>
    <w:rsid w:val="00375DE8"/>
    <w:rsid w:val="003762CB"/>
    <w:rsid w:val="00376653"/>
    <w:rsid w:val="00376795"/>
    <w:rsid w:val="003770A0"/>
    <w:rsid w:val="003771E8"/>
    <w:rsid w:val="003777D2"/>
    <w:rsid w:val="003778DA"/>
    <w:rsid w:val="0037790B"/>
    <w:rsid w:val="0038086A"/>
    <w:rsid w:val="00380B5F"/>
    <w:rsid w:val="00380C04"/>
    <w:rsid w:val="003815B2"/>
    <w:rsid w:val="003815C6"/>
    <w:rsid w:val="00381631"/>
    <w:rsid w:val="003819A7"/>
    <w:rsid w:val="00382D6E"/>
    <w:rsid w:val="0038391E"/>
    <w:rsid w:val="00383CCA"/>
    <w:rsid w:val="003841D7"/>
    <w:rsid w:val="00384243"/>
    <w:rsid w:val="00384422"/>
    <w:rsid w:val="00384515"/>
    <w:rsid w:val="00384A4F"/>
    <w:rsid w:val="00384BE9"/>
    <w:rsid w:val="00385A64"/>
    <w:rsid w:val="00385DC7"/>
    <w:rsid w:val="00385E92"/>
    <w:rsid w:val="00385ED7"/>
    <w:rsid w:val="003861B8"/>
    <w:rsid w:val="003866E8"/>
    <w:rsid w:val="00386862"/>
    <w:rsid w:val="00386C88"/>
    <w:rsid w:val="003871AA"/>
    <w:rsid w:val="0038734F"/>
    <w:rsid w:val="003873D2"/>
    <w:rsid w:val="00390048"/>
    <w:rsid w:val="003907DB"/>
    <w:rsid w:val="00390A80"/>
    <w:rsid w:val="00390C13"/>
    <w:rsid w:val="00390D21"/>
    <w:rsid w:val="00391000"/>
    <w:rsid w:val="0039108B"/>
    <w:rsid w:val="00391120"/>
    <w:rsid w:val="003911A4"/>
    <w:rsid w:val="003914AE"/>
    <w:rsid w:val="00391AC5"/>
    <w:rsid w:val="00391C38"/>
    <w:rsid w:val="00392B46"/>
    <w:rsid w:val="0039358E"/>
    <w:rsid w:val="003935CE"/>
    <w:rsid w:val="0039376A"/>
    <w:rsid w:val="0039387D"/>
    <w:rsid w:val="003943C5"/>
    <w:rsid w:val="00394542"/>
    <w:rsid w:val="00394620"/>
    <w:rsid w:val="00394AA2"/>
    <w:rsid w:val="00394AD2"/>
    <w:rsid w:val="00394CCE"/>
    <w:rsid w:val="00395793"/>
    <w:rsid w:val="00396248"/>
    <w:rsid w:val="00396C80"/>
    <w:rsid w:val="00396E43"/>
    <w:rsid w:val="00397998"/>
    <w:rsid w:val="00397CBE"/>
    <w:rsid w:val="00397FB4"/>
    <w:rsid w:val="003A03D4"/>
    <w:rsid w:val="003A0449"/>
    <w:rsid w:val="003A087C"/>
    <w:rsid w:val="003A0A7D"/>
    <w:rsid w:val="003A0B92"/>
    <w:rsid w:val="003A0C62"/>
    <w:rsid w:val="003A0ED6"/>
    <w:rsid w:val="003A17F4"/>
    <w:rsid w:val="003A1C3D"/>
    <w:rsid w:val="003A1DB7"/>
    <w:rsid w:val="003A21C1"/>
    <w:rsid w:val="003A2225"/>
    <w:rsid w:val="003A26F0"/>
    <w:rsid w:val="003A2A46"/>
    <w:rsid w:val="003A2AF4"/>
    <w:rsid w:val="003A2CBD"/>
    <w:rsid w:val="003A3069"/>
    <w:rsid w:val="003A317D"/>
    <w:rsid w:val="003A4049"/>
    <w:rsid w:val="003A4103"/>
    <w:rsid w:val="003A42A2"/>
    <w:rsid w:val="003A48A5"/>
    <w:rsid w:val="003A4985"/>
    <w:rsid w:val="003A4DEF"/>
    <w:rsid w:val="003A56A6"/>
    <w:rsid w:val="003A5B9E"/>
    <w:rsid w:val="003A625C"/>
    <w:rsid w:val="003A6B99"/>
    <w:rsid w:val="003A746B"/>
    <w:rsid w:val="003A75BF"/>
    <w:rsid w:val="003A7C02"/>
    <w:rsid w:val="003B0401"/>
    <w:rsid w:val="003B0AD3"/>
    <w:rsid w:val="003B1DF9"/>
    <w:rsid w:val="003B1DFA"/>
    <w:rsid w:val="003B2928"/>
    <w:rsid w:val="003B295A"/>
    <w:rsid w:val="003B2FAC"/>
    <w:rsid w:val="003B30E6"/>
    <w:rsid w:val="003B3184"/>
    <w:rsid w:val="003B38D7"/>
    <w:rsid w:val="003B3D1F"/>
    <w:rsid w:val="003B463E"/>
    <w:rsid w:val="003B4838"/>
    <w:rsid w:val="003B4B69"/>
    <w:rsid w:val="003B5C2B"/>
    <w:rsid w:val="003B5DA0"/>
    <w:rsid w:val="003B5DCD"/>
    <w:rsid w:val="003B64B3"/>
    <w:rsid w:val="003B69C7"/>
    <w:rsid w:val="003B6BCE"/>
    <w:rsid w:val="003B6D77"/>
    <w:rsid w:val="003B7E76"/>
    <w:rsid w:val="003C0056"/>
    <w:rsid w:val="003C09C0"/>
    <w:rsid w:val="003C0A33"/>
    <w:rsid w:val="003C0D4E"/>
    <w:rsid w:val="003C19E7"/>
    <w:rsid w:val="003C1FAF"/>
    <w:rsid w:val="003C22BF"/>
    <w:rsid w:val="003C246C"/>
    <w:rsid w:val="003C282E"/>
    <w:rsid w:val="003C2BFD"/>
    <w:rsid w:val="003C34FF"/>
    <w:rsid w:val="003C43FF"/>
    <w:rsid w:val="003C4993"/>
    <w:rsid w:val="003C4B72"/>
    <w:rsid w:val="003C4FE4"/>
    <w:rsid w:val="003C54CE"/>
    <w:rsid w:val="003C5CB6"/>
    <w:rsid w:val="003C5CC7"/>
    <w:rsid w:val="003C5DA5"/>
    <w:rsid w:val="003C633F"/>
    <w:rsid w:val="003C7553"/>
    <w:rsid w:val="003C7DE0"/>
    <w:rsid w:val="003C7F07"/>
    <w:rsid w:val="003D05C7"/>
    <w:rsid w:val="003D077C"/>
    <w:rsid w:val="003D0B37"/>
    <w:rsid w:val="003D0CBA"/>
    <w:rsid w:val="003D0EA9"/>
    <w:rsid w:val="003D1142"/>
    <w:rsid w:val="003D119D"/>
    <w:rsid w:val="003D15D9"/>
    <w:rsid w:val="003D23AA"/>
    <w:rsid w:val="003D28AC"/>
    <w:rsid w:val="003D2CC3"/>
    <w:rsid w:val="003D3A47"/>
    <w:rsid w:val="003D3B9D"/>
    <w:rsid w:val="003D3FB6"/>
    <w:rsid w:val="003D3FC7"/>
    <w:rsid w:val="003D562A"/>
    <w:rsid w:val="003D5E59"/>
    <w:rsid w:val="003D6586"/>
    <w:rsid w:val="003D667B"/>
    <w:rsid w:val="003D6F9F"/>
    <w:rsid w:val="003D7D4D"/>
    <w:rsid w:val="003D7DE1"/>
    <w:rsid w:val="003E05FC"/>
    <w:rsid w:val="003E07B4"/>
    <w:rsid w:val="003E0BD6"/>
    <w:rsid w:val="003E0EF3"/>
    <w:rsid w:val="003E11E7"/>
    <w:rsid w:val="003E15FA"/>
    <w:rsid w:val="003E2191"/>
    <w:rsid w:val="003E239C"/>
    <w:rsid w:val="003E2620"/>
    <w:rsid w:val="003E2789"/>
    <w:rsid w:val="003E2B2C"/>
    <w:rsid w:val="003E2B98"/>
    <w:rsid w:val="003E3143"/>
    <w:rsid w:val="003E34BF"/>
    <w:rsid w:val="003E39C4"/>
    <w:rsid w:val="003E3FF3"/>
    <w:rsid w:val="003E4018"/>
    <w:rsid w:val="003E4FDC"/>
    <w:rsid w:val="003E54DF"/>
    <w:rsid w:val="003E5577"/>
    <w:rsid w:val="003E578E"/>
    <w:rsid w:val="003E5AA4"/>
    <w:rsid w:val="003E5C19"/>
    <w:rsid w:val="003E5CC7"/>
    <w:rsid w:val="003E5D1C"/>
    <w:rsid w:val="003E6D77"/>
    <w:rsid w:val="003E7480"/>
    <w:rsid w:val="003E7DF2"/>
    <w:rsid w:val="003E7EA2"/>
    <w:rsid w:val="003F064F"/>
    <w:rsid w:val="003F0719"/>
    <w:rsid w:val="003F08E7"/>
    <w:rsid w:val="003F0AE0"/>
    <w:rsid w:val="003F101D"/>
    <w:rsid w:val="003F117B"/>
    <w:rsid w:val="003F1261"/>
    <w:rsid w:val="003F192B"/>
    <w:rsid w:val="003F1D79"/>
    <w:rsid w:val="003F1D7E"/>
    <w:rsid w:val="003F1FFB"/>
    <w:rsid w:val="003F2371"/>
    <w:rsid w:val="003F24B8"/>
    <w:rsid w:val="003F2DD6"/>
    <w:rsid w:val="003F2E18"/>
    <w:rsid w:val="003F3E0F"/>
    <w:rsid w:val="003F40D0"/>
    <w:rsid w:val="003F42A0"/>
    <w:rsid w:val="003F447E"/>
    <w:rsid w:val="003F44F0"/>
    <w:rsid w:val="003F49BF"/>
    <w:rsid w:val="003F4CA4"/>
    <w:rsid w:val="003F5089"/>
    <w:rsid w:val="003F5732"/>
    <w:rsid w:val="003F5837"/>
    <w:rsid w:val="003F61D0"/>
    <w:rsid w:val="003F699F"/>
    <w:rsid w:val="003F6F4D"/>
    <w:rsid w:val="003F707A"/>
    <w:rsid w:val="003F73B0"/>
    <w:rsid w:val="003F75C6"/>
    <w:rsid w:val="003F786F"/>
    <w:rsid w:val="003F78B1"/>
    <w:rsid w:val="003F7AA7"/>
    <w:rsid w:val="003F7AE8"/>
    <w:rsid w:val="003F7C18"/>
    <w:rsid w:val="003F7C2F"/>
    <w:rsid w:val="004007C5"/>
    <w:rsid w:val="00400F29"/>
    <w:rsid w:val="00401482"/>
    <w:rsid w:val="004019F9"/>
    <w:rsid w:val="00401CD3"/>
    <w:rsid w:val="00402A53"/>
    <w:rsid w:val="00402F53"/>
    <w:rsid w:val="004034CE"/>
    <w:rsid w:val="0040361A"/>
    <w:rsid w:val="00403914"/>
    <w:rsid w:val="00404345"/>
    <w:rsid w:val="004043FA"/>
    <w:rsid w:val="00404EBB"/>
    <w:rsid w:val="0040524C"/>
    <w:rsid w:val="004053B0"/>
    <w:rsid w:val="0040588E"/>
    <w:rsid w:val="004059FA"/>
    <w:rsid w:val="004060D3"/>
    <w:rsid w:val="00406387"/>
    <w:rsid w:val="004063C2"/>
    <w:rsid w:val="004066E8"/>
    <w:rsid w:val="00406A75"/>
    <w:rsid w:val="00406BDF"/>
    <w:rsid w:val="00407F2C"/>
    <w:rsid w:val="00407FF6"/>
    <w:rsid w:val="00410140"/>
    <w:rsid w:val="00410579"/>
    <w:rsid w:val="004114FF"/>
    <w:rsid w:val="00411CCA"/>
    <w:rsid w:val="00411DA7"/>
    <w:rsid w:val="00411F77"/>
    <w:rsid w:val="004128B1"/>
    <w:rsid w:val="0041291B"/>
    <w:rsid w:val="0041296E"/>
    <w:rsid w:val="00412ED2"/>
    <w:rsid w:val="00412FF5"/>
    <w:rsid w:val="0041338A"/>
    <w:rsid w:val="00413570"/>
    <w:rsid w:val="00413F71"/>
    <w:rsid w:val="00413FDF"/>
    <w:rsid w:val="0041454B"/>
    <w:rsid w:val="004156D9"/>
    <w:rsid w:val="00416213"/>
    <w:rsid w:val="0041653E"/>
    <w:rsid w:val="0041656A"/>
    <w:rsid w:val="0041665C"/>
    <w:rsid w:val="00417029"/>
    <w:rsid w:val="00417281"/>
    <w:rsid w:val="00417FB9"/>
    <w:rsid w:val="004201CE"/>
    <w:rsid w:val="0042032D"/>
    <w:rsid w:val="0042090E"/>
    <w:rsid w:val="00420E4F"/>
    <w:rsid w:val="00421402"/>
    <w:rsid w:val="00421684"/>
    <w:rsid w:val="00421B34"/>
    <w:rsid w:val="00421DD0"/>
    <w:rsid w:val="00422539"/>
    <w:rsid w:val="00422A0A"/>
    <w:rsid w:val="00422C17"/>
    <w:rsid w:val="00422E0C"/>
    <w:rsid w:val="004230BA"/>
    <w:rsid w:val="0042374D"/>
    <w:rsid w:val="00424105"/>
    <w:rsid w:val="00424291"/>
    <w:rsid w:val="00424649"/>
    <w:rsid w:val="00424993"/>
    <w:rsid w:val="00424E86"/>
    <w:rsid w:val="00425898"/>
    <w:rsid w:val="00425A6A"/>
    <w:rsid w:val="00426E6B"/>
    <w:rsid w:val="004300F7"/>
    <w:rsid w:val="0043014F"/>
    <w:rsid w:val="0043025B"/>
    <w:rsid w:val="0043027D"/>
    <w:rsid w:val="004305C2"/>
    <w:rsid w:val="004306DA"/>
    <w:rsid w:val="0043093C"/>
    <w:rsid w:val="00431200"/>
    <w:rsid w:val="00431C64"/>
    <w:rsid w:val="00432202"/>
    <w:rsid w:val="00432292"/>
    <w:rsid w:val="004329D0"/>
    <w:rsid w:val="00432CF1"/>
    <w:rsid w:val="00432DB7"/>
    <w:rsid w:val="004333AD"/>
    <w:rsid w:val="0043377E"/>
    <w:rsid w:val="00433E47"/>
    <w:rsid w:val="00434ACD"/>
    <w:rsid w:val="00434AF6"/>
    <w:rsid w:val="004356B2"/>
    <w:rsid w:val="004359A4"/>
    <w:rsid w:val="00435F2B"/>
    <w:rsid w:val="00435FB5"/>
    <w:rsid w:val="00436563"/>
    <w:rsid w:val="0043657A"/>
    <w:rsid w:val="004366E1"/>
    <w:rsid w:val="00437238"/>
    <w:rsid w:val="00437559"/>
    <w:rsid w:val="00440212"/>
    <w:rsid w:val="00440987"/>
    <w:rsid w:val="004413F5"/>
    <w:rsid w:val="00441484"/>
    <w:rsid w:val="00441759"/>
    <w:rsid w:val="0044175D"/>
    <w:rsid w:val="00441B5E"/>
    <w:rsid w:val="00441C11"/>
    <w:rsid w:val="004433A4"/>
    <w:rsid w:val="004436A4"/>
    <w:rsid w:val="004442AB"/>
    <w:rsid w:val="0044471D"/>
    <w:rsid w:val="00444824"/>
    <w:rsid w:val="00444DD0"/>
    <w:rsid w:val="00445091"/>
    <w:rsid w:val="00445176"/>
    <w:rsid w:val="0044543D"/>
    <w:rsid w:val="00445620"/>
    <w:rsid w:val="00445C34"/>
    <w:rsid w:val="00445CA3"/>
    <w:rsid w:val="00445D3F"/>
    <w:rsid w:val="00446501"/>
    <w:rsid w:val="00446B70"/>
    <w:rsid w:val="00446F27"/>
    <w:rsid w:val="004473EB"/>
    <w:rsid w:val="00447EC2"/>
    <w:rsid w:val="00450501"/>
    <w:rsid w:val="0045059B"/>
    <w:rsid w:val="00450B68"/>
    <w:rsid w:val="00450F41"/>
    <w:rsid w:val="004510FD"/>
    <w:rsid w:val="0045136E"/>
    <w:rsid w:val="00451394"/>
    <w:rsid w:val="00452345"/>
    <w:rsid w:val="004527F1"/>
    <w:rsid w:val="0045299B"/>
    <w:rsid w:val="0045369B"/>
    <w:rsid w:val="004539ED"/>
    <w:rsid w:val="00454697"/>
    <w:rsid w:val="00454D69"/>
    <w:rsid w:val="00454D76"/>
    <w:rsid w:val="004550FE"/>
    <w:rsid w:val="00455306"/>
    <w:rsid w:val="004557E9"/>
    <w:rsid w:val="00456498"/>
    <w:rsid w:val="00456939"/>
    <w:rsid w:val="00456AD5"/>
    <w:rsid w:val="00456B75"/>
    <w:rsid w:val="0045704C"/>
    <w:rsid w:val="0045721D"/>
    <w:rsid w:val="00457B1C"/>
    <w:rsid w:val="00457CBA"/>
    <w:rsid w:val="00460013"/>
    <w:rsid w:val="0046074F"/>
    <w:rsid w:val="004616E0"/>
    <w:rsid w:val="00461E84"/>
    <w:rsid w:val="00461F9C"/>
    <w:rsid w:val="00462682"/>
    <w:rsid w:val="00462811"/>
    <w:rsid w:val="00462969"/>
    <w:rsid w:val="0046317B"/>
    <w:rsid w:val="00463634"/>
    <w:rsid w:val="00463933"/>
    <w:rsid w:val="00463B2A"/>
    <w:rsid w:val="00463E23"/>
    <w:rsid w:val="00464165"/>
    <w:rsid w:val="004646EF"/>
    <w:rsid w:val="0046502D"/>
    <w:rsid w:val="004653F9"/>
    <w:rsid w:val="00465515"/>
    <w:rsid w:val="00465B8B"/>
    <w:rsid w:val="00465E22"/>
    <w:rsid w:val="00465FD1"/>
    <w:rsid w:val="00466710"/>
    <w:rsid w:val="004667E7"/>
    <w:rsid w:val="00467513"/>
    <w:rsid w:val="0046781F"/>
    <w:rsid w:val="00467DFE"/>
    <w:rsid w:val="0047031E"/>
    <w:rsid w:val="0047066B"/>
    <w:rsid w:val="004706DB"/>
    <w:rsid w:val="0047097C"/>
    <w:rsid w:val="00470AF2"/>
    <w:rsid w:val="00470F1F"/>
    <w:rsid w:val="00471073"/>
    <w:rsid w:val="004711DB"/>
    <w:rsid w:val="004712AD"/>
    <w:rsid w:val="0047163D"/>
    <w:rsid w:val="00471756"/>
    <w:rsid w:val="00471980"/>
    <w:rsid w:val="00471EB3"/>
    <w:rsid w:val="0047215D"/>
    <w:rsid w:val="00472A12"/>
    <w:rsid w:val="00472A6E"/>
    <w:rsid w:val="00472AE4"/>
    <w:rsid w:val="00472CA4"/>
    <w:rsid w:val="00473448"/>
    <w:rsid w:val="004734AA"/>
    <w:rsid w:val="00473C5B"/>
    <w:rsid w:val="00473CA1"/>
    <w:rsid w:val="00473CCD"/>
    <w:rsid w:val="00473E63"/>
    <w:rsid w:val="004740FA"/>
    <w:rsid w:val="00474100"/>
    <w:rsid w:val="004742BC"/>
    <w:rsid w:val="00474F9F"/>
    <w:rsid w:val="00475559"/>
    <w:rsid w:val="0047594F"/>
    <w:rsid w:val="00475D00"/>
    <w:rsid w:val="004761D8"/>
    <w:rsid w:val="00476350"/>
    <w:rsid w:val="004765CC"/>
    <w:rsid w:val="00476779"/>
    <w:rsid w:val="0047688F"/>
    <w:rsid w:val="00476C92"/>
    <w:rsid w:val="00476D1E"/>
    <w:rsid w:val="00480149"/>
    <w:rsid w:val="00480AAA"/>
    <w:rsid w:val="00480DB1"/>
    <w:rsid w:val="00480FFB"/>
    <w:rsid w:val="004812AF"/>
    <w:rsid w:val="00481AFF"/>
    <w:rsid w:val="0048212B"/>
    <w:rsid w:val="004832A0"/>
    <w:rsid w:val="00483E1A"/>
    <w:rsid w:val="0048404A"/>
    <w:rsid w:val="0048470B"/>
    <w:rsid w:val="0048512A"/>
    <w:rsid w:val="00485295"/>
    <w:rsid w:val="004855BA"/>
    <w:rsid w:val="00485B1F"/>
    <w:rsid w:val="00485E2B"/>
    <w:rsid w:val="00486078"/>
    <w:rsid w:val="00486750"/>
    <w:rsid w:val="00487395"/>
    <w:rsid w:val="00487FD7"/>
    <w:rsid w:val="0049006C"/>
    <w:rsid w:val="0049018B"/>
    <w:rsid w:val="004915E0"/>
    <w:rsid w:val="004918B5"/>
    <w:rsid w:val="00491AA5"/>
    <w:rsid w:val="00491ABE"/>
    <w:rsid w:val="00492B17"/>
    <w:rsid w:val="00492F4A"/>
    <w:rsid w:val="0049320A"/>
    <w:rsid w:val="004933E0"/>
    <w:rsid w:val="0049456F"/>
    <w:rsid w:val="004946F7"/>
    <w:rsid w:val="00494934"/>
    <w:rsid w:val="00494C2B"/>
    <w:rsid w:val="00494EB3"/>
    <w:rsid w:val="004953C2"/>
    <w:rsid w:val="00495C9F"/>
    <w:rsid w:val="00495CDF"/>
    <w:rsid w:val="00496059"/>
    <w:rsid w:val="004965F7"/>
    <w:rsid w:val="004967AB"/>
    <w:rsid w:val="004968BE"/>
    <w:rsid w:val="00496A5E"/>
    <w:rsid w:val="00496B4A"/>
    <w:rsid w:val="00496B9A"/>
    <w:rsid w:val="00496DAD"/>
    <w:rsid w:val="00497083"/>
    <w:rsid w:val="00497569"/>
    <w:rsid w:val="0049777C"/>
    <w:rsid w:val="00497786"/>
    <w:rsid w:val="00497795"/>
    <w:rsid w:val="004A02FC"/>
    <w:rsid w:val="004A04D1"/>
    <w:rsid w:val="004A05CC"/>
    <w:rsid w:val="004A09D7"/>
    <w:rsid w:val="004A0B84"/>
    <w:rsid w:val="004A117A"/>
    <w:rsid w:val="004A122C"/>
    <w:rsid w:val="004A1655"/>
    <w:rsid w:val="004A166B"/>
    <w:rsid w:val="004A1915"/>
    <w:rsid w:val="004A1D8A"/>
    <w:rsid w:val="004A1FF9"/>
    <w:rsid w:val="004A20FE"/>
    <w:rsid w:val="004A21A9"/>
    <w:rsid w:val="004A2205"/>
    <w:rsid w:val="004A25BE"/>
    <w:rsid w:val="004A29AE"/>
    <w:rsid w:val="004A2E64"/>
    <w:rsid w:val="004A2EC8"/>
    <w:rsid w:val="004A322D"/>
    <w:rsid w:val="004A324A"/>
    <w:rsid w:val="004A38A0"/>
    <w:rsid w:val="004A3B18"/>
    <w:rsid w:val="004A427A"/>
    <w:rsid w:val="004A43A7"/>
    <w:rsid w:val="004A46E5"/>
    <w:rsid w:val="004A4B81"/>
    <w:rsid w:val="004A52E5"/>
    <w:rsid w:val="004A5588"/>
    <w:rsid w:val="004A55C0"/>
    <w:rsid w:val="004A55C5"/>
    <w:rsid w:val="004A5D3B"/>
    <w:rsid w:val="004A6154"/>
    <w:rsid w:val="004A64B7"/>
    <w:rsid w:val="004A6599"/>
    <w:rsid w:val="004A65C1"/>
    <w:rsid w:val="004A686E"/>
    <w:rsid w:val="004A68E0"/>
    <w:rsid w:val="004A6A0D"/>
    <w:rsid w:val="004A6D55"/>
    <w:rsid w:val="004A7397"/>
    <w:rsid w:val="004B01BA"/>
    <w:rsid w:val="004B096A"/>
    <w:rsid w:val="004B0AC0"/>
    <w:rsid w:val="004B0DD6"/>
    <w:rsid w:val="004B1993"/>
    <w:rsid w:val="004B1C00"/>
    <w:rsid w:val="004B1C4A"/>
    <w:rsid w:val="004B2894"/>
    <w:rsid w:val="004B2949"/>
    <w:rsid w:val="004B2A15"/>
    <w:rsid w:val="004B2EE0"/>
    <w:rsid w:val="004B3004"/>
    <w:rsid w:val="004B3025"/>
    <w:rsid w:val="004B3D54"/>
    <w:rsid w:val="004B3F65"/>
    <w:rsid w:val="004B4186"/>
    <w:rsid w:val="004B4F3F"/>
    <w:rsid w:val="004B5643"/>
    <w:rsid w:val="004B5AFB"/>
    <w:rsid w:val="004B5ECB"/>
    <w:rsid w:val="004B6130"/>
    <w:rsid w:val="004B61B7"/>
    <w:rsid w:val="004B635F"/>
    <w:rsid w:val="004B6805"/>
    <w:rsid w:val="004B6B21"/>
    <w:rsid w:val="004B6E0A"/>
    <w:rsid w:val="004B6FE2"/>
    <w:rsid w:val="004B7CDC"/>
    <w:rsid w:val="004C0819"/>
    <w:rsid w:val="004C08A4"/>
    <w:rsid w:val="004C0946"/>
    <w:rsid w:val="004C0F3B"/>
    <w:rsid w:val="004C191D"/>
    <w:rsid w:val="004C1C00"/>
    <w:rsid w:val="004C1CCA"/>
    <w:rsid w:val="004C1CE4"/>
    <w:rsid w:val="004C217D"/>
    <w:rsid w:val="004C23DC"/>
    <w:rsid w:val="004C2BC4"/>
    <w:rsid w:val="004C33C7"/>
    <w:rsid w:val="004C3C4B"/>
    <w:rsid w:val="004C3F60"/>
    <w:rsid w:val="004C43F6"/>
    <w:rsid w:val="004C48A0"/>
    <w:rsid w:val="004C4F96"/>
    <w:rsid w:val="004C57C0"/>
    <w:rsid w:val="004C5D67"/>
    <w:rsid w:val="004C5E73"/>
    <w:rsid w:val="004C62D8"/>
    <w:rsid w:val="004C649C"/>
    <w:rsid w:val="004C6560"/>
    <w:rsid w:val="004C6B91"/>
    <w:rsid w:val="004C6E4D"/>
    <w:rsid w:val="004C7196"/>
    <w:rsid w:val="004C7337"/>
    <w:rsid w:val="004C79A2"/>
    <w:rsid w:val="004D066D"/>
    <w:rsid w:val="004D09D8"/>
    <w:rsid w:val="004D0A10"/>
    <w:rsid w:val="004D19BD"/>
    <w:rsid w:val="004D2527"/>
    <w:rsid w:val="004D288E"/>
    <w:rsid w:val="004D2F79"/>
    <w:rsid w:val="004D32A7"/>
    <w:rsid w:val="004D3434"/>
    <w:rsid w:val="004D38AD"/>
    <w:rsid w:val="004D41B6"/>
    <w:rsid w:val="004D483A"/>
    <w:rsid w:val="004D58CD"/>
    <w:rsid w:val="004D5F63"/>
    <w:rsid w:val="004D60AB"/>
    <w:rsid w:val="004D623E"/>
    <w:rsid w:val="004D6C27"/>
    <w:rsid w:val="004D6D57"/>
    <w:rsid w:val="004D6DC9"/>
    <w:rsid w:val="004D6E23"/>
    <w:rsid w:val="004D74F4"/>
    <w:rsid w:val="004D7544"/>
    <w:rsid w:val="004D78A2"/>
    <w:rsid w:val="004D78D4"/>
    <w:rsid w:val="004D7996"/>
    <w:rsid w:val="004D7C2B"/>
    <w:rsid w:val="004E042E"/>
    <w:rsid w:val="004E0477"/>
    <w:rsid w:val="004E0C86"/>
    <w:rsid w:val="004E0D4C"/>
    <w:rsid w:val="004E1465"/>
    <w:rsid w:val="004E165F"/>
    <w:rsid w:val="004E183B"/>
    <w:rsid w:val="004E1C32"/>
    <w:rsid w:val="004E1DF4"/>
    <w:rsid w:val="004E26AA"/>
    <w:rsid w:val="004E31D4"/>
    <w:rsid w:val="004E3649"/>
    <w:rsid w:val="004E39AC"/>
    <w:rsid w:val="004E4E78"/>
    <w:rsid w:val="004E4E7E"/>
    <w:rsid w:val="004E5836"/>
    <w:rsid w:val="004E5E2E"/>
    <w:rsid w:val="004E5E5E"/>
    <w:rsid w:val="004E6214"/>
    <w:rsid w:val="004E64F3"/>
    <w:rsid w:val="004E66E4"/>
    <w:rsid w:val="004E67D8"/>
    <w:rsid w:val="004E6902"/>
    <w:rsid w:val="004E6B30"/>
    <w:rsid w:val="004E6FA5"/>
    <w:rsid w:val="004E72A5"/>
    <w:rsid w:val="004E7554"/>
    <w:rsid w:val="004E7CD4"/>
    <w:rsid w:val="004F01B1"/>
    <w:rsid w:val="004F01D0"/>
    <w:rsid w:val="004F0429"/>
    <w:rsid w:val="004F048C"/>
    <w:rsid w:val="004F0838"/>
    <w:rsid w:val="004F0919"/>
    <w:rsid w:val="004F0A17"/>
    <w:rsid w:val="004F0BD9"/>
    <w:rsid w:val="004F0D2D"/>
    <w:rsid w:val="004F0F9B"/>
    <w:rsid w:val="004F125B"/>
    <w:rsid w:val="004F16B5"/>
    <w:rsid w:val="004F1735"/>
    <w:rsid w:val="004F1E92"/>
    <w:rsid w:val="004F26D6"/>
    <w:rsid w:val="004F32D0"/>
    <w:rsid w:val="004F378C"/>
    <w:rsid w:val="004F3901"/>
    <w:rsid w:val="004F3BDD"/>
    <w:rsid w:val="004F3D35"/>
    <w:rsid w:val="004F3E88"/>
    <w:rsid w:val="004F422A"/>
    <w:rsid w:val="004F459F"/>
    <w:rsid w:val="004F4D5A"/>
    <w:rsid w:val="004F6696"/>
    <w:rsid w:val="004F7100"/>
    <w:rsid w:val="004F71CE"/>
    <w:rsid w:val="004F724C"/>
    <w:rsid w:val="004F72D3"/>
    <w:rsid w:val="004F79E5"/>
    <w:rsid w:val="004F7D96"/>
    <w:rsid w:val="004F7D9D"/>
    <w:rsid w:val="0050019B"/>
    <w:rsid w:val="00500419"/>
    <w:rsid w:val="00500628"/>
    <w:rsid w:val="0050062C"/>
    <w:rsid w:val="005007BA"/>
    <w:rsid w:val="00500813"/>
    <w:rsid w:val="00500CAD"/>
    <w:rsid w:val="0050158B"/>
    <w:rsid w:val="005017AB"/>
    <w:rsid w:val="005018E9"/>
    <w:rsid w:val="00501963"/>
    <w:rsid w:val="00501FDC"/>
    <w:rsid w:val="00502E9A"/>
    <w:rsid w:val="00502F4F"/>
    <w:rsid w:val="0050323A"/>
    <w:rsid w:val="005036B9"/>
    <w:rsid w:val="00503D10"/>
    <w:rsid w:val="005043EA"/>
    <w:rsid w:val="005043FD"/>
    <w:rsid w:val="00504C35"/>
    <w:rsid w:val="0050540D"/>
    <w:rsid w:val="005055EB"/>
    <w:rsid w:val="00505DB5"/>
    <w:rsid w:val="005061CD"/>
    <w:rsid w:val="005063E1"/>
    <w:rsid w:val="005069C6"/>
    <w:rsid w:val="00506AAE"/>
    <w:rsid w:val="00507194"/>
    <w:rsid w:val="00507337"/>
    <w:rsid w:val="005101B2"/>
    <w:rsid w:val="005106AF"/>
    <w:rsid w:val="00510836"/>
    <w:rsid w:val="00510A5D"/>
    <w:rsid w:val="00510DF9"/>
    <w:rsid w:val="00511061"/>
    <w:rsid w:val="00511221"/>
    <w:rsid w:val="0051130F"/>
    <w:rsid w:val="00511D5C"/>
    <w:rsid w:val="00511D98"/>
    <w:rsid w:val="005126DE"/>
    <w:rsid w:val="005129C7"/>
    <w:rsid w:val="00512C55"/>
    <w:rsid w:val="00512EB1"/>
    <w:rsid w:val="00513FC1"/>
    <w:rsid w:val="005143AB"/>
    <w:rsid w:val="00514480"/>
    <w:rsid w:val="00514EDF"/>
    <w:rsid w:val="00515338"/>
    <w:rsid w:val="005154E3"/>
    <w:rsid w:val="00515920"/>
    <w:rsid w:val="00515C5B"/>
    <w:rsid w:val="00515CA9"/>
    <w:rsid w:val="00515DCD"/>
    <w:rsid w:val="005164D7"/>
    <w:rsid w:val="005164F9"/>
    <w:rsid w:val="00516AD0"/>
    <w:rsid w:val="0051708E"/>
    <w:rsid w:val="005170F8"/>
    <w:rsid w:val="00517261"/>
    <w:rsid w:val="00517300"/>
    <w:rsid w:val="0051765A"/>
    <w:rsid w:val="005179EC"/>
    <w:rsid w:val="00517CDB"/>
    <w:rsid w:val="00517E10"/>
    <w:rsid w:val="0052059E"/>
    <w:rsid w:val="00520B45"/>
    <w:rsid w:val="005212AC"/>
    <w:rsid w:val="00521B12"/>
    <w:rsid w:val="00521F8E"/>
    <w:rsid w:val="005224C0"/>
    <w:rsid w:val="00523361"/>
    <w:rsid w:val="005237B8"/>
    <w:rsid w:val="005238F9"/>
    <w:rsid w:val="00523B55"/>
    <w:rsid w:val="005243DE"/>
    <w:rsid w:val="0052451C"/>
    <w:rsid w:val="00524D0C"/>
    <w:rsid w:val="00524EED"/>
    <w:rsid w:val="00525523"/>
    <w:rsid w:val="00526434"/>
    <w:rsid w:val="00526673"/>
    <w:rsid w:val="00526686"/>
    <w:rsid w:val="00526882"/>
    <w:rsid w:val="005270DB"/>
    <w:rsid w:val="00527571"/>
    <w:rsid w:val="005279D9"/>
    <w:rsid w:val="00530E4D"/>
    <w:rsid w:val="00530F18"/>
    <w:rsid w:val="00531152"/>
    <w:rsid w:val="00531E90"/>
    <w:rsid w:val="0053244B"/>
    <w:rsid w:val="00533161"/>
    <w:rsid w:val="00533331"/>
    <w:rsid w:val="00533464"/>
    <w:rsid w:val="005336B8"/>
    <w:rsid w:val="005337BD"/>
    <w:rsid w:val="005337C7"/>
    <w:rsid w:val="00533E65"/>
    <w:rsid w:val="00534264"/>
    <w:rsid w:val="005347F8"/>
    <w:rsid w:val="00534820"/>
    <w:rsid w:val="00534C97"/>
    <w:rsid w:val="005353B7"/>
    <w:rsid w:val="00535851"/>
    <w:rsid w:val="00535A07"/>
    <w:rsid w:val="005363B9"/>
    <w:rsid w:val="00536A2E"/>
    <w:rsid w:val="00536C6D"/>
    <w:rsid w:val="00536DB8"/>
    <w:rsid w:val="00537211"/>
    <w:rsid w:val="00537AB9"/>
    <w:rsid w:val="00537CA9"/>
    <w:rsid w:val="00537EDD"/>
    <w:rsid w:val="00537F60"/>
    <w:rsid w:val="005407BB"/>
    <w:rsid w:val="00540F83"/>
    <w:rsid w:val="00540FA6"/>
    <w:rsid w:val="0054135A"/>
    <w:rsid w:val="005413BA"/>
    <w:rsid w:val="005419E6"/>
    <w:rsid w:val="00542102"/>
    <w:rsid w:val="00542609"/>
    <w:rsid w:val="00542756"/>
    <w:rsid w:val="00542FBE"/>
    <w:rsid w:val="00542FF7"/>
    <w:rsid w:val="005432FB"/>
    <w:rsid w:val="005434A1"/>
    <w:rsid w:val="00543510"/>
    <w:rsid w:val="005441A1"/>
    <w:rsid w:val="005441DF"/>
    <w:rsid w:val="00544ACD"/>
    <w:rsid w:val="00544E24"/>
    <w:rsid w:val="00544F71"/>
    <w:rsid w:val="00545570"/>
    <w:rsid w:val="00545617"/>
    <w:rsid w:val="00545904"/>
    <w:rsid w:val="00545C5E"/>
    <w:rsid w:val="00545E21"/>
    <w:rsid w:val="00546079"/>
    <w:rsid w:val="005460B0"/>
    <w:rsid w:val="00546359"/>
    <w:rsid w:val="00546E2B"/>
    <w:rsid w:val="005470C4"/>
    <w:rsid w:val="005470F9"/>
    <w:rsid w:val="005474A1"/>
    <w:rsid w:val="005477F6"/>
    <w:rsid w:val="005510F8"/>
    <w:rsid w:val="00551704"/>
    <w:rsid w:val="00551770"/>
    <w:rsid w:val="0055191D"/>
    <w:rsid w:val="00552238"/>
    <w:rsid w:val="00552B75"/>
    <w:rsid w:val="00552BCB"/>
    <w:rsid w:val="00553012"/>
    <w:rsid w:val="005532AE"/>
    <w:rsid w:val="00553A35"/>
    <w:rsid w:val="00554712"/>
    <w:rsid w:val="00554C3A"/>
    <w:rsid w:val="00554EA5"/>
    <w:rsid w:val="0055511F"/>
    <w:rsid w:val="005556E8"/>
    <w:rsid w:val="005558EE"/>
    <w:rsid w:val="005559BC"/>
    <w:rsid w:val="00555AAF"/>
    <w:rsid w:val="00555BCD"/>
    <w:rsid w:val="0055658C"/>
    <w:rsid w:val="0055674B"/>
    <w:rsid w:val="005567CF"/>
    <w:rsid w:val="00556960"/>
    <w:rsid w:val="005569D3"/>
    <w:rsid w:val="005577A1"/>
    <w:rsid w:val="00557D94"/>
    <w:rsid w:val="00557E01"/>
    <w:rsid w:val="005600F3"/>
    <w:rsid w:val="00560140"/>
    <w:rsid w:val="00560E06"/>
    <w:rsid w:val="0056107C"/>
    <w:rsid w:val="0056153A"/>
    <w:rsid w:val="005616F2"/>
    <w:rsid w:val="00562037"/>
    <w:rsid w:val="005620B8"/>
    <w:rsid w:val="00562282"/>
    <w:rsid w:val="005623E3"/>
    <w:rsid w:val="00562428"/>
    <w:rsid w:val="00563837"/>
    <w:rsid w:val="00563856"/>
    <w:rsid w:val="00564768"/>
    <w:rsid w:val="0056481B"/>
    <w:rsid w:val="00564A87"/>
    <w:rsid w:val="00564C1E"/>
    <w:rsid w:val="0056512F"/>
    <w:rsid w:val="0056544F"/>
    <w:rsid w:val="0056547D"/>
    <w:rsid w:val="00565546"/>
    <w:rsid w:val="00565846"/>
    <w:rsid w:val="00565DB5"/>
    <w:rsid w:val="005661FE"/>
    <w:rsid w:val="00566BEC"/>
    <w:rsid w:val="00566BF5"/>
    <w:rsid w:val="00566DA6"/>
    <w:rsid w:val="00567979"/>
    <w:rsid w:val="00567B6E"/>
    <w:rsid w:val="00570770"/>
    <w:rsid w:val="00570CF7"/>
    <w:rsid w:val="00570F8C"/>
    <w:rsid w:val="00571238"/>
    <w:rsid w:val="00571454"/>
    <w:rsid w:val="005715A3"/>
    <w:rsid w:val="005717A4"/>
    <w:rsid w:val="00571993"/>
    <w:rsid w:val="00571A77"/>
    <w:rsid w:val="005724B8"/>
    <w:rsid w:val="00572596"/>
    <w:rsid w:val="00572792"/>
    <w:rsid w:val="005729AF"/>
    <w:rsid w:val="0057380F"/>
    <w:rsid w:val="00573AFA"/>
    <w:rsid w:val="00573B96"/>
    <w:rsid w:val="00573FCA"/>
    <w:rsid w:val="00574072"/>
    <w:rsid w:val="00574293"/>
    <w:rsid w:val="00574EBE"/>
    <w:rsid w:val="0057565E"/>
    <w:rsid w:val="005757B3"/>
    <w:rsid w:val="0057607F"/>
    <w:rsid w:val="00576456"/>
    <w:rsid w:val="00576564"/>
    <w:rsid w:val="00576865"/>
    <w:rsid w:val="00577528"/>
    <w:rsid w:val="0057782B"/>
    <w:rsid w:val="00577FF0"/>
    <w:rsid w:val="005806C7"/>
    <w:rsid w:val="00581016"/>
    <w:rsid w:val="005811F1"/>
    <w:rsid w:val="005824EE"/>
    <w:rsid w:val="00582732"/>
    <w:rsid w:val="00582753"/>
    <w:rsid w:val="0058341D"/>
    <w:rsid w:val="005837DC"/>
    <w:rsid w:val="00583919"/>
    <w:rsid w:val="005839E4"/>
    <w:rsid w:val="005847F5"/>
    <w:rsid w:val="00584B02"/>
    <w:rsid w:val="0058509A"/>
    <w:rsid w:val="005858E4"/>
    <w:rsid w:val="005859CA"/>
    <w:rsid w:val="005860AC"/>
    <w:rsid w:val="0058630F"/>
    <w:rsid w:val="005865EF"/>
    <w:rsid w:val="00586851"/>
    <w:rsid w:val="00586B75"/>
    <w:rsid w:val="00586D6C"/>
    <w:rsid w:val="00586EA7"/>
    <w:rsid w:val="005870E4"/>
    <w:rsid w:val="0058763A"/>
    <w:rsid w:val="00587E3D"/>
    <w:rsid w:val="00587F68"/>
    <w:rsid w:val="00590125"/>
    <w:rsid w:val="00590132"/>
    <w:rsid w:val="005909AF"/>
    <w:rsid w:val="00590D70"/>
    <w:rsid w:val="005927A9"/>
    <w:rsid w:val="00592923"/>
    <w:rsid w:val="005929B8"/>
    <w:rsid w:val="00592D92"/>
    <w:rsid w:val="005931CD"/>
    <w:rsid w:val="00593257"/>
    <w:rsid w:val="0059358F"/>
    <w:rsid w:val="00593C30"/>
    <w:rsid w:val="00593DA5"/>
    <w:rsid w:val="00593F97"/>
    <w:rsid w:val="00594221"/>
    <w:rsid w:val="00594328"/>
    <w:rsid w:val="005943A0"/>
    <w:rsid w:val="00594CA9"/>
    <w:rsid w:val="00594EA0"/>
    <w:rsid w:val="00595749"/>
    <w:rsid w:val="00595B6A"/>
    <w:rsid w:val="00595EC1"/>
    <w:rsid w:val="005961CA"/>
    <w:rsid w:val="0059661C"/>
    <w:rsid w:val="005967BD"/>
    <w:rsid w:val="0059680D"/>
    <w:rsid w:val="00596CB6"/>
    <w:rsid w:val="00596EC0"/>
    <w:rsid w:val="00596EF8"/>
    <w:rsid w:val="00597484"/>
    <w:rsid w:val="00597527"/>
    <w:rsid w:val="00597892"/>
    <w:rsid w:val="00597CF6"/>
    <w:rsid w:val="005A08C5"/>
    <w:rsid w:val="005A0B19"/>
    <w:rsid w:val="005A0D1E"/>
    <w:rsid w:val="005A0F72"/>
    <w:rsid w:val="005A10D8"/>
    <w:rsid w:val="005A154A"/>
    <w:rsid w:val="005A1839"/>
    <w:rsid w:val="005A1859"/>
    <w:rsid w:val="005A1DDA"/>
    <w:rsid w:val="005A1E8C"/>
    <w:rsid w:val="005A1EEA"/>
    <w:rsid w:val="005A2520"/>
    <w:rsid w:val="005A2764"/>
    <w:rsid w:val="005A297B"/>
    <w:rsid w:val="005A2A12"/>
    <w:rsid w:val="005A369A"/>
    <w:rsid w:val="005A39C7"/>
    <w:rsid w:val="005A3B94"/>
    <w:rsid w:val="005A3DD9"/>
    <w:rsid w:val="005A3E88"/>
    <w:rsid w:val="005A3F3C"/>
    <w:rsid w:val="005A3FC3"/>
    <w:rsid w:val="005A412F"/>
    <w:rsid w:val="005A4216"/>
    <w:rsid w:val="005A4882"/>
    <w:rsid w:val="005A48EA"/>
    <w:rsid w:val="005A5267"/>
    <w:rsid w:val="005A54B2"/>
    <w:rsid w:val="005A5570"/>
    <w:rsid w:val="005A55F9"/>
    <w:rsid w:val="005A5E27"/>
    <w:rsid w:val="005A6A6A"/>
    <w:rsid w:val="005A6D23"/>
    <w:rsid w:val="005A6DC3"/>
    <w:rsid w:val="005A6FEC"/>
    <w:rsid w:val="005A74A8"/>
    <w:rsid w:val="005A755F"/>
    <w:rsid w:val="005A773F"/>
    <w:rsid w:val="005A79BB"/>
    <w:rsid w:val="005A7DED"/>
    <w:rsid w:val="005B0659"/>
    <w:rsid w:val="005B066B"/>
    <w:rsid w:val="005B0D4D"/>
    <w:rsid w:val="005B0F0B"/>
    <w:rsid w:val="005B0FC4"/>
    <w:rsid w:val="005B1C8C"/>
    <w:rsid w:val="005B2181"/>
    <w:rsid w:val="005B235B"/>
    <w:rsid w:val="005B24CC"/>
    <w:rsid w:val="005B2609"/>
    <w:rsid w:val="005B267E"/>
    <w:rsid w:val="005B2CC4"/>
    <w:rsid w:val="005B3648"/>
    <w:rsid w:val="005B391F"/>
    <w:rsid w:val="005B3F9D"/>
    <w:rsid w:val="005B4183"/>
    <w:rsid w:val="005B4838"/>
    <w:rsid w:val="005B4AB9"/>
    <w:rsid w:val="005B4D9D"/>
    <w:rsid w:val="005B50C0"/>
    <w:rsid w:val="005B5264"/>
    <w:rsid w:val="005B5315"/>
    <w:rsid w:val="005B53D5"/>
    <w:rsid w:val="005B53FE"/>
    <w:rsid w:val="005B5564"/>
    <w:rsid w:val="005B5AB9"/>
    <w:rsid w:val="005B5CFE"/>
    <w:rsid w:val="005B5E5A"/>
    <w:rsid w:val="005B5F48"/>
    <w:rsid w:val="005B6046"/>
    <w:rsid w:val="005B625C"/>
    <w:rsid w:val="005B6816"/>
    <w:rsid w:val="005B6A09"/>
    <w:rsid w:val="005B6B30"/>
    <w:rsid w:val="005B6B68"/>
    <w:rsid w:val="005B7353"/>
    <w:rsid w:val="005B73B6"/>
    <w:rsid w:val="005B796F"/>
    <w:rsid w:val="005B7AFD"/>
    <w:rsid w:val="005C03FB"/>
    <w:rsid w:val="005C0873"/>
    <w:rsid w:val="005C0A16"/>
    <w:rsid w:val="005C106A"/>
    <w:rsid w:val="005C1E1D"/>
    <w:rsid w:val="005C1E67"/>
    <w:rsid w:val="005C225A"/>
    <w:rsid w:val="005C2328"/>
    <w:rsid w:val="005C2B3F"/>
    <w:rsid w:val="005C389A"/>
    <w:rsid w:val="005C3E31"/>
    <w:rsid w:val="005C4A10"/>
    <w:rsid w:val="005C4F1C"/>
    <w:rsid w:val="005C518E"/>
    <w:rsid w:val="005C53DC"/>
    <w:rsid w:val="005C5575"/>
    <w:rsid w:val="005C5648"/>
    <w:rsid w:val="005C6028"/>
    <w:rsid w:val="005C60D8"/>
    <w:rsid w:val="005C64A8"/>
    <w:rsid w:val="005C6CF8"/>
    <w:rsid w:val="005C6FC9"/>
    <w:rsid w:val="005C701D"/>
    <w:rsid w:val="005C7889"/>
    <w:rsid w:val="005C7A6A"/>
    <w:rsid w:val="005C7CB2"/>
    <w:rsid w:val="005C7E27"/>
    <w:rsid w:val="005D02F2"/>
    <w:rsid w:val="005D06C9"/>
    <w:rsid w:val="005D0CAB"/>
    <w:rsid w:val="005D0EA7"/>
    <w:rsid w:val="005D1CC6"/>
    <w:rsid w:val="005D1F32"/>
    <w:rsid w:val="005D2748"/>
    <w:rsid w:val="005D2A62"/>
    <w:rsid w:val="005D349B"/>
    <w:rsid w:val="005D3794"/>
    <w:rsid w:val="005D3CF9"/>
    <w:rsid w:val="005D4218"/>
    <w:rsid w:val="005D4BF7"/>
    <w:rsid w:val="005D4DD1"/>
    <w:rsid w:val="005D52C3"/>
    <w:rsid w:val="005D5414"/>
    <w:rsid w:val="005D5631"/>
    <w:rsid w:val="005D56D7"/>
    <w:rsid w:val="005D5FEE"/>
    <w:rsid w:val="005D607D"/>
    <w:rsid w:val="005D60E8"/>
    <w:rsid w:val="005D61AF"/>
    <w:rsid w:val="005D6AAD"/>
    <w:rsid w:val="005D71CD"/>
    <w:rsid w:val="005D723F"/>
    <w:rsid w:val="005D7255"/>
    <w:rsid w:val="005D7320"/>
    <w:rsid w:val="005D78D5"/>
    <w:rsid w:val="005D7A24"/>
    <w:rsid w:val="005D7D53"/>
    <w:rsid w:val="005D7FA4"/>
    <w:rsid w:val="005E034E"/>
    <w:rsid w:val="005E0426"/>
    <w:rsid w:val="005E0604"/>
    <w:rsid w:val="005E064F"/>
    <w:rsid w:val="005E0EB4"/>
    <w:rsid w:val="005E1982"/>
    <w:rsid w:val="005E1B96"/>
    <w:rsid w:val="005E2157"/>
    <w:rsid w:val="005E295B"/>
    <w:rsid w:val="005E3022"/>
    <w:rsid w:val="005E30AD"/>
    <w:rsid w:val="005E3877"/>
    <w:rsid w:val="005E38EA"/>
    <w:rsid w:val="005E4317"/>
    <w:rsid w:val="005E440D"/>
    <w:rsid w:val="005E4596"/>
    <w:rsid w:val="005E4794"/>
    <w:rsid w:val="005E4888"/>
    <w:rsid w:val="005E4C88"/>
    <w:rsid w:val="005E5114"/>
    <w:rsid w:val="005E511C"/>
    <w:rsid w:val="005E53EA"/>
    <w:rsid w:val="005E5927"/>
    <w:rsid w:val="005E5971"/>
    <w:rsid w:val="005E5CCC"/>
    <w:rsid w:val="005E5F07"/>
    <w:rsid w:val="005E6258"/>
    <w:rsid w:val="005E703D"/>
    <w:rsid w:val="005E70DD"/>
    <w:rsid w:val="005E7107"/>
    <w:rsid w:val="005E789E"/>
    <w:rsid w:val="005E7BEE"/>
    <w:rsid w:val="005E7E44"/>
    <w:rsid w:val="005F0667"/>
    <w:rsid w:val="005F0957"/>
    <w:rsid w:val="005F0D0A"/>
    <w:rsid w:val="005F0D8C"/>
    <w:rsid w:val="005F0EA1"/>
    <w:rsid w:val="005F1713"/>
    <w:rsid w:val="005F1D0E"/>
    <w:rsid w:val="005F2064"/>
    <w:rsid w:val="005F2DE6"/>
    <w:rsid w:val="005F2ED8"/>
    <w:rsid w:val="005F35DF"/>
    <w:rsid w:val="005F3874"/>
    <w:rsid w:val="005F3CAF"/>
    <w:rsid w:val="005F4599"/>
    <w:rsid w:val="005F4769"/>
    <w:rsid w:val="005F4AAC"/>
    <w:rsid w:val="005F4AD2"/>
    <w:rsid w:val="005F52BB"/>
    <w:rsid w:val="005F5664"/>
    <w:rsid w:val="005F581D"/>
    <w:rsid w:val="005F5E8D"/>
    <w:rsid w:val="005F62B1"/>
    <w:rsid w:val="005F6699"/>
    <w:rsid w:val="005F6837"/>
    <w:rsid w:val="005F6F0C"/>
    <w:rsid w:val="005F74EA"/>
    <w:rsid w:val="005F7DF4"/>
    <w:rsid w:val="005F7F3E"/>
    <w:rsid w:val="0060073F"/>
    <w:rsid w:val="006014C9"/>
    <w:rsid w:val="00601B04"/>
    <w:rsid w:val="00601B37"/>
    <w:rsid w:val="0060257F"/>
    <w:rsid w:val="006025DE"/>
    <w:rsid w:val="006033BD"/>
    <w:rsid w:val="00603A38"/>
    <w:rsid w:val="0060421D"/>
    <w:rsid w:val="00604356"/>
    <w:rsid w:val="006044C8"/>
    <w:rsid w:val="00604650"/>
    <w:rsid w:val="00604B6B"/>
    <w:rsid w:val="00604FB1"/>
    <w:rsid w:val="0060539E"/>
    <w:rsid w:val="0060567B"/>
    <w:rsid w:val="0060590C"/>
    <w:rsid w:val="00605AEE"/>
    <w:rsid w:val="00605D7F"/>
    <w:rsid w:val="006061E4"/>
    <w:rsid w:val="006062FB"/>
    <w:rsid w:val="006063E1"/>
    <w:rsid w:val="0060643A"/>
    <w:rsid w:val="00606A16"/>
    <w:rsid w:val="00606EE7"/>
    <w:rsid w:val="00607461"/>
    <w:rsid w:val="006077DF"/>
    <w:rsid w:val="00607DF3"/>
    <w:rsid w:val="0061029F"/>
    <w:rsid w:val="006102F9"/>
    <w:rsid w:val="006104D1"/>
    <w:rsid w:val="00610A53"/>
    <w:rsid w:val="00610B5F"/>
    <w:rsid w:val="006111CF"/>
    <w:rsid w:val="00611A23"/>
    <w:rsid w:val="00611A92"/>
    <w:rsid w:val="00611AA9"/>
    <w:rsid w:val="00611F78"/>
    <w:rsid w:val="0061202C"/>
    <w:rsid w:val="00612A0B"/>
    <w:rsid w:val="00612E84"/>
    <w:rsid w:val="00613481"/>
    <w:rsid w:val="006134F1"/>
    <w:rsid w:val="0061372D"/>
    <w:rsid w:val="00613973"/>
    <w:rsid w:val="00613FFD"/>
    <w:rsid w:val="0061451E"/>
    <w:rsid w:val="006146CC"/>
    <w:rsid w:val="006146FA"/>
    <w:rsid w:val="00614ABD"/>
    <w:rsid w:val="00614F8F"/>
    <w:rsid w:val="0061562C"/>
    <w:rsid w:val="00615BEC"/>
    <w:rsid w:val="00617133"/>
    <w:rsid w:val="00617658"/>
    <w:rsid w:val="00617C65"/>
    <w:rsid w:val="00617E64"/>
    <w:rsid w:val="00620078"/>
    <w:rsid w:val="006200BA"/>
    <w:rsid w:val="006200DD"/>
    <w:rsid w:val="006205BD"/>
    <w:rsid w:val="00620A49"/>
    <w:rsid w:val="0062112C"/>
    <w:rsid w:val="006211F6"/>
    <w:rsid w:val="00621EAE"/>
    <w:rsid w:val="00622134"/>
    <w:rsid w:val="006231B4"/>
    <w:rsid w:val="00623B99"/>
    <w:rsid w:val="00623BA1"/>
    <w:rsid w:val="00624114"/>
    <w:rsid w:val="0062429F"/>
    <w:rsid w:val="0062464E"/>
    <w:rsid w:val="00624842"/>
    <w:rsid w:val="006248FD"/>
    <w:rsid w:val="00624CD2"/>
    <w:rsid w:val="006251BF"/>
    <w:rsid w:val="00625232"/>
    <w:rsid w:val="0062647E"/>
    <w:rsid w:val="006265B1"/>
    <w:rsid w:val="0062695E"/>
    <w:rsid w:val="00626B94"/>
    <w:rsid w:val="00627232"/>
    <w:rsid w:val="00627364"/>
    <w:rsid w:val="00627404"/>
    <w:rsid w:val="00627710"/>
    <w:rsid w:val="00627985"/>
    <w:rsid w:val="00630111"/>
    <w:rsid w:val="0063074C"/>
    <w:rsid w:val="00630929"/>
    <w:rsid w:val="00631B20"/>
    <w:rsid w:val="006329FE"/>
    <w:rsid w:val="006333B8"/>
    <w:rsid w:val="00633ED4"/>
    <w:rsid w:val="00634183"/>
    <w:rsid w:val="00634227"/>
    <w:rsid w:val="006342D4"/>
    <w:rsid w:val="00634456"/>
    <w:rsid w:val="00634C84"/>
    <w:rsid w:val="00635BDC"/>
    <w:rsid w:val="006363A8"/>
    <w:rsid w:val="00636673"/>
    <w:rsid w:val="0063683B"/>
    <w:rsid w:val="00636F1D"/>
    <w:rsid w:val="00636FFD"/>
    <w:rsid w:val="00637646"/>
    <w:rsid w:val="00637A8D"/>
    <w:rsid w:val="00637F9D"/>
    <w:rsid w:val="00640071"/>
    <w:rsid w:val="0064037B"/>
    <w:rsid w:val="006405C2"/>
    <w:rsid w:val="006408A0"/>
    <w:rsid w:val="00640948"/>
    <w:rsid w:val="00640E9F"/>
    <w:rsid w:val="00640EA0"/>
    <w:rsid w:val="00641000"/>
    <w:rsid w:val="00641140"/>
    <w:rsid w:val="00641147"/>
    <w:rsid w:val="006412E5"/>
    <w:rsid w:val="006414AC"/>
    <w:rsid w:val="006414C8"/>
    <w:rsid w:val="00641528"/>
    <w:rsid w:val="00641935"/>
    <w:rsid w:val="00641EE4"/>
    <w:rsid w:val="00641FCD"/>
    <w:rsid w:val="0064222F"/>
    <w:rsid w:val="00642BE4"/>
    <w:rsid w:val="00642DB4"/>
    <w:rsid w:val="006430B5"/>
    <w:rsid w:val="00643367"/>
    <w:rsid w:val="0064356D"/>
    <w:rsid w:val="006435EF"/>
    <w:rsid w:val="0064362E"/>
    <w:rsid w:val="006436C5"/>
    <w:rsid w:val="00643F3A"/>
    <w:rsid w:val="00644345"/>
    <w:rsid w:val="006445DB"/>
    <w:rsid w:val="00644A83"/>
    <w:rsid w:val="00645D8A"/>
    <w:rsid w:val="00645DF9"/>
    <w:rsid w:val="00645EEB"/>
    <w:rsid w:val="006462DB"/>
    <w:rsid w:val="0064648E"/>
    <w:rsid w:val="00646BB4"/>
    <w:rsid w:val="00646FD5"/>
    <w:rsid w:val="00647560"/>
    <w:rsid w:val="00647849"/>
    <w:rsid w:val="00647921"/>
    <w:rsid w:val="00647E29"/>
    <w:rsid w:val="00647E6E"/>
    <w:rsid w:val="00647EC5"/>
    <w:rsid w:val="00647ECA"/>
    <w:rsid w:val="006500A8"/>
    <w:rsid w:val="00650191"/>
    <w:rsid w:val="006505B4"/>
    <w:rsid w:val="006513B2"/>
    <w:rsid w:val="00651579"/>
    <w:rsid w:val="006515A3"/>
    <w:rsid w:val="0065185F"/>
    <w:rsid w:val="00651C4D"/>
    <w:rsid w:val="006520AC"/>
    <w:rsid w:val="006520CE"/>
    <w:rsid w:val="00652115"/>
    <w:rsid w:val="00652201"/>
    <w:rsid w:val="006525D2"/>
    <w:rsid w:val="006528FE"/>
    <w:rsid w:val="00652EBC"/>
    <w:rsid w:val="006533D1"/>
    <w:rsid w:val="00653530"/>
    <w:rsid w:val="0065366A"/>
    <w:rsid w:val="00653C69"/>
    <w:rsid w:val="006540A3"/>
    <w:rsid w:val="00654394"/>
    <w:rsid w:val="00654510"/>
    <w:rsid w:val="0065458B"/>
    <w:rsid w:val="006548B3"/>
    <w:rsid w:val="00654C3C"/>
    <w:rsid w:val="00654F8C"/>
    <w:rsid w:val="00655035"/>
    <w:rsid w:val="00655931"/>
    <w:rsid w:val="00655BDD"/>
    <w:rsid w:val="00655CAC"/>
    <w:rsid w:val="0065609E"/>
    <w:rsid w:val="006560F9"/>
    <w:rsid w:val="00656602"/>
    <w:rsid w:val="00656E10"/>
    <w:rsid w:val="00656F4B"/>
    <w:rsid w:val="006574A6"/>
    <w:rsid w:val="00657CA5"/>
    <w:rsid w:val="00657E6D"/>
    <w:rsid w:val="00660251"/>
    <w:rsid w:val="00660855"/>
    <w:rsid w:val="00660989"/>
    <w:rsid w:val="006613D3"/>
    <w:rsid w:val="00661567"/>
    <w:rsid w:val="00661D2C"/>
    <w:rsid w:val="00661FEB"/>
    <w:rsid w:val="006621A6"/>
    <w:rsid w:val="006626C6"/>
    <w:rsid w:val="006630C4"/>
    <w:rsid w:val="006633B5"/>
    <w:rsid w:val="00664507"/>
    <w:rsid w:val="0066481B"/>
    <w:rsid w:val="00664CF0"/>
    <w:rsid w:val="00664F3A"/>
    <w:rsid w:val="006651B6"/>
    <w:rsid w:val="00665318"/>
    <w:rsid w:val="006654C0"/>
    <w:rsid w:val="00665620"/>
    <w:rsid w:val="006667BF"/>
    <w:rsid w:val="00666982"/>
    <w:rsid w:val="00667233"/>
    <w:rsid w:val="006673E6"/>
    <w:rsid w:val="00667F1F"/>
    <w:rsid w:val="00667F7A"/>
    <w:rsid w:val="0067021D"/>
    <w:rsid w:val="00670472"/>
    <w:rsid w:val="00670548"/>
    <w:rsid w:val="00671732"/>
    <w:rsid w:val="00671AFA"/>
    <w:rsid w:val="00671BF7"/>
    <w:rsid w:val="00673D10"/>
    <w:rsid w:val="006742CB"/>
    <w:rsid w:val="006747ED"/>
    <w:rsid w:val="00675040"/>
    <w:rsid w:val="006756A9"/>
    <w:rsid w:val="006756BF"/>
    <w:rsid w:val="00675882"/>
    <w:rsid w:val="00675BA5"/>
    <w:rsid w:val="00676E94"/>
    <w:rsid w:val="00677539"/>
    <w:rsid w:val="00677D8B"/>
    <w:rsid w:val="00677DB1"/>
    <w:rsid w:val="00677F43"/>
    <w:rsid w:val="00677FAE"/>
    <w:rsid w:val="00680256"/>
    <w:rsid w:val="00680C3A"/>
    <w:rsid w:val="00680CA1"/>
    <w:rsid w:val="0068109D"/>
    <w:rsid w:val="00681B61"/>
    <w:rsid w:val="00681CCC"/>
    <w:rsid w:val="00682853"/>
    <w:rsid w:val="00682AD5"/>
    <w:rsid w:val="0068307E"/>
    <w:rsid w:val="006834B0"/>
    <w:rsid w:val="006836C2"/>
    <w:rsid w:val="00683C67"/>
    <w:rsid w:val="00683E9C"/>
    <w:rsid w:val="00684980"/>
    <w:rsid w:val="00684A64"/>
    <w:rsid w:val="00684BF9"/>
    <w:rsid w:val="0068553C"/>
    <w:rsid w:val="006857B7"/>
    <w:rsid w:val="00685ACE"/>
    <w:rsid w:val="00685EC2"/>
    <w:rsid w:val="00686233"/>
    <w:rsid w:val="00686286"/>
    <w:rsid w:val="0068685F"/>
    <w:rsid w:val="00686F12"/>
    <w:rsid w:val="006870DE"/>
    <w:rsid w:val="006873E6"/>
    <w:rsid w:val="006875C0"/>
    <w:rsid w:val="006875EB"/>
    <w:rsid w:val="00687828"/>
    <w:rsid w:val="006900FB"/>
    <w:rsid w:val="006906C5"/>
    <w:rsid w:val="00690A1A"/>
    <w:rsid w:val="00690E24"/>
    <w:rsid w:val="006916C8"/>
    <w:rsid w:val="00691959"/>
    <w:rsid w:val="00691FE8"/>
    <w:rsid w:val="0069201A"/>
    <w:rsid w:val="006923C6"/>
    <w:rsid w:val="00692408"/>
    <w:rsid w:val="00692667"/>
    <w:rsid w:val="0069297F"/>
    <w:rsid w:val="00692BE4"/>
    <w:rsid w:val="00692CB9"/>
    <w:rsid w:val="00692E37"/>
    <w:rsid w:val="0069328D"/>
    <w:rsid w:val="0069337F"/>
    <w:rsid w:val="006934E4"/>
    <w:rsid w:val="00693593"/>
    <w:rsid w:val="00693668"/>
    <w:rsid w:val="00693734"/>
    <w:rsid w:val="00693CF4"/>
    <w:rsid w:val="00693CFE"/>
    <w:rsid w:val="00694271"/>
    <w:rsid w:val="00694B3F"/>
    <w:rsid w:val="00694B78"/>
    <w:rsid w:val="00694CB4"/>
    <w:rsid w:val="00694E7A"/>
    <w:rsid w:val="006951E9"/>
    <w:rsid w:val="00695378"/>
    <w:rsid w:val="00695882"/>
    <w:rsid w:val="00695A77"/>
    <w:rsid w:val="006964E7"/>
    <w:rsid w:val="0069675F"/>
    <w:rsid w:val="00697E6E"/>
    <w:rsid w:val="00697F1F"/>
    <w:rsid w:val="006A022C"/>
    <w:rsid w:val="006A0245"/>
    <w:rsid w:val="006A05CF"/>
    <w:rsid w:val="006A0692"/>
    <w:rsid w:val="006A0748"/>
    <w:rsid w:val="006A078C"/>
    <w:rsid w:val="006A0C2D"/>
    <w:rsid w:val="006A1233"/>
    <w:rsid w:val="006A18DA"/>
    <w:rsid w:val="006A21E3"/>
    <w:rsid w:val="006A22D6"/>
    <w:rsid w:val="006A298A"/>
    <w:rsid w:val="006A2C2F"/>
    <w:rsid w:val="006A30A4"/>
    <w:rsid w:val="006A35B0"/>
    <w:rsid w:val="006A367C"/>
    <w:rsid w:val="006A3A3C"/>
    <w:rsid w:val="006A3AB8"/>
    <w:rsid w:val="006A4458"/>
    <w:rsid w:val="006A4522"/>
    <w:rsid w:val="006A4738"/>
    <w:rsid w:val="006A47D3"/>
    <w:rsid w:val="006A48A5"/>
    <w:rsid w:val="006A4923"/>
    <w:rsid w:val="006A5402"/>
    <w:rsid w:val="006A5704"/>
    <w:rsid w:val="006A588E"/>
    <w:rsid w:val="006A5BA0"/>
    <w:rsid w:val="006A6A8F"/>
    <w:rsid w:val="006A6BDA"/>
    <w:rsid w:val="006A6C08"/>
    <w:rsid w:val="006A74D3"/>
    <w:rsid w:val="006A74F9"/>
    <w:rsid w:val="006A7A48"/>
    <w:rsid w:val="006A7AB3"/>
    <w:rsid w:val="006A7C3D"/>
    <w:rsid w:val="006A7CFA"/>
    <w:rsid w:val="006A7DCF"/>
    <w:rsid w:val="006B003F"/>
    <w:rsid w:val="006B093F"/>
    <w:rsid w:val="006B0A41"/>
    <w:rsid w:val="006B0BFC"/>
    <w:rsid w:val="006B0F2C"/>
    <w:rsid w:val="006B1071"/>
    <w:rsid w:val="006B1F5C"/>
    <w:rsid w:val="006B200E"/>
    <w:rsid w:val="006B212D"/>
    <w:rsid w:val="006B2225"/>
    <w:rsid w:val="006B2314"/>
    <w:rsid w:val="006B2401"/>
    <w:rsid w:val="006B25FF"/>
    <w:rsid w:val="006B283D"/>
    <w:rsid w:val="006B2A5E"/>
    <w:rsid w:val="006B2D05"/>
    <w:rsid w:val="006B2DDD"/>
    <w:rsid w:val="006B3B3E"/>
    <w:rsid w:val="006B3D3B"/>
    <w:rsid w:val="006B4160"/>
    <w:rsid w:val="006B452A"/>
    <w:rsid w:val="006B4723"/>
    <w:rsid w:val="006B597A"/>
    <w:rsid w:val="006B5A6F"/>
    <w:rsid w:val="006B5D3F"/>
    <w:rsid w:val="006B63DE"/>
    <w:rsid w:val="006B6C64"/>
    <w:rsid w:val="006B77FA"/>
    <w:rsid w:val="006B7FA9"/>
    <w:rsid w:val="006C0A5F"/>
    <w:rsid w:val="006C0CDB"/>
    <w:rsid w:val="006C0EAE"/>
    <w:rsid w:val="006C11DD"/>
    <w:rsid w:val="006C154B"/>
    <w:rsid w:val="006C1662"/>
    <w:rsid w:val="006C1837"/>
    <w:rsid w:val="006C1E97"/>
    <w:rsid w:val="006C1EE2"/>
    <w:rsid w:val="006C206B"/>
    <w:rsid w:val="006C2187"/>
    <w:rsid w:val="006C2B85"/>
    <w:rsid w:val="006C2D20"/>
    <w:rsid w:val="006C3504"/>
    <w:rsid w:val="006C4B45"/>
    <w:rsid w:val="006C55F3"/>
    <w:rsid w:val="006C5A07"/>
    <w:rsid w:val="006C5E22"/>
    <w:rsid w:val="006C5EAC"/>
    <w:rsid w:val="006C632F"/>
    <w:rsid w:val="006C6382"/>
    <w:rsid w:val="006C63DF"/>
    <w:rsid w:val="006C65E9"/>
    <w:rsid w:val="006C68A1"/>
    <w:rsid w:val="006C70AA"/>
    <w:rsid w:val="006C787F"/>
    <w:rsid w:val="006C788A"/>
    <w:rsid w:val="006C7FA0"/>
    <w:rsid w:val="006D06C5"/>
    <w:rsid w:val="006D0776"/>
    <w:rsid w:val="006D0AEE"/>
    <w:rsid w:val="006D0B49"/>
    <w:rsid w:val="006D107E"/>
    <w:rsid w:val="006D121E"/>
    <w:rsid w:val="006D14CD"/>
    <w:rsid w:val="006D1803"/>
    <w:rsid w:val="006D1810"/>
    <w:rsid w:val="006D19D5"/>
    <w:rsid w:val="006D1CA6"/>
    <w:rsid w:val="006D1EF7"/>
    <w:rsid w:val="006D1FA6"/>
    <w:rsid w:val="006D2017"/>
    <w:rsid w:val="006D262E"/>
    <w:rsid w:val="006D279D"/>
    <w:rsid w:val="006D2CC3"/>
    <w:rsid w:val="006D2DDC"/>
    <w:rsid w:val="006D2E74"/>
    <w:rsid w:val="006D32E4"/>
    <w:rsid w:val="006D34FE"/>
    <w:rsid w:val="006D38F6"/>
    <w:rsid w:val="006D3D52"/>
    <w:rsid w:val="006D4872"/>
    <w:rsid w:val="006D49DF"/>
    <w:rsid w:val="006D5188"/>
    <w:rsid w:val="006D54CD"/>
    <w:rsid w:val="006D5C39"/>
    <w:rsid w:val="006D5FF1"/>
    <w:rsid w:val="006D605C"/>
    <w:rsid w:val="006D60B2"/>
    <w:rsid w:val="006D6121"/>
    <w:rsid w:val="006D63F5"/>
    <w:rsid w:val="006D672D"/>
    <w:rsid w:val="006D6AB7"/>
    <w:rsid w:val="006D7B57"/>
    <w:rsid w:val="006D7EE8"/>
    <w:rsid w:val="006D7FDC"/>
    <w:rsid w:val="006E047B"/>
    <w:rsid w:val="006E04D4"/>
    <w:rsid w:val="006E05F4"/>
    <w:rsid w:val="006E0C9B"/>
    <w:rsid w:val="006E0E4C"/>
    <w:rsid w:val="006E1FE2"/>
    <w:rsid w:val="006E21C2"/>
    <w:rsid w:val="006E3ABB"/>
    <w:rsid w:val="006E3C27"/>
    <w:rsid w:val="006E3CC8"/>
    <w:rsid w:val="006E40D2"/>
    <w:rsid w:val="006E44E1"/>
    <w:rsid w:val="006E4691"/>
    <w:rsid w:val="006E4B12"/>
    <w:rsid w:val="006E537F"/>
    <w:rsid w:val="006E57E7"/>
    <w:rsid w:val="006E61CE"/>
    <w:rsid w:val="006E626C"/>
    <w:rsid w:val="006E7045"/>
    <w:rsid w:val="006E74E9"/>
    <w:rsid w:val="006E7BE6"/>
    <w:rsid w:val="006E7D51"/>
    <w:rsid w:val="006F0B0D"/>
    <w:rsid w:val="006F0FA9"/>
    <w:rsid w:val="006F0FF6"/>
    <w:rsid w:val="006F1A9C"/>
    <w:rsid w:val="006F1B22"/>
    <w:rsid w:val="006F2418"/>
    <w:rsid w:val="006F2550"/>
    <w:rsid w:val="006F3009"/>
    <w:rsid w:val="006F3106"/>
    <w:rsid w:val="006F3838"/>
    <w:rsid w:val="006F3E13"/>
    <w:rsid w:val="006F479F"/>
    <w:rsid w:val="006F4983"/>
    <w:rsid w:val="006F4B48"/>
    <w:rsid w:val="006F4DBF"/>
    <w:rsid w:val="006F5E6E"/>
    <w:rsid w:val="006F6482"/>
    <w:rsid w:val="006F673E"/>
    <w:rsid w:val="006F67A0"/>
    <w:rsid w:val="006F6CC8"/>
    <w:rsid w:val="006F73A4"/>
    <w:rsid w:val="006F7804"/>
    <w:rsid w:val="006F7EF4"/>
    <w:rsid w:val="007003E0"/>
    <w:rsid w:val="007009AD"/>
    <w:rsid w:val="00700A3E"/>
    <w:rsid w:val="00700C6E"/>
    <w:rsid w:val="007015DC"/>
    <w:rsid w:val="007019F1"/>
    <w:rsid w:val="00701B18"/>
    <w:rsid w:val="00701D30"/>
    <w:rsid w:val="00701F5B"/>
    <w:rsid w:val="0070213D"/>
    <w:rsid w:val="00702788"/>
    <w:rsid w:val="00702EB3"/>
    <w:rsid w:val="007033B6"/>
    <w:rsid w:val="0070345D"/>
    <w:rsid w:val="00703667"/>
    <w:rsid w:val="0070394B"/>
    <w:rsid w:val="00703C4E"/>
    <w:rsid w:val="00703C73"/>
    <w:rsid w:val="00704425"/>
    <w:rsid w:val="00704851"/>
    <w:rsid w:val="00704AAC"/>
    <w:rsid w:val="00704DCC"/>
    <w:rsid w:val="00704E59"/>
    <w:rsid w:val="00704E7A"/>
    <w:rsid w:val="00704F01"/>
    <w:rsid w:val="00707636"/>
    <w:rsid w:val="00707B32"/>
    <w:rsid w:val="00707B83"/>
    <w:rsid w:val="00707D68"/>
    <w:rsid w:val="00707F75"/>
    <w:rsid w:val="007100BE"/>
    <w:rsid w:val="00710349"/>
    <w:rsid w:val="007109CC"/>
    <w:rsid w:val="00710B2F"/>
    <w:rsid w:val="00711DDD"/>
    <w:rsid w:val="00711F30"/>
    <w:rsid w:val="00713188"/>
    <w:rsid w:val="0071372B"/>
    <w:rsid w:val="0071384C"/>
    <w:rsid w:val="00713BCB"/>
    <w:rsid w:val="0071403F"/>
    <w:rsid w:val="0071516F"/>
    <w:rsid w:val="007163F8"/>
    <w:rsid w:val="0071654D"/>
    <w:rsid w:val="00716787"/>
    <w:rsid w:val="00716908"/>
    <w:rsid w:val="00716920"/>
    <w:rsid w:val="00716B34"/>
    <w:rsid w:val="00716E54"/>
    <w:rsid w:val="007171C9"/>
    <w:rsid w:val="007172CA"/>
    <w:rsid w:val="00717776"/>
    <w:rsid w:val="007178D1"/>
    <w:rsid w:val="00717D1A"/>
    <w:rsid w:val="00717FFC"/>
    <w:rsid w:val="0072116B"/>
    <w:rsid w:val="00721310"/>
    <w:rsid w:val="0072148A"/>
    <w:rsid w:val="00721565"/>
    <w:rsid w:val="007215B7"/>
    <w:rsid w:val="00721635"/>
    <w:rsid w:val="0072165C"/>
    <w:rsid w:val="007216AE"/>
    <w:rsid w:val="00721C97"/>
    <w:rsid w:val="00721EC2"/>
    <w:rsid w:val="00722245"/>
    <w:rsid w:val="00722628"/>
    <w:rsid w:val="00722E6B"/>
    <w:rsid w:val="00722FD2"/>
    <w:rsid w:val="0072337A"/>
    <w:rsid w:val="00723596"/>
    <w:rsid w:val="00723E7A"/>
    <w:rsid w:val="0072423F"/>
    <w:rsid w:val="007249BF"/>
    <w:rsid w:val="00725223"/>
    <w:rsid w:val="00725776"/>
    <w:rsid w:val="00726B8D"/>
    <w:rsid w:val="00726F68"/>
    <w:rsid w:val="0072739B"/>
    <w:rsid w:val="007279DA"/>
    <w:rsid w:val="00730297"/>
    <w:rsid w:val="00730744"/>
    <w:rsid w:val="00730BEC"/>
    <w:rsid w:val="00730D62"/>
    <w:rsid w:val="00730E0D"/>
    <w:rsid w:val="0073145F"/>
    <w:rsid w:val="00731CF3"/>
    <w:rsid w:val="00732678"/>
    <w:rsid w:val="007326DD"/>
    <w:rsid w:val="00732AE9"/>
    <w:rsid w:val="00732BF1"/>
    <w:rsid w:val="00732C9D"/>
    <w:rsid w:val="00732DCE"/>
    <w:rsid w:val="007334BD"/>
    <w:rsid w:val="0073354A"/>
    <w:rsid w:val="00733B44"/>
    <w:rsid w:val="007341FD"/>
    <w:rsid w:val="00734315"/>
    <w:rsid w:val="00734346"/>
    <w:rsid w:val="007343B6"/>
    <w:rsid w:val="00734669"/>
    <w:rsid w:val="007346DE"/>
    <w:rsid w:val="007348E6"/>
    <w:rsid w:val="00734A81"/>
    <w:rsid w:val="00734E18"/>
    <w:rsid w:val="0073535C"/>
    <w:rsid w:val="00735600"/>
    <w:rsid w:val="00735B54"/>
    <w:rsid w:val="00735FC1"/>
    <w:rsid w:val="007368C4"/>
    <w:rsid w:val="00736D77"/>
    <w:rsid w:val="0073710C"/>
    <w:rsid w:val="00737179"/>
    <w:rsid w:val="007403B7"/>
    <w:rsid w:val="00740A67"/>
    <w:rsid w:val="00740C63"/>
    <w:rsid w:val="00740EAF"/>
    <w:rsid w:val="00740EC4"/>
    <w:rsid w:val="00740F07"/>
    <w:rsid w:val="0074114E"/>
    <w:rsid w:val="007414BD"/>
    <w:rsid w:val="00741921"/>
    <w:rsid w:val="00741DF7"/>
    <w:rsid w:val="00742682"/>
    <w:rsid w:val="0074386B"/>
    <w:rsid w:val="00743B09"/>
    <w:rsid w:val="00744512"/>
    <w:rsid w:val="007446AC"/>
    <w:rsid w:val="00744922"/>
    <w:rsid w:val="00744A1E"/>
    <w:rsid w:val="00744E5A"/>
    <w:rsid w:val="00745233"/>
    <w:rsid w:val="007454FF"/>
    <w:rsid w:val="00745836"/>
    <w:rsid w:val="00745B71"/>
    <w:rsid w:val="00746408"/>
    <w:rsid w:val="00746CB7"/>
    <w:rsid w:val="00746E12"/>
    <w:rsid w:val="007478BD"/>
    <w:rsid w:val="00747D5C"/>
    <w:rsid w:val="00750725"/>
    <w:rsid w:val="0075122B"/>
    <w:rsid w:val="00751A08"/>
    <w:rsid w:val="00752104"/>
    <w:rsid w:val="00752526"/>
    <w:rsid w:val="00752BCF"/>
    <w:rsid w:val="00752ECF"/>
    <w:rsid w:val="0075305D"/>
    <w:rsid w:val="007531CF"/>
    <w:rsid w:val="007536BA"/>
    <w:rsid w:val="007536E1"/>
    <w:rsid w:val="0075399A"/>
    <w:rsid w:val="00753E8F"/>
    <w:rsid w:val="0075430D"/>
    <w:rsid w:val="00754920"/>
    <w:rsid w:val="00754D2D"/>
    <w:rsid w:val="00755076"/>
    <w:rsid w:val="00755765"/>
    <w:rsid w:val="00755AAC"/>
    <w:rsid w:val="00755AC1"/>
    <w:rsid w:val="00755FBA"/>
    <w:rsid w:val="00756031"/>
    <w:rsid w:val="007574A2"/>
    <w:rsid w:val="007578C7"/>
    <w:rsid w:val="00757973"/>
    <w:rsid w:val="00757F21"/>
    <w:rsid w:val="0076059C"/>
    <w:rsid w:val="0076063E"/>
    <w:rsid w:val="007610A5"/>
    <w:rsid w:val="0076127B"/>
    <w:rsid w:val="00761443"/>
    <w:rsid w:val="0076156B"/>
    <w:rsid w:val="00761899"/>
    <w:rsid w:val="00762A81"/>
    <w:rsid w:val="0076382F"/>
    <w:rsid w:val="00763DA1"/>
    <w:rsid w:val="007653B1"/>
    <w:rsid w:val="00765975"/>
    <w:rsid w:val="00765D79"/>
    <w:rsid w:val="00765FD1"/>
    <w:rsid w:val="00766562"/>
    <w:rsid w:val="0076680F"/>
    <w:rsid w:val="00766B21"/>
    <w:rsid w:val="00766B87"/>
    <w:rsid w:val="007676E3"/>
    <w:rsid w:val="00767A2C"/>
    <w:rsid w:val="00767DDF"/>
    <w:rsid w:val="00770292"/>
    <w:rsid w:val="007703DA"/>
    <w:rsid w:val="007703F3"/>
    <w:rsid w:val="007708BD"/>
    <w:rsid w:val="00770AD5"/>
    <w:rsid w:val="00770BD0"/>
    <w:rsid w:val="00770E43"/>
    <w:rsid w:val="007712F7"/>
    <w:rsid w:val="007714B6"/>
    <w:rsid w:val="00771D7C"/>
    <w:rsid w:val="00771F2F"/>
    <w:rsid w:val="00771FAB"/>
    <w:rsid w:val="00772206"/>
    <w:rsid w:val="0077363A"/>
    <w:rsid w:val="0077391A"/>
    <w:rsid w:val="00773BB6"/>
    <w:rsid w:val="00774932"/>
    <w:rsid w:val="00775016"/>
    <w:rsid w:val="00775087"/>
    <w:rsid w:val="007750FF"/>
    <w:rsid w:val="007757B3"/>
    <w:rsid w:val="00775FFE"/>
    <w:rsid w:val="007765AC"/>
    <w:rsid w:val="007766F5"/>
    <w:rsid w:val="0077682D"/>
    <w:rsid w:val="00776AC6"/>
    <w:rsid w:val="00776DC8"/>
    <w:rsid w:val="0077725F"/>
    <w:rsid w:val="00777433"/>
    <w:rsid w:val="0077777D"/>
    <w:rsid w:val="00780000"/>
    <w:rsid w:val="007806F8"/>
    <w:rsid w:val="00780A88"/>
    <w:rsid w:val="00780D75"/>
    <w:rsid w:val="00780DEC"/>
    <w:rsid w:val="00781358"/>
    <w:rsid w:val="0078166F"/>
    <w:rsid w:val="00781F49"/>
    <w:rsid w:val="007820CD"/>
    <w:rsid w:val="00782193"/>
    <w:rsid w:val="007824E4"/>
    <w:rsid w:val="00782950"/>
    <w:rsid w:val="00782F34"/>
    <w:rsid w:val="00784DD8"/>
    <w:rsid w:val="0078520B"/>
    <w:rsid w:val="00786337"/>
    <w:rsid w:val="00786616"/>
    <w:rsid w:val="00786F7F"/>
    <w:rsid w:val="00787610"/>
    <w:rsid w:val="00787EB1"/>
    <w:rsid w:val="00790228"/>
    <w:rsid w:val="00790C91"/>
    <w:rsid w:val="0079125B"/>
    <w:rsid w:val="00791511"/>
    <w:rsid w:val="0079151F"/>
    <w:rsid w:val="007917CD"/>
    <w:rsid w:val="00791B03"/>
    <w:rsid w:val="00791CAB"/>
    <w:rsid w:val="007922EE"/>
    <w:rsid w:val="00792CFC"/>
    <w:rsid w:val="00792D1A"/>
    <w:rsid w:val="0079366F"/>
    <w:rsid w:val="00794286"/>
    <w:rsid w:val="007947F6"/>
    <w:rsid w:val="0079487E"/>
    <w:rsid w:val="00794A07"/>
    <w:rsid w:val="00794DD9"/>
    <w:rsid w:val="0079529A"/>
    <w:rsid w:val="00795389"/>
    <w:rsid w:val="007955AC"/>
    <w:rsid w:val="007956AE"/>
    <w:rsid w:val="00795864"/>
    <w:rsid w:val="0079586A"/>
    <w:rsid w:val="00795989"/>
    <w:rsid w:val="00795FFE"/>
    <w:rsid w:val="00796066"/>
    <w:rsid w:val="007962E2"/>
    <w:rsid w:val="00796542"/>
    <w:rsid w:val="00796B7B"/>
    <w:rsid w:val="00796FAA"/>
    <w:rsid w:val="007974CD"/>
    <w:rsid w:val="00797509"/>
    <w:rsid w:val="007975DB"/>
    <w:rsid w:val="00797B04"/>
    <w:rsid w:val="00797D2F"/>
    <w:rsid w:val="00797D60"/>
    <w:rsid w:val="007A01A5"/>
    <w:rsid w:val="007A0209"/>
    <w:rsid w:val="007A0470"/>
    <w:rsid w:val="007A0A9C"/>
    <w:rsid w:val="007A0FB0"/>
    <w:rsid w:val="007A12C2"/>
    <w:rsid w:val="007A12FB"/>
    <w:rsid w:val="007A1898"/>
    <w:rsid w:val="007A18C7"/>
    <w:rsid w:val="007A1942"/>
    <w:rsid w:val="007A1995"/>
    <w:rsid w:val="007A1D25"/>
    <w:rsid w:val="007A2337"/>
    <w:rsid w:val="007A2440"/>
    <w:rsid w:val="007A2C8F"/>
    <w:rsid w:val="007A2D89"/>
    <w:rsid w:val="007A2E0F"/>
    <w:rsid w:val="007A302A"/>
    <w:rsid w:val="007A3133"/>
    <w:rsid w:val="007A39C9"/>
    <w:rsid w:val="007A45CD"/>
    <w:rsid w:val="007A4E41"/>
    <w:rsid w:val="007A57B6"/>
    <w:rsid w:val="007A5C58"/>
    <w:rsid w:val="007A5C7F"/>
    <w:rsid w:val="007A620E"/>
    <w:rsid w:val="007A62AB"/>
    <w:rsid w:val="007A64EF"/>
    <w:rsid w:val="007A6CE2"/>
    <w:rsid w:val="007A6D23"/>
    <w:rsid w:val="007A6D25"/>
    <w:rsid w:val="007A6D6A"/>
    <w:rsid w:val="007A7CEB"/>
    <w:rsid w:val="007A7EF7"/>
    <w:rsid w:val="007A7F24"/>
    <w:rsid w:val="007B0794"/>
    <w:rsid w:val="007B1C41"/>
    <w:rsid w:val="007B2FF0"/>
    <w:rsid w:val="007B31FC"/>
    <w:rsid w:val="007B34E7"/>
    <w:rsid w:val="007B357E"/>
    <w:rsid w:val="007B3C90"/>
    <w:rsid w:val="007B3D60"/>
    <w:rsid w:val="007B3D77"/>
    <w:rsid w:val="007B41FA"/>
    <w:rsid w:val="007B4A61"/>
    <w:rsid w:val="007B4B9B"/>
    <w:rsid w:val="007B4E4A"/>
    <w:rsid w:val="007B4FF5"/>
    <w:rsid w:val="007B5186"/>
    <w:rsid w:val="007B51D5"/>
    <w:rsid w:val="007B58D6"/>
    <w:rsid w:val="007B61FC"/>
    <w:rsid w:val="007B6983"/>
    <w:rsid w:val="007B6B6A"/>
    <w:rsid w:val="007B6ECD"/>
    <w:rsid w:val="007B74A2"/>
    <w:rsid w:val="007B7A7C"/>
    <w:rsid w:val="007B7E87"/>
    <w:rsid w:val="007B7F75"/>
    <w:rsid w:val="007C00E0"/>
    <w:rsid w:val="007C0552"/>
    <w:rsid w:val="007C0C73"/>
    <w:rsid w:val="007C0DD2"/>
    <w:rsid w:val="007C0F2C"/>
    <w:rsid w:val="007C1240"/>
    <w:rsid w:val="007C13D3"/>
    <w:rsid w:val="007C1895"/>
    <w:rsid w:val="007C190B"/>
    <w:rsid w:val="007C3328"/>
    <w:rsid w:val="007C34CD"/>
    <w:rsid w:val="007C378C"/>
    <w:rsid w:val="007C3DA6"/>
    <w:rsid w:val="007C3F3D"/>
    <w:rsid w:val="007C462D"/>
    <w:rsid w:val="007C4E13"/>
    <w:rsid w:val="007C4F95"/>
    <w:rsid w:val="007C5208"/>
    <w:rsid w:val="007C5400"/>
    <w:rsid w:val="007C5556"/>
    <w:rsid w:val="007C5C38"/>
    <w:rsid w:val="007C5F4B"/>
    <w:rsid w:val="007C664A"/>
    <w:rsid w:val="007C6816"/>
    <w:rsid w:val="007C6E5C"/>
    <w:rsid w:val="007C77DE"/>
    <w:rsid w:val="007C78B8"/>
    <w:rsid w:val="007C7AAA"/>
    <w:rsid w:val="007C7BD7"/>
    <w:rsid w:val="007D05ED"/>
    <w:rsid w:val="007D0B66"/>
    <w:rsid w:val="007D0FE1"/>
    <w:rsid w:val="007D1CE2"/>
    <w:rsid w:val="007D22E5"/>
    <w:rsid w:val="007D2561"/>
    <w:rsid w:val="007D272F"/>
    <w:rsid w:val="007D291E"/>
    <w:rsid w:val="007D2A86"/>
    <w:rsid w:val="007D2FF5"/>
    <w:rsid w:val="007D320B"/>
    <w:rsid w:val="007D3597"/>
    <w:rsid w:val="007D370C"/>
    <w:rsid w:val="007D3ADC"/>
    <w:rsid w:val="007D3B36"/>
    <w:rsid w:val="007D4952"/>
    <w:rsid w:val="007D4F16"/>
    <w:rsid w:val="007D4F31"/>
    <w:rsid w:val="007D54FB"/>
    <w:rsid w:val="007D5F27"/>
    <w:rsid w:val="007D64B3"/>
    <w:rsid w:val="007D6B7A"/>
    <w:rsid w:val="007D76BF"/>
    <w:rsid w:val="007E022A"/>
    <w:rsid w:val="007E173E"/>
    <w:rsid w:val="007E1F35"/>
    <w:rsid w:val="007E1F3D"/>
    <w:rsid w:val="007E2187"/>
    <w:rsid w:val="007E28BC"/>
    <w:rsid w:val="007E2D5B"/>
    <w:rsid w:val="007E2F78"/>
    <w:rsid w:val="007E3687"/>
    <w:rsid w:val="007E373C"/>
    <w:rsid w:val="007E3C05"/>
    <w:rsid w:val="007E406E"/>
    <w:rsid w:val="007E4204"/>
    <w:rsid w:val="007E44D1"/>
    <w:rsid w:val="007E461C"/>
    <w:rsid w:val="007E5AFA"/>
    <w:rsid w:val="007E5D10"/>
    <w:rsid w:val="007E623D"/>
    <w:rsid w:val="007E67D3"/>
    <w:rsid w:val="007E7285"/>
    <w:rsid w:val="007E758D"/>
    <w:rsid w:val="007E7DBE"/>
    <w:rsid w:val="007F009B"/>
    <w:rsid w:val="007F00BB"/>
    <w:rsid w:val="007F0407"/>
    <w:rsid w:val="007F0465"/>
    <w:rsid w:val="007F0C8A"/>
    <w:rsid w:val="007F0F5B"/>
    <w:rsid w:val="007F150F"/>
    <w:rsid w:val="007F1618"/>
    <w:rsid w:val="007F1E6C"/>
    <w:rsid w:val="007F1FC6"/>
    <w:rsid w:val="007F230C"/>
    <w:rsid w:val="007F2815"/>
    <w:rsid w:val="007F28BC"/>
    <w:rsid w:val="007F28FF"/>
    <w:rsid w:val="007F2BEF"/>
    <w:rsid w:val="007F2F19"/>
    <w:rsid w:val="007F3156"/>
    <w:rsid w:val="007F31C2"/>
    <w:rsid w:val="007F3DDC"/>
    <w:rsid w:val="007F4175"/>
    <w:rsid w:val="007F41A8"/>
    <w:rsid w:val="007F434C"/>
    <w:rsid w:val="007F4855"/>
    <w:rsid w:val="007F566A"/>
    <w:rsid w:val="007F5702"/>
    <w:rsid w:val="007F6403"/>
    <w:rsid w:val="007F6E2D"/>
    <w:rsid w:val="007F6FB8"/>
    <w:rsid w:val="007F7008"/>
    <w:rsid w:val="007F765F"/>
    <w:rsid w:val="007F7EA5"/>
    <w:rsid w:val="007F7EC9"/>
    <w:rsid w:val="007F7FEB"/>
    <w:rsid w:val="00800217"/>
    <w:rsid w:val="00800465"/>
    <w:rsid w:val="00800468"/>
    <w:rsid w:val="008004E1"/>
    <w:rsid w:val="00800582"/>
    <w:rsid w:val="0080088E"/>
    <w:rsid w:val="00800D7D"/>
    <w:rsid w:val="008012D7"/>
    <w:rsid w:val="00801395"/>
    <w:rsid w:val="00801FC6"/>
    <w:rsid w:val="008028F7"/>
    <w:rsid w:val="00802C91"/>
    <w:rsid w:val="00802FEB"/>
    <w:rsid w:val="00803DAF"/>
    <w:rsid w:val="00803EC4"/>
    <w:rsid w:val="008041C0"/>
    <w:rsid w:val="00804273"/>
    <w:rsid w:val="0080448B"/>
    <w:rsid w:val="008051CE"/>
    <w:rsid w:val="008052A2"/>
    <w:rsid w:val="00805714"/>
    <w:rsid w:val="008062E1"/>
    <w:rsid w:val="00806826"/>
    <w:rsid w:val="0080696D"/>
    <w:rsid w:val="00806AE5"/>
    <w:rsid w:val="00807B6B"/>
    <w:rsid w:val="00807ED8"/>
    <w:rsid w:val="0081032B"/>
    <w:rsid w:val="0081034D"/>
    <w:rsid w:val="008105B9"/>
    <w:rsid w:val="0081072C"/>
    <w:rsid w:val="00810B3F"/>
    <w:rsid w:val="00810BAA"/>
    <w:rsid w:val="00810F0A"/>
    <w:rsid w:val="00811022"/>
    <w:rsid w:val="00811087"/>
    <w:rsid w:val="008112ED"/>
    <w:rsid w:val="00811580"/>
    <w:rsid w:val="00811F8D"/>
    <w:rsid w:val="00812BB2"/>
    <w:rsid w:val="00812CAB"/>
    <w:rsid w:val="00812D8E"/>
    <w:rsid w:val="00812DBB"/>
    <w:rsid w:val="0081302C"/>
    <w:rsid w:val="00813D9A"/>
    <w:rsid w:val="00813EEA"/>
    <w:rsid w:val="00814291"/>
    <w:rsid w:val="00814F06"/>
    <w:rsid w:val="00815603"/>
    <w:rsid w:val="0081598C"/>
    <w:rsid w:val="00817300"/>
    <w:rsid w:val="00817B46"/>
    <w:rsid w:val="00820000"/>
    <w:rsid w:val="00820604"/>
    <w:rsid w:val="00820979"/>
    <w:rsid w:val="00820CCD"/>
    <w:rsid w:val="00820D94"/>
    <w:rsid w:val="008212B6"/>
    <w:rsid w:val="008216FC"/>
    <w:rsid w:val="00821971"/>
    <w:rsid w:val="00821B81"/>
    <w:rsid w:val="00822AD9"/>
    <w:rsid w:val="00822C37"/>
    <w:rsid w:val="00823BA3"/>
    <w:rsid w:val="008245B7"/>
    <w:rsid w:val="0082464F"/>
    <w:rsid w:val="00824965"/>
    <w:rsid w:val="00824AC2"/>
    <w:rsid w:val="00824FB0"/>
    <w:rsid w:val="008252E9"/>
    <w:rsid w:val="00825624"/>
    <w:rsid w:val="00825BC1"/>
    <w:rsid w:val="00825BE3"/>
    <w:rsid w:val="00825FAC"/>
    <w:rsid w:val="008260FB"/>
    <w:rsid w:val="008262C6"/>
    <w:rsid w:val="008265A9"/>
    <w:rsid w:val="008269A2"/>
    <w:rsid w:val="00826E17"/>
    <w:rsid w:val="00826E33"/>
    <w:rsid w:val="00826EA2"/>
    <w:rsid w:val="00827362"/>
    <w:rsid w:val="00827483"/>
    <w:rsid w:val="008276DB"/>
    <w:rsid w:val="00827C90"/>
    <w:rsid w:val="00830048"/>
    <w:rsid w:val="00830714"/>
    <w:rsid w:val="00830931"/>
    <w:rsid w:val="00830AD0"/>
    <w:rsid w:val="00830E74"/>
    <w:rsid w:val="0083114D"/>
    <w:rsid w:val="00831300"/>
    <w:rsid w:val="008314C3"/>
    <w:rsid w:val="00831C38"/>
    <w:rsid w:val="00832030"/>
    <w:rsid w:val="00832366"/>
    <w:rsid w:val="0083249B"/>
    <w:rsid w:val="00832654"/>
    <w:rsid w:val="00832B00"/>
    <w:rsid w:val="00832E51"/>
    <w:rsid w:val="00833339"/>
    <w:rsid w:val="008339FC"/>
    <w:rsid w:val="00833D55"/>
    <w:rsid w:val="0083419A"/>
    <w:rsid w:val="00834806"/>
    <w:rsid w:val="008348FD"/>
    <w:rsid w:val="00834A2F"/>
    <w:rsid w:val="00834CEE"/>
    <w:rsid w:val="00835501"/>
    <w:rsid w:val="00835D73"/>
    <w:rsid w:val="00835E93"/>
    <w:rsid w:val="00836CD1"/>
    <w:rsid w:val="0083706C"/>
    <w:rsid w:val="00837211"/>
    <w:rsid w:val="008372A0"/>
    <w:rsid w:val="008374CA"/>
    <w:rsid w:val="008378C1"/>
    <w:rsid w:val="00837A13"/>
    <w:rsid w:val="00840021"/>
    <w:rsid w:val="0084010C"/>
    <w:rsid w:val="00840504"/>
    <w:rsid w:val="00840530"/>
    <w:rsid w:val="0084098D"/>
    <w:rsid w:val="00841224"/>
    <w:rsid w:val="008413B2"/>
    <w:rsid w:val="00841566"/>
    <w:rsid w:val="00841950"/>
    <w:rsid w:val="0084247D"/>
    <w:rsid w:val="00842607"/>
    <w:rsid w:val="00842924"/>
    <w:rsid w:val="00842DD3"/>
    <w:rsid w:val="008436DE"/>
    <w:rsid w:val="0084518A"/>
    <w:rsid w:val="00845AC3"/>
    <w:rsid w:val="00845FA8"/>
    <w:rsid w:val="0084646A"/>
    <w:rsid w:val="0084671E"/>
    <w:rsid w:val="008474F8"/>
    <w:rsid w:val="008475A6"/>
    <w:rsid w:val="00847658"/>
    <w:rsid w:val="00847D22"/>
    <w:rsid w:val="0085035C"/>
    <w:rsid w:val="0085058F"/>
    <w:rsid w:val="0085068A"/>
    <w:rsid w:val="00850702"/>
    <w:rsid w:val="008524C0"/>
    <w:rsid w:val="00852950"/>
    <w:rsid w:val="00852AAB"/>
    <w:rsid w:val="00852D92"/>
    <w:rsid w:val="0085330A"/>
    <w:rsid w:val="00853541"/>
    <w:rsid w:val="008535A4"/>
    <w:rsid w:val="0085387E"/>
    <w:rsid w:val="00853A1D"/>
    <w:rsid w:val="00854772"/>
    <w:rsid w:val="00854C10"/>
    <w:rsid w:val="00854CBF"/>
    <w:rsid w:val="00854DB4"/>
    <w:rsid w:val="00855928"/>
    <w:rsid w:val="008559C6"/>
    <w:rsid w:val="00855BBB"/>
    <w:rsid w:val="008561D0"/>
    <w:rsid w:val="008563CB"/>
    <w:rsid w:val="0085662C"/>
    <w:rsid w:val="00856787"/>
    <w:rsid w:val="00856829"/>
    <w:rsid w:val="0085692D"/>
    <w:rsid w:val="00856B7C"/>
    <w:rsid w:val="00857311"/>
    <w:rsid w:val="008575AD"/>
    <w:rsid w:val="00860386"/>
    <w:rsid w:val="008605CC"/>
    <w:rsid w:val="00860EAD"/>
    <w:rsid w:val="008610D4"/>
    <w:rsid w:val="00861131"/>
    <w:rsid w:val="008611D6"/>
    <w:rsid w:val="00861462"/>
    <w:rsid w:val="00861642"/>
    <w:rsid w:val="00861887"/>
    <w:rsid w:val="008618AC"/>
    <w:rsid w:val="00861D74"/>
    <w:rsid w:val="008622FB"/>
    <w:rsid w:val="008624DD"/>
    <w:rsid w:val="00862664"/>
    <w:rsid w:val="00862694"/>
    <w:rsid w:val="00862AEA"/>
    <w:rsid w:val="00862CC7"/>
    <w:rsid w:val="00862D7A"/>
    <w:rsid w:val="00862E4C"/>
    <w:rsid w:val="00862F0E"/>
    <w:rsid w:val="00863440"/>
    <w:rsid w:val="00863684"/>
    <w:rsid w:val="00863B28"/>
    <w:rsid w:val="00863B3F"/>
    <w:rsid w:val="00863C28"/>
    <w:rsid w:val="00863FCE"/>
    <w:rsid w:val="00864221"/>
    <w:rsid w:val="00864390"/>
    <w:rsid w:val="0086479B"/>
    <w:rsid w:val="00864A9A"/>
    <w:rsid w:val="00864C50"/>
    <w:rsid w:val="00865278"/>
    <w:rsid w:val="008654F2"/>
    <w:rsid w:val="00865818"/>
    <w:rsid w:val="00865E17"/>
    <w:rsid w:val="00865E88"/>
    <w:rsid w:val="00865FD1"/>
    <w:rsid w:val="0086642C"/>
    <w:rsid w:val="0086686C"/>
    <w:rsid w:val="008677DB"/>
    <w:rsid w:val="008678E3"/>
    <w:rsid w:val="00867A6A"/>
    <w:rsid w:val="00867D3E"/>
    <w:rsid w:val="00870239"/>
    <w:rsid w:val="008708BA"/>
    <w:rsid w:val="00870E0B"/>
    <w:rsid w:val="00871975"/>
    <w:rsid w:val="00871D2C"/>
    <w:rsid w:val="00872281"/>
    <w:rsid w:val="0087243A"/>
    <w:rsid w:val="00873451"/>
    <w:rsid w:val="00873530"/>
    <w:rsid w:val="00873B35"/>
    <w:rsid w:val="00874603"/>
    <w:rsid w:val="008748B5"/>
    <w:rsid w:val="008748F9"/>
    <w:rsid w:val="00875756"/>
    <w:rsid w:val="00875B67"/>
    <w:rsid w:val="00875DDA"/>
    <w:rsid w:val="00875DF7"/>
    <w:rsid w:val="0087624B"/>
    <w:rsid w:val="0087663F"/>
    <w:rsid w:val="008767C9"/>
    <w:rsid w:val="008767EC"/>
    <w:rsid w:val="00876831"/>
    <w:rsid w:val="008772AB"/>
    <w:rsid w:val="00877ADA"/>
    <w:rsid w:val="00877AF1"/>
    <w:rsid w:val="00877B5E"/>
    <w:rsid w:val="00880192"/>
    <w:rsid w:val="0088126D"/>
    <w:rsid w:val="00881C1F"/>
    <w:rsid w:val="00881F12"/>
    <w:rsid w:val="00882475"/>
    <w:rsid w:val="0088257A"/>
    <w:rsid w:val="00882D61"/>
    <w:rsid w:val="00882DBF"/>
    <w:rsid w:val="00883B4B"/>
    <w:rsid w:val="008841BF"/>
    <w:rsid w:val="008843C6"/>
    <w:rsid w:val="0088495D"/>
    <w:rsid w:val="00884C8D"/>
    <w:rsid w:val="00885067"/>
    <w:rsid w:val="00885E50"/>
    <w:rsid w:val="0088606D"/>
    <w:rsid w:val="008861AA"/>
    <w:rsid w:val="008862BF"/>
    <w:rsid w:val="008869F6"/>
    <w:rsid w:val="00886A0A"/>
    <w:rsid w:val="00886A9E"/>
    <w:rsid w:val="00886F54"/>
    <w:rsid w:val="0088708A"/>
    <w:rsid w:val="008876BF"/>
    <w:rsid w:val="00887CC9"/>
    <w:rsid w:val="008902C9"/>
    <w:rsid w:val="008909BF"/>
    <w:rsid w:val="00890AB9"/>
    <w:rsid w:val="00890C22"/>
    <w:rsid w:val="0089119A"/>
    <w:rsid w:val="008918F2"/>
    <w:rsid w:val="00891CC2"/>
    <w:rsid w:val="0089237B"/>
    <w:rsid w:val="0089257A"/>
    <w:rsid w:val="00892580"/>
    <w:rsid w:val="00892838"/>
    <w:rsid w:val="008932F8"/>
    <w:rsid w:val="00893634"/>
    <w:rsid w:val="00893C0B"/>
    <w:rsid w:val="00893DD8"/>
    <w:rsid w:val="00893FCD"/>
    <w:rsid w:val="00894284"/>
    <w:rsid w:val="00894512"/>
    <w:rsid w:val="00894674"/>
    <w:rsid w:val="00894A96"/>
    <w:rsid w:val="00894F31"/>
    <w:rsid w:val="00895263"/>
    <w:rsid w:val="00895315"/>
    <w:rsid w:val="00895BB4"/>
    <w:rsid w:val="00895DB4"/>
    <w:rsid w:val="00895EA1"/>
    <w:rsid w:val="00896DF1"/>
    <w:rsid w:val="00896E51"/>
    <w:rsid w:val="0089754F"/>
    <w:rsid w:val="00897B5A"/>
    <w:rsid w:val="008A01B6"/>
    <w:rsid w:val="008A04CF"/>
    <w:rsid w:val="008A0679"/>
    <w:rsid w:val="008A092D"/>
    <w:rsid w:val="008A0B92"/>
    <w:rsid w:val="008A0DBD"/>
    <w:rsid w:val="008A0E05"/>
    <w:rsid w:val="008A0E37"/>
    <w:rsid w:val="008A1855"/>
    <w:rsid w:val="008A1A3F"/>
    <w:rsid w:val="008A1A96"/>
    <w:rsid w:val="008A1B70"/>
    <w:rsid w:val="008A1CA3"/>
    <w:rsid w:val="008A2A3D"/>
    <w:rsid w:val="008A2C8E"/>
    <w:rsid w:val="008A3353"/>
    <w:rsid w:val="008A3505"/>
    <w:rsid w:val="008A3C1A"/>
    <w:rsid w:val="008A4152"/>
    <w:rsid w:val="008A42C6"/>
    <w:rsid w:val="008A4499"/>
    <w:rsid w:val="008A51A3"/>
    <w:rsid w:val="008A5203"/>
    <w:rsid w:val="008A5244"/>
    <w:rsid w:val="008A6C8A"/>
    <w:rsid w:val="008A6C8D"/>
    <w:rsid w:val="008A6FBA"/>
    <w:rsid w:val="008A7666"/>
    <w:rsid w:val="008A7758"/>
    <w:rsid w:val="008B0068"/>
    <w:rsid w:val="008B0328"/>
    <w:rsid w:val="008B0DE9"/>
    <w:rsid w:val="008B1069"/>
    <w:rsid w:val="008B1D76"/>
    <w:rsid w:val="008B201E"/>
    <w:rsid w:val="008B20E6"/>
    <w:rsid w:val="008B26BA"/>
    <w:rsid w:val="008B2893"/>
    <w:rsid w:val="008B297E"/>
    <w:rsid w:val="008B2B2F"/>
    <w:rsid w:val="008B3446"/>
    <w:rsid w:val="008B3475"/>
    <w:rsid w:val="008B3836"/>
    <w:rsid w:val="008B3F1D"/>
    <w:rsid w:val="008B4459"/>
    <w:rsid w:val="008B4615"/>
    <w:rsid w:val="008B4852"/>
    <w:rsid w:val="008B48BC"/>
    <w:rsid w:val="008B4DF1"/>
    <w:rsid w:val="008B4E83"/>
    <w:rsid w:val="008B5538"/>
    <w:rsid w:val="008B648A"/>
    <w:rsid w:val="008B6980"/>
    <w:rsid w:val="008B6BF0"/>
    <w:rsid w:val="008B6D1B"/>
    <w:rsid w:val="008B714E"/>
    <w:rsid w:val="008B735F"/>
    <w:rsid w:val="008B7507"/>
    <w:rsid w:val="008B791F"/>
    <w:rsid w:val="008B7B12"/>
    <w:rsid w:val="008C003A"/>
    <w:rsid w:val="008C0093"/>
    <w:rsid w:val="008C0095"/>
    <w:rsid w:val="008C09A0"/>
    <w:rsid w:val="008C1933"/>
    <w:rsid w:val="008C1A91"/>
    <w:rsid w:val="008C244D"/>
    <w:rsid w:val="008C2BD0"/>
    <w:rsid w:val="008C2CAA"/>
    <w:rsid w:val="008C3FCD"/>
    <w:rsid w:val="008C4A05"/>
    <w:rsid w:val="008C4E16"/>
    <w:rsid w:val="008C5026"/>
    <w:rsid w:val="008C54D0"/>
    <w:rsid w:val="008C57FE"/>
    <w:rsid w:val="008C588C"/>
    <w:rsid w:val="008C5DF7"/>
    <w:rsid w:val="008C5ED2"/>
    <w:rsid w:val="008C60A0"/>
    <w:rsid w:val="008C6E1A"/>
    <w:rsid w:val="008C71F7"/>
    <w:rsid w:val="008C73B2"/>
    <w:rsid w:val="008C777A"/>
    <w:rsid w:val="008C77CD"/>
    <w:rsid w:val="008C7EF7"/>
    <w:rsid w:val="008D0270"/>
    <w:rsid w:val="008D055A"/>
    <w:rsid w:val="008D087A"/>
    <w:rsid w:val="008D0E08"/>
    <w:rsid w:val="008D1378"/>
    <w:rsid w:val="008D1CD9"/>
    <w:rsid w:val="008D274D"/>
    <w:rsid w:val="008D2C47"/>
    <w:rsid w:val="008D2C61"/>
    <w:rsid w:val="008D3148"/>
    <w:rsid w:val="008D31AE"/>
    <w:rsid w:val="008D33C7"/>
    <w:rsid w:val="008D375B"/>
    <w:rsid w:val="008D3A48"/>
    <w:rsid w:val="008D3A8D"/>
    <w:rsid w:val="008D588A"/>
    <w:rsid w:val="008D6709"/>
    <w:rsid w:val="008D7062"/>
    <w:rsid w:val="008D723F"/>
    <w:rsid w:val="008D7CD1"/>
    <w:rsid w:val="008E0C66"/>
    <w:rsid w:val="008E0CB0"/>
    <w:rsid w:val="008E0FFF"/>
    <w:rsid w:val="008E1089"/>
    <w:rsid w:val="008E1107"/>
    <w:rsid w:val="008E2310"/>
    <w:rsid w:val="008E2936"/>
    <w:rsid w:val="008E2A48"/>
    <w:rsid w:val="008E2EA8"/>
    <w:rsid w:val="008E2FAC"/>
    <w:rsid w:val="008E3093"/>
    <w:rsid w:val="008E3906"/>
    <w:rsid w:val="008E39FB"/>
    <w:rsid w:val="008E3B63"/>
    <w:rsid w:val="008E3E3C"/>
    <w:rsid w:val="008E4403"/>
    <w:rsid w:val="008E47CB"/>
    <w:rsid w:val="008E4AB0"/>
    <w:rsid w:val="008E5BFC"/>
    <w:rsid w:val="008E5F6C"/>
    <w:rsid w:val="008E6217"/>
    <w:rsid w:val="008E632F"/>
    <w:rsid w:val="008E64DE"/>
    <w:rsid w:val="008E674C"/>
    <w:rsid w:val="008E6864"/>
    <w:rsid w:val="008E6896"/>
    <w:rsid w:val="008E731C"/>
    <w:rsid w:val="008F038D"/>
    <w:rsid w:val="008F07B3"/>
    <w:rsid w:val="008F093F"/>
    <w:rsid w:val="008F0C7C"/>
    <w:rsid w:val="008F0D71"/>
    <w:rsid w:val="008F0E13"/>
    <w:rsid w:val="008F0FDB"/>
    <w:rsid w:val="008F13D2"/>
    <w:rsid w:val="008F1471"/>
    <w:rsid w:val="008F1AB4"/>
    <w:rsid w:val="008F1B61"/>
    <w:rsid w:val="008F31EA"/>
    <w:rsid w:val="008F3543"/>
    <w:rsid w:val="008F38FD"/>
    <w:rsid w:val="008F3B42"/>
    <w:rsid w:val="008F46F7"/>
    <w:rsid w:val="008F5CCA"/>
    <w:rsid w:val="008F5D33"/>
    <w:rsid w:val="008F606D"/>
    <w:rsid w:val="008F6203"/>
    <w:rsid w:val="008F67F0"/>
    <w:rsid w:val="008F6D6A"/>
    <w:rsid w:val="008F76B4"/>
    <w:rsid w:val="008F78C3"/>
    <w:rsid w:val="008F7954"/>
    <w:rsid w:val="008F7CCF"/>
    <w:rsid w:val="0090069F"/>
    <w:rsid w:val="00900AF6"/>
    <w:rsid w:val="0090103C"/>
    <w:rsid w:val="009012C4"/>
    <w:rsid w:val="00901EA9"/>
    <w:rsid w:val="009020B0"/>
    <w:rsid w:val="0090221E"/>
    <w:rsid w:val="00902276"/>
    <w:rsid w:val="009029A6"/>
    <w:rsid w:val="009029EB"/>
    <w:rsid w:val="00902A82"/>
    <w:rsid w:val="00902AFA"/>
    <w:rsid w:val="00902B20"/>
    <w:rsid w:val="00902F8C"/>
    <w:rsid w:val="00903145"/>
    <w:rsid w:val="009033E2"/>
    <w:rsid w:val="00903918"/>
    <w:rsid w:val="00903982"/>
    <w:rsid w:val="00903F28"/>
    <w:rsid w:val="00904304"/>
    <w:rsid w:val="0090508E"/>
    <w:rsid w:val="009051C0"/>
    <w:rsid w:val="00905A45"/>
    <w:rsid w:val="00905E31"/>
    <w:rsid w:val="00905EF0"/>
    <w:rsid w:val="009062CC"/>
    <w:rsid w:val="009065DB"/>
    <w:rsid w:val="00906606"/>
    <w:rsid w:val="00906B22"/>
    <w:rsid w:val="00907167"/>
    <w:rsid w:val="009076D6"/>
    <w:rsid w:val="00907834"/>
    <w:rsid w:val="009079D1"/>
    <w:rsid w:val="00907A35"/>
    <w:rsid w:val="00907AD5"/>
    <w:rsid w:val="00907B1F"/>
    <w:rsid w:val="009100F7"/>
    <w:rsid w:val="00910196"/>
    <w:rsid w:val="0091066B"/>
    <w:rsid w:val="009108F0"/>
    <w:rsid w:val="00910C8D"/>
    <w:rsid w:val="00911633"/>
    <w:rsid w:val="00911AF3"/>
    <w:rsid w:val="009120EB"/>
    <w:rsid w:val="00912376"/>
    <w:rsid w:val="00912683"/>
    <w:rsid w:val="0091274A"/>
    <w:rsid w:val="00913314"/>
    <w:rsid w:val="0091334C"/>
    <w:rsid w:val="00913A6A"/>
    <w:rsid w:val="0091475F"/>
    <w:rsid w:val="00914F92"/>
    <w:rsid w:val="009151E0"/>
    <w:rsid w:val="009151F4"/>
    <w:rsid w:val="00915FE1"/>
    <w:rsid w:val="0091621E"/>
    <w:rsid w:val="009167C7"/>
    <w:rsid w:val="00916EAF"/>
    <w:rsid w:val="00916EB5"/>
    <w:rsid w:val="00916EB8"/>
    <w:rsid w:val="009171D5"/>
    <w:rsid w:val="009172B6"/>
    <w:rsid w:val="009172BF"/>
    <w:rsid w:val="009173BE"/>
    <w:rsid w:val="00917571"/>
    <w:rsid w:val="00917B18"/>
    <w:rsid w:val="00917F88"/>
    <w:rsid w:val="00920570"/>
    <w:rsid w:val="00920896"/>
    <w:rsid w:val="009208C3"/>
    <w:rsid w:val="009209F1"/>
    <w:rsid w:val="00921BE1"/>
    <w:rsid w:val="00921FF2"/>
    <w:rsid w:val="0092227C"/>
    <w:rsid w:val="0092277D"/>
    <w:rsid w:val="0092300C"/>
    <w:rsid w:val="009233CC"/>
    <w:rsid w:val="00923982"/>
    <w:rsid w:val="00923ABF"/>
    <w:rsid w:val="009248C5"/>
    <w:rsid w:val="00924BA5"/>
    <w:rsid w:val="00924CAB"/>
    <w:rsid w:val="009250FD"/>
    <w:rsid w:val="0092526C"/>
    <w:rsid w:val="009255BC"/>
    <w:rsid w:val="009263BE"/>
    <w:rsid w:val="0092669A"/>
    <w:rsid w:val="00926BEA"/>
    <w:rsid w:val="00927055"/>
    <w:rsid w:val="0092784F"/>
    <w:rsid w:val="009278E6"/>
    <w:rsid w:val="00927940"/>
    <w:rsid w:val="00927B56"/>
    <w:rsid w:val="00931254"/>
    <w:rsid w:val="00931506"/>
    <w:rsid w:val="00932376"/>
    <w:rsid w:val="00932913"/>
    <w:rsid w:val="009329C1"/>
    <w:rsid w:val="00933DDE"/>
    <w:rsid w:val="00933F20"/>
    <w:rsid w:val="0093401C"/>
    <w:rsid w:val="00934150"/>
    <w:rsid w:val="009349EE"/>
    <w:rsid w:val="00934C9D"/>
    <w:rsid w:val="00934EBC"/>
    <w:rsid w:val="0093594B"/>
    <w:rsid w:val="0093605F"/>
    <w:rsid w:val="00936356"/>
    <w:rsid w:val="00937458"/>
    <w:rsid w:val="0093761D"/>
    <w:rsid w:val="00937840"/>
    <w:rsid w:val="00937844"/>
    <w:rsid w:val="00937931"/>
    <w:rsid w:val="00937E63"/>
    <w:rsid w:val="0094026A"/>
    <w:rsid w:val="0094063E"/>
    <w:rsid w:val="00940F5D"/>
    <w:rsid w:val="00941048"/>
    <w:rsid w:val="009411BC"/>
    <w:rsid w:val="009412D0"/>
    <w:rsid w:val="0094141E"/>
    <w:rsid w:val="00941704"/>
    <w:rsid w:val="00941773"/>
    <w:rsid w:val="0094191C"/>
    <w:rsid w:val="00941AAF"/>
    <w:rsid w:val="009420B0"/>
    <w:rsid w:val="009422FD"/>
    <w:rsid w:val="0094238C"/>
    <w:rsid w:val="009424AE"/>
    <w:rsid w:val="0094267F"/>
    <w:rsid w:val="0094322D"/>
    <w:rsid w:val="00943A92"/>
    <w:rsid w:val="00943B8C"/>
    <w:rsid w:val="009440B9"/>
    <w:rsid w:val="00944C19"/>
    <w:rsid w:val="00945245"/>
    <w:rsid w:val="009454ED"/>
    <w:rsid w:val="0094557B"/>
    <w:rsid w:val="00945AC7"/>
    <w:rsid w:val="009462C6"/>
    <w:rsid w:val="009466E4"/>
    <w:rsid w:val="009466F4"/>
    <w:rsid w:val="00946826"/>
    <w:rsid w:val="00946958"/>
    <w:rsid w:val="009469BF"/>
    <w:rsid w:val="00946E51"/>
    <w:rsid w:val="00947009"/>
    <w:rsid w:val="00947B21"/>
    <w:rsid w:val="0095057E"/>
    <w:rsid w:val="00950AF4"/>
    <w:rsid w:val="0095141B"/>
    <w:rsid w:val="009518B0"/>
    <w:rsid w:val="009519CB"/>
    <w:rsid w:val="00951C20"/>
    <w:rsid w:val="00952424"/>
    <w:rsid w:val="009530AA"/>
    <w:rsid w:val="0095312A"/>
    <w:rsid w:val="00953801"/>
    <w:rsid w:val="009541AE"/>
    <w:rsid w:val="009547CA"/>
    <w:rsid w:val="00954D62"/>
    <w:rsid w:val="00955056"/>
    <w:rsid w:val="0095512B"/>
    <w:rsid w:val="00955255"/>
    <w:rsid w:val="00955310"/>
    <w:rsid w:val="00955312"/>
    <w:rsid w:val="009554B2"/>
    <w:rsid w:val="00955887"/>
    <w:rsid w:val="00955BB8"/>
    <w:rsid w:val="00955EC9"/>
    <w:rsid w:val="009560DF"/>
    <w:rsid w:val="009560EF"/>
    <w:rsid w:val="0095626E"/>
    <w:rsid w:val="0095637E"/>
    <w:rsid w:val="00956D40"/>
    <w:rsid w:val="00956DB0"/>
    <w:rsid w:val="009576C2"/>
    <w:rsid w:val="0095770C"/>
    <w:rsid w:val="00957EA3"/>
    <w:rsid w:val="0096030D"/>
    <w:rsid w:val="0096055B"/>
    <w:rsid w:val="00960A3F"/>
    <w:rsid w:val="00961421"/>
    <w:rsid w:val="00961846"/>
    <w:rsid w:val="0096187D"/>
    <w:rsid w:val="00961A38"/>
    <w:rsid w:val="00962425"/>
    <w:rsid w:val="00962711"/>
    <w:rsid w:val="0096278C"/>
    <w:rsid w:val="009627C8"/>
    <w:rsid w:val="00962D82"/>
    <w:rsid w:val="009631A7"/>
    <w:rsid w:val="00963393"/>
    <w:rsid w:val="00963F01"/>
    <w:rsid w:val="00964001"/>
    <w:rsid w:val="00964336"/>
    <w:rsid w:val="009648EB"/>
    <w:rsid w:val="009652AD"/>
    <w:rsid w:val="009652C6"/>
    <w:rsid w:val="0096533F"/>
    <w:rsid w:val="00965583"/>
    <w:rsid w:val="0096558D"/>
    <w:rsid w:val="009655B4"/>
    <w:rsid w:val="009657BB"/>
    <w:rsid w:val="00965817"/>
    <w:rsid w:val="00965A1D"/>
    <w:rsid w:val="00965C85"/>
    <w:rsid w:val="00965CFC"/>
    <w:rsid w:val="00966283"/>
    <w:rsid w:val="00966A18"/>
    <w:rsid w:val="00966B0F"/>
    <w:rsid w:val="00966C8C"/>
    <w:rsid w:val="00966F39"/>
    <w:rsid w:val="00967AF9"/>
    <w:rsid w:val="00967D34"/>
    <w:rsid w:val="00967DA1"/>
    <w:rsid w:val="00971139"/>
    <w:rsid w:val="009712A0"/>
    <w:rsid w:val="0097172B"/>
    <w:rsid w:val="0097172D"/>
    <w:rsid w:val="0097190B"/>
    <w:rsid w:val="00971B67"/>
    <w:rsid w:val="009729F3"/>
    <w:rsid w:val="00972D94"/>
    <w:rsid w:val="009747ED"/>
    <w:rsid w:val="009749E1"/>
    <w:rsid w:val="00974A48"/>
    <w:rsid w:val="009750E0"/>
    <w:rsid w:val="00975BE5"/>
    <w:rsid w:val="00976137"/>
    <w:rsid w:val="00976DB4"/>
    <w:rsid w:val="00977215"/>
    <w:rsid w:val="009773B2"/>
    <w:rsid w:val="009803FE"/>
    <w:rsid w:val="00980524"/>
    <w:rsid w:val="00980B87"/>
    <w:rsid w:val="00980E5E"/>
    <w:rsid w:val="00980FF1"/>
    <w:rsid w:val="00981269"/>
    <w:rsid w:val="0098163D"/>
    <w:rsid w:val="009817F6"/>
    <w:rsid w:val="00981ABF"/>
    <w:rsid w:val="0098250E"/>
    <w:rsid w:val="00982BBD"/>
    <w:rsid w:val="00983503"/>
    <w:rsid w:val="00983717"/>
    <w:rsid w:val="00983B46"/>
    <w:rsid w:val="00984373"/>
    <w:rsid w:val="009845B6"/>
    <w:rsid w:val="00984817"/>
    <w:rsid w:val="00984903"/>
    <w:rsid w:val="00985041"/>
    <w:rsid w:val="009853C1"/>
    <w:rsid w:val="00985EB3"/>
    <w:rsid w:val="00986192"/>
    <w:rsid w:val="009861B5"/>
    <w:rsid w:val="00986204"/>
    <w:rsid w:val="009863EE"/>
    <w:rsid w:val="009864D8"/>
    <w:rsid w:val="0098656F"/>
    <w:rsid w:val="00986644"/>
    <w:rsid w:val="00986719"/>
    <w:rsid w:val="00986A35"/>
    <w:rsid w:val="00986D8D"/>
    <w:rsid w:val="00987239"/>
    <w:rsid w:val="009876D0"/>
    <w:rsid w:val="00987DC5"/>
    <w:rsid w:val="00987DCF"/>
    <w:rsid w:val="0099009A"/>
    <w:rsid w:val="00990164"/>
    <w:rsid w:val="0099021D"/>
    <w:rsid w:val="009916AB"/>
    <w:rsid w:val="00991704"/>
    <w:rsid w:val="00992100"/>
    <w:rsid w:val="00992528"/>
    <w:rsid w:val="00992DE7"/>
    <w:rsid w:val="00992FE5"/>
    <w:rsid w:val="00993889"/>
    <w:rsid w:val="009938B3"/>
    <w:rsid w:val="00993CFF"/>
    <w:rsid w:val="009941AA"/>
    <w:rsid w:val="009946E1"/>
    <w:rsid w:val="0099505A"/>
    <w:rsid w:val="00995409"/>
    <w:rsid w:val="009955FF"/>
    <w:rsid w:val="00995D07"/>
    <w:rsid w:val="009960FE"/>
    <w:rsid w:val="00996252"/>
    <w:rsid w:val="00996497"/>
    <w:rsid w:val="0099679D"/>
    <w:rsid w:val="00996A80"/>
    <w:rsid w:val="00996B94"/>
    <w:rsid w:val="009971E2"/>
    <w:rsid w:val="009973B2"/>
    <w:rsid w:val="009A02C6"/>
    <w:rsid w:val="009A07AE"/>
    <w:rsid w:val="009A172B"/>
    <w:rsid w:val="009A1F6A"/>
    <w:rsid w:val="009A22A6"/>
    <w:rsid w:val="009A2330"/>
    <w:rsid w:val="009A296C"/>
    <w:rsid w:val="009A2AD2"/>
    <w:rsid w:val="009A2AF7"/>
    <w:rsid w:val="009A2DA9"/>
    <w:rsid w:val="009A3377"/>
    <w:rsid w:val="009A33A0"/>
    <w:rsid w:val="009A3CED"/>
    <w:rsid w:val="009A3E32"/>
    <w:rsid w:val="009A42B1"/>
    <w:rsid w:val="009A4663"/>
    <w:rsid w:val="009A4926"/>
    <w:rsid w:val="009A4F2B"/>
    <w:rsid w:val="009A575E"/>
    <w:rsid w:val="009A5A05"/>
    <w:rsid w:val="009A5F85"/>
    <w:rsid w:val="009A6286"/>
    <w:rsid w:val="009A67AC"/>
    <w:rsid w:val="009A6854"/>
    <w:rsid w:val="009A68BE"/>
    <w:rsid w:val="009A6A92"/>
    <w:rsid w:val="009A7EFB"/>
    <w:rsid w:val="009B00B7"/>
    <w:rsid w:val="009B051D"/>
    <w:rsid w:val="009B0BED"/>
    <w:rsid w:val="009B0FF9"/>
    <w:rsid w:val="009B1551"/>
    <w:rsid w:val="009B1722"/>
    <w:rsid w:val="009B1C01"/>
    <w:rsid w:val="009B1E08"/>
    <w:rsid w:val="009B1F7D"/>
    <w:rsid w:val="009B26D6"/>
    <w:rsid w:val="009B29C2"/>
    <w:rsid w:val="009B2D96"/>
    <w:rsid w:val="009B3552"/>
    <w:rsid w:val="009B3C8C"/>
    <w:rsid w:val="009B3E05"/>
    <w:rsid w:val="009B4350"/>
    <w:rsid w:val="009B4E4F"/>
    <w:rsid w:val="009B4F4F"/>
    <w:rsid w:val="009B5514"/>
    <w:rsid w:val="009B5781"/>
    <w:rsid w:val="009B604A"/>
    <w:rsid w:val="009B62F2"/>
    <w:rsid w:val="009B6AD4"/>
    <w:rsid w:val="009B6D37"/>
    <w:rsid w:val="009B6E2B"/>
    <w:rsid w:val="009B6E7C"/>
    <w:rsid w:val="009B6EC6"/>
    <w:rsid w:val="009B6F06"/>
    <w:rsid w:val="009B6FBB"/>
    <w:rsid w:val="009B702A"/>
    <w:rsid w:val="009B70B0"/>
    <w:rsid w:val="009B7360"/>
    <w:rsid w:val="009B77FD"/>
    <w:rsid w:val="009B7C5A"/>
    <w:rsid w:val="009C0073"/>
    <w:rsid w:val="009C058A"/>
    <w:rsid w:val="009C05DB"/>
    <w:rsid w:val="009C07B6"/>
    <w:rsid w:val="009C0C27"/>
    <w:rsid w:val="009C11AA"/>
    <w:rsid w:val="009C17B4"/>
    <w:rsid w:val="009C20A0"/>
    <w:rsid w:val="009C24D6"/>
    <w:rsid w:val="009C2A6C"/>
    <w:rsid w:val="009C2AEC"/>
    <w:rsid w:val="009C2BA9"/>
    <w:rsid w:val="009C2ED1"/>
    <w:rsid w:val="009C2FE6"/>
    <w:rsid w:val="009C3566"/>
    <w:rsid w:val="009C39A9"/>
    <w:rsid w:val="009C3BA0"/>
    <w:rsid w:val="009C3C1D"/>
    <w:rsid w:val="009C3EDC"/>
    <w:rsid w:val="009C4B90"/>
    <w:rsid w:val="009C507F"/>
    <w:rsid w:val="009C62FE"/>
    <w:rsid w:val="009C652E"/>
    <w:rsid w:val="009C6903"/>
    <w:rsid w:val="009C6CC7"/>
    <w:rsid w:val="009C6CD5"/>
    <w:rsid w:val="009C740A"/>
    <w:rsid w:val="009D0209"/>
    <w:rsid w:val="009D067E"/>
    <w:rsid w:val="009D0C43"/>
    <w:rsid w:val="009D0D38"/>
    <w:rsid w:val="009D0FE6"/>
    <w:rsid w:val="009D11AF"/>
    <w:rsid w:val="009D1A3E"/>
    <w:rsid w:val="009D1F45"/>
    <w:rsid w:val="009D1FD5"/>
    <w:rsid w:val="009D23AF"/>
    <w:rsid w:val="009D26FF"/>
    <w:rsid w:val="009D2EE9"/>
    <w:rsid w:val="009D3301"/>
    <w:rsid w:val="009D3CB4"/>
    <w:rsid w:val="009D4037"/>
    <w:rsid w:val="009D435A"/>
    <w:rsid w:val="009D4C78"/>
    <w:rsid w:val="009D4DFB"/>
    <w:rsid w:val="009D5241"/>
    <w:rsid w:val="009D5C82"/>
    <w:rsid w:val="009D5C96"/>
    <w:rsid w:val="009D5F55"/>
    <w:rsid w:val="009D62C1"/>
    <w:rsid w:val="009D630F"/>
    <w:rsid w:val="009D6417"/>
    <w:rsid w:val="009D64F6"/>
    <w:rsid w:val="009D7236"/>
    <w:rsid w:val="009D77FA"/>
    <w:rsid w:val="009E01EF"/>
    <w:rsid w:val="009E064D"/>
    <w:rsid w:val="009E070F"/>
    <w:rsid w:val="009E080D"/>
    <w:rsid w:val="009E0AB1"/>
    <w:rsid w:val="009E107F"/>
    <w:rsid w:val="009E189D"/>
    <w:rsid w:val="009E1B2E"/>
    <w:rsid w:val="009E1CF6"/>
    <w:rsid w:val="009E1F38"/>
    <w:rsid w:val="009E2093"/>
    <w:rsid w:val="009E2734"/>
    <w:rsid w:val="009E2C85"/>
    <w:rsid w:val="009E33B2"/>
    <w:rsid w:val="009E3440"/>
    <w:rsid w:val="009E3B32"/>
    <w:rsid w:val="009E4028"/>
    <w:rsid w:val="009E49B7"/>
    <w:rsid w:val="009E4A64"/>
    <w:rsid w:val="009E5188"/>
    <w:rsid w:val="009E614F"/>
    <w:rsid w:val="009E69F1"/>
    <w:rsid w:val="009E70E8"/>
    <w:rsid w:val="009E71CC"/>
    <w:rsid w:val="009E7D84"/>
    <w:rsid w:val="009F0576"/>
    <w:rsid w:val="009F08BB"/>
    <w:rsid w:val="009F20DE"/>
    <w:rsid w:val="009F225F"/>
    <w:rsid w:val="009F2596"/>
    <w:rsid w:val="009F26B2"/>
    <w:rsid w:val="009F306C"/>
    <w:rsid w:val="009F3209"/>
    <w:rsid w:val="009F3283"/>
    <w:rsid w:val="009F361B"/>
    <w:rsid w:val="009F379C"/>
    <w:rsid w:val="009F3B9A"/>
    <w:rsid w:val="009F3CB3"/>
    <w:rsid w:val="009F444E"/>
    <w:rsid w:val="009F4716"/>
    <w:rsid w:val="009F4D07"/>
    <w:rsid w:val="009F52DC"/>
    <w:rsid w:val="009F5351"/>
    <w:rsid w:val="009F5A30"/>
    <w:rsid w:val="009F6B0C"/>
    <w:rsid w:val="009F6BFA"/>
    <w:rsid w:val="009F6F61"/>
    <w:rsid w:val="009F78BC"/>
    <w:rsid w:val="009F7D57"/>
    <w:rsid w:val="00A00427"/>
    <w:rsid w:val="00A00B40"/>
    <w:rsid w:val="00A00BCC"/>
    <w:rsid w:val="00A01A87"/>
    <w:rsid w:val="00A01CB3"/>
    <w:rsid w:val="00A020AA"/>
    <w:rsid w:val="00A027CA"/>
    <w:rsid w:val="00A03113"/>
    <w:rsid w:val="00A03D9D"/>
    <w:rsid w:val="00A03E89"/>
    <w:rsid w:val="00A03EBA"/>
    <w:rsid w:val="00A0459F"/>
    <w:rsid w:val="00A04AD0"/>
    <w:rsid w:val="00A04B15"/>
    <w:rsid w:val="00A04D16"/>
    <w:rsid w:val="00A05087"/>
    <w:rsid w:val="00A05952"/>
    <w:rsid w:val="00A05E35"/>
    <w:rsid w:val="00A05E91"/>
    <w:rsid w:val="00A05ED3"/>
    <w:rsid w:val="00A064D8"/>
    <w:rsid w:val="00A065EF"/>
    <w:rsid w:val="00A065F7"/>
    <w:rsid w:val="00A066A7"/>
    <w:rsid w:val="00A06D9B"/>
    <w:rsid w:val="00A07643"/>
    <w:rsid w:val="00A077F6"/>
    <w:rsid w:val="00A07BA5"/>
    <w:rsid w:val="00A07C12"/>
    <w:rsid w:val="00A07EB3"/>
    <w:rsid w:val="00A10C30"/>
    <w:rsid w:val="00A1124E"/>
    <w:rsid w:val="00A1180D"/>
    <w:rsid w:val="00A12018"/>
    <w:rsid w:val="00A12382"/>
    <w:rsid w:val="00A1238F"/>
    <w:rsid w:val="00A12503"/>
    <w:rsid w:val="00A13907"/>
    <w:rsid w:val="00A14836"/>
    <w:rsid w:val="00A14C81"/>
    <w:rsid w:val="00A1519C"/>
    <w:rsid w:val="00A15234"/>
    <w:rsid w:val="00A15719"/>
    <w:rsid w:val="00A16260"/>
    <w:rsid w:val="00A1637B"/>
    <w:rsid w:val="00A16507"/>
    <w:rsid w:val="00A168D0"/>
    <w:rsid w:val="00A16DAE"/>
    <w:rsid w:val="00A1729C"/>
    <w:rsid w:val="00A174B9"/>
    <w:rsid w:val="00A17837"/>
    <w:rsid w:val="00A20C5F"/>
    <w:rsid w:val="00A20DE6"/>
    <w:rsid w:val="00A21013"/>
    <w:rsid w:val="00A21A94"/>
    <w:rsid w:val="00A21D81"/>
    <w:rsid w:val="00A22177"/>
    <w:rsid w:val="00A22312"/>
    <w:rsid w:val="00A22BB3"/>
    <w:rsid w:val="00A22CF5"/>
    <w:rsid w:val="00A231EE"/>
    <w:rsid w:val="00A246F8"/>
    <w:rsid w:val="00A24BEA"/>
    <w:rsid w:val="00A256CF"/>
    <w:rsid w:val="00A2605C"/>
    <w:rsid w:val="00A263B7"/>
    <w:rsid w:val="00A26665"/>
    <w:rsid w:val="00A26758"/>
    <w:rsid w:val="00A26B21"/>
    <w:rsid w:val="00A26E06"/>
    <w:rsid w:val="00A2702C"/>
    <w:rsid w:val="00A27841"/>
    <w:rsid w:val="00A27986"/>
    <w:rsid w:val="00A27AD6"/>
    <w:rsid w:val="00A27B11"/>
    <w:rsid w:val="00A3058F"/>
    <w:rsid w:val="00A307D6"/>
    <w:rsid w:val="00A308FF"/>
    <w:rsid w:val="00A30AE8"/>
    <w:rsid w:val="00A30E21"/>
    <w:rsid w:val="00A310D1"/>
    <w:rsid w:val="00A31550"/>
    <w:rsid w:val="00A319D1"/>
    <w:rsid w:val="00A31CE1"/>
    <w:rsid w:val="00A328E2"/>
    <w:rsid w:val="00A32CCE"/>
    <w:rsid w:val="00A32D25"/>
    <w:rsid w:val="00A33051"/>
    <w:rsid w:val="00A332EB"/>
    <w:rsid w:val="00A33591"/>
    <w:rsid w:val="00A33AEA"/>
    <w:rsid w:val="00A3481D"/>
    <w:rsid w:val="00A3513B"/>
    <w:rsid w:val="00A352F6"/>
    <w:rsid w:val="00A35A5E"/>
    <w:rsid w:val="00A35CBC"/>
    <w:rsid w:val="00A36013"/>
    <w:rsid w:val="00A368BE"/>
    <w:rsid w:val="00A36AF0"/>
    <w:rsid w:val="00A36C7C"/>
    <w:rsid w:val="00A373F3"/>
    <w:rsid w:val="00A377AA"/>
    <w:rsid w:val="00A4024B"/>
    <w:rsid w:val="00A40521"/>
    <w:rsid w:val="00A4079E"/>
    <w:rsid w:val="00A409C0"/>
    <w:rsid w:val="00A40CB6"/>
    <w:rsid w:val="00A40F2F"/>
    <w:rsid w:val="00A40FB3"/>
    <w:rsid w:val="00A41338"/>
    <w:rsid w:val="00A41394"/>
    <w:rsid w:val="00A41600"/>
    <w:rsid w:val="00A42BE0"/>
    <w:rsid w:val="00A437B3"/>
    <w:rsid w:val="00A43F0A"/>
    <w:rsid w:val="00A44026"/>
    <w:rsid w:val="00A4436E"/>
    <w:rsid w:val="00A446AB"/>
    <w:rsid w:val="00A44A7D"/>
    <w:rsid w:val="00A45545"/>
    <w:rsid w:val="00A455BA"/>
    <w:rsid w:val="00A457C5"/>
    <w:rsid w:val="00A458CC"/>
    <w:rsid w:val="00A45BFC"/>
    <w:rsid w:val="00A465E2"/>
    <w:rsid w:val="00A46623"/>
    <w:rsid w:val="00A46B79"/>
    <w:rsid w:val="00A470BD"/>
    <w:rsid w:val="00A5000F"/>
    <w:rsid w:val="00A506DE"/>
    <w:rsid w:val="00A51B72"/>
    <w:rsid w:val="00A53A36"/>
    <w:rsid w:val="00A5416E"/>
    <w:rsid w:val="00A548AE"/>
    <w:rsid w:val="00A549B4"/>
    <w:rsid w:val="00A54A4B"/>
    <w:rsid w:val="00A55030"/>
    <w:rsid w:val="00A552DC"/>
    <w:rsid w:val="00A55A9A"/>
    <w:rsid w:val="00A55D49"/>
    <w:rsid w:val="00A55EE5"/>
    <w:rsid w:val="00A56305"/>
    <w:rsid w:val="00A56BD6"/>
    <w:rsid w:val="00A56D34"/>
    <w:rsid w:val="00A573A6"/>
    <w:rsid w:val="00A57785"/>
    <w:rsid w:val="00A6028A"/>
    <w:rsid w:val="00A61008"/>
    <w:rsid w:val="00A61B9C"/>
    <w:rsid w:val="00A61FBF"/>
    <w:rsid w:val="00A624A2"/>
    <w:rsid w:val="00A62B13"/>
    <w:rsid w:val="00A631F8"/>
    <w:rsid w:val="00A63BA8"/>
    <w:rsid w:val="00A63D39"/>
    <w:rsid w:val="00A643A5"/>
    <w:rsid w:val="00A648FB"/>
    <w:rsid w:val="00A64EAA"/>
    <w:rsid w:val="00A6559F"/>
    <w:rsid w:val="00A65610"/>
    <w:rsid w:val="00A656A4"/>
    <w:rsid w:val="00A65977"/>
    <w:rsid w:val="00A663D2"/>
    <w:rsid w:val="00A66441"/>
    <w:rsid w:val="00A66C2F"/>
    <w:rsid w:val="00A66E9D"/>
    <w:rsid w:val="00A67BAF"/>
    <w:rsid w:val="00A70115"/>
    <w:rsid w:val="00A70FE1"/>
    <w:rsid w:val="00A71874"/>
    <w:rsid w:val="00A71F8F"/>
    <w:rsid w:val="00A7220C"/>
    <w:rsid w:val="00A72234"/>
    <w:rsid w:val="00A722BD"/>
    <w:rsid w:val="00A727CD"/>
    <w:rsid w:val="00A727D1"/>
    <w:rsid w:val="00A72CF5"/>
    <w:rsid w:val="00A73163"/>
    <w:rsid w:val="00A73CEC"/>
    <w:rsid w:val="00A74718"/>
    <w:rsid w:val="00A752E8"/>
    <w:rsid w:val="00A75966"/>
    <w:rsid w:val="00A776A3"/>
    <w:rsid w:val="00A77BCD"/>
    <w:rsid w:val="00A77EEF"/>
    <w:rsid w:val="00A803A7"/>
    <w:rsid w:val="00A8063B"/>
    <w:rsid w:val="00A809DE"/>
    <w:rsid w:val="00A82317"/>
    <w:rsid w:val="00A8339F"/>
    <w:rsid w:val="00A835B7"/>
    <w:rsid w:val="00A836D7"/>
    <w:rsid w:val="00A84474"/>
    <w:rsid w:val="00A84923"/>
    <w:rsid w:val="00A84B11"/>
    <w:rsid w:val="00A84BAF"/>
    <w:rsid w:val="00A85285"/>
    <w:rsid w:val="00A8560C"/>
    <w:rsid w:val="00A8570C"/>
    <w:rsid w:val="00A85C6D"/>
    <w:rsid w:val="00A86072"/>
    <w:rsid w:val="00A86116"/>
    <w:rsid w:val="00A864F2"/>
    <w:rsid w:val="00A867F5"/>
    <w:rsid w:val="00A86A99"/>
    <w:rsid w:val="00A86B52"/>
    <w:rsid w:val="00A86ED8"/>
    <w:rsid w:val="00A878C1"/>
    <w:rsid w:val="00A87926"/>
    <w:rsid w:val="00A8794F"/>
    <w:rsid w:val="00A87B57"/>
    <w:rsid w:val="00A87B79"/>
    <w:rsid w:val="00A90502"/>
    <w:rsid w:val="00A90814"/>
    <w:rsid w:val="00A91967"/>
    <w:rsid w:val="00A91F47"/>
    <w:rsid w:val="00A91FD5"/>
    <w:rsid w:val="00A91FE4"/>
    <w:rsid w:val="00A9250F"/>
    <w:rsid w:val="00A92865"/>
    <w:rsid w:val="00A93650"/>
    <w:rsid w:val="00A94365"/>
    <w:rsid w:val="00A94AAB"/>
    <w:rsid w:val="00A95210"/>
    <w:rsid w:val="00A954DF"/>
    <w:rsid w:val="00A9561D"/>
    <w:rsid w:val="00A95738"/>
    <w:rsid w:val="00A95839"/>
    <w:rsid w:val="00A95B3D"/>
    <w:rsid w:val="00A95D54"/>
    <w:rsid w:val="00A95F8E"/>
    <w:rsid w:val="00A966E6"/>
    <w:rsid w:val="00A96712"/>
    <w:rsid w:val="00A96A1F"/>
    <w:rsid w:val="00A96D90"/>
    <w:rsid w:val="00A96F4C"/>
    <w:rsid w:val="00A97202"/>
    <w:rsid w:val="00AA00EA"/>
    <w:rsid w:val="00AA0227"/>
    <w:rsid w:val="00AA02DD"/>
    <w:rsid w:val="00AA03FC"/>
    <w:rsid w:val="00AA0954"/>
    <w:rsid w:val="00AA0D33"/>
    <w:rsid w:val="00AA2228"/>
    <w:rsid w:val="00AA2239"/>
    <w:rsid w:val="00AA2CA2"/>
    <w:rsid w:val="00AA2CC5"/>
    <w:rsid w:val="00AA362D"/>
    <w:rsid w:val="00AA3AD4"/>
    <w:rsid w:val="00AA3D0C"/>
    <w:rsid w:val="00AA40BF"/>
    <w:rsid w:val="00AA4137"/>
    <w:rsid w:val="00AA4310"/>
    <w:rsid w:val="00AA4584"/>
    <w:rsid w:val="00AA469E"/>
    <w:rsid w:val="00AA4E36"/>
    <w:rsid w:val="00AA4E58"/>
    <w:rsid w:val="00AA5055"/>
    <w:rsid w:val="00AA5347"/>
    <w:rsid w:val="00AA54E5"/>
    <w:rsid w:val="00AA57F3"/>
    <w:rsid w:val="00AA5A0B"/>
    <w:rsid w:val="00AA5DD4"/>
    <w:rsid w:val="00AA6301"/>
    <w:rsid w:val="00AA6997"/>
    <w:rsid w:val="00AA6D5B"/>
    <w:rsid w:val="00AA6D6F"/>
    <w:rsid w:val="00AA6DD4"/>
    <w:rsid w:val="00AA7378"/>
    <w:rsid w:val="00AB0557"/>
    <w:rsid w:val="00AB0F08"/>
    <w:rsid w:val="00AB1515"/>
    <w:rsid w:val="00AB1E5B"/>
    <w:rsid w:val="00AB28C9"/>
    <w:rsid w:val="00AB2B5A"/>
    <w:rsid w:val="00AB2E6E"/>
    <w:rsid w:val="00AB379C"/>
    <w:rsid w:val="00AB3BCF"/>
    <w:rsid w:val="00AB4480"/>
    <w:rsid w:val="00AB4855"/>
    <w:rsid w:val="00AB4D5D"/>
    <w:rsid w:val="00AB4F1C"/>
    <w:rsid w:val="00AB501A"/>
    <w:rsid w:val="00AB5086"/>
    <w:rsid w:val="00AB50A9"/>
    <w:rsid w:val="00AB59BE"/>
    <w:rsid w:val="00AB6370"/>
    <w:rsid w:val="00AB6765"/>
    <w:rsid w:val="00AB6994"/>
    <w:rsid w:val="00AB79F9"/>
    <w:rsid w:val="00AB7B46"/>
    <w:rsid w:val="00AC03A7"/>
    <w:rsid w:val="00AC042D"/>
    <w:rsid w:val="00AC121B"/>
    <w:rsid w:val="00AC1C3A"/>
    <w:rsid w:val="00AC1E1E"/>
    <w:rsid w:val="00AC1E25"/>
    <w:rsid w:val="00AC200C"/>
    <w:rsid w:val="00AC26F0"/>
    <w:rsid w:val="00AC27BA"/>
    <w:rsid w:val="00AC3610"/>
    <w:rsid w:val="00AC3A5E"/>
    <w:rsid w:val="00AC3A71"/>
    <w:rsid w:val="00AC3A7A"/>
    <w:rsid w:val="00AC3C11"/>
    <w:rsid w:val="00AC3DA5"/>
    <w:rsid w:val="00AC4197"/>
    <w:rsid w:val="00AC44FC"/>
    <w:rsid w:val="00AC4B79"/>
    <w:rsid w:val="00AC5139"/>
    <w:rsid w:val="00AC5632"/>
    <w:rsid w:val="00AC6C34"/>
    <w:rsid w:val="00AC775E"/>
    <w:rsid w:val="00AC79A8"/>
    <w:rsid w:val="00AC7C14"/>
    <w:rsid w:val="00AC7E5B"/>
    <w:rsid w:val="00AC7EA2"/>
    <w:rsid w:val="00AD011E"/>
    <w:rsid w:val="00AD0A7F"/>
    <w:rsid w:val="00AD1A5B"/>
    <w:rsid w:val="00AD1CA2"/>
    <w:rsid w:val="00AD1EA8"/>
    <w:rsid w:val="00AD20BA"/>
    <w:rsid w:val="00AD21B8"/>
    <w:rsid w:val="00AD259D"/>
    <w:rsid w:val="00AD2884"/>
    <w:rsid w:val="00AD2A47"/>
    <w:rsid w:val="00AD355F"/>
    <w:rsid w:val="00AD3958"/>
    <w:rsid w:val="00AD3C44"/>
    <w:rsid w:val="00AD3E3E"/>
    <w:rsid w:val="00AD4640"/>
    <w:rsid w:val="00AD4BC9"/>
    <w:rsid w:val="00AD5353"/>
    <w:rsid w:val="00AD5A0C"/>
    <w:rsid w:val="00AD5CC6"/>
    <w:rsid w:val="00AD5D6F"/>
    <w:rsid w:val="00AD5E6D"/>
    <w:rsid w:val="00AD5F8B"/>
    <w:rsid w:val="00AD63BA"/>
    <w:rsid w:val="00AD6415"/>
    <w:rsid w:val="00AD6A93"/>
    <w:rsid w:val="00AD6AAF"/>
    <w:rsid w:val="00AD7BB4"/>
    <w:rsid w:val="00AE0050"/>
    <w:rsid w:val="00AE013D"/>
    <w:rsid w:val="00AE0210"/>
    <w:rsid w:val="00AE0699"/>
    <w:rsid w:val="00AE178E"/>
    <w:rsid w:val="00AE1CDF"/>
    <w:rsid w:val="00AE1E15"/>
    <w:rsid w:val="00AE2333"/>
    <w:rsid w:val="00AE2340"/>
    <w:rsid w:val="00AE245C"/>
    <w:rsid w:val="00AE25E3"/>
    <w:rsid w:val="00AE2640"/>
    <w:rsid w:val="00AE2951"/>
    <w:rsid w:val="00AE31A5"/>
    <w:rsid w:val="00AE3356"/>
    <w:rsid w:val="00AE363A"/>
    <w:rsid w:val="00AE3920"/>
    <w:rsid w:val="00AE3DCC"/>
    <w:rsid w:val="00AE466D"/>
    <w:rsid w:val="00AE4692"/>
    <w:rsid w:val="00AE47D1"/>
    <w:rsid w:val="00AE4F7F"/>
    <w:rsid w:val="00AE506C"/>
    <w:rsid w:val="00AE524D"/>
    <w:rsid w:val="00AE57FD"/>
    <w:rsid w:val="00AE597D"/>
    <w:rsid w:val="00AE59FA"/>
    <w:rsid w:val="00AE5B4E"/>
    <w:rsid w:val="00AE6703"/>
    <w:rsid w:val="00AE69B3"/>
    <w:rsid w:val="00AE6B90"/>
    <w:rsid w:val="00AE74B6"/>
    <w:rsid w:val="00AE752D"/>
    <w:rsid w:val="00AE75BE"/>
    <w:rsid w:val="00AE7CC2"/>
    <w:rsid w:val="00AF07DF"/>
    <w:rsid w:val="00AF21DE"/>
    <w:rsid w:val="00AF28C3"/>
    <w:rsid w:val="00AF2D11"/>
    <w:rsid w:val="00AF3323"/>
    <w:rsid w:val="00AF371D"/>
    <w:rsid w:val="00AF3EE7"/>
    <w:rsid w:val="00AF4262"/>
    <w:rsid w:val="00AF51A5"/>
    <w:rsid w:val="00AF527A"/>
    <w:rsid w:val="00AF5374"/>
    <w:rsid w:val="00AF553E"/>
    <w:rsid w:val="00AF55E6"/>
    <w:rsid w:val="00AF5679"/>
    <w:rsid w:val="00AF58DF"/>
    <w:rsid w:val="00AF5F89"/>
    <w:rsid w:val="00AF66C7"/>
    <w:rsid w:val="00AF69FA"/>
    <w:rsid w:val="00AF6BAC"/>
    <w:rsid w:val="00AF77E3"/>
    <w:rsid w:val="00AF7BBD"/>
    <w:rsid w:val="00AF7C49"/>
    <w:rsid w:val="00AF7FB9"/>
    <w:rsid w:val="00B00548"/>
    <w:rsid w:val="00B009AF"/>
    <w:rsid w:val="00B00C4F"/>
    <w:rsid w:val="00B00EBE"/>
    <w:rsid w:val="00B016B4"/>
    <w:rsid w:val="00B01764"/>
    <w:rsid w:val="00B021D2"/>
    <w:rsid w:val="00B03825"/>
    <w:rsid w:val="00B0424F"/>
    <w:rsid w:val="00B0447E"/>
    <w:rsid w:val="00B044E4"/>
    <w:rsid w:val="00B04676"/>
    <w:rsid w:val="00B04A30"/>
    <w:rsid w:val="00B05745"/>
    <w:rsid w:val="00B059D6"/>
    <w:rsid w:val="00B05BE9"/>
    <w:rsid w:val="00B05C9A"/>
    <w:rsid w:val="00B07207"/>
    <w:rsid w:val="00B075D6"/>
    <w:rsid w:val="00B07602"/>
    <w:rsid w:val="00B07673"/>
    <w:rsid w:val="00B07980"/>
    <w:rsid w:val="00B07D25"/>
    <w:rsid w:val="00B101AA"/>
    <w:rsid w:val="00B10604"/>
    <w:rsid w:val="00B10792"/>
    <w:rsid w:val="00B10AB9"/>
    <w:rsid w:val="00B110F3"/>
    <w:rsid w:val="00B1122D"/>
    <w:rsid w:val="00B11702"/>
    <w:rsid w:val="00B11705"/>
    <w:rsid w:val="00B1171E"/>
    <w:rsid w:val="00B11772"/>
    <w:rsid w:val="00B1179C"/>
    <w:rsid w:val="00B1187F"/>
    <w:rsid w:val="00B11981"/>
    <w:rsid w:val="00B119C8"/>
    <w:rsid w:val="00B11AB9"/>
    <w:rsid w:val="00B120A0"/>
    <w:rsid w:val="00B120CF"/>
    <w:rsid w:val="00B123E7"/>
    <w:rsid w:val="00B1285A"/>
    <w:rsid w:val="00B12A81"/>
    <w:rsid w:val="00B12DCD"/>
    <w:rsid w:val="00B12F75"/>
    <w:rsid w:val="00B132D3"/>
    <w:rsid w:val="00B13664"/>
    <w:rsid w:val="00B13761"/>
    <w:rsid w:val="00B138EF"/>
    <w:rsid w:val="00B1425A"/>
    <w:rsid w:val="00B14719"/>
    <w:rsid w:val="00B15057"/>
    <w:rsid w:val="00B152BB"/>
    <w:rsid w:val="00B15872"/>
    <w:rsid w:val="00B15EE4"/>
    <w:rsid w:val="00B161CE"/>
    <w:rsid w:val="00B16261"/>
    <w:rsid w:val="00B16534"/>
    <w:rsid w:val="00B16C23"/>
    <w:rsid w:val="00B17D94"/>
    <w:rsid w:val="00B17E7F"/>
    <w:rsid w:val="00B17E80"/>
    <w:rsid w:val="00B2017D"/>
    <w:rsid w:val="00B206E6"/>
    <w:rsid w:val="00B20EE6"/>
    <w:rsid w:val="00B2170B"/>
    <w:rsid w:val="00B21A9A"/>
    <w:rsid w:val="00B21B7F"/>
    <w:rsid w:val="00B21F04"/>
    <w:rsid w:val="00B224A8"/>
    <w:rsid w:val="00B224DF"/>
    <w:rsid w:val="00B22745"/>
    <w:rsid w:val="00B22EB7"/>
    <w:rsid w:val="00B22FB4"/>
    <w:rsid w:val="00B23141"/>
    <w:rsid w:val="00B23FCB"/>
    <w:rsid w:val="00B24502"/>
    <w:rsid w:val="00B24C8E"/>
    <w:rsid w:val="00B252B9"/>
    <w:rsid w:val="00B25F93"/>
    <w:rsid w:val="00B262F6"/>
    <w:rsid w:val="00B26AF3"/>
    <w:rsid w:val="00B26D2F"/>
    <w:rsid w:val="00B26E67"/>
    <w:rsid w:val="00B275D0"/>
    <w:rsid w:val="00B27684"/>
    <w:rsid w:val="00B27BC9"/>
    <w:rsid w:val="00B27D9E"/>
    <w:rsid w:val="00B30947"/>
    <w:rsid w:val="00B30DB4"/>
    <w:rsid w:val="00B310CD"/>
    <w:rsid w:val="00B31116"/>
    <w:rsid w:val="00B3113D"/>
    <w:rsid w:val="00B312D3"/>
    <w:rsid w:val="00B312E4"/>
    <w:rsid w:val="00B31C83"/>
    <w:rsid w:val="00B31C9D"/>
    <w:rsid w:val="00B32416"/>
    <w:rsid w:val="00B325BA"/>
    <w:rsid w:val="00B325EC"/>
    <w:rsid w:val="00B326B9"/>
    <w:rsid w:val="00B32C14"/>
    <w:rsid w:val="00B33391"/>
    <w:rsid w:val="00B33CBE"/>
    <w:rsid w:val="00B34014"/>
    <w:rsid w:val="00B34118"/>
    <w:rsid w:val="00B34143"/>
    <w:rsid w:val="00B343DB"/>
    <w:rsid w:val="00B34FBB"/>
    <w:rsid w:val="00B35202"/>
    <w:rsid w:val="00B35248"/>
    <w:rsid w:val="00B35D90"/>
    <w:rsid w:val="00B3617F"/>
    <w:rsid w:val="00B370E0"/>
    <w:rsid w:val="00B375AB"/>
    <w:rsid w:val="00B37799"/>
    <w:rsid w:val="00B37A18"/>
    <w:rsid w:val="00B37EB8"/>
    <w:rsid w:val="00B403D0"/>
    <w:rsid w:val="00B40637"/>
    <w:rsid w:val="00B406F2"/>
    <w:rsid w:val="00B40750"/>
    <w:rsid w:val="00B40F25"/>
    <w:rsid w:val="00B41AE6"/>
    <w:rsid w:val="00B41CE2"/>
    <w:rsid w:val="00B41D18"/>
    <w:rsid w:val="00B42AAD"/>
    <w:rsid w:val="00B4301C"/>
    <w:rsid w:val="00B4306B"/>
    <w:rsid w:val="00B435DD"/>
    <w:rsid w:val="00B4374C"/>
    <w:rsid w:val="00B43C43"/>
    <w:rsid w:val="00B43D04"/>
    <w:rsid w:val="00B44196"/>
    <w:rsid w:val="00B442EC"/>
    <w:rsid w:val="00B4435A"/>
    <w:rsid w:val="00B44BD8"/>
    <w:rsid w:val="00B45202"/>
    <w:rsid w:val="00B454C4"/>
    <w:rsid w:val="00B454F5"/>
    <w:rsid w:val="00B456F9"/>
    <w:rsid w:val="00B459B3"/>
    <w:rsid w:val="00B45D7E"/>
    <w:rsid w:val="00B461A5"/>
    <w:rsid w:val="00B46391"/>
    <w:rsid w:val="00B479AD"/>
    <w:rsid w:val="00B47AE3"/>
    <w:rsid w:val="00B47F2D"/>
    <w:rsid w:val="00B47FFC"/>
    <w:rsid w:val="00B50068"/>
    <w:rsid w:val="00B50110"/>
    <w:rsid w:val="00B501FA"/>
    <w:rsid w:val="00B505A2"/>
    <w:rsid w:val="00B51AEA"/>
    <w:rsid w:val="00B51CBC"/>
    <w:rsid w:val="00B526BB"/>
    <w:rsid w:val="00B52845"/>
    <w:rsid w:val="00B53486"/>
    <w:rsid w:val="00B53F6F"/>
    <w:rsid w:val="00B548DB"/>
    <w:rsid w:val="00B552DF"/>
    <w:rsid w:val="00B55744"/>
    <w:rsid w:val="00B55796"/>
    <w:rsid w:val="00B55A4E"/>
    <w:rsid w:val="00B55BCC"/>
    <w:rsid w:val="00B55D70"/>
    <w:rsid w:val="00B55E1C"/>
    <w:rsid w:val="00B56175"/>
    <w:rsid w:val="00B5679D"/>
    <w:rsid w:val="00B569D8"/>
    <w:rsid w:val="00B57D08"/>
    <w:rsid w:val="00B6046C"/>
    <w:rsid w:val="00B60597"/>
    <w:rsid w:val="00B605CA"/>
    <w:rsid w:val="00B606F5"/>
    <w:rsid w:val="00B60835"/>
    <w:rsid w:val="00B609F2"/>
    <w:rsid w:val="00B60A45"/>
    <w:rsid w:val="00B60A4B"/>
    <w:rsid w:val="00B622CA"/>
    <w:rsid w:val="00B626F2"/>
    <w:rsid w:val="00B62898"/>
    <w:rsid w:val="00B62D79"/>
    <w:rsid w:val="00B63162"/>
    <w:rsid w:val="00B6334B"/>
    <w:rsid w:val="00B637A8"/>
    <w:rsid w:val="00B639C5"/>
    <w:rsid w:val="00B63A54"/>
    <w:rsid w:val="00B649FF"/>
    <w:rsid w:val="00B653F8"/>
    <w:rsid w:val="00B659BB"/>
    <w:rsid w:val="00B65ABD"/>
    <w:rsid w:val="00B6658B"/>
    <w:rsid w:val="00B66E1D"/>
    <w:rsid w:val="00B66E7B"/>
    <w:rsid w:val="00B673C0"/>
    <w:rsid w:val="00B67437"/>
    <w:rsid w:val="00B67539"/>
    <w:rsid w:val="00B67E31"/>
    <w:rsid w:val="00B70048"/>
    <w:rsid w:val="00B7016D"/>
    <w:rsid w:val="00B712A3"/>
    <w:rsid w:val="00B71608"/>
    <w:rsid w:val="00B71901"/>
    <w:rsid w:val="00B71AA3"/>
    <w:rsid w:val="00B71C20"/>
    <w:rsid w:val="00B71CC1"/>
    <w:rsid w:val="00B71F83"/>
    <w:rsid w:val="00B7357C"/>
    <w:rsid w:val="00B739F7"/>
    <w:rsid w:val="00B745AA"/>
    <w:rsid w:val="00B74736"/>
    <w:rsid w:val="00B74B0E"/>
    <w:rsid w:val="00B74CFA"/>
    <w:rsid w:val="00B75620"/>
    <w:rsid w:val="00B756E6"/>
    <w:rsid w:val="00B75865"/>
    <w:rsid w:val="00B75FE2"/>
    <w:rsid w:val="00B7606C"/>
    <w:rsid w:val="00B760BE"/>
    <w:rsid w:val="00B76538"/>
    <w:rsid w:val="00B765D6"/>
    <w:rsid w:val="00B76998"/>
    <w:rsid w:val="00B76C50"/>
    <w:rsid w:val="00B76E68"/>
    <w:rsid w:val="00B77525"/>
    <w:rsid w:val="00B77EB2"/>
    <w:rsid w:val="00B80057"/>
    <w:rsid w:val="00B800F5"/>
    <w:rsid w:val="00B803C0"/>
    <w:rsid w:val="00B807AA"/>
    <w:rsid w:val="00B80B5A"/>
    <w:rsid w:val="00B8137B"/>
    <w:rsid w:val="00B81746"/>
    <w:rsid w:val="00B81AB1"/>
    <w:rsid w:val="00B81BFC"/>
    <w:rsid w:val="00B82B8A"/>
    <w:rsid w:val="00B82F9A"/>
    <w:rsid w:val="00B83991"/>
    <w:rsid w:val="00B83B4E"/>
    <w:rsid w:val="00B84395"/>
    <w:rsid w:val="00B84DB0"/>
    <w:rsid w:val="00B85018"/>
    <w:rsid w:val="00B8564B"/>
    <w:rsid w:val="00B8586D"/>
    <w:rsid w:val="00B85C58"/>
    <w:rsid w:val="00B862D4"/>
    <w:rsid w:val="00B8634E"/>
    <w:rsid w:val="00B86E81"/>
    <w:rsid w:val="00B86F7A"/>
    <w:rsid w:val="00B87952"/>
    <w:rsid w:val="00B90324"/>
    <w:rsid w:val="00B903E8"/>
    <w:rsid w:val="00B9062E"/>
    <w:rsid w:val="00B90982"/>
    <w:rsid w:val="00B90AB1"/>
    <w:rsid w:val="00B910BE"/>
    <w:rsid w:val="00B917EA"/>
    <w:rsid w:val="00B91F20"/>
    <w:rsid w:val="00B9240E"/>
    <w:rsid w:val="00B924CE"/>
    <w:rsid w:val="00B9282F"/>
    <w:rsid w:val="00B92BFC"/>
    <w:rsid w:val="00B92C31"/>
    <w:rsid w:val="00B92DA4"/>
    <w:rsid w:val="00B939EF"/>
    <w:rsid w:val="00B939F3"/>
    <w:rsid w:val="00B94BC4"/>
    <w:rsid w:val="00B94E3E"/>
    <w:rsid w:val="00B951B4"/>
    <w:rsid w:val="00B9590C"/>
    <w:rsid w:val="00B96022"/>
    <w:rsid w:val="00B96A8F"/>
    <w:rsid w:val="00B96D3F"/>
    <w:rsid w:val="00B9718F"/>
    <w:rsid w:val="00B97819"/>
    <w:rsid w:val="00B97F85"/>
    <w:rsid w:val="00BA044F"/>
    <w:rsid w:val="00BA0533"/>
    <w:rsid w:val="00BA0CFD"/>
    <w:rsid w:val="00BA0E93"/>
    <w:rsid w:val="00BA107C"/>
    <w:rsid w:val="00BA107D"/>
    <w:rsid w:val="00BA12D1"/>
    <w:rsid w:val="00BA1506"/>
    <w:rsid w:val="00BA1E9D"/>
    <w:rsid w:val="00BA2450"/>
    <w:rsid w:val="00BA26FF"/>
    <w:rsid w:val="00BA27EC"/>
    <w:rsid w:val="00BA2B54"/>
    <w:rsid w:val="00BA35C6"/>
    <w:rsid w:val="00BA3A22"/>
    <w:rsid w:val="00BA3A8D"/>
    <w:rsid w:val="00BA4248"/>
    <w:rsid w:val="00BA4310"/>
    <w:rsid w:val="00BA436D"/>
    <w:rsid w:val="00BA4568"/>
    <w:rsid w:val="00BA4A4A"/>
    <w:rsid w:val="00BA4C98"/>
    <w:rsid w:val="00BA4F7C"/>
    <w:rsid w:val="00BA5162"/>
    <w:rsid w:val="00BA55EB"/>
    <w:rsid w:val="00BA5B0C"/>
    <w:rsid w:val="00BA5E29"/>
    <w:rsid w:val="00BA6722"/>
    <w:rsid w:val="00BA6BD3"/>
    <w:rsid w:val="00BA7428"/>
    <w:rsid w:val="00BB00EF"/>
    <w:rsid w:val="00BB0280"/>
    <w:rsid w:val="00BB034E"/>
    <w:rsid w:val="00BB0359"/>
    <w:rsid w:val="00BB0534"/>
    <w:rsid w:val="00BB07E4"/>
    <w:rsid w:val="00BB19C6"/>
    <w:rsid w:val="00BB1E30"/>
    <w:rsid w:val="00BB29C2"/>
    <w:rsid w:val="00BB2D0F"/>
    <w:rsid w:val="00BB301D"/>
    <w:rsid w:val="00BB3162"/>
    <w:rsid w:val="00BB3BBA"/>
    <w:rsid w:val="00BB3C30"/>
    <w:rsid w:val="00BB3EB5"/>
    <w:rsid w:val="00BB4093"/>
    <w:rsid w:val="00BB4B4A"/>
    <w:rsid w:val="00BB54B8"/>
    <w:rsid w:val="00BB5504"/>
    <w:rsid w:val="00BB56AE"/>
    <w:rsid w:val="00BB5833"/>
    <w:rsid w:val="00BB58D2"/>
    <w:rsid w:val="00BB5C95"/>
    <w:rsid w:val="00BB6EE7"/>
    <w:rsid w:val="00BB6F9B"/>
    <w:rsid w:val="00BB706C"/>
    <w:rsid w:val="00BB7196"/>
    <w:rsid w:val="00BB778E"/>
    <w:rsid w:val="00BB7825"/>
    <w:rsid w:val="00BC04B1"/>
    <w:rsid w:val="00BC0A22"/>
    <w:rsid w:val="00BC0B57"/>
    <w:rsid w:val="00BC1070"/>
    <w:rsid w:val="00BC117D"/>
    <w:rsid w:val="00BC1197"/>
    <w:rsid w:val="00BC165F"/>
    <w:rsid w:val="00BC1804"/>
    <w:rsid w:val="00BC1990"/>
    <w:rsid w:val="00BC1E4F"/>
    <w:rsid w:val="00BC2333"/>
    <w:rsid w:val="00BC2666"/>
    <w:rsid w:val="00BC2B72"/>
    <w:rsid w:val="00BC2E6A"/>
    <w:rsid w:val="00BC3396"/>
    <w:rsid w:val="00BC37F2"/>
    <w:rsid w:val="00BC3E1D"/>
    <w:rsid w:val="00BC40B1"/>
    <w:rsid w:val="00BC434C"/>
    <w:rsid w:val="00BC4566"/>
    <w:rsid w:val="00BC45E5"/>
    <w:rsid w:val="00BC4A8D"/>
    <w:rsid w:val="00BC4D2A"/>
    <w:rsid w:val="00BC4ECE"/>
    <w:rsid w:val="00BC4FCD"/>
    <w:rsid w:val="00BC5BC1"/>
    <w:rsid w:val="00BC5D63"/>
    <w:rsid w:val="00BC616A"/>
    <w:rsid w:val="00BC6397"/>
    <w:rsid w:val="00BC6514"/>
    <w:rsid w:val="00BC6EBF"/>
    <w:rsid w:val="00BC709B"/>
    <w:rsid w:val="00BC732A"/>
    <w:rsid w:val="00BC7A6A"/>
    <w:rsid w:val="00BC7EC3"/>
    <w:rsid w:val="00BD01CD"/>
    <w:rsid w:val="00BD045E"/>
    <w:rsid w:val="00BD04D4"/>
    <w:rsid w:val="00BD0512"/>
    <w:rsid w:val="00BD0616"/>
    <w:rsid w:val="00BD0C66"/>
    <w:rsid w:val="00BD1B6B"/>
    <w:rsid w:val="00BD1C09"/>
    <w:rsid w:val="00BD20FE"/>
    <w:rsid w:val="00BD2E4F"/>
    <w:rsid w:val="00BD305F"/>
    <w:rsid w:val="00BD33F6"/>
    <w:rsid w:val="00BD42F5"/>
    <w:rsid w:val="00BD43B1"/>
    <w:rsid w:val="00BD471E"/>
    <w:rsid w:val="00BD4ED7"/>
    <w:rsid w:val="00BD4F47"/>
    <w:rsid w:val="00BD51A3"/>
    <w:rsid w:val="00BD5522"/>
    <w:rsid w:val="00BD5BEA"/>
    <w:rsid w:val="00BD5ED5"/>
    <w:rsid w:val="00BD61B8"/>
    <w:rsid w:val="00BD6316"/>
    <w:rsid w:val="00BD6355"/>
    <w:rsid w:val="00BD6857"/>
    <w:rsid w:val="00BD69DF"/>
    <w:rsid w:val="00BD6A27"/>
    <w:rsid w:val="00BD6C13"/>
    <w:rsid w:val="00BD72F6"/>
    <w:rsid w:val="00BD75B8"/>
    <w:rsid w:val="00BD7714"/>
    <w:rsid w:val="00BD7F76"/>
    <w:rsid w:val="00BE0051"/>
    <w:rsid w:val="00BE0157"/>
    <w:rsid w:val="00BE0278"/>
    <w:rsid w:val="00BE0691"/>
    <w:rsid w:val="00BE08B1"/>
    <w:rsid w:val="00BE08E7"/>
    <w:rsid w:val="00BE0A1B"/>
    <w:rsid w:val="00BE0F3B"/>
    <w:rsid w:val="00BE0F3F"/>
    <w:rsid w:val="00BE1111"/>
    <w:rsid w:val="00BE14DA"/>
    <w:rsid w:val="00BE15A1"/>
    <w:rsid w:val="00BE2046"/>
    <w:rsid w:val="00BE210D"/>
    <w:rsid w:val="00BE23E2"/>
    <w:rsid w:val="00BE257C"/>
    <w:rsid w:val="00BE28EF"/>
    <w:rsid w:val="00BE2B94"/>
    <w:rsid w:val="00BE2D2C"/>
    <w:rsid w:val="00BE2F63"/>
    <w:rsid w:val="00BE364D"/>
    <w:rsid w:val="00BE3F85"/>
    <w:rsid w:val="00BE3FB7"/>
    <w:rsid w:val="00BE443D"/>
    <w:rsid w:val="00BE4C46"/>
    <w:rsid w:val="00BE4C61"/>
    <w:rsid w:val="00BE4FB3"/>
    <w:rsid w:val="00BE5DD2"/>
    <w:rsid w:val="00BE5E36"/>
    <w:rsid w:val="00BE6754"/>
    <w:rsid w:val="00BE6FE7"/>
    <w:rsid w:val="00BE729A"/>
    <w:rsid w:val="00BE74F5"/>
    <w:rsid w:val="00BE7763"/>
    <w:rsid w:val="00BF0002"/>
    <w:rsid w:val="00BF0580"/>
    <w:rsid w:val="00BF0A5C"/>
    <w:rsid w:val="00BF0AEE"/>
    <w:rsid w:val="00BF1119"/>
    <w:rsid w:val="00BF13B0"/>
    <w:rsid w:val="00BF1985"/>
    <w:rsid w:val="00BF1FA2"/>
    <w:rsid w:val="00BF241B"/>
    <w:rsid w:val="00BF24D8"/>
    <w:rsid w:val="00BF2C03"/>
    <w:rsid w:val="00BF2EB2"/>
    <w:rsid w:val="00BF34AC"/>
    <w:rsid w:val="00BF39C2"/>
    <w:rsid w:val="00BF3C98"/>
    <w:rsid w:val="00BF40E8"/>
    <w:rsid w:val="00BF44FD"/>
    <w:rsid w:val="00BF489C"/>
    <w:rsid w:val="00BF49D3"/>
    <w:rsid w:val="00BF4BD5"/>
    <w:rsid w:val="00BF6309"/>
    <w:rsid w:val="00BF6AE1"/>
    <w:rsid w:val="00BF70AE"/>
    <w:rsid w:val="00BF70C4"/>
    <w:rsid w:val="00BF7A47"/>
    <w:rsid w:val="00C000B5"/>
    <w:rsid w:val="00C005C1"/>
    <w:rsid w:val="00C00A96"/>
    <w:rsid w:val="00C00D03"/>
    <w:rsid w:val="00C010BF"/>
    <w:rsid w:val="00C01218"/>
    <w:rsid w:val="00C0132F"/>
    <w:rsid w:val="00C018ED"/>
    <w:rsid w:val="00C01BEE"/>
    <w:rsid w:val="00C020B2"/>
    <w:rsid w:val="00C020CB"/>
    <w:rsid w:val="00C02568"/>
    <w:rsid w:val="00C0272A"/>
    <w:rsid w:val="00C02C45"/>
    <w:rsid w:val="00C0441B"/>
    <w:rsid w:val="00C04493"/>
    <w:rsid w:val="00C04789"/>
    <w:rsid w:val="00C0486F"/>
    <w:rsid w:val="00C04897"/>
    <w:rsid w:val="00C04C24"/>
    <w:rsid w:val="00C04D66"/>
    <w:rsid w:val="00C0504B"/>
    <w:rsid w:val="00C050E7"/>
    <w:rsid w:val="00C05CB6"/>
    <w:rsid w:val="00C05D21"/>
    <w:rsid w:val="00C05D29"/>
    <w:rsid w:val="00C05D68"/>
    <w:rsid w:val="00C06179"/>
    <w:rsid w:val="00C062DF"/>
    <w:rsid w:val="00C069FC"/>
    <w:rsid w:val="00C06BB3"/>
    <w:rsid w:val="00C07550"/>
    <w:rsid w:val="00C07735"/>
    <w:rsid w:val="00C0774D"/>
    <w:rsid w:val="00C07779"/>
    <w:rsid w:val="00C078E1"/>
    <w:rsid w:val="00C07B02"/>
    <w:rsid w:val="00C07ECC"/>
    <w:rsid w:val="00C100EA"/>
    <w:rsid w:val="00C104CC"/>
    <w:rsid w:val="00C111D2"/>
    <w:rsid w:val="00C112F1"/>
    <w:rsid w:val="00C1134D"/>
    <w:rsid w:val="00C11463"/>
    <w:rsid w:val="00C125EC"/>
    <w:rsid w:val="00C12B9B"/>
    <w:rsid w:val="00C12EE4"/>
    <w:rsid w:val="00C12FA0"/>
    <w:rsid w:val="00C13577"/>
    <w:rsid w:val="00C138CF"/>
    <w:rsid w:val="00C138FA"/>
    <w:rsid w:val="00C13CCD"/>
    <w:rsid w:val="00C14756"/>
    <w:rsid w:val="00C14D95"/>
    <w:rsid w:val="00C1550A"/>
    <w:rsid w:val="00C15533"/>
    <w:rsid w:val="00C15C05"/>
    <w:rsid w:val="00C16923"/>
    <w:rsid w:val="00C16C74"/>
    <w:rsid w:val="00C16CEC"/>
    <w:rsid w:val="00C16E7D"/>
    <w:rsid w:val="00C1705E"/>
    <w:rsid w:val="00C17244"/>
    <w:rsid w:val="00C20C2C"/>
    <w:rsid w:val="00C20DBE"/>
    <w:rsid w:val="00C20E99"/>
    <w:rsid w:val="00C2107F"/>
    <w:rsid w:val="00C211EC"/>
    <w:rsid w:val="00C215CC"/>
    <w:rsid w:val="00C21BAD"/>
    <w:rsid w:val="00C221B3"/>
    <w:rsid w:val="00C22862"/>
    <w:rsid w:val="00C22AE7"/>
    <w:rsid w:val="00C234C7"/>
    <w:rsid w:val="00C2361D"/>
    <w:rsid w:val="00C23DE0"/>
    <w:rsid w:val="00C2404E"/>
    <w:rsid w:val="00C2456E"/>
    <w:rsid w:val="00C24655"/>
    <w:rsid w:val="00C2488D"/>
    <w:rsid w:val="00C24B1F"/>
    <w:rsid w:val="00C24F7B"/>
    <w:rsid w:val="00C25CC7"/>
    <w:rsid w:val="00C26254"/>
    <w:rsid w:val="00C2655B"/>
    <w:rsid w:val="00C26970"/>
    <w:rsid w:val="00C269FC"/>
    <w:rsid w:val="00C26A88"/>
    <w:rsid w:val="00C27000"/>
    <w:rsid w:val="00C2795A"/>
    <w:rsid w:val="00C27AA8"/>
    <w:rsid w:val="00C27E03"/>
    <w:rsid w:val="00C30347"/>
    <w:rsid w:val="00C3069F"/>
    <w:rsid w:val="00C30B36"/>
    <w:rsid w:val="00C3100D"/>
    <w:rsid w:val="00C31805"/>
    <w:rsid w:val="00C31973"/>
    <w:rsid w:val="00C31BC6"/>
    <w:rsid w:val="00C323B9"/>
    <w:rsid w:val="00C326DE"/>
    <w:rsid w:val="00C327DB"/>
    <w:rsid w:val="00C32A35"/>
    <w:rsid w:val="00C3340E"/>
    <w:rsid w:val="00C33739"/>
    <w:rsid w:val="00C33C6E"/>
    <w:rsid w:val="00C34CCE"/>
    <w:rsid w:val="00C34E69"/>
    <w:rsid w:val="00C35AD4"/>
    <w:rsid w:val="00C35FA9"/>
    <w:rsid w:val="00C3623E"/>
    <w:rsid w:val="00C36651"/>
    <w:rsid w:val="00C367D5"/>
    <w:rsid w:val="00C36C6A"/>
    <w:rsid w:val="00C36D59"/>
    <w:rsid w:val="00C36F3F"/>
    <w:rsid w:val="00C37087"/>
    <w:rsid w:val="00C3730C"/>
    <w:rsid w:val="00C37521"/>
    <w:rsid w:val="00C377B3"/>
    <w:rsid w:val="00C37D55"/>
    <w:rsid w:val="00C400F8"/>
    <w:rsid w:val="00C40F27"/>
    <w:rsid w:val="00C4127F"/>
    <w:rsid w:val="00C4128C"/>
    <w:rsid w:val="00C41A48"/>
    <w:rsid w:val="00C41BE4"/>
    <w:rsid w:val="00C4232F"/>
    <w:rsid w:val="00C42348"/>
    <w:rsid w:val="00C4265C"/>
    <w:rsid w:val="00C430B2"/>
    <w:rsid w:val="00C43579"/>
    <w:rsid w:val="00C43E4C"/>
    <w:rsid w:val="00C441BF"/>
    <w:rsid w:val="00C44B1A"/>
    <w:rsid w:val="00C44BA0"/>
    <w:rsid w:val="00C452E2"/>
    <w:rsid w:val="00C455AE"/>
    <w:rsid w:val="00C456B6"/>
    <w:rsid w:val="00C45977"/>
    <w:rsid w:val="00C46107"/>
    <w:rsid w:val="00C461B1"/>
    <w:rsid w:val="00C46299"/>
    <w:rsid w:val="00C4689F"/>
    <w:rsid w:val="00C470D1"/>
    <w:rsid w:val="00C47772"/>
    <w:rsid w:val="00C47D61"/>
    <w:rsid w:val="00C50B1E"/>
    <w:rsid w:val="00C50FB2"/>
    <w:rsid w:val="00C51532"/>
    <w:rsid w:val="00C5189D"/>
    <w:rsid w:val="00C51957"/>
    <w:rsid w:val="00C51F7D"/>
    <w:rsid w:val="00C521A3"/>
    <w:rsid w:val="00C52E1D"/>
    <w:rsid w:val="00C5305A"/>
    <w:rsid w:val="00C53695"/>
    <w:rsid w:val="00C53712"/>
    <w:rsid w:val="00C53ED0"/>
    <w:rsid w:val="00C5426C"/>
    <w:rsid w:val="00C5443A"/>
    <w:rsid w:val="00C54A71"/>
    <w:rsid w:val="00C55302"/>
    <w:rsid w:val="00C55765"/>
    <w:rsid w:val="00C55A3B"/>
    <w:rsid w:val="00C5668E"/>
    <w:rsid w:val="00C56E6D"/>
    <w:rsid w:val="00C57A63"/>
    <w:rsid w:val="00C57CB4"/>
    <w:rsid w:val="00C57D28"/>
    <w:rsid w:val="00C60148"/>
    <w:rsid w:val="00C60A8F"/>
    <w:rsid w:val="00C6115F"/>
    <w:rsid w:val="00C620AE"/>
    <w:rsid w:val="00C62F44"/>
    <w:rsid w:val="00C64292"/>
    <w:rsid w:val="00C6448F"/>
    <w:rsid w:val="00C64856"/>
    <w:rsid w:val="00C6492C"/>
    <w:rsid w:val="00C65593"/>
    <w:rsid w:val="00C656EF"/>
    <w:rsid w:val="00C65A6E"/>
    <w:rsid w:val="00C66236"/>
    <w:rsid w:val="00C663AB"/>
    <w:rsid w:val="00C6784E"/>
    <w:rsid w:val="00C678F4"/>
    <w:rsid w:val="00C679F2"/>
    <w:rsid w:val="00C67B72"/>
    <w:rsid w:val="00C7090C"/>
    <w:rsid w:val="00C710C0"/>
    <w:rsid w:val="00C714E2"/>
    <w:rsid w:val="00C7214E"/>
    <w:rsid w:val="00C72BB3"/>
    <w:rsid w:val="00C72CA2"/>
    <w:rsid w:val="00C72D59"/>
    <w:rsid w:val="00C72D6A"/>
    <w:rsid w:val="00C72D78"/>
    <w:rsid w:val="00C72E1A"/>
    <w:rsid w:val="00C72E30"/>
    <w:rsid w:val="00C73106"/>
    <w:rsid w:val="00C737BA"/>
    <w:rsid w:val="00C73ABA"/>
    <w:rsid w:val="00C73B76"/>
    <w:rsid w:val="00C7435F"/>
    <w:rsid w:val="00C74B58"/>
    <w:rsid w:val="00C74FC9"/>
    <w:rsid w:val="00C75871"/>
    <w:rsid w:val="00C758F6"/>
    <w:rsid w:val="00C75AE1"/>
    <w:rsid w:val="00C75B28"/>
    <w:rsid w:val="00C75BBE"/>
    <w:rsid w:val="00C767EE"/>
    <w:rsid w:val="00C768D4"/>
    <w:rsid w:val="00C769A3"/>
    <w:rsid w:val="00C770FE"/>
    <w:rsid w:val="00C77278"/>
    <w:rsid w:val="00C7749B"/>
    <w:rsid w:val="00C77576"/>
    <w:rsid w:val="00C77DDF"/>
    <w:rsid w:val="00C77F4F"/>
    <w:rsid w:val="00C77F50"/>
    <w:rsid w:val="00C80319"/>
    <w:rsid w:val="00C80347"/>
    <w:rsid w:val="00C80B0D"/>
    <w:rsid w:val="00C80C16"/>
    <w:rsid w:val="00C81383"/>
    <w:rsid w:val="00C81B1C"/>
    <w:rsid w:val="00C81B4A"/>
    <w:rsid w:val="00C82010"/>
    <w:rsid w:val="00C829D4"/>
    <w:rsid w:val="00C82CAF"/>
    <w:rsid w:val="00C8329A"/>
    <w:rsid w:val="00C83C53"/>
    <w:rsid w:val="00C83D02"/>
    <w:rsid w:val="00C84129"/>
    <w:rsid w:val="00C84587"/>
    <w:rsid w:val="00C84AAC"/>
    <w:rsid w:val="00C853AB"/>
    <w:rsid w:val="00C85EC0"/>
    <w:rsid w:val="00C85F57"/>
    <w:rsid w:val="00C86479"/>
    <w:rsid w:val="00C865E1"/>
    <w:rsid w:val="00C867C4"/>
    <w:rsid w:val="00C873CF"/>
    <w:rsid w:val="00C873DC"/>
    <w:rsid w:val="00C878A4"/>
    <w:rsid w:val="00C87909"/>
    <w:rsid w:val="00C908CB"/>
    <w:rsid w:val="00C90A67"/>
    <w:rsid w:val="00C90C85"/>
    <w:rsid w:val="00C90EC0"/>
    <w:rsid w:val="00C912AA"/>
    <w:rsid w:val="00C918A2"/>
    <w:rsid w:val="00C919F8"/>
    <w:rsid w:val="00C91D76"/>
    <w:rsid w:val="00C91F90"/>
    <w:rsid w:val="00C92077"/>
    <w:rsid w:val="00C928BE"/>
    <w:rsid w:val="00C928F6"/>
    <w:rsid w:val="00C92F50"/>
    <w:rsid w:val="00C9346C"/>
    <w:rsid w:val="00C93C5F"/>
    <w:rsid w:val="00C9440B"/>
    <w:rsid w:val="00C946BC"/>
    <w:rsid w:val="00C94AA3"/>
    <w:rsid w:val="00C94B28"/>
    <w:rsid w:val="00C951FC"/>
    <w:rsid w:val="00C9556E"/>
    <w:rsid w:val="00C95B6D"/>
    <w:rsid w:val="00C95C8E"/>
    <w:rsid w:val="00C95DF9"/>
    <w:rsid w:val="00C960C9"/>
    <w:rsid w:val="00C96923"/>
    <w:rsid w:val="00C969F2"/>
    <w:rsid w:val="00C96BDA"/>
    <w:rsid w:val="00C96E25"/>
    <w:rsid w:val="00C971C2"/>
    <w:rsid w:val="00C97304"/>
    <w:rsid w:val="00C97570"/>
    <w:rsid w:val="00C97BD3"/>
    <w:rsid w:val="00C97C7A"/>
    <w:rsid w:val="00C97CBB"/>
    <w:rsid w:val="00CA037A"/>
    <w:rsid w:val="00CA1052"/>
    <w:rsid w:val="00CA1142"/>
    <w:rsid w:val="00CA14D6"/>
    <w:rsid w:val="00CA1740"/>
    <w:rsid w:val="00CA1FBF"/>
    <w:rsid w:val="00CA238E"/>
    <w:rsid w:val="00CA278E"/>
    <w:rsid w:val="00CA2823"/>
    <w:rsid w:val="00CA2BBF"/>
    <w:rsid w:val="00CA2E5B"/>
    <w:rsid w:val="00CA2EAC"/>
    <w:rsid w:val="00CA2F2E"/>
    <w:rsid w:val="00CA3101"/>
    <w:rsid w:val="00CA3375"/>
    <w:rsid w:val="00CA3677"/>
    <w:rsid w:val="00CA3828"/>
    <w:rsid w:val="00CA3922"/>
    <w:rsid w:val="00CA39FE"/>
    <w:rsid w:val="00CA4AD1"/>
    <w:rsid w:val="00CA4DE3"/>
    <w:rsid w:val="00CA4DE7"/>
    <w:rsid w:val="00CA4FE4"/>
    <w:rsid w:val="00CA4FE8"/>
    <w:rsid w:val="00CA578F"/>
    <w:rsid w:val="00CA57B6"/>
    <w:rsid w:val="00CA5EE6"/>
    <w:rsid w:val="00CA639C"/>
    <w:rsid w:val="00CA73F4"/>
    <w:rsid w:val="00CA76D7"/>
    <w:rsid w:val="00CA78D0"/>
    <w:rsid w:val="00CA7A12"/>
    <w:rsid w:val="00CB0591"/>
    <w:rsid w:val="00CB05B2"/>
    <w:rsid w:val="00CB0646"/>
    <w:rsid w:val="00CB0C84"/>
    <w:rsid w:val="00CB0DCD"/>
    <w:rsid w:val="00CB1B6A"/>
    <w:rsid w:val="00CB1FA3"/>
    <w:rsid w:val="00CB3420"/>
    <w:rsid w:val="00CB3874"/>
    <w:rsid w:val="00CB3A58"/>
    <w:rsid w:val="00CB3ECA"/>
    <w:rsid w:val="00CB438B"/>
    <w:rsid w:val="00CB454F"/>
    <w:rsid w:val="00CB4FF4"/>
    <w:rsid w:val="00CB512A"/>
    <w:rsid w:val="00CB5842"/>
    <w:rsid w:val="00CB5895"/>
    <w:rsid w:val="00CB5C5E"/>
    <w:rsid w:val="00CB5E94"/>
    <w:rsid w:val="00CB6BD1"/>
    <w:rsid w:val="00CB6BE5"/>
    <w:rsid w:val="00CB6CD2"/>
    <w:rsid w:val="00CB6DD3"/>
    <w:rsid w:val="00CB6E11"/>
    <w:rsid w:val="00CB7656"/>
    <w:rsid w:val="00CB770D"/>
    <w:rsid w:val="00CB7747"/>
    <w:rsid w:val="00CB7B7A"/>
    <w:rsid w:val="00CB7DDB"/>
    <w:rsid w:val="00CC00C2"/>
    <w:rsid w:val="00CC024D"/>
    <w:rsid w:val="00CC049A"/>
    <w:rsid w:val="00CC0E1A"/>
    <w:rsid w:val="00CC1204"/>
    <w:rsid w:val="00CC12A0"/>
    <w:rsid w:val="00CC1AA3"/>
    <w:rsid w:val="00CC1C69"/>
    <w:rsid w:val="00CC3012"/>
    <w:rsid w:val="00CC3168"/>
    <w:rsid w:val="00CC3840"/>
    <w:rsid w:val="00CC3FC8"/>
    <w:rsid w:val="00CC4A35"/>
    <w:rsid w:val="00CC538A"/>
    <w:rsid w:val="00CC5ABB"/>
    <w:rsid w:val="00CC60FE"/>
    <w:rsid w:val="00CC68A5"/>
    <w:rsid w:val="00CC6CB0"/>
    <w:rsid w:val="00CC77CE"/>
    <w:rsid w:val="00CC789E"/>
    <w:rsid w:val="00CC7BD3"/>
    <w:rsid w:val="00CC7DE7"/>
    <w:rsid w:val="00CD011F"/>
    <w:rsid w:val="00CD017B"/>
    <w:rsid w:val="00CD0295"/>
    <w:rsid w:val="00CD0715"/>
    <w:rsid w:val="00CD07A7"/>
    <w:rsid w:val="00CD0D72"/>
    <w:rsid w:val="00CD118A"/>
    <w:rsid w:val="00CD148A"/>
    <w:rsid w:val="00CD14EC"/>
    <w:rsid w:val="00CD1C6A"/>
    <w:rsid w:val="00CD1F96"/>
    <w:rsid w:val="00CD2537"/>
    <w:rsid w:val="00CD25F9"/>
    <w:rsid w:val="00CD319E"/>
    <w:rsid w:val="00CD3416"/>
    <w:rsid w:val="00CD388D"/>
    <w:rsid w:val="00CD438C"/>
    <w:rsid w:val="00CD45B3"/>
    <w:rsid w:val="00CD47B3"/>
    <w:rsid w:val="00CD49DA"/>
    <w:rsid w:val="00CD4A59"/>
    <w:rsid w:val="00CD5FD3"/>
    <w:rsid w:val="00CD6558"/>
    <w:rsid w:val="00CD7112"/>
    <w:rsid w:val="00CD73E8"/>
    <w:rsid w:val="00CD7DC1"/>
    <w:rsid w:val="00CD7E0C"/>
    <w:rsid w:val="00CE01E5"/>
    <w:rsid w:val="00CE10C1"/>
    <w:rsid w:val="00CE1395"/>
    <w:rsid w:val="00CE17A4"/>
    <w:rsid w:val="00CE1998"/>
    <w:rsid w:val="00CE3184"/>
    <w:rsid w:val="00CE3321"/>
    <w:rsid w:val="00CE351F"/>
    <w:rsid w:val="00CE3B78"/>
    <w:rsid w:val="00CE3EE2"/>
    <w:rsid w:val="00CE427C"/>
    <w:rsid w:val="00CE443A"/>
    <w:rsid w:val="00CE4795"/>
    <w:rsid w:val="00CE48A6"/>
    <w:rsid w:val="00CE4D15"/>
    <w:rsid w:val="00CE4D6F"/>
    <w:rsid w:val="00CE66C6"/>
    <w:rsid w:val="00CE6AB7"/>
    <w:rsid w:val="00CE6F8F"/>
    <w:rsid w:val="00CE6FED"/>
    <w:rsid w:val="00CE7DDA"/>
    <w:rsid w:val="00CE7E24"/>
    <w:rsid w:val="00CE7FC9"/>
    <w:rsid w:val="00CF05CB"/>
    <w:rsid w:val="00CF05F5"/>
    <w:rsid w:val="00CF0D8D"/>
    <w:rsid w:val="00CF123A"/>
    <w:rsid w:val="00CF15E2"/>
    <w:rsid w:val="00CF17F4"/>
    <w:rsid w:val="00CF1A5C"/>
    <w:rsid w:val="00CF241B"/>
    <w:rsid w:val="00CF2441"/>
    <w:rsid w:val="00CF27D8"/>
    <w:rsid w:val="00CF2B9B"/>
    <w:rsid w:val="00CF30BC"/>
    <w:rsid w:val="00CF3158"/>
    <w:rsid w:val="00CF375D"/>
    <w:rsid w:val="00CF3EC7"/>
    <w:rsid w:val="00CF4539"/>
    <w:rsid w:val="00CF475D"/>
    <w:rsid w:val="00CF5154"/>
    <w:rsid w:val="00CF553B"/>
    <w:rsid w:val="00CF5D81"/>
    <w:rsid w:val="00CF5EF1"/>
    <w:rsid w:val="00CF6029"/>
    <w:rsid w:val="00CF68FE"/>
    <w:rsid w:val="00CF6945"/>
    <w:rsid w:val="00CF6F17"/>
    <w:rsid w:val="00CF7DF3"/>
    <w:rsid w:val="00CF7E1E"/>
    <w:rsid w:val="00CF7ED8"/>
    <w:rsid w:val="00D0016A"/>
    <w:rsid w:val="00D001A1"/>
    <w:rsid w:val="00D005AB"/>
    <w:rsid w:val="00D016E7"/>
    <w:rsid w:val="00D01D2B"/>
    <w:rsid w:val="00D02007"/>
    <w:rsid w:val="00D027CC"/>
    <w:rsid w:val="00D029D4"/>
    <w:rsid w:val="00D02AA5"/>
    <w:rsid w:val="00D04109"/>
    <w:rsid w:val="00D04C9D"/>
    <w:rsid w:val="00D04D07"/>
    <w:rsid w:val="00D04DB0"/>
    <w:rsid w:val="00D05A38"/>
    <w:rsid w:val="00D065FE"/>
    <w:rsid w:val="00D06915"/>
    <w:rsid w:val="00D06962"/>
    <w:rsid w:val="00D0710E"/>
    <w:rsid w:val="00D071EF"/>
    <w:rsid w:val="00D07488"/>
    <w:rsid w:val="00D0766C"/>
    <w:rsid w:val="00D078AE"/>
    <w:rsid w:val="00D07C3F"/>
    <w:rsid w:val="00D10046"/>
    <w:rsid w:val="00D10719"/>
    <w:rsid w:val="00D10B1C"/>
    <w:rsid w:val="00D10CF8"/>
    <w:rsid w:val="00D10D1B"/>
    <w:rsid w:val="00D10DFC"/>
    <w:rsid w:val="00D11373"/>
    <w:rsid w:val="00D11486"/>
    <w:rsid w:val="00D11822"/>
    <w:rsid w:val="00D11C5B"/>
    <w:rsid w:val="00D11D09"/>
    <w:rsid w:val="00D11E4F"/>
    <w:rsid w:val="00D127CA"/>
    <w:rsid w:val="00D12A37"/>
    <w:rsid w:val="00D14052"/>
    <w:rsid w:val="00D140E2"/>
    <w:rsid w:val="00D146D3"/>
    <w:rsid w:val="00D1475F"/>
    <w:rsid w:val="00D14D10"/>
    <w:rsid w:val="00D150B2"/>
    <w:rsid w:val="00D15142"/>
    <w:rsid w:val="00D151F3"/>
    <w:rsid w:val="00D15226"/>
    <w:rsid w:val="00D15372"/>
    <w:rsid w:val="00D15795"/>
    <w:rsid w:val="00D159FE"/>
    <w:rsid w:val="00D15F9D"/>
    <w:rsid w:val="00D16526"/>
    <w:rsid w:val="00D178E2"/>
    <w:rsid w:val="00D178F5"/>
    <w:rsid w:val="00D179D4"/>
    <w:rsid w:val="00D2018E"/>
    <w:rsid w:val="00D20CA3"/>
    <w:rsid w:val="00D2161C"/>
    <w:rsid w:val="00D21F88"/>
    <w:rsid w:val="00D21F99"/>
    <w:rsid w:val="00D22477"/>
    <w:rsid w:val="00D22625"/>
    <w:rsid w:val="00D226ED"/>
    <w:rsid w:val="00D22844"/>
    <w:rsid w:val="00D2296C"/>
    <w:rsid w:val="00D2367E"/>
    <w:rsid w:val="00D23AF0"/>
    <w:rsid w:val="00D23C7B"/>
    <w:rsid w:val="00D23E2C"/>
    <w:rsid w:val="00D241B1"/>
    <w:rsid w:val="00D245FB"/>
    <w:rsid w:val="00D24AB0"/>
    <w:rsid w:val="00D24D65"/>
    <w:rsid w:val="00D251AC"/>
    <w:rsid w:val="00D251B7"/>
    <w:rsid w:val="00D25A75"/>
    <w:rsid w:val="00D25F46"/>
    <w:rsid w:val="00D26096"/>
    <w:rsid w:val="00D271BA"/>
    <w:rsid w:val="00D27455"/>
    <w:rsid w:val="00D27690"/>
    <w:rsid w:val="00D277E4"/>
    <w:rsid w:val="00D27DD3"/>
    <w:rsid w:val="00D30304"/>
    <w:rsid w:val="00D304D2"/>
    <w:rsid w:val="00D306F3"/>
    <w:rsid w:val="00D307DD"/>
    <w:rsid w:val="00D311CF"/>
    <w:rsid w:val="00D3144E"/>
    <w:rsid w:val="00D31937"/>
    <w:rsid w:val="00D31A51"/>
    <w:rsid w:val="00D3251C"/>
    <w:rsid w:val="00D32734"/>
    <w:rsid w:val="00D32913"/>
    <w:rsid w:val="00D32CB0"/>
    <w:rsid w:val="00D32E3A"/>
    <w:rsid w:val="00D3322B"/>
    <w:rsid w:val="00D33E38"/>
    <w:rsid w:val="00D34A28"/>
    <w:rsid w:val="00D34F03"/>
    <w:rsid w:val="00D353E8"/>
    <w:rsid w:val="00D35609"/>
    <w:rsid w:val="00D35B65"/>
    <w:rsid w:val="00D35C18"/>
    <w:rsid w:val="00D3683A"/>
    <w:rsid w:val="00D36AF1"/>
    <w:rsid w:val="00D36E45"/>
    <w:rsid w:val="00D371BD"/>
    <w:rsid w:val="00D371C7"/>
    <w:rsid w:val="00D372A2"/>
    <w:rsid w:val="00D37874"/>
    <w:rsid w:val="00D37892"/>
    <w:rsid w:val="00D37941"/>
    <w:rsid w:val="00D37A21"/>
    <w:rsid w:val="00D37D76"/>
    <w:rsid w:val="00D4047F"/>
    <w:rsid w:val="00D40638"/>
    <w:rsid w:val="00D409D2"/>
    <w:rsid w:val="00D41234"/>
    <w:rsid w:val="00D41504"/>
    <w:rsid w:val="00D41541"/>
    <w:rsid w:val="00D415AF"/>
    <w:rsid w:val="00D416A0"/>
    <w:rsid w:val="00D41869"/>
    <w:rsid w:val="00D428BA"/>
    <w:rsid w:val="00D42A7F"/>
    <w:rsid w:val="00D42CF9"/>
    <w:rsid w:val="00D42FFC"/>
    <w:rsid w:val="00D430E4"/>
    <w:rsid w:val="00D43272"/>
    <w:rsid w:val="00D439BA"/>
    <w:rsid w:val="00D43ACD"/>
    <w:rsid w:val="00D43DC6"/>
    <w:rsid w:val="00D43E77"/>
    <w:rsid w:val="00D440E7"/>
    <w:rsid w:val="00D441E4"/>
    <w:rsid w:val="00D44624"/>
    <w:rsid w:val="00D448A9"/>
    <w:rsid w:val="00D44BD7"/>
    <w:rsid w:val="00D45171"/>
    <w:rsid w:val="00D4538F"/>
    <w:rsid w:val="00D45595"/>
    <w:rsid w:val="00D45D3F"/>
    <w:rsid w:val="00D45D65"/>
    <w:rsid w:val="00D45FC7"/>
    <w:rsid w:val="00D46D37"/>
    <w:rsid w:val="00D46D7F"/>
    <w:rsid w:val="00D47006"/>
    <w:rsid w:val="00D470C7"/>
    <w:rsid w:val="00D5085F"/>
    <w:rsid w:val="00D50C2E"/>
    <w:rsid w:val="00D5108E"/>
    <w:rsid w:val="00D51416"/>
    <w:rsid w:val="00D514EB"/>
    <w:rsid w:val="00D51A1A"/>
    <w:rsid w:val="00D51A2B"/>
    <w:rsid w:val="00D5233E"/>
    <w:rsid w:val="00D52766"/>
    <w:rsid w:val="00D528C5"/>
    <w:rsid w:val="00D52BDE"/>
    <w:rsid w:val="00D53599"/>
    <w:rsid w:val="00D53664"/>
    <w:rsid w:val="00D53818"/>
    <w:rsid w:val="00D53946"/>
    <w:rsid w:val="00D539EE"/>
    <w:rsid w:val="00D53A10"/>
    <w:rsid w:val="00D5425D"/>
    <w:rsid w:val="00D54B1C"/>
    <w:rsid w:val="00D54F9E"/>
    <w:rsid w:val="00D551DD"/>
    <w:rsid w:val="00D552C0"/>
    <w:rsid w:val="00D55347"/>
    <w:rsid w:val="00D555AC"/>
    <w:rsid w:val="00D555AD"/>
    <w:rsid w:val="00D555E8"/>
    <w:rsid w:val="00D55648"/>
    <w:rsid w:val="00D55876"/>
    <w:rsid w:val="00D55A8C"/>
    <w:rsid w:val="00D560AB"/>
    <w:rsid w:val="00D561E7"/>
    <w:rsid w:val="00D563C1"/>
    <w:rsid w:val="00D5692A"/>
    <w:rsid w:val="00D5694C"/>
    <w:rsid w:val="00D56B01"/>
    <w:rsid w:val="00D56CB8"/>
    <w:rsid w:val="00D56E16"/>
    <w:rsid w:val="00D5709A"/>
    <w:rsid w:val="00D57480"/>
    <w:rsid w:val="00D574F3"/>
    <w:rsid w:val="00D5769E"/>
    <w:rsid w:val="00D57846"/>
    <w:rsid w:val="00D57BA3"/>
    <w:rsid w:val="00D6021A"/>
    <w:rsid w:val="00D6044E"/>
    <w:rsid w:val="00D60586"/>
    <w:rsid w:val="00D60688"/>
    <w:rsid w:val="00D6099B"/>
    <w:rsid w:val="00D613CD"/>
    <w:rsid w:val="00D615CE"/>
    <w:rsid w:val="00D6162D"/>
    <w:rsid w:val="00D61ADB"/>
    <w:rsid w:val="00D61EA3"/>
    <w:rsid w:val="00D61F91"/>
    <w:rsid w:val="00D620CC"/>
    <w:rsid w:val="00D62D5D"/>
    <w:rsid w:val="00D62DDA"/>
    <w:rsid w:val="00D62FAF"/>
    <w:rsid w:val="00D63460"/>
    <w:rsid w:val="00D63DF2"/>
    <w:rsid w:val="00D645AD"/>
    <w:rsid w:val="00D64A38"/>
    <w:rsid w:val="00D659A1"/>
    <w:rsid w:val="00D668C3"/>
    <w:rsid w:val="00D66E46"/>
    <w:rsid w:val="00D66E56"/>
    <w:rsid w:val="00D67748"/>
    <w:rsid w:val="00D701FE"/>
    <w:rsid w:val="00D702C0"/>
    <w:rsid w:val="00D70708"/>
    <w:rsid w:val="00D71527"/>
    <w:rsid w:val="00D71803"/>
    <w:rsid w:val="00D72084"/>
    <w:rsid w:val="00D72160"/>
    <w:rsid w:val="00D72409"/>
    <w:rsid w:val="00D727BA"/>
    <w:rsid w:val="00D72DF5"/>
    <w:rsid w:val="00D72EBC"/>
    <w:rsid w:val="00D731CB"/>
    <w:rsid w:val="00D7344F"/>
    <w:rsid w:val="00D7487D"/>
    <w:rsid w:val="00D748F6"/>
    <w:rsid w:val="00D74A65"/>
    <w:rsid w:val="00D75095"/>
    <w:rsid w:val="00D7549F"/>
    <w:rsid w:val="00D75682"/>
    <w:rsid w:val="00D757C1"/>
    <w:rsid w:val="00D75C34"/>
    <w:rsid w:val="00D75DAD"/>
    <w:rsid w:val="00D7613D"/>
    <w:rsid w:val="00D763E0"/>
    <w:rsid w:val="00D76599"/>
    <w:rsid w:val="00D766B1"/>
    <w:rsid w:val="00D76FD0"/>
    <w:rsid w:val="00D77704"/>
    <w:rsid w:val="00D77802"/>
    <w:rsid w:val="00D77D9D"/>
    <w:rsid w:val="00D80146"/>
    <w:rsid w:val="00D816FF"/>
    <w:rsid w:val="00D81722"/>
    <w:rsid w:val="00D81915"/>
    <w:rsid w:val="00D82166"/>
    <w:rsid w:val="00D82300"/>
    <w:rsid w:val="00D82356"/>
    <w:rsid w:val="00D8337C"/>
    <w:rsid w:val="00D833E1"/>
    <w:rsid w:val="00D83806"/>
    <w:rsid w:val="00D83BB8"/>
    <w:rsid w:val="00D83D60"/>
    <w:rsid w:val="00D84DA0"/>
    <w:rsid w:val="00D85341"/>
    <w:rsid w:val="00D8540A"/>
    <w:rsid w:val="00D855D4"/>
    <w:rsid w:val="00D855E1"/>
    <w:rsid w:val="00D85970"/>
    <w:rsid w:val="00D867D8"/>
    <w:rsid w:val="00D869DC"/>
    <w:rsid w:val="00D86E67"/>
    <w:rsid w:val="00D87137"/>
    <w:rsid w:val="00D87759"/>
    <w:rsid w:val="00D87A66"/>
    <w:rsid w:val="00D87D8F"/>
    <w:rsid w:val="00D87E9F"/>
    <w:rsid w:val="00D900B0"/>
    <w:rsid w:val="00D9095E"/>
    <w:rsid w:val="00D91026"/>
    <w:rsid w:val="00D91957"/>
    <w:rsid w:val="00D91EB4"/>
    <w:rsid w:val="00D91FF6"/>
    <w:rsid w:val="00D92C81"/>
    <w:rsid w:val="00D92DE1"/>
    <w:rsid w:val="00D92E6A"/>
    <w:rsid w:val="00D92EA9"/>
    <w:rsid w:val="00D92EE3"/>
    <w:rsid w:val="00D93770"/>
    <w:rsid w:val="00D94063"/>
    <w:rsid w:val="00D94C89"/>
    <w:rsid w:val="00D95615"/>
    <w:rsid w:val="00D95787"/>
    <w:rsid w:val="00D9663C"/>
    <w:rsid w:val="00D968B4"/>
    <w:rsid w:val="00D96CCC"/>
    <w:rsid w:val="00D97408"/>
    <w:rsid w:val="00D975C2"/>
    <w:rsid w:val="00D97B65"/>
    <w:rsid w:val="00D97F32"/>
    <w:rsid w:val="00DA03ED"/>
    <w:rsid w:val="00DA0568"/>
    <w:rsid w:val="00DA0648"/>
    <w:rsid w:val="00DA065A"/>
    <w:rsid w:val="00DA0693"/>
    <w:rsid w:val="00DA0C0E"/>
    <w:rsid w:val="00DA1430"/>
    <w:rsid w:val="00DA1A31"/>
    <w:rsid w:val="00DA1DD3"/>
    <w:rsid w:val="00DA1FA5"/>
    <w:rsid w:val="00DA20FE"/>
    <w:rsid w:val="00DA2100"/>
    <w:rsid w:val="00DA2467"/>
    <w:rsid w:val="00DA266F"/>
    <w:rsid w:val="00DA270E"/>
    <w:rsid w:val="00DA38B5"/>
    <w:rsid w:val="00DA3B6A"/>
    <w:rsid w:val="00DA4625"/>
    <w:rsid w:val="00DA4A3C"/>
    <w:rsid w:val="00DA4C74"/>
    <w:rsid w:val="00DA4D0E"/>
    <w:rsid w:val="00DA4E0A"/>
    <w:rsid w:val="00DA560C"/>
    <w:rsid w:val="00DA58AD"/>
    <w:rsid w:val="00DA5CFF"/>
    <w:rsid w:val="00DA625D"/>
    <w:rsid w:val="00DA63A6"/>
    <w:rsid w:val="00DA6D69"/>
    <w:rsid w:val="00DA6D80"/>
    <w:rsid w:val="00DA7085"/>
    <w:rsid w:val="00DA72C6"/>
    <w:rsid w:val="00DA7BE9"/>
    <w:rsid w:val="00DA7CBF"/>
    <w:rsid w:val="00DB0158"/>
    <w:rsid w:val="00DB015A"/>
    <w:rsid w:val="00DB04ED"/>
    <w:rsid w:val="00DB0E88"/>
    <w:rsid w:val="00DB1590"/>
    <w:rsid w:val="00DB1681"/>
    <w:rsid w:val="00DB181F"/>
    <w:rsid w:val="00DB19E7"/>
    <w:rsid w:val="00DB1A50"/>
    <w:rsid w:val="00DB1D3C"/>
    <w:rsid w:val="00DB248D"/>
    <w:rsid w:val="00DB25F9"/>
    <w:rsid w:val="00DB3248"/>
    <w:rsid w:val="00DB330D"/>
    <w:rsid w:val="00DB3419"/>
    <w:rsid w:val="00DB4264"/>
    <w:rsid w:val="00DB4EBD"/>
    <w:rsid w:val="00DB6712"/>
    <w:rsid w:val="00DB69CF"/>
    <w:rsid w:val="00DB6AEA"/>
    <w:rsid w:val="00DB7A22"/>
    <w:rsid w:val="00DC0263"/>
    <w:rsid w:val="00DC0712"/>
    <w:rsid w:val="00DC0DFF"/>
    <w:rsid w:val="00DC10F3"/>
    <w:rsid w:val="00DC2152"/>
    <w:rsid w:val="00DC26E7"/>
    <w:rsid w:val="00DC2C66"/>
    <w:rsid w:val="00DC2C8F"/>
    <w:rsid w:val="00DC3054"/>
    <w:rsid w:val="00DC3055"/>
    <w:rsid w:val="00DC3270"/>
    <w:rsid w:val="00DC37C0"/>
    <w:rsid w:val="00DC44F0"/>
    <w:rsid w:val="00DC4981"/>
    <w:rsid w:val="00DC4A3F"/>
    <w:rsid w:val="00DC51CF"/>
    <w:rsid w:val="00DC5BCD"/>
    <w:rsid w:val="00DC6157"/>
    <w:rsid w:val="00DC6231"/>
    <w:rsid w:val="00DC6B38"/>
    <w:rsid w:val="00DC711E"/>
    <w:rsid w:val="00DC74CA"/>
    <w:rsid w:val="00DC755A"/>
    <w:rsid w:val="00DC7D7E"/>
    <w:rsid w:val="00DC7EA5"/>
    <w:rsid w:val="00DD0918"/>
    <w:rsid w:val="00DD0940"/>
    <w:rsid w:val="00DD113E"/>
    <w:rsid w:val="00DD14C0"/>
    <w:rsid w:val="00DD1521"/>
    <w:rsid w:val="00DD1CE0"/>
    <w:rsid w:val="00DD231F"/>
    <w:rsid w:val="00DD26E0"/>
    <w:rsid w:val="00DD28CF"/>
    <w:rsid w:val="00DD2B80"/>
    <w:rsid w:val="00DD2D9F"/>
    <w:rsid w:val="00DD2F7C"/>
    <w:rsid w:val="00DD33B0"/>
    <w:rsid w:val="00DD384F"/>
    <w:rsid w:val="00DD4217"/>
    <w:rsid w:val="00DD4724"/>
    <w:rsid w:val="00DD4A18"/>
    <w:rsid w:val="00DD5164"/>
    <w:rsid w:val="00DD54B3"/>
    <w:rsid w:val="00DD56B7"/>
    <w:rsid w:val="00DD5D5F"/>
    <w:rsid w:val="00DD5FEE"/>
    <w:rsid w:val="00DD63C5"/>
    <w:rsid w:val="00DD6487"/>
    <w:rsid w:val="00DD6711"/>
    <w:rsid w:val="00DD697C"/>
    <w:rsid w:val="00DD6C60"/>
    <w:rsid w:val="00DD6DF3"/>
    <w:rsid w:val="00DD71C1"/>
    <w:rsid w:val="00DD7264"/>
    <w:rsid w:val="00DD752B"/>
    <w:rsid w:val="00DD76D8"/>
    <w:rsid w:val="00DD7A40"/>
    <w:rsid w:val="00DD7E0F"/>
    <w:rsid w:val="00DD7F18"/>
    <w:rsid w:val="00DE0390"/>
    <w:rsid w:val="00DE06DE"/>
    <w:rsid w:val="00DE16BD"/>
    <w:rsid w:val="00DE1B59"/>
    <w:rsid w:val="00DE1BFC"/>
    <w:rsid w:val="00DE21E5"/>
    <w:rsid w:val="00DE2235"/>
    <w:rsid w:val="00DE26B8"/>
    <w:rsid w:val="00DE2946"/>
    <w:rsid w:val="00DE2C6D"/>
    <w:rsid w:val="00DE2CB2"/>
    <w:rsid w:val="00DE342E"/>
    <w:rsid w:val="00DE375D"/>
    <w:rsid w:val="00DE3ED5"/>
    <w:rsid w:val="00DE4085"/>
    <w:rsid w:val="00DE44EC"/>
    <w:rsid w:val="00DE4CC8"/>
    <w:rsid w:val="00DE4D0B"/>
    <w:rsid w:val="00DE5308"/>
    <w:rsid w:val="00DE570B"/>
    <w:rsid w:val="00DE5931"/>
    <w:rsid w:val="00DE6232"/>
    <w:rsid w:val="00DE6ADD"/>
    <w:rsid w:val="00DE6BD3"/>
    <w:rsid w:val="00DE6D1F"/>
    <w:rsid w:val="00DE6DDD"/>
    <w:rsid w:val="00DE7ABA"/>
    <w:rsid w:val="00DF0194"/>
    <w:rsid w:val="00DF083D"/>
    <w:rsid w:val="00DF09FF"/>
    <w:rsid w:val="00DF0F54"/>
    <w:rsid w:val="00DF18B7"/>
    <w:rsid w:val="00DF195A"/>
    <w:rsid w:val="00DF1C31"/>
    <w:rsid w:val="00DF1D08"/>
    <w:rsid w:val="00DF1DEE"/>
    <w:rsid w:val="00DF208F"/>
    <w:rsid w:val="00DF2217"/>
    <w:rsid w:val="00DF23BD"/>
    <w:rsid w:val="00DF24BA"/>
    <w:rsid w:val="00DF2D4D"/>
    <w:rsid w:val="00DF2F1E"/>
    <w:rsid w:val="00DF37BF"/>
    <w:rsid w:val="00DF3876"/>
    <w:rsid w:val="00DF395A"/>
    <w:rsid w:val="00DF3FE7"/>
    <w:rsid w:val="00DF439B"/>
    <w:rsid w:val="00DF44B9"/>
    <w:rsid w:val="00DF4A08"/>
    <w:rsid w:val="00DF4C9B"/>
    <w:rsid w:val="00DF50C2"/>
    <w:rsid w:val="00DF55E7"/>
    <w:rsid w:val="00DF5813"/>
    <w:rsid w:val="00DF58ED"/>
    <w:rsid w:val="00DF5AB2"/>
    <w:rsid w:val="00DF5D0A"/>
    <w:rsid w:val="00DF6367"/>
    <w:rsid w:val="00DF64AC"/>
    <w:rsid w:val="00DF6CCC"/>
    <w:rsid w:val="00DF6E9C"/>
    <w:rsid w:val="00DF6F17"/>
    <w:rsid w:val="00DF6FD4"/>
    <w:rsid w:val="00DF7248"/>
    <w:rsid w:val="00DF72A9"/>
    <w:rsid w:val="00DF7982"/>
    <w:rsid w:val="00DF7A24"/>
    <w:rsid w:val="00DF7E5E"/>
    <w:rsid w:val="00DF7FF5"/>
    <w:rsid w:val="00E00662"/>
    <w:rsid w:val="00E00724"/>
    <w:rsid w:val="00E00B9D"/>
    <w:rsid w:val="00E00C8C"/>
    <w:rsid w:val="00E00DDB"/>
    <w:rsid w:val="00E00E77"/>
    <w:rsid w:val="00E01127"/>
    <w:rsid w:val="00E013D7"/>
    <w:rsid w:val="00E01766"/>
    <w:rsid w:val="00E01B33"/>
    <w:rsid w:val="00E0266B"/>
    <w:rsid w:val="00E02F9A"/>
    <w:rsid w:val="00E031B2"/>
    <w:rsid w:val="00E0356E"/>
    <w:rsid w:val="00E038DF"/>
    <w:rsid w:val="00E044A9"/>
    <w:rsid w:val="00E05328"/>
    <w:rsid w:val="00E05342"/>
    <w:rsid w:val="00E05CCA"/>
    <w:rsid w:val="00E06831"/>
    <w:rsid w:val="00E06AFD"/>
    <w:rsid w:val="00E06B9A"/>
    <w:rsid w:val="00E06C93"/>
    <w:rsid w:val="00E078AD"/>
    <w:rsid w:val="00E07BD1"/>
    <w:rsid w:val="00E07C7A"/>
    <w:rsid w:val="00E07CE3"/>
    <w:rsid w:val="00E07EED"/>
    <w:rsid w:val="00E07F98"/>
    <w:rsid w:val="00E10646"/>
    <w:rsid w:val="00E10BE9"/>
    <w:rsid w:val="00E10EFC"/>
    <w:rsid w:val="00E1162A"/>
    <w:rsid w:val="00E11A5A"/>
    <w:rsid w:val="00E123A7"/>
    <w:rsid w:val="00E126F2"/>
    <w:rsid w:val="00E129CB"/>
    <w:rsid w:val="00E135DC"/>
    <w:rsid w:val="00E14188"/>
    <w:rsid w:val="00E1433A"/>
    <w:rsid w:val="00E14922"/>
    <w:rsid w:val="00E14DB1"/>
    <w:rsid w:val="00E14FC3"/>
    <w:rsid w:val="00E152D9"/>
    <w:rsid w:val="00E156BA"/>
    <w:rsid w:val="00E15B27"/>
    <w:rsid w:val="00E15DA4"/>
    <w:rsid w:val="00E15E40"/>
    <w:rsid w:val="00E16035"/>
    <w:rsid w:val="00E1603D"/>
    <w:rsid w:val="00E170BA"/>
    <w:rsid w:val="00E17639"/>
    <w:rsid w:val="00E17AE4"/>
    <w:rsid w:val="00E17B2D"/>
    <w:rsid w:val="00E17D9B"/>
    <w:rsid w:val="00E203E0"/>
    <w:rsid w:val="00E2050C"/>
    <w:rsid w:val="00E2072F"/>
    <w:rsid w:val="00E208B3"/>
    <w:rsid w:val="00E20A36"/>
    <w:rsid w:val="00E20B00"/>
    <w:rsid w:val="00E21279"/>
    <w:rsid w:val="00E21289"/>
    <w:rsid w:val="00E214AF"/>
    <w:rsid w:val="00E21591"/>
    <w:rsid w:val="00E21A35"/>
    <w:rsid w:val="00E21B43"/>
    <w:rsid w:val="00E22099"/>
    <w:rsid w:val="00E2214D"/>
    <w:rsid w:val="00E22173"/>
    <w:rsid w:val="00E2335C"/>
    <w:rsid w:val="00E23431"/>
    <w:rsid w:val="00E23763"/>
    <w:rsid w:val="00E24165"/>
    <w:rsid w:val="00E241AB"/>
    <w:rsid w:val="00E24F74"/>
    <w:rsid w:val="00E2519F"/>
    <w:rsid w:val="00E25790"/>
    <w:rsid w:val="00E25EA3"/>
    <w:rsid w:val="00E2622B"/>
    <w:rsid w:val="00E26A65"/>
    <w:rsid w:val="00E26DE8"/>
    <w:rsid w:val="00E27858"/>
    <w:rsid w:val="00E279A5"/>
    <w:rsid w:val="00E27CEB"/>
    <w:rsid w:val="00E30422"/>
    <w:rsid w:val="00E30A6E"/>
    <w:rsid w:val="00E31013"/>
    <w:rsid w:val="00E31018"/>
    <w:rsid w:val="00E311AD"/>
    <w:rsid w:val="00E312FD"/>
    <w:rsid w:val="00E31362"/>
    <w:rsid w:val="00E31590"/>
    <w:rsid w:val="00E31746"/>
    <w:rsid w:val="00E319DC"/>
    <w:rsid w:val="00E31C39"/>
    <w:rsid w:val="00E31FCB"/>
    <w:rsid w:val="00E3252E"/>
    <w:rsid w:val="00E32ED5"/>
    <w:rsid w:val="00E3358D"/>
    <w:rsid w:val="00E34011"/>
    <w:rsid w:val="00E351AA"/>
    <w:rsid w:val="00E351D9"/>
    <w:rsid w:val="00E35B88"/>
    <w:rsid w:val="00E35CDC"/>
    <w:rsid w:val="00E361BE"/>
    <w:rsid w:val="00E362D3"/>
    <w:rsid w:val="00E36364"/>
    <w:rsid w:val="00E369BE"/>
    <w:rsid w:val="00E36DBB"/>
    <w:rsid w:val="00E36F29"/>
    <w:rsid w:val="00E3714F"/>
    <w:rsid w:val="00E375CA"/>
    <w:rsid w:val="00E37703"/>
    <w:rsid w:val="00E378C0"/>
    <w:rsid w:val="00E3797C"/>
    <w:rsid w:val="00E37D31"/>
    <w:rsid w:val="00E37D51"/>
    <w:rsid w:val="00E37DFF"/>
    <w:rsid w:val="00E37FD8"/>
    <w:rsid w:val="00E40477"/>
    <w:rsid w:val="00E40798"/>
    <w:rsid w:val="00E418BD"/>
    <w:rsid w:val="00E4194C"/>
    <w:rsid w:val="00E42001"/>
    <w:rsid w:val="00E42340"/>
    <w:rsid w:val="00E42989"/>
    <w:rsid w:val="00E43344"/>
    <w:rsid w:val="00E435E8"/>
    <w:rsid w:val="00E43AA2"/>
    <w:rsid w:val="00E43B01"/>
    <w:rsid w:val="00E440C8"/>
    <w:rsid w:val="00E44579"/>
    <w:rsid w:val="00E446E3"/>
    <w:rsid w:val="00E447A8"/>
    <w:rsid w:val="00E44949"/>
    <w:rsid w:val="00E46FA2"/>
    <w:rsid w:val="00E47A0C"/>
    <w:rsid w:val="00E47EDC"/>
    <w:rsid w:val="00E502A8"/>
    <w:rsid w:val="00E50659"/>
    <w:rsid w:val="00E50FAC"/>
    <w:rsid w:val="00E511AB"/>
    <w:rsid w:val="00E51489"/>
    <w:rsid w:val="00E514C9"/>
    <w:rsid w:val="00E516CD"/>
    <w:rsid w:val="00E51B6B"/>
    <w:rsid w:val="00E51E91"/>
    <w:rsid w:val="00E51F2D"/>
    <w:rsid w:val="00E52FC2"/>
    <w:rsid w:val="00E53EC7"/>
    <w:rsid w:val="00E5406E"/>
    <w:rsid w:val="00E54074"/>
    <w:rsid w:val="00E54207"/>
    <w:rsid w:val="00E555D0"/>
    <w:rsid w:val="00E558D0"/>
    <w:rsid w:val="00E559EC"/>
    <w:rsid w:val="00E55CD1"/>
    <w:rsid w:val="00E55DBC"/>
    <w:rsid w:val="00E5648A"/>
    <w:rsid w:val="00E567D3"/>
    <w:rsid w:val="00E568AE"/>
    <w:rsid w:val="00E56EB8"/>
    <w:rsid w:val="00E56F9A"/>
    <w:rsid w:val="00E572EE"/>
    <w:rsid w:val="00E57553"/>
    <w:rsid w:val="00E5787A"/>
    <w:rsid w:val="00E57C43"/>
    <w:rsid w:val="00E57F38"/>
    <w:rsid w:val="00E603F9"/>
    <w:rsid w:val="00E60889"/>
    <w:rsid w:val="00E60A86"/>
    <w:rsid w:val="00E60CBF"/>
    <w:rsid w:val="00E60FCB"/>
    <w:rsid w:val="00E613F8"/>
    <w:rsid w:val="00E626A8"/>
    <w:rsid w:val="00E62823"/>
    <w:rsid w:val="00E6384C"/>
    <w:rsid w:val="00E64823"/>
    <w:rsid w:val="00E64913"/>
    <w:rsid w:val="00E64C79"/>
    <w:rsid w:val="00E64D11"/>
    <w:rsid w:val="00E650B3"/>
    <w:rsid w:val="00E6519B"/>
    <w:rsid w:val="00E65300"/>
    <w:rsid w:val="00E65426"/>
    <w:rsid w:val="00E65812"/>
    <w:rsid w:val="00E65877"/>
    <w:rsid w:val="00E6587B"/>
    <w:rsid w:val="00E65E02"/>
    <w:rsid w:val="00E66711"/>
    <w:rsid w:val="00E671BD"/>
    <w:rsid w:val="00E67470"/>
    <w:rsid w:val="00E677FC"/>
    <w:rsid w:val="00E703B4"/>
    <w:rsid w:val="00E70A4A"/>
    <w:rsid w:val="00E70CB7"/>
    <w:rsid w:val="00E70DB0"/>
    <w:rsid w:val="00E71024"/>
    <w:rsid w:val="00E71259"/>
    <w:rsid w:val="00E71266"/>
    <w:rsid w:val="00E713E9"/>
    <w:rsid w:val="00E71EA1"/>
    <w:rsid w:val="00E7201C"/>
    <w:rsid w:val="00E727BB"/>
    <w:rsid w:val="00E72D3C"/>
    <w:rsid w:val="00E73BB6"/>
    <w:rsid w:val="00E73FD2"/>
    <w:rsid w:val="00E74BA9"/>
    <w:rsid w:val="00E74D03"/>
    <w:rsid w:val="00E760D7"/>
    <w:rsid w:val="00E766F4"/>
    <w:rsid w:val="00E76CB6"/>
    <w:rsid w:val="00E76CC1"/>
    <w:rsid w:val="00E76E3B"/>
    <w:rsid w:val="00E7718B"/>
    <w:rsid w:val="00E77720"/>
    <w:rsid w:val="00E777BE"/>
    <w:rsid w:val="00E77B64"/>
    <w:rsid w:val="00E77F5B"/>
    <w:rsid w:val="00E80141"/>
    <w:rsid w:val="00E8030E"/>
    <w:rsid w:val="00E807BF"/>
    <w:rsid w:val="00E80A74"/>
    <w:rsid w:val="00E80EFC"/>
    <w:rsid w:val="00E80F5A"/>
    <w:rsid w:val="00E81CD3"/>
    <w:rsid w:val="00E81F32"/>
    <w:rsid w:val="00E821A2"/>
    <w:rsid w:val="00E82852"/>
    <w:rsid w:val="00E82860"/>
    <w:rsid w:val="00E829AA"/>
    <w:rsid w:val="00E83562"/>
    <w:rsid w:val="00E8424B"/>
    <w:rsid w:val="00E84566"/>
    <w:rsid w:val="00E84AE8"/>
    <w:rsid w:val="00E84E5A"/>
    <w:rsid w:val="00E85457"/>
    <w:rsid w:val="00E86365"/>
    <w:rsid w:val="00E86A23"/>
    <w:rsid w:val="00E86DE3"/>
    <w:rsid w:val="00E874E5"/>
    <w:rsid w:val="00E87AAE"/>
    <w:rsid w:val="00E87B44"/>
    <w:rsid w:val="00E87BA4"/>
    <w:rsid w:val="00E9027D"/>
    <w:rsid w:val="00E907BB"/>
    <w:rsid w:val="00E9086C"/>
    <w:rsid w:val="00E9099B"/>
    <w:rsid w:val="00E90A4A"/>
    <w:rsid w:val="00E90D8B"/>
    <w:rsid w:val="00E914C4"/>
    <w:rsid w:val="00E914C6"/>
    <w:rsid w:val="00E919E2"/>
    <w:rsid w:val="00E91CD3"/>
    <w:rsid w:val="00E91D3F"/>
    <w:rsid w:val="00E922A7"/>
    <w:rsid w:val="00E927E3"/>
    <w:rsid w:val="00E92BB0"/>
    <w:rsid w:val="00E93075"/>
    <w:rsid w:val="00E936AF"/>
    <w:rsid w:val="00E937A4"/>
    <w:rsid w:val="00E93C57"/>
    <w:rsid w:val="00E93D1C"/>
    <w:rsid w:val="00E94585"/>
    <w:rsid w:val="00E94C17"/>
    <w:rsid w:val="00E94D84"/>
    <w:rsid w:val="00E950C6"/>
    <w:rsid w:val="00E9538D"/>
    <w:rsid w:val="00E9599A"/>
    <w:rsid w:val="00E961D2"/>
    <w:rsid w:val="00E96E12"/>
    <w:rsid w:val="00E96EF9"/>
    <w:rsid w:val="00E9757D"/>
    <w:rsid w:val="00E976B0"/>
    <w:rsid w:val="00E97838"/>
    <w:rsid w:val="00EA01AB"/>
    <w:rsid w:val="00EA0525"/>
    <w:rsid w:val="00EA1F8D"/>
    <w:rsid w:val="00EA216A"/>
    <w:rsid w:val="00EA2208"/>
    <w:rsid w:val="00EA230B"/>
    <w:rsid w:val="00EA24EF"/>
    <w:rsid w:val="00EA28CD"/>
    <w:rsid w:val="00EA2975"/>
    <w:rsid w:val="00EA2F11"/>
    <w:rsid w:val="00EA318E"/>
    <w:rsid w:val="00EA3587"/>
    <w:rsid w:val="00EA358A"/>
    <w:rsid w:val="00EA365E"/>
    <w:rsid w:val="00EA3775"/>
    <w:rsid w:val="00EA3795"/>
    <w:rsid w:val="00EA3AC5"/>
    <w:rsid w:val="00EA43B8"/>
    <w:rsid w:val="00EA44F0"/>
    <w:rsid w:val="00EA4630"/>
    <w:rsid w:val="00EA4A6F"/>
    <w:rsid w:val="00EA4EDC"/>
    <w:rsid w:val="00EA5275"/>
    <w:rsid w:val="00EA580D"/>
    <w:rsid w:val="00EA5975"/>
    <w:rsid w:val="00EA5AAA"/>
    <w:rsid w:val="00EA5B30"/>
    <w:rsid w:val="00EA5BAB"/>
    <w:rsid w:val="00EA61F6"/>
    <w:rsid w:val="00EA636C"/>
    <w:rsid w:val="00EA6397"/>
    <w:rsid w:val="00EA66D6"/>
    <w:rsid w:val="00EA673B"/>
    <w:rsid w:val="00EA6A3A"/>
    <w:rsid w:val="00EA6C8C"/>
    <w:rsid w:val="00EA6C95"/>
    <w:rsid w:val="00EA73B3"/>
    <w:rsid w:val="00EA797B"/>
    <w:rsid w:val="00EA7A0B"/>
    <w:rsid w:val="00EA7B56"/>
    <w:rsid w:val="00EA7DC4"/>
    <w:rsid w:val="00EB009C"/>
    <w:rsid w:val="00EB0EAB"/>
    <w:rsid w:val="00EB0FA6"/>
    <w:rsid w:val="00EB1649"/>
    <w:rsid w:val="00EB1D03"/>
    <w:rsid w:val="00EB1D8D"/>
    <w:rsid w:val="00EB1E5D"/>
    <w:rsid w:val="00EB26A3"/>
    <w:rsid w:val="00EB283F"/>
    <w:rsid w:val="00EB2978"/>
    <w:rsid w:val="00EB2A36"/>
    <w:rsid w:val="00EB2C8A"/>
    <w:rsid w:val="00EB2DB6"/>
    <w:rsid w:val="00EB3096"/>
    <w:rsid w:val="00EB356D"/>
    <w:rsid w:val="00EB3E56"/>
    <w:rsid w:val="00EB457D"/>
    <w:rsid w:val="00EB45B9"/>
    <w:rsid w:val="00EB50A6"/>
    <w:rsid w:val="00EB540C"/>
    <w:rsid w:val="00EB57BC"/>
    <w:rsid w:val="00EB6365"/>
    <w:rsid w:val="00EB67E3"/>
    <w:rsid w:val="00EB6A15"/>
    <w:rsid w:val="00EB6D74"/>
    <w:rsid w:val="00EB6DBD"/>
    <w:rsid w:val="00EB7004"/>
    <w:rsid w:val="00EB7748"/>
    <w:rsid w:val="00EB7E66"/>
    <w:rsid w:val="00EC022B"/>
    <w:rsid w:val="00EC07BE"/>
    <w:rsid w:val="00EC07C8"/>
    <w:rsid w:val="00EC0A68"/>
    <w:rsid w:val="00EC0B48"/>
    <w:rsid w:val="00EC0FB3"/>
    <w:rsid w:val="00EC1177"/>
    <w:rsid w:val="00EC11DA"/>
    <w:rsid w:val="00EC13A6"/>
    <w:rsid w:val="00EC15A9"/>
    <w:rsid w:val="00EC18F8"/>
    <w:rsid w:val="00EC1A97"/>
    <w:rsid w:val="00EC1E5C"/>
    <w:rsid w:val="00EC20EE"/>
    <w:rsid w:val="00EC282B"/>
    <w:rsid w:val="00EC3EEF"/>
    <w:rsid w:val="00EC43A1"/>
    <w:rsid w:val="00EC4408"/>
    <w:rsid w:val="00EC5914"/>
    <w:rsid w:val="00EC5966"/>
    <w:rsid w:val="00EC5CAA"/>
    <w:rsid w:val="00EC5DD8"/>
    <w:rsid w:val="00EC652A"/>
    <w:rsid w:val="00EC694C"/>
    <w:rsid w:val="00EC7130"/>
    <w:rsid w:val="00EC7667"/>
    <w:rsid w:val="00EC78B7"/>
    <w:rsid w:val="00EC7DFF"/>
    <w:rsid w:val="00EC7F72"/>
    <w:rsid w:val="00ED0526"/>
    <w:rsid w:val="00ED05EE"/>
    <w:rsid w:val="00ED0B93"/>
    <w:rsid w:val="00ED0BA5"/>
    <w:rsid w:val="00ED1616"/>
    <w:rsid w:val="00ED2120"/>
    <w:rsid w:val="00ED328E"/>
    <w:rsid w:val="00ED3600"/>
    <w:rsid w:val="00ED3612"/>
    <w:rsid w:val="00ED3623"/>
    <w:rsid w:val="00ED3D0F"/>
    <w:rsid w:val="00ED42F1"/>
    <w:rsid w:val="00ED47FD"/>
    <w:rsid w:val="00ED49BA"/>
    <w:rsid w:val="00ED4AB1"/>
    <w:rsid w:val="00ED52F8"/>
    <w:rsid w:val="00ED59A4"/>
    <w:rsid w:val="00ED5EF1"/>
    <w:rsid w:val="00ED5F76"/>
    <w:rsid w:val="00ED5F88"/>
    <w:rsid w:val="00ED6994"/>
    <w:rsid w:val="00ED6D8B"/>
    <w:rsid w:val="00ED6FB6"/>
    <w:rsid w:val="00ED71E2"/>
    <w:rsid w:val="00ED74B7"/>
    <w:rsid w:val="00ED765F"/>
    <w:rsid w:val="00ED773A"/>
    <w:rsid w:val="00ED78FE"/>
    <w:rsid w:val="00ED7CA7"/>
    <w:rsid w:val="00ED7E76"/>
    <w:rsid w:val="00EE0252"/>
    <w:rsid w:val="00EE02F6"/>
    <w:rsid w:val="00EE0319"/>
    <w:rsid w:val="00EE0E11"/>
    <w:rsid w:val="00EE0F2C"/>
    <w:rsid w:val="00EE1542"/>
    <w:rsid w:val="00EE170A"/>
    <w:rsid w:val="00EE1AB2"/>
    <w:rsid w:val="00EE1C3E"/>
    <w:rsid w:val="00EE2308"/>
    <w:rsid w:val="00EE2851"/>
    <w:rsid w:val="00EE28F4"/>
    <w:rsid w:val="00EE2D5A"/>
    <w:rsid w:val="00EE33A9"/>
    <w:rsid w:val="00EE3458"/>
    <w:rsid w:val="00EE405C"/>
    <w:rsid w:val="00EE46EA"/>
    <w:rsid w:val="00EE4BF6"/>
    <w:rsid w:val="00EE51C1"/>
    <w:rsid w:val="00EE52B9"/>
    <w:rsid w:val="00EE5404"/>
    <w:rsid w:val="00EE62CF"/>
    <w:rsid w:val="00EE69F0"/>
    <w:rsid w:val="00EE71C2"/>
    <w:rsid w:val="00EE7D86"/>
    <w:rsid w:val="00EF0630"/>
    <w:rsid w:val="00EF0DBF"/>
    <w:rsid w:val="00EF0E1B"/>
    <w:rsid w:val="00EF1B08"/>
    <w:rsid w:val="00EF1B98"/>
    <w:rsid w:val="00EF20D6"/>
    <w:rsid w:val="00EF2977"/>
    <w:rsid w:val="00EF2A23"/>
    <w:rsid w:val="00EF2A8D"/>
    <w:rsid w:val="00EF2E45"/>
    <w:rsid w:val="00EF32F5"/>
    <w:rsid w:val="00EF344D"/>
    <w:rsid w:val="00EF350D"/>
    <w:rsid w:val="00EF3548"/>
    <w:rsid w:val="00EF3B6D"/>
    <w:rsid w:val="00EF3F95"/>
    <w:rsid w:val="00EF41F1"/>
    <w:rsid w:val="00EF4263"/>
    <w:rsid w:val="00EF4866"/>
    <w:rsid w:val="00EF48E9"/>
    <w:rsid w:val="00EF4C03"/>
    <w:rsid w:val="00EF51F1"/>
    <w:rsid w:val="00EF56D7"/>
    <w:rsid w:val="00EF5975"/>
    <w:rsid w:val="00EF5B54"/>
    <w:rsid w:val="00EF5D8F"/>
    <w:rsid w:val="00EF641E"/>
    <w:rsid w:val="00EF68AC"/>
    <w:rsid w:val="00EF7729"/>
    <w:rsid w:val="00EF7A68"/>
    <w:rsid w:val="00EF7B25"/>
    <w:rsid w:val="00EF7B30"/>
    <w:rsid w:val="00EF7D43"/>
    <w:rsid w:val="00EF7E23"/>
    <w:rsid w:val="00F002DF"/>
    <w:rsid w:val="00F004AE"/>
    <w:rsid w:val="00F0251E"/>
    <w:rsid w:val="00F0264D"/>
    <w:rsid w:val="00F02B5E"/>
    <w:rsid w:val="00F0320C"/>
    <w:rsid w:val="00F03849"/>
    <w:rsid w:val="00F038C6"/>
    <w:rsid w:val="00F03C2B"/>
    <w:rsid w:val="00F03C68"/>
    <w:rsid w:val="00F03ECC"/>
    <w:rsid w:val="00F041C3"/>
    <w:rsid w:val="00F04617"/>
    <w:rsid w:val="00F04D5B"/>
    <w:rsid w:val="00F04F1E"/>
    <w:rsid w:val="00F05B96"/>
    <w:rsid w:val="00F05FC5"/>
    <w:rsid w:val="00F06039"/>
    <w:rsid w:val="00F06945"/>
    <w:rsid w:val="00F076D3"/>
    <w:rsid w:val="00F076E1"/>
    <w:rsid w:val="00F07BDD"/>
    <w:rsid w:val="00F07F41"/>
    <w:rsid w:val="00F10407"/>
    <w:rsid w:val="00F10536"/>
    <w:rsid w:val="00F10609"/>
    <w:rsid w:val="00F10970"/>
    <w:rsid w:val="00F10AF7"/>
    <w:rsid w:val="00F10C04"/>
    <w:rsid w:val="00F10D31"/>
    <w:rsid w:val="00F10D6E"/>
    <w:rsid w:val="00F10F90"/>
    <w:rsid w:val="00F1183A"/>
    <w:rsid w:val="00F118DF"/>
    <w:rsid w:val="00F11CF8"/>
    <w:rsid w:val="00F11EB4"/>
    <w:rsid w:val="00F1244F"/>
    <w:rsid w:val="00F1256A"/>
    <w:rsid w:val="00F13658"/>
    <w:rsid w:val="00F13830"/>
    <w:rsid w:val="00F138E6"/>
    <w:rsid w:val="00F13AC9"/>
    <w:rsid w:val="00F13D30"/>
    <w:rsid w:val="00F14513"/>
    <w:rsid w:val="00F14D58"/>
    <w:rsid w:val="00F14EF2"/>
    <w:rsid w:val="00F152A3"/>
    <w:rsid w:val="00F154B4"/>
    <w:rsid w:val="00F154CF"/>
    <w:rsid w:val="00F155F6"/>
    <w:rsid w:val="00F15755"/>
    <w:rsid w:val="00F1600D"/>
    <w:rsid w:val="00F16319"/>
    <w:rsid w:val="00F16354"/>
    <w:rsid w:val="00F16B6C"/>
    <w:rsid w:val="00F16CAF"/>
    <w:rsid w:val="00F16D7B"/>
    <w:rsid w:val="00F16EEB"/>
    <w:rsid w:val="00F174E0"/>
    <w:rsid w:val="00F17CCE"/>
    <w:rsid w:val="00F17FC0"/>
    <w:rsid w:val="00F20CFD"/>
    <w:rsid w:val="00F2104F"/>
    <w:rsid w:val="00F212D9"/>
    <w:rsid w:val="00F212F4"/>
    <w:rsid w:val="00F21B61"/>
    <w:rsid w:val="00F21E25"/>
    <w:rsid w:val="00F220EF"/>
    <w:rsid w:val="00F22164"/>
    <w:rsid w:val="00F2250E"/>
    <w:rsid w:val="00F22AF1"/>
    <w:rsid w:val="00F22CDC"/>
    <w:rsid w:val="00F23010"/>
    <w:rsid w:val="00F23DEA"/>
    <w:rsid w:val="00F23E99"/>
    <w:rsid w:val="00F240B4"/>
    <w:rsid w:val="00F2434B"/>
    <w:rsid w:val="00F24E7C"/>
    <w:rsid w:val="00F25197"/>
    <w:rsid w:val="00F2567E"/>
    <w:rsid w:val="00F25695"/>
    <w:rsid w:val="00F25A53"/>
    <w:rsid w:val="00F25CAE"/>
    <w:rsid w:val="00F25DEA"/>
    <w:rsid w:val="00F260D3"/>
    <w:rsid w:val="00F261AE"/>
    <w:rsid w:val="00F26C3E"/>
    <w:rsid w:val="00F273A1"/>
    <w:rsid w:val="00F30263"/>
    <w:rsid w:val="00F3042D"/>
    <w:rsid w:val="00F30618"/>
    <w:rsid w:val="00F30C22"/>
    <w:rsid w:val="00F30D52"/>
    <w:rsid w:val="00F30EE1"/>
    <w:rsid w:val="00F30F13"/>
    <w:rsid w:val="00F313EA"/>
    <w:rsid w:val="00F31BA7"/>
    <w:rsid w:val="00F31D2C"/>
    <w:rsid w:val="00F322F7"/>
    <w:rsid w:val="00F324DD"/>
    <w:rsid w:val="00F324EB"/>
    <w:rsid w:val="00F32734"/>
    <w:rsid w:val="00F327FA"/>
    <w:rsid w:val="00F330A2"/>
    <w:rsid w:val="00F33943"/>
    <w:rsid w:val="00F345AD"/>
    <w:rsid w:val="00F34723"/>
    <w:rsid w:val="00F35092"/>
    <w:rsid w:val="00F35345"/>
    <w:rsid w:val="00F3579F"/>
    <w:rsid w:val="00F357B3"/>
    <w:rsid w:val="00F35932"/>
    <w:rsid w:val="00F35BDA"/>
    <w:rsid w:val="00F35F2D"/>
    <w:rsid w:val="00F36111"/>
    <w:rsid w:val="00F36329"/>
    <w:rsid w:val="00F36520"/>
    <w:rsid w:val="00F36A32"/>
    <w:rsid w:val="00F372BD"/>
    <w:rsid w:val="00F3764C"/>
    <w:rsid w:val="00F400CD"/>
    <w:rsid w:val="00F4025D"/>
    <w:rsid w:val="00F411A7"/>
    <w:rsid w:val="00F413F3"/>
    <w:rsid w:val="00F41497"/>
    <w:rsid w:val="00F414B8"/>
    <w:rsid w:val="00F419F7"/>
    <w:rsid w:val="00F41C17"/>
    <w:rsid w:val="00F4233F"/>
    <w:rsid w:val="00F423BF"/>
    <w:rsid w:val="00F42661"/>
    <w:rsid w:val="00F42DEB"/>
    <w:rsid w:val="00F4385F"/>
    <w:rsid w:val="00F4392C"/>
    <w:rsid w:val="00F43EB5"/>
    <w:rsid w:val="00F43F99"/>
    <w:rsid w:val="00F446E2"/>
    <w:rsid w:val="00F44D7C"/>
    <w:rsid w:val="00F451A6"/>
    <w:rsid w:val="00F45AEE"/>
    <w:rsid w:val="00F45BCF"/>
    <w:rsid w:val="00F45DFE"/>
    <w:rsid w:val="00F462EB"/>
    <w:rsid w:val="00F467F0"/>
    <w:rsid w:val="00F46A74"/>
    <w:rsid w:val="00F47058"/>
    <w:rsid w:val="00F476F2"/>
    <w:rsid w:val="00F4771E"/>
    <w:rsid w:val="00F50325"/>
    <w:rsid w:val="00F507C8"/>
    <w:rsid w:val="00F50AAF"/>
    <w:rsid w:val="00F5174E"/>
    <w:rsid w:val="00F51869"/>
    <w:rsid w:val="00F51C61"/>
    <w:rsid w:val="00F52871"/>
    <w:rsid w:val="00F533C0"/>
    <w:rsid w:val="00F53BC8"/>
    <w:rsid w:val="00F53E2A"/>
    <w:rsid w:val="00F54455"/>
    <w:rsid w:val="00F5448A"/>
    <w:rsid w:val="00F54921"/>
    <w:rsid w:val="00F554E5"/>
    <w:rsid w:val="00F55DD2"/>
    <w:rsid w:val="00F55E8E"/>
    <w:rsid w:val="00F55F16"/>
    <w:rsid w:val="00F55F25"/>
    <w:rsid w:val="00F561DD"/>
    <w:rsid w:val="00F56678"/>
    <w:rsid w:val="00F56E3E"/>
    <w:rsid w:val="00F5762C"/>
    <w:rsid w:val="00F5788E"/>
    <w:rsid w:val="00F57B0B"/>
    <w:rsid w:val="00F57D90"/>
    <w:rsid w:val="00F57F5E"/>
    <w:rsid w:val="00F6027E"/>
    <w:rsid w:val="00F606BD"/>
    <w:rsid w:val="00F60ADA"/>
    <w:rsid w:val="00F60ADD"/>
    <w:rsid w:val="00F60CFF"/>
    <w:rsid w:val="00F610D5"/>
    <w:rsid w:val="00F61313"/>
    <w:rsid w:val="00F61892"/>
    <w:rsid w:val="00F624CA"/>
    <w:rsid w:val="00F62FB1"/>
    <w:rsid w:val="00F6309C"/>
    <w:rsid w:val="00F63167"/>
    <w:rsid w:val="00F63587"/>
    <w:rsid w:val="00F63697"/>
    <w:rsid w:val="00F636EE"/>
    <w:rsid w:val="00F63ACE"/>
    <w:rsid w:val="00F63CCC"/>
    <w:rsid w:val="00F64745"/>
    <w:rsid w:val="00F64FD4"/>
    <w:rsid w:val="00F651F9"/>
    <w:rsid w:val="00F6537F"/>
    <w:rsid w:val="00F65654"/>
    <w:rsid w:val="00F65D84"/>
    <w:rsid w:val="00F65F93"/>
    <w:rsid w:val="00F66A15"/>
    <w:rsid w:val="00F66A2C"/>
    <w:rsid w:val="00F66BF2"/>
    <w:rsid w:val="00F674B9"/>
    <w:rsid w:val="00F67632"/>
    <w:rsid w:val="00F67F3F"/>
    <w:rsid w:val="00F700F4"/>
    <w:rsid w:val="00F704CD"/>
    <w:rsid w:val="00F709E4"/>
    <w:rsid w:val="00F70B18"/>
    <w:rsid w:val="00F70C71"/>
    <w:rsid w:val="00F70E55"/>
    <w:rsid w:val="00F71013"/>
    <w:rsid w:val="00F714D2"/>
    <w:rsid w:val="00F71724"/>
    <w:rsid w:val="00F71BA2"/>
    <w:rsid w:val="00F71E5E"/>
    <w:rsid w:val="00F71F0F"/>
    <w:rsid w:val="00F725B6"/>
    <w:rsid w:val="00F72A6C"/>
    <w:rsid w:val="00F72CCD"/>
    <w:rsid w:val="00F731A0"/>
    <w:rsid w:val="00F73636"/>
    <w:rsid w:val="00F73ABE"/>
    <w:rsid w:val="00F74C30"/>
    <w:rsid w:val="00F74FFA"/>
    <w:rsid w:val="00F755BD"/>
    <w:rsid w:val="00F75876"/>
    <w:rsid w:val="00F759C9"/>
    <w:rsid w:val="00F75A30"/>
    <w:rsid w:val="00F75C45"/>
    <w:rsid w:val="00F75F3C"/>
    <w:rsid w:val="00F76027"/>
    <w:rsid w:val="00F760F5"/>
    <w:rsid w:val="00F76977"/>
    <w:rsid w:val="00F769A8"/>
    <w:rsid w:val="00F769E9"/>
    <w:rsid w:val="00F76C24"/>
    <w:rsid w:val="00F76E05"/>
    <w:rsid w:val="00F77EA0"/>
    <w:rsid w:val="00F810F8"/>
    <w:rsid w:val="00F811C7"/>
    <w:rsid w:val="00F814B6"/>
    <w:rsid w:val="00F81AFA"/>
    <w:rsid w:val="00F822AA"/>
    <w:rsid w:val="00F82487"/>
    <w:rsid w:val="00F82D41"/>
    <w:rsid w:val="00F836DC"/>
    <w:rsid w:val="00F8373A"/>
    <w:rsid w:val="00F83944"/>
    <w:rsid w:val="00F83C02"/>
    <w:rsid w:val="00F83E7F"/>
    <w:rsid w:val="00F83F92"/>
    <w:rsid w:val="00F84223"/>
    <w:rsid w:val="00F843EF"/>
    <w:rsid w:val="00F84492"/>
    <w:rsid w:val="00F845AC"/>
    <w:rsid w:val="00F849C2"/>
    <w:rsid w:val="00F84B02"/>
    <w:rsid w:val="00F84EEF"/>
    <w:rsid w:val="00F85150"/>
    <w:rsid w:val="00F85BB6"/>
    <w:rsid w:val="00F85E19"/>
    <w:rsid w:val="00F86A6E"/>
    <w:rsid w:val="00F86F45"/>
    <w:rsid w:val="00F86FD9"/>
    <w:rsid w:val="00F872F7"/>
    <w:rsid w:val="00F87643"/>
    <w:rsid w:val="00F876FD"/>
    <w:rsid w:val="00F879B1"/>
    <w:rsid w:val="00F87A1E"/>
    <w:rsid w:val="00F90D50"/>
    <w:rsid w:val="00F911DF"/>
    <w:rsid w:val="00F91578"/>
    <w:rsid w:val="00F91BC9"/>
    <w:rsid w:val="00F91C83"/>
    <w:rsid w:val="00F923CF"/>
    <w:rsid w:val="00F925BA"/>
    <w:rsid w:val="00F927C1"/>
    <w:rsid w:val="00F929F7"/>
    <w:rsid w:val="00F92CF0"/>
    <w:rsid w:val="00F92D8D"/>
    <w:rsid w:val="00F92E86"/>
    <w:rsid w:val="00F93B1E"/>
    <w:rsid w:val="00F94152"/>
    <w:rsid w:val="00F94254"/>
    <w:rsid w:val="00F946B7"/>
    <w:rsid w:val="00F94DEA"/>
    <w:rsid w:val="00F94F45"/>
    <w:rsid w:val="00F958B3"/>
    <w:rsid w:val="00F95CCB"/>
    <w:rsid w:val="00F95F83"/>
    <w:rsid w:val="00F96661"/>
    <w:rsid w:val="00F9666B"/>
    <w:rsid w:val="00F96827"/>
    <w:rsid w:val="00F96B25"/>
    <w:rsid w:val="00F977BB"/>
    <w:rsid w:val="00F97EDE"/>
    <w:rsid w:val="00FA0004"/>
    <w:rsid w:val="00FA02E8"/>
    <w:rsid w:val="00FA0309"/>
    <w:rsid w:val="00FA03EA"/>
    <w:rsid w:val="00FA08B4"/>
    <w:rsid w:val="00FA08C9"/>
    <w:rsid w:val="00FA08FE"/>
    <w:rsid w:val="00FA0C8D"/>
    <w:rsid w:val="00FA0FA0"/>
    <w:rsid w:val="00FA1082"/>
    <w:rsid w:val="00FA1835"/>
    <w:rsid w:val="00FA1BEB"/>
    <w:rsid w:val="00FA24E6"/>
    <w:rsid w:val="00FA27AC"/>
    <w:rsid w:val="00FA2CEC"/>
    <w:rsid w:val="00FA2D1A"/>
    <w:rsid w:val="00FA2D6E"/>
    <w:rsid w:val="00FA344B"/>
    <w:rsid w:val="00FA3526"/>
    <w:rsid w:val="00FA36D7"/>
    <w:rsid w:val="00FA3834"/>
    <w:rsid w:val="00FA3CBD"/>
    <w:rsid w:val="00FA401E"/>
    <w:rsid w:val="00FA54D6"/>
    <w:rsid w:val="00FA5746"/>
    <w:rsid w:val="00FA57FB"/>
    <w:rsid w:val="00FA60AB"/>
    <w:rsid w:val="00FA63C8"/>
    <w:rsid w:val="00FA650B"/>
    <w:rsid w:val="00FA6DCB"/>
    <w:rsid w:val="00FA6E00"/>
    <w:rsid w:val="00FA718A"/>
    <w:rsid w:val="00FA73FE"/>
    <w:rsid w:val="00FA7658"/>
    <w:rsid w:val="00FA77B2"/>
    <w:rsid w:val="00FA797C"/>
    <w:rsid w:val="00FA7BF9"/>
    <w:rsid w:val="00FA7D45"/>
    <w:rsid w:val="00FA7E01"/>
    <w:rsid w:val="00FB05C7"/>
    <w:rsid w:val="00FB0662"/>
    <w:rsid w:val="00FB08F5"/>
    <w:rsid w:val="00FB0F5D"/>
    <w:rsid w:val="00FB14CC"/>
    <w:rsid w:val="00FB1BBC"/>
    <w:rsid w:val="00FB1FD0"/>
    <w:rsid w:val="00FB23B4"/>
    <w:rsid w:val="00FB2A45"/>
    <w:rsid w:val="00FB2C8C"/>
    <w:rsid w:val="00FB2E9C"/>
    <w:rsid w:val="00FB33E0"/>
    <w:rsid w:val="00FB340E"/>
    <w:rsid w:val="00FB363C"/>
    <w:rsid w:val="00FB3A74"/>
    <w:rsid w:val="00FB4344"/>
    <w:rsid w:val="00FB456F"/>
    <w:rsid w:val="00FB4914"/>
    <w:rsid w:val="00FB4991"/>
    <w:rsid w:val="00FB4A02"/>
    <w:rsid w:val="00FB54BC"/>
    <w:rsid w:val="00FB5640"/>
    <w:rsid w:val="00FB5852"/>
    <w:rsid w:val="00FB5A0A"/>
    <w:rsid w:val="00FB5C4B"/>
    <w:rsid w:val="00FB5CD6"/>
    <w:rsid w:val="00FB5E24"/>
    <w:rsid w:val="00FB628B"/>
    <w:rsid w:val="00FB6868"/>
    <w:rsid w:val="00FB6C26"/>
    <w:rsid w:val="00FB6D73"/>
    <w:rsid w:val="00FB6D78"/>
    <w:rsid w:val="00FB6F55"/>
    <w:rsid w:val="00FB763D"/>
    <w:rsid w:val="00FB7D57"/>
    <w:rsid w:val="00FC0D95"/>
    <w:rsid w:val="00FC0ED4"/>
    <w:rsid w:val="00FC0FC5"/>
    <w:rsid w:val="00FC1137"/>
    <w:rsid w:val="00FC1AA8"/>
    <w:rsid w:val="00FC206F"/>
    <w:rsid w:val="00FC243A"/>
    <w:rsid w:val="00FC253E"/>
    <w:rsid w:val="00FC2CAC"/>
    <w:rsid w:val="00FC2D29"/>
    <w:rsid w:val="00FC2EDB"/>
    <w:rsid w:val="00FC30B0"/>
    <w:rsid w:val="00FC3267"/>
    <w:rsid w:val="00FC3BEB"/>
    <w:rsid w:val="00FC3D55"/>
    <w:rsid w:val="00FC45A0"/>
    <w:rsid w:val="00FC47A7"/>
    <w:rsid w:val="00FC4B6B"/>
    <w:rsid w:val="00FC4F92"/>
    <w:rsid w:val="00FC571E"/>
    <w:rsid w:val="00FC57AB"/>
    <w:rsid w:val="00FC5946"/>
    <w:rsid w:val="00FC59E5"/>
    <w:rsid w:val="00FC5D66"/>
    <w:rsid w:val="00FC6AC4"/>
    <w:rsid w:val="00FC7611"/>
    <w:rsid w:val="00FC7811"/>
    <w:rsid w:val="00FC799E"/>
    <w:rsid w:val="00FC7B52"/>
    <w:rsid w:val="00FC7D5C"/>
    <w:rsid w:val="00FD00FA"/>
    <w:rsid w:val="00FD05ED"/>
    <w:rsid w:val="00FD0F75"/>
    <w:rsid w:val="00FD13B5"/>
    <w:rsid w:val="00FD21B7"/>
    <w:rsid w:val="00FD256A"/>
    <w:rsid w:val="00FD2D50"/>
    <w:rsid w:val="00FD2DDF"/>
    <w:rsid w:val="00FD3057"/>
    <w:rsid w:val="00FD3A29"/>
    <w:rsid w:val="00FD3ACC"/>
    <w:rsid w:val="00FD3EA1"/>
    <w:rsid w:val="00FD3F4C"/>
    <w:rsid w:val="00FD46DF"/>
    <w:rsid w:val="00FD4958"/>
    <w:rsid w:val="00FD496D"/>
    <w:rsid w:val="00FD5836"/>
    <w:rsid w:val="00FD583A"/>
    <w:rsid w:val="00FD59AA"/>
    <w:rsid w:val="00FD5AE5"/>
    <w:rsid w:val="00FD5B63"/>
    <w:rsid w:val="00FD6253"/>
    <w:rsid w:val="00FD6837"/>
    <w:rsid w:val="00FD6BEE"/>
    <w:rsid w:val="00FD7522"/>
    <w:rsid w:val="00FD7C95"/>
    <w:rsid w:val="00FD7E06"/>
    <w:rsid w:val="00FE0382"/>
    <w:rsid w:val="00FE04B9"/>
    <w:rsid w:val="00FE0525"/>
    <w:rsid w:val="00FE0CDE"/>
    <w:rsid w:val="00FE1062"/>
    <w:rsid w:val="00FE128C"/>
    <w:rsid w:val="00FE131B"/>
    <w:rsid w:val="00FE14C1"/>
    <w:rsid w:val="00FE177D"/>
    <w:rsid w:val="00FE1874"/>
    <w:rsid w:val="00FE19FD"/>
    <w:rsid w:val="00FE246C"/>
    <w:rsid w:val="00FE29F4"/>
    <w:rsid w:val="00FE2F78"/>
    <w:rsid w:val="00FE33A0"/>
    <w:rsid w:val="00FE384F"/>
    <w:rsid w:val="00FE3A95"/>
    <w:rsid w:val="00FE3CED"/>
    <w:rsid w:val="00FE3DD0"/>
    <w:rsid w:val="00FE40E3"/>
    <w:rsid w:val="00FE4A8E"/>
    <w:rsid w:val="00FE4D49"/>
    <w:rsid w:val="00FE4EC8"/>
    <w:rsid w:val="00FE4FE5"/>
    <w:rsid w:val="00FE5ABE"/>
    <w:rsid w:val="00FE5C5F"/>
    <w:rsid w:val="00FE6150"/>
    <w:rsid w:val="00FE615A"/>
    <w:rsid w:val="00FE66C6"/>
    <w:rsid w:val="00FE6DCB"/>
    <w:rsid w:val="00FE7917"/>
    <w:rsid w:val="00FE7C2F"/>
    <w:rsid w:val="00FE7C79"/>
    <w:rsid w:val="00FE7F46"/>
    <w:rsid w:val="00FF000E"/>
    <w:rsid w:val="00FF0096"/>
    <w:rsid w:val="00FF01E4"/>
    <w:rsid w:val="00FF029D"/>
    <w:rsid w:val="00FF039E"/>
    <w:rsid w:val="00FF07A1"/>
    <w:rsid w:val="00FF086C"/>
    <w:rsid w:val="00FF0AC6"/>
    <w:rsid w:val="00FF1109"/>
    <w:rsid w:val="00FF169B"/>
    <w:rsid w:val="00FF16E3"/>
    <w:rsid w:val="00FF18D4"/>
    <w:rsid w:val="00FF1A4B"/>
    <w:rsid w:val="00FF1B79"/>
    <w:rsid w:val="00FF1CA0"/>
    <w:rsid w:val="00FF278B"/>
    <w:rsid w:val="00FF2AD4"/>
    <w:rsid w:val="00FF3527"/>
    <w:rsid w:val="00FF36B4"/>
    <w:rsid w:val="00FF3BF7"/>
    <w:rsid w:val="00FF4EBE"/>
    <w:rsid w:val="00FF52BA"/>
    <w:rsid w:val="00FF5577"/>
    <w:rsid w:val="00FF55B4"/>
    <w:rsid w:val="00FF59A9"/>
    <w:rsid w:val="00FF5DD2"/>
    <w:rsid w:val="00FF67FA"/>
    <w:rsid w:val="00FF6C0D"/>
    <w:rsid w:val="00FF6C82"/>
    <w:rsid w:val="00FF776E"/>
    <w:rsid w:val="00FF7AA5"/>
    <w:rsid w:val="00FF7F4F"/>
    <w:rsid w:val="0A7557DB"/>
    <w:rsid w:val="0CBBAC77"/>
    <w:rsid w:val="0DD5837C"/>
    <w:rsid w:val="10B441A0"/>
    <w:rsid w:val="1450E9F8"/>
    <w:rsid w:val="15D3D21C"/>
    <w:rsid w:val="190C4910"/>
    <w:rsid w:val="1994F09B"/>
    <w:rsid w:val="1E3A6D6F"/>
    <w:rsid w:val="2196CB97"/>
    <w:rsid w:val="22571924"/>
    <w:rsid w:val="26619404"/>
    <w:rsid w:val="277A2E89"/>
    <w:rsid w:val="2A719DB9"/>
    <w:rsid w:val="2F6B6A9F"/>
    <w:rsid w:val="2FF103A4"/>
    <w:rsid w:val="362EFBA5"/>
    <w:rsid w:val="4210C0EE"/>
    <w:rsid w:val="44CDBC6A"/>
    <w:rsid w:val="4A7BBF0B"/>
    <w:rsid w:val="4B1CB7EE"/>
    <w:rsid w:val="4DC10DBC"/>
    <w:rsid w:val="507A1A67"/>
    <w:rsid w:val="5240BD3B"/>
    <w:rsid w:val="53ADC326"/>
    <w:rsid w:val="546C366A"/>
    <w:rsid w:val="57CF7330"/>
    <w:rsid w:val="599CF40B"/>
    <w:rsid w:val="5A16A90E"/>
    <w:rsid w:val="5A7D83E9"/>
    <w:rsid w:val="5BC97FF1"/>
    <w:rsid w:val="5CB09001"/>
    <w:rsid w:val="641E6791"/>
    <w:rsid w:val="69F8B1CF"/>
    <w:rsid w:val="6C0CF6D3"/>
    <w:rsid w:val="6C796AAF"/>
    <w:rsid w:val="6C7CEE37"/>
    <w:rsid w:val="763CACE3"/>
    <w:rsid w:val="78907034"/>
    <w:rsid w:val="789E3C52"/>
    <w:rsid w:val="7A4C73D4"/>
    <w:rsid w:val="7B2FCC5D"/>
    <w:rsid w:val="7D84C840"/>
    <w:rsid w:val="7DFE9B7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6E5AC4"/>
  <w15:docId w15:val="{8319F9B1-E985-4A0B-95F3-995C35243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11CF"/>
    <w:pPr>
      <w:suppressLineNumbers/>
      <w:overflowPunct w:val="0"/>
      <w:autoSpaceDE w:val="0"/>
      <w:autoSpaceDN w:val="0"/>
      <w:adjustRightInd w:val="0"/>
      <w:spacing w:before="120"/>
      <w:textAlignment w:val="baseline"/>
    </w:pPr>
    <w:rPr>
      <w:sz w:val="24"/>
      <w:lang w:eastAsia="en-US"/>
    </w:rPr>
  </w:style>
  <w:style w:type="paragraph" w:styleId="Heading1">
    <w:name w:val="heading 1"/>
    <w:next w:val="Normal"/>
    <w:link w:val="Heading1Char"/>
    <w:qFormat/>
    <w:rsid w:val="00D53818"/>
    <w:pPr>
      <w:keepNext/>
      <w:numPr>
        <w:numId w:val="34"/>
      </w:numPr>
      <w:overflowPunct w:val="0"/>
      <w:autoSpaceDE w:val="0"/>
      <w:autoSpaceDN w:val="0"/>
      <w:adjustRightInd w:val="0"/>
      <w:spacing w:before="240"/>
      <w:textAlignment w:val="baseline"/>
      <w:outlineLvl w:val="0"/>
    </w:pPr>
    <w:rPr>
      <w:b/>
      <w:i/>
      <w:kern w:val="28"/>
      <w:sz w:val="24"/>
      <w:lang w:eastAsia="en-US"/>
    </w:rPr>
  </w:style>
  <w:style w:type="paragraph" w:styleId="Heading2">
    <w:name w:val="heading 2"/>
    <w:next w:val="Normal"/>
    <w:link w:val="Heading2Char"/>
    <w:qFormat/>
    <w:rsid w:val="00D53818"/>
    <w:pPr>
      <w:keepNext/>
      <w:numPr>
        <w:ilvl w:val="1"/>
        <w:numId w:val="34"/>
      </w:numPr>
      <w:overflowPunct w:val="0"/>
      <w:autoSpaceDE w:val="0"/>
      <w:autoSpaceDN w:val="0"/>
      <w:adjustRightInd w:val="0"/>
      <w:spacing w:before="120"/>
      <w:textAlignment w:val="baseline"/>
      <w:outlineLvl w:val="1"/>
    </w:pPr>
    <w:rPr>
      <w:sz w:val="24"/>
      <w:lang w:eastAsia="en-US"/>
    </w:rPr>
  </w:style>
  <w:style w:type="paragraph" w:styleId="Heading3">
    <w:name w:val="heading 3"/>
    <w:next w:val="Normal"/>
    <w:link w:val="Heading3Char"/>
    <w:qFormat/>
    <w:rsid w:val="00D53818"/>
    <w:pPr>
      <w:keepNext/>
      <w:numPr>
        <w:ilvl w:val="2"/>
        <w:numId w:val="34"/>
      </w:numPr>
      <w:overflowPunct w:val="0"/>
      <w:autoSpaceDE w:val="0"/>
      <w:autoSpaceDN w:val="0"/>
      <w:adjustRightInd w:val="0"/>
      <w:spacing w:before="120"/>
      <w:textAlignment w:val="baseline"/>
      <w:outlineLvl w:val="2"/>
    </w:pPr>
    <w:rPr>
      <w:sz w:val="24"/>
      <w:lang w:eastAsia="en-US"/>
    </w:rPr>
  </w:style>
  <w:style w:type="paragraph" w:styleId="Heading4">
    <w:name w:val="heading 4"/>
    <w:next w:val="Normal"/>
    <w:link w:val="Heading4Char"/>
    <w:qFormat/>
    <w:rsid w:val="00D53818"/>
    <w:pPr>
      <w:keepNext/>
      <w:numPr>
        <w:ilvl w:val="3"/>
        <w:numId w:val="34"/>
      </w:numPr>
      <w:overflowPunct w:val="0"/>
      <w:autoSpaceDE w:val="0"/>
      <w:autoSpaceDN w:val="0"/>
      <w:adjustRightInd w:val="0"/>
      <w:spacing w:before="120"/>
      <w:textAlignment w:val="baseline"/>
      <w:outlineLvl w:val="3"/>
    </w:pPr>
    <w:rPr>
      <w:sz w:val="24"/>
      <w:lang w:eastAsia="en-US"/>
    </w:rPr>
  </w:style>
  <w:style w:type="paragraph" w:styleId="Heading5">
    <w:name w:val="heading 5"/>
    <w:next w:val="Normal"/>
    <w:link w:val="Heading5Char"/>
    <w:qFormat/>
    <w:rsid w:val="00D53818"/>
    <w:pPr>
      <w:numPr>
        <w:ilvl w:val="4"/>
        <w:numId w:val="34"/>
      </w:numPr>
      <w:overflowPunct w:val="0"/>
      <w:autoSpaceDE w:val="0"/>
      <w:autoSpaceDN w:val="0"/>
      <w:adjustRightInd w:val="0"/>
      <w:spacing w:before="120"/>
      <w:textAlignment w:val="baseline"/>
      <w:outlineLvl w:val="4"/>
    </w:pPr>
    <w:rPr>
      <w:sz w:val="24"/>
      <w:lang w:eastAsia="en-US"/>
    </w:rPr>
  </w:style>
  <w:style w:type="paragraph" w:styleId="Heading6">
    <w:name w:val="heading 6"/>
    <w:basedOn w:val="Normal"/>
    <w:next w:val="Normal"/>
    <w:link w:val="Heading6Char"/>
    <w:qFormat/>
    <w:rsid w:val="00D53818"/>
    <w:pPr>
      <w:numPr>
        <w:ilvl w:val="5"/>
        <w:numId w:val="34"/>
      </w:numPr>
      <w:spacing w:before="240" w:after="60"/>
      <w:outlineLvl w:val="5"/>
    </w:pPr>
    <w:rPr>
      <w:rFonts w:ascii="Arial" w:hAnsi="Arial"/>
      <w:i/>
      <w:sz w:val="22"/>
    </w:rPr>
  </w:style>
  <w:style w:type="paragraph" w:styleId="Heading7">
    <w:name w:val="heading 7"/>
    <w:basedOn w:val="Normal"/>
    <w:next w:val="Normal"/>
    <w:link w:val="Heading7Char"/>
    <w:qFormat/>
    <w:rsid w:val="00D53818"/>
    <w:pPr>
      <w:numPr>
        <w:ilvl w:val="6"/>
        <w:numId w:val="34"/>
      </w:numPr>
      <w:spacing w:before="240" w:after="60"/>
      <w:outlineLvl w:val="6"/>
    </w:pPr>
    <w:rPr>
      <w:rFonts w:ascii="Arial" w:hAnsi="Arial"/>
    </w:rPr>
  </w:style>
  <w:style w:type="paragraph" w:styleId="Heading8">
    <w:name w:val="heading 8"/>
    <w:basedOn w:val="Normal"/>
    <w:next w:val="Normal"/>
    <w:link w:val="Heading8Char"/>
    <w:qFormat/>
    <w:rsid w:val="00D53818"/>
    <w:pPr>
      <w:numPr>
        <w:ilvl w:val="7"/>
        <w:numId w:val="34"/>
      </w:numPr>
      <w:spacing w:before="240" w:after="60"/>
      <w:outlineLvl w:val="7"/>
    </w:pPr>
    <w:rPr>
      <w:rFonts w:ascii="Arial" w:hAnsi="Arial"/>
      <w:i/>
    </w:rPr>
  </w:style>
  <w:style w:type="paragraph" w:styleId="Heading9">
    <w:name w:val="heading 9"/>
    <w:basedOn w:val="Normal"/>
    <w:next w:val="Normal"/>
    <w:link w:val="Heading9Char"/>
    <w:qFormat/>
    <w:rsid w:val="00D53818"/>
    <w:pPr>
      <w:numPr>
        <w:ilvl w:val="8"/>
        <w:numId w:val="34"/>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mendBody1">
    <w:name w:val="Amend. Body 1"/>
    <w:basedOn w:val="Normal-Draft"/>
    <w:next w:val="Normal"/>
    <w:rsid w:val="00D53818"/>
    <w:pPr>
      <w:ind w:left="1871"/>
    </w:pPr>
  </w:style>
  <w:style w:type="paragraph" w:customStyle="1" w:styleId="AmendBody2">
    <w:name w:val="Amend. Body 2"/>
    <w:basedOn w:val="Normal-Draft"/>
    <w:next w:val="Normal"/>
    <w:rsid w:val="00D53818"/>
    <w:pPr>
      <w:ind w:left="2381"/>
    </w:pPr>
  </w:style>
  <w:style w:type="paragraph" w:customStyle="1" w:styleId="AmendBody3">
    <w:name w:val="Amend. Body 3"/>
    <w:basedOn w:val="Normal-Draft"/>
    <w:next w:val="Normal"/>
    <w:rsid w:val="00D53818"/>
    <w:pPr>
      <w:ind w:left="2892"/>
    </w:pPr>
  </w:style>
  <w:style w:type="paragraph" w:customStyle="1" w:styleId="AmendBody4">
    <w:name w:val="Amend. Body 4"/>
    <w:basedOn w:val="Normal-Draft"/>
    <w:next w:val="Normal"/>
    <w:rsid w:val="00D53818"/>
    <w:pPr>
      <w:ind w:left="3402"/>
    </w:pPr>
  </w:style>
  <w:style w:type="paragraph" w:styleId="Header">
    <w:name w:val="header"/>
    <w:aliases w:val="cnvHeader"/>
    <w:basedOn w:val="Normal"/>
    <w:link w:val="HeaderChar"/>
    <w:rsid w:val="00D53818"/>
    <w:pPr>
      <w:tabs>
        <w:tab w:val="center" w:pos="4153"/>
        <w:tab w:val="right" w:pos="8306"/>
      </w:tabs>
    </w:pPr>
  </w:style>
  <w:style w:type="paragraph" w:styleId="Footer">
    <w:name w:val="footer"/>
    <w:aliases w:val="cnvFooter"/>
    <w:basedOn w:val="Normal"/>
    <w:link w:val="FooterChar"/>
    <w:rsid w:val="00D53818"/>
    <w:pPr>
      <w:pBdr>
        <w:top w:val="single" w:sz="6" w:space="1" w:color="auto"/>
      </w:pBdr>
      <w:tabs>
        <w:tab w:val="center" w:pos="4153"/>
        <w:tab w:val="right" w:pos="8306"/>
      </w:tabs>
    </w:pPr>
  </w:style>
  <w:style w:type="paragraph" w:customStyle="1" w:styleId="AmendBody5">
    <w:name w:val="Amend. Body 5"/>
    <w:basedOn w:val="Normal-Draft"/>
    <w:next w:val="Normal"/>
    <w:rsid w:val="00D53818"/>
    <w:pPr>
      <w:ind w:left="3912"/>
    </w:pPr>
  </w:style>
  <w:style w:type="paragraph" w:customStyle="1" w:styleId="AmendHeading-DIVISION">
    <w:name w:val="Amend. Heading - DIVISION"/>
    <w:basedOn w:val="Normal-Draft"/>
    <w:next w:val="Normal"/>
    <w:rsid w:val="00D53818"/>
    <w:pPr>
      <w:spacing w:before="240" w:after="120"/>
      <w:ind w:left="1361"/>
      <w:jc w:val="center"/>
    </w:pPr>
    <w:rPr>
      <w:b/>
    </w:rPr>
  </w:style>
  <w:style w:type="paragraph" w:customStyle="1" w:styleId="AmendHeading-PART">
    <w:name w:val="Amend. Heading - PART"/>
    <w:basedOn w:val="Normal-Draft"/>
    <w:next w:val="Normal"/>
    <w:rsid w:val="00D53818"/>
    <w:pPr>
      <w:spacing w:before="240" w:after="120"/>
      <w:ind w:left="1361"/>
      <w:jc w:val="center"/>
    </w:pPr>
    <w:rPr>
      <w:b/>
      <w:caps/>
      <w:sz w:val="22"/>
    </w:rPr>
  </w:style>
  <w:style w:type="paragraph" w:customStyle="1" w:styleId="AmendHeading-SCHEDULE">
    <w:name w:val="Amend. Heading - SCHEDULE"/>
    <w:basedOn w:val="Normal-Draft"/>
    <w:next w:val="Normal"/>
    <w:rsid w:val="00D53818"/>
    <w:pPr>
      <w:spacing w:before="240" w:after="120"/>
      <w:ind w:left="1361"/>
      <w:jc w:val="center"/>
    </w:pPr>
    <w:rPr>
      <w:caps/>
      <w:sz w:val="22"/>
    </w:rPr>
  </w:style>
  <w:style w:type="paragraph" w:customStyle="1" w:styleId="AmendSchDiv">
    <w:name w:val="Amend Sch Div"/>
    <w:basedOn w:val="Normal"/>
    <w:next w:val="Normal"/>
    <w:rsid w:val="00647E29"/>
    <w:pPr>
      <w:spacing w:before="240" w:after="120"/>
      <w:ind w:left="1361"/>
      <w:jc w:val="center"/>
    </w:pPr>
    <w:rPr>
      <w:b/>
    </w:rPr>
  </w:style>
  <w:style w:type="paragraph" w:customStyle="1" w:styleId="AmendHeading2">
    <w:name w:val="Amend. Heading 2"/>
    <w:basedOn w:val="Normal"/>
    <w:next w:val="Normal"/>
    <w:rsid w:val="00D53818"/>
    <w:pPr>
      <w:suppressLineNumbers w:val="0"/>
    </w:pPr>
  </w:style>
  <w:style w:type="paragraph" w:customStyle="1" w:styleId="AmendHeading3">
    <w:name w:val="Amend. Heading 3"/>
    <w:basedOn w:val="Normal"/>
    <w:next w:val="Normal"/>
    <w:rsid w:val="00D53818"/>
    <w:pPr>
      <w:suppressLineNumbers w:val="0"/>
    </w:pPr>
  </w:style>
  <w:style w:type="paragraph" w:customStyle="1" w:styleId="AmendHeading4">
    <w:name w:val="Amend. Heading 4"/>
    <w:basedOn w:val="Normal"/>
    <w:next w:val="Normal"/>
    <w:rsid w:val="00D53818"/>
    <w:pPr>
      <w:suppressLineNumbers w:val="0"/>
    </w:pPr>
  </w:style>
  <w:style w:type="paragraph" w:customStyle="1" w:styleId="AmendHeading5">
    <w:name w:val="Amend. Heading 5"/>
    <w:basedOn w:val="Normal"/>
    <w:next w:val="Normal"/>
    <w:rsid w:val="00D53818"/>
    <w:pPr>
      <w:suppressLineNumbers w:val="0"/>
    </w:pPr>
  </w:style>
  <w:style w:type="paragraph" w:customStyle="1" w:styleId="BodyParagraph">
    <w:name w:val="Body Paragraph"/>
    <w:next w:val="Normal"/>
    <w:rsid w:val="00D53818"/>
    <w:pPr>
      <w:overflowPunct w:val="0"/>
      <w:autoSpaceDE w:val="0"/>
      <w:autoSpaceDN w:val="0"/>
      <w:adjustRightInd w:val="0"/>
      <w:spacing w:before="120"/>
      <w:ind w:left="1871"/>
      <w:textAlignment w:val="baseline"/>
    </w:pPr>
    <w:rPr>
      <w:sz w:val="24"/>
      <w:lang w:eastAsia="en-US"/>
    </w:rPr>
  </w:style>
  <w:style w:type="paragraph" w:customStyle="1" w:styleId="BodyParagraphSub">
    <w:name w:val="Body Paragraph (Sub)"/>
    <w:next w:val="Normal"/>
    <w:rsid w:val="00D53818"/>
    <w:pPr>
      <w:overflowPunct w:val="0"/>
      <w:autoSpaceDE w:val="0"/>
      <w:autoSpaceDN w:val="0"/>
      <w:adjustRightInd w:val="0"/>
      <w:spacing w:before="120"/>
      <w:ind w:left="2381"/>
      <w:textAlignment w:val="baseline"/>
    </w:pPr>
    <w:rPr>
      <w:sz w:val="24"/>
      <w:lang w:eastAsia="en-US"/>
    </w:rPr>
  </w:style>
  <w:style w:type="paragraph" w:customStyle="1" w:styleId="BodyParagraphSub-Sub">
    <w:name w:val="Body Paragraph (Sub-Sub)"/>
    <w:next w:val="Normal"/>
    <w:rsid w:val="00D53818"/>
    <w:pPr>
      <w:overflowPunct w:val="0"/>
      <w:autoSpaceDE w:val="0"/>
      <w:autoSpaceDN w:val="0"/>
      <w:adjustRightInd w:val="0"/>
      <w:spacing w:before="120"/>
      <w:ind w:left="2892"/>
      <w:textAlignment w:val="baseline"/>
    </w:pPr>
    <w:rPr>
      <w:sz w:val="24"/>
      <w:lang w:eastAsia="en-US"/>
    </w:rPr>
  </w:style>
  <w:style w:type="paragraph" w:customStyle="1" w:styleId="BodySection">
    <w:name w:val="Body Section"/>
    <w:next w:val="Normal"/>
    <w:rsid w:val="00D53818"/>
    <w:pPr>
      <w:overflowPunct w:val="0"/>
      <w:autoSpaceDE w:val="0"/>
      <w:autoSpaceDN w:val="0"/>
      <w:adjustRightInd w:val="0"/>
      <w:spacing w:before="120"/>
      <w:ind w:left="1361"/>
      <w:textAlignment w:val="baseline"/>
    </w:pPr>
    <w:rPr>
      <w:sz w:val="24"/>
      <w:lang w:eastAsia="en-US"/>
    </w:rPr>
  </w:style>
  <w:style w:type="paragraph" w:customStyle="1" w:styleId="BodySectionSub">
    <w:name w:val="Body Section (Sub)"/>
    <w:next w:val="Normal"/>
    <w:link w:val="BodySectionSubChar"/>
    <w:rsid w:val="00D53818"/>
    <w:pPr>
      <w:overflowPunct w:val="0"/>
      <w:autoSpaceDE w:val="0"/>
      <w:autoSpaceDN w:val="0"/>
      <w:adjustRightInd w:val="0"/>
      <w:spacing w:before="120"/>
      <w:ind w:left="1361"/>
      <w:textAlignment w:val="baseline"/>
    </w:pPr>
    <w:rPr>
      <w:sz w:val="24"/>
      <w:lang w:eastAsia="en-US"/>
    </w:rPr>
  </w:style>
  <w:style w:type="paragraph" w:customStyle="1" w:styleId="Defintion">
    <w:name w:val="Defintion"/>
    <w:next w:val="Normal"/>
    <w:rsid w:val="00D53818"/>
    <w:pPr>
      <w:tabs>
        <w:tab w:val="left" w:pos="851"/>
        <w:tab w:val="left" w:pos="1361"/>
        <w:tab w:val="left" w:pos="1871"/>
        <w:tab w:val="left" w:pos="2381"/>
        <w:tab w:val="left" w:pos="2892"/>
        <w:tab w:val="left" w:pos="3402"/>
      </w:tabs>
      <w:overflowPunct w:val="0"/>
      <w:autoSpaceDE w:val="0"/>
      <w:autoSpaceDN w:val="0"/>
      <w:adjustRightInd w:val="0"/>
      <w:spacing w:before="120"/>
      <w:ind w:left="1871" w:hanging="510"/>
      <w:textAlignment w:val="baseline"/>
    </w:pPr>
    <w:rPr>
      <w:sz w:val="24"/>
      <w:lang w:eastAsia="en-US"/>
    </w:rPr>
  </w:style>
  <w:style w:type="paragraph" w:customStyle="1" w:styleId="AmendSchHead">
    <w:name w:val="Amend Sch Head"/>
    <w:next w:val="Normal"/>
    <w:rsid w:val="00647E29"/>
    <w:pPr>
      <w:spacing w:before="240"/>
      <w:ind w:left="1361"/>
      <w:jc w:val="center"/>
    </w:pPr>
    <w:rPr>
      <w:b/>
      <w:sz w:val="22"/>
      <w:lang w:eastAsia="en-US"/>
    </w:rPr>
  </w:style>
  <w:style w:type="paragraph" w:customStyle="1" w:styleId="DraftHeading2">
    <w:name w:val="Draft Heading 2"/>
    <w:basedOn w:val="Normal"/>
    <w:next w:val="Normal"/>
    <w:link w:val="DraftHeading2Char"/>
    <w:rsid w:val="00D53818"/>
    <w:pPr>
      <w:suppressLineNumbers w:val="0"/>
    </w:pPr>
  </w:style>
  <w:style w:type="paragraph" w:customStyle="1" w:styleId="DraftHeading3">
    <w:name w:val="Draft Heading 3"/>
    <w:basedOn w:val="Normal"/>
    <w:next w:val="Normal"/>
    <w:rsid w:val="00D53818"/>
    <w:pPr>
      <w:suppressLineNumbers w:val="0"/>
    </w:pPr>
  </w:style>
  <w:style w:type="paragraph" w:customStyle="1" w:styleId="DraftHeading4">
    <w:name w:val="Draft Heading 4"/>
    <w:basedOn w:val="Normal"/>
    <w:next w:val="Normal"/>
    <w:rsid w:val="00D53818"/>
    <w:pPr>
      <w:suppressLineNumbers w:val="0"/>
    </w:pPr>
  </w:style>
  <w:style w:type="paragraph" w:customStyle="1" w:styleId="DraftHeading5">
    <w:name w:val="Draft Heading 5"/>
    <w:basedOn w:val="Normal"/>
    <w:next w:val="Normal"/>
    <w:rsid w:val="00D53818"/>
    <w:pPr>
      <w:suppressLineNumbers w:val="0"/>
    </w:pPr>
  </w:style>
  <w:style w:type="paragraph" w:customStyle="1" w:styleId="ActTitleFrame">
    <w:name w:val="ActTitleFrame"/>
    <w:basedOn w:val="Normal"/>
    <w:rsid w:val="00D53818"/>
    <w:pPr>
      <w:framePr w:w="6237" w:h="1423" w:hRule="exact" w:hSpace="181" w:wrap="around" w:vAnchor="page" w:hAnchor="margin" w:xAlign="center" w:y="1192" w:anchorLock="1"/>
      <w:spacing w:before="0"/>
      <w:jc w:val="center"/>
    </w:pPr>
    <w:rPr>
      <w:i/>
    </w:rPr>
  </w:style>
  <w:style w:type="paragraph" w:customStyle="1" w:styleId="Heading-DIVISION">
    <w:name w:val="Heading - DIVISION"/>
    <w:next w:val="Normal"/>
    <w:link w:val="Heading-DIVISIONChar"/>
    <w:rsid w:val="00D53818"/>
    <w:pPr>
      <w:overflowPunct w:val="0"/>
      <w:autoSpaceDE w:val="0"/>
      <w:autoSpaceDN w:val="0"/>
      <w:adjustRightInd w:val="0"/>
      <w:spacing w:before="240" w:after="120"/>
      <w:jc w:val="center"/>
      <w:textAlignment w:val="baseline"/>
      <w:outlineLvl w:val="1"/>
    </w:pPr>
    <w:rPr>
      <w:b/>
      <w:sz w:val="24"/>
      <w:lang w:eastAsia="en-US"/>
    </w:rPr>
  </w:style>
  <w:style w:type="paragraph" w:customStyle="1" w:styleId="Heading-PART">
    <w:name w:val="Heading - PART"/>
    <w:next w:val="Normal"/>
    <w:link w:val="Heading-PARTChar"/>
    <w:rsid w:val="00D53818"/>
    <w:pPr>
      <w:overflowPunct w:val="0"/>
      <w:autoSpaceDE w:val="0"/>
      <w:autoSpaceDN w:val="0"/>
      <w:adjustRightInd w:val="0"/>
      <w:spacing w:before="240" w:after="120"/>
      <w:jc w:val="center"/>
      <w:textAlignment w:val="baseline"/>
      <w:outlineLvl w:val="0"/>
    </w:pPr>
    <w:rPr>
      <w:b/>
      <w:caps/>
      <w:sz w:val="22"/>
      <w:lang w:eastAsia="en-US"/>
    </w:rPr>
  </w:style>
  <w:style w:type="paragraph" w:customStyle="1" w:styleId="Heading-SCHEDULE">
    <w:name w:val="Heading - SCHEDULE"/>
    <w:basedOn w:val="Heading-PART"/>
    <w:next w:val="Normal"/>
    <w:rsid w:val="00D53818"/>
    <w:rPr>
      <w:caps w:val="0"/>
    </w:rPr>
  </w:style>
  <w:style w:type="paragraph" w:customStyle="1" w:styleId="Heading1-Manual">
    <w:name w:val="Heading 1 - Manual"/>
    <w:next w:val="Normal"/>
    <w:rsid w:val="00D53818"/>
    <w:pPr>
      <w:tabs>
        <w:tab w:val="right" w:pos="737"/>
        <w:tab w:val="left" w:pos="851"/>
      </w:tabs>
      <w:overflowPunct w:val="0"/>
      <w:autoSpaceDE w:val="0"/>
      <w:autoSpaceDN w:val="0"/>
      <w:adjustRightInd w:val="0"/>
      <w:spacing w:before="240"/>
      <w:ind w:left="851" w:hanging="851"/>
      <w:textAlignment w:val="baseline"/>
    </w:pPr>
    <w:rPr>
      <w:b/>
      <w:i/>
      <w:sz w:val="24"/>
      <w:lang w:eastAsia="en-US"/>
    </w:rPr>
  </w:style>
  <w:style w:type="character" w:styleId="LineNumber">
    <w:name w:val="line number"/>
    <w:basedOn w:val="DefaultParagraphFont"/>
    <w:rsid w:val="00D53818"/>
    <w:rPr>
      <w:rFonts w:ascii="Monotype Corsiva" w:hAnsi="Monotype Corsiva"/>
      <w:i/>
      <w:sz w:val="24"/>
    </w:rPr>
  </w:style>
  <w:style w:type="paragraph" w:customStyle="1" w:styleId="AmendSchNumber">
    <w:name w:val="Amend Sch Number"/>
    <w:next w:val="Normal"/>
    <w:rsid w:val="00647E29"/>
    <w:pPr>
      <w:spacing w:before="240"/>
      <w:ind w:left="1361"/>
      <w:jc w:val="center"/>
    </w:pPr>
    <w:rPr>
      <w:b/>
      <w:sz w:val="22"/>
      <w:lang w:eastAsia="en-US"/>
    </w:rPr>
  </w:style>
  <w:style w:type="paragraph" w:customStyle="1" w:styleId="AmendSchPart">
    <w:name w:val="Amend Sch Part"/>
    <w:next w:val="Normal"/>
    <w:rsid w:val="00647E29"/>
    <w:pPr>
      <w:spacing w:before="240" w:after="120"/>
      <w:ind w:left="1361"/>
      <w:jc w:val="center"/>
    </w:pPr>
    <w:rPr>
      <w:b/>
      <w:caps/>
      <w:sz w:val="22"/>
      <w:lang w:eastAsia="en-US"/>
    </w:rPr>
  </w:style>
  <w:style w:type="paragraph" w:customStyle="1" w:styleId="CopyDetails">
    <w:name w:val="Copy Details"/>
    <w:next w:val="Normal"/>
    <w:rsid w:val="00D53818"/>
    <w:pPr>
      <w:framePr w:w="6237" w:h="1588" w:hSpace="181" w:wrap="notBeside" w:vAnchor="page" w:hAnchor="margin" w:xAlign="center" w:y="568"/>
      <w:tabs>
        <w:tab w:val="left" w:pos="3119"/>
      </w:tabs>
      <w:overflowPunct w:val="0"/>
      <w:autoSpaceDE w:val="0"/>
      <w:autoSpaceDN w:val="0"/>
      <w:adjustRightInd w:val="0"/>
      <w:spacing w:before="120" w:after="120" w:line="360" w:lineRule="auto"/>
      <w:ind w:left="284" w:right="284"/>
      <w:textAlignment w:val="baseline"/>
    </w:pPr>
    <w:rPr>
      <w:i/>
      <w:noProof/>
      <w:sz w:val="24"/>
      <w:lang w:eastAsia="en-US"/>
    </w:rPr>
  </w:style>
  <w:style w:type="paragraph" w:customStyle="1" w:styleId="NotesBody">
    <w:name w:val="Notes Body"/>
    <w:rsid w:val="00D53818"/>
    <w:pPr>
      <w:tabs>
        <w:tab w:val="left" w:pos="567"/>
        <w:tab w:val="left" w:pos="1134"/>
        <w:tab w:val="left" w:pos="1701"/>
        <w:tab w:val="left" w:pos="2268"/>
        <w:tab w:val="left" w:pos="2835"/>
        <w:tab w:val="left" w:pos="3402"/>
        <w:tab w:val="left" w:pos="3969"/>
        <w:tab w:val="left" w:pos="4536"/>
        <w:tab w:val="left" w:pos="5103"/>
        <w:tab w:val="left" w:pos="5670"/>
        <w:tab w:val="left" w:pos="6237"/>
      </w:tabs>
      <w:overflowPunct w:val="0"/>
      <w:autoSpaceDE w:val="0"/>
      <w:autoSpaceDN w:val="0"/>
      <w:adjustRightInd w:val="0"/>
      <w:ind w:left="284"/>
      <w:textAlignment w:val="baseline"/>
    </w:pPr>
    <w:rPr>
      <w:lang w:eastAsia="en-US"/>
    </w:rPr>
  </w:style>
  <w:style w:type="paragraph" w:customStyle="1" w:styleId="NotesHeading">
    <w:name w:val="Notes Heading"/>
    <w:next w:val="NotesBody"/>
    <w:rsid w:val="00D53818"/>
    <w:pPr>
      <w:overflowPunct w:val="0"/>
      <w:autoSpaceDE w:val="0"/>
      <w:autoSpaceDN w:val="0"/>
      <w:adjustRightInd w:val="0"/>
      <w:ind w:left="283" w:hanging="283"/>
      <w:textAlignment w:val="baseline"/>
    </w:pPr>
    <w:rPr>
      <w:lang w:eastAsia="en-US"/>
    </w:rPr>
  </w:style>
  <w:style w:type="character" w:styleId="PageNumber">
    <w:name w:val="page number"/>
    <w:basedOn w:val="DefaultParagraphFont"/>
    <w:rsid w:val="00D53818"/>
  </w:style>
  <w:style w:type="paragraph" w:customStyle="1" w:styleId="Penalty">
    <w:name w:val="Penalty"/>
    <w:next w:val="Normal"/>
    <w:rsid w:val="00D53818"/>
    <w:pPr>
      <w:tabs>
        <w:tab w:val="left" w:pos="851"/>
        <w:tab w:val="left" w:pos="1361"/>
        <w:tab w:val="left" w:pos="1871"/>
        <w:tab w:val="decimal" w:pos="2381"/>
        <w:tab w:val="decimal" w:pos="2892"/>
        <w:tab w:val="decimal" w:pos="3402"/>
      </w:tabs>
      <w:overflowPunct w:val="0"/>
      <w:autoSpaceDE w:val="0"/>
      <w:autoSpaceDN w:val="0"/>
      <w:adjustRightInd w:val="0"/>
      <w:spacing w:before="120"/>
      <w:ind w:left="2382" w:hanging="1021"/>
      <w:textAlignment w:val="baseline"/>
    </w:pPr>
    <w:rPr>
      <w:sz w:val="24"/>
      <w:lang w:eastAsia="en-US"/>
    </w:rPr>
  </w:style>
  <w:style w:type="paragraph" w:customStyle="1" w:styleId="Schedule-DIVISION">
    <w:name w:val="Schedule - DIVISION"/>
    <w:basedOn w:val="Heading-DIVISION"/>
    <w:next w:val="Normal"/>
    <w:rsid w:val="00AF21DE"/>
    <w:rPr>
      <w:sz w:val="20"/>
    </w:rPr>
  </w:style>
  <w:style w:type="paragraph" w:customStyle="1" w:styleId="Schedule-PART">
    <w:name w:val="Schedule - PART"/>
    <w:basedOn w:val="Heading-PART"/>
    <w:next w:val="Normal"/>
    <w:rsid w:val="00AF21DE"/>
    <w:rPr>
      <w:sz w:val="18"/>
    </w:rPr>
  </w:style>
  <w:style w:type="paragraph" w:customStyle="1" w:styleId="ScheduleAutoHeading1">
    <w:name w:val="Schedule Auto Heading 1"/>
    <w:basedOn w:val="Normal-Schedule"/>
    <w:next w:val="Normal"/>
    <w:rsid w:val="00D53818"/>
    <w:rPr>
      <w:b/>
      <w:i/>
    </w:rPr>
  </w:style>
  <w:style w:type="paragraph" w:customStyle="1" w:styleId="ScheduleAutoHeading2">
    <w:name w:val="Schedule Auto Heading 2"/>
    <w:basedOn w:val="Normal-Schedule"/>
    <w:next w:val="Normal"/>
    <w:rsid w:val="00D53818"/>
  </w:style>
  <w:style w:type="paragraph" w:customStyle="1" w:styleId="ScheduleAutoHeading3">
    <w:name w:val="Schedule Auto Heading 3"/>
    <w:basedOn w:val="Normal-Schedule"/>
    <w:next w:val="Normal"/>
    <w:rsid w:val="00D53818"/>
  </w:style>
  <w:style w:type="paragraph" w:customStyle="1" w:styleId="ScheduleAutoHeading4">
    <w:name w:val="Schedule Auto Heading 4"/>
    <w:basedOn w:val="Normal-Schedule"/>
    <w:next w:val="Normal"/>
    <w:rsid w:val="00D53818"/>
  </w:style>
  <w:style w:type="paragraph" w:customStyle="1" w:styleId="ScheduleAutoHeading5">
    <w:name w:val="Schedule Auto Heading 5"/>
    <w:basedOn w:val="Normal-Schedule"/>
    <w:next w:val="Normal"/>
    <w:rsid w:val="00D53818"/>
  </w:style>
  <w:style w:type="paragraph" w:customStyle="1" w:styleId="ScheduleDefinition">
    <w:name w:val="Schedule Definition"/>
    <w:basedOn w:val="Normal"/>
    <w:next w:val="Normal"/>
    <w:rsid w:val="00D53818"/>
    <w:pPr>
      <w:ind w:left="1871" w:hanging="510"/>
    </w:pPr>
    <w:rPr>
      <w:sz w:val="20"/>
    </w:rPr>
  </w:style>
  <w:style w:type="paragraph" w:customStyle="1" w:styleId="AmendSchTitle">
    <w:name w:val="Amend Sch Title"/>
    <w:next w:val="Normal"/>
    <w:rsid w:val="00647E29"/>
    <w:pPr>
      <w:spacing w:before="240"/>
      <w:ind w:left="1361"/>
      <w:jc w:val="center"/>
    </w:pPr>
    <w:rPr>
      <w:b/>
      <w:sz w:val="22"/>
      <w:lang w:eastAsia="en-US"/>
    </w:rPr>
  </w:style>
  <w:style w:type="paragraph" w:customStyle="1" w:styleId="ScheduleHeading2">
    <w:name w:val="Schedule Heading 2"/>
    <w:basedOn w:val="Normal"/>
    <w:next w:val="Normal"/>
    <w:rsid w:val="00D53818"/>
    <w:pPr>
      <w:suppressLineNumbers w:val="0"/>
    </w:pPr>
    <w:rPr>
      <w:sz w:val="20"/>
    </w:rPr>
  </w:style>
  <w:style w:type="paragraph" w:customStyle="1" w:styleId="ScheduleHeading3">
    <w:name w:val="Schedule Heading 3"/>
    <w:basedOn w:val="Normal"/>
    <w:next w:val="Normal"/>
    <w:rsid w:val="00D53818"/>
    <w:pPr>
      <w:suppressLineNumbers w:val="0"/>
    </w:pPr>
    <w:rPr>
      <w:sz w:val="20"/>
    </w:rPr>
  </w:style>
  <w:style w:type="paragraph" w:customStyle="1" w:styleId="ScheduleHeading4">
    <w:name w:val="Schedule Heading 4"/>
    <w:basedOn w:val="Normal"/>
    <w:next w:val="Normal"/>
    <w:rsid w:val="00D53818"/>
    <w:pPr>
      <w:suppressLineNumbers w:val="0"/>
    </w:pPr>
    <w:rPr>
      <w:sz w:val="20"/>
    </w:rPr>
  </w:style>
  <w:style w:type="paragraph" w:customStyle="1" w:styleId="ScheduleHeading5">
    <w:name w:val="Schedule Heading 5"/>
    <w:basedOn w:val="Normal"/>
    <w:next w:val="Normal"/>
    <w:rsid w:val="00D53818"/>
    <w:pPr>
      <w:suppressLineNumbers w:val="0"/>
    </w:pPr>
    <w:rPr>
      <w:sz w:val="20"/>
    </w:rPr>
  </w:style>
  <w:style w:type="paragraph" w:customStyle="1" w:styleId="ScheduleHeadingAuto">
    <w:name w:val="Schedule Heading Auto"/>
    <w:basedOn w:val="Normal-Schedule"/>
    <w:next w:val="Normal"/>
    <w:rsid w:val="00D53818"/>
  </w:style>
  <w:style w:type="paragraph" w:customStyle="1" w:styleId="ScheduleParagraph">
    <w:name w:val="Schedule Paragraph"/>
    <w:basedOn w:val="Normal"/>
    <w:next w:val="Normal"/>
    <w:rsid w:val="00D53818"/>
    <w:pPr>
      <w:suppressLineNumbers w:val="0"/>
      <w:ind w:left="1871"/>
    </w:pPr>
    <w:rPr>
      <w:sz w:val="20"/>
    </w:rPr>
  </w:style>
  <w:style w:type="paragraph" w:customStyle="1" w:styleId="ScheduleParagraphSub">
    <w:name w:val="Schedule Paragraph (Sub)"/>
    <w:basedOn w:val="Normal"/>
    <w:next w:val="Normal"/>
    <w:rsid w:val="00D53818"/>
    <w:pPr>
      <w:suppressLineNumbers w:val="0"/>
      <w:ind w:left="2381"/>
    </w:pPr>
    <w:rPr>
      <w:sz w:val="20"/>
    </w:rPr>
  </w:style>
  <w:style w:type="paragraph" w:customStyle="1" w:styleId="ScheduleParagraphSub-Sub">
    <w:name w:val="Schedule Paragraph (Sub-Sub)"/>
    <w:basedOn w:val="Normal"/>
    <w:next w:val="Normal"/>
    <w:rsid w:val="00D53818"/>
    <w:pPr>
      <w:suppressLineNumbers w:val="0"/>
      <w:ind w:left="2892"/>
    </w:pPr>
    <w:rPr>
      <w:sz w:val="20"/>
    </w:rPr>
  </w:style>
  <w:style w:type="paragraph" w:customStyle="1" w:styleId="SchedulePenalty">
    <w:name w:val="Schedule Penalty"/>
    <w:basedOn w:val="Penalty"/>
    <w:next w:val="Normal"/>
    <w:rsid w:val="00D53818"/>
    <w:rPr>
      <w:sz w:val="20"/>
    </w:rPr>
  </w:style>
  <w:style w:type="paragraph" w:customStyle="1" w:styleId="ScheduleSection">
    <w:name w:val="Schedule Section"/>
    <w:basedOn w:val="Normal"/>
    <w:next w:val="Normal"/>
    <w:rsid w:val="00D53818"/>
    <w:pPr>
      <w:suppressLineNumbers w:val="0"/>
      <w:ind w:left="851"/>
    </w:pPr>
    <w:rPr>
      <w:b/>
      <w:i/>
      <w:sz w:val="20"/>
    </w:rPr>
  </w:style>
  <w:style w:type="paragraph" w:customStyle="1" w:styleId="ScheduleSectionSub">
    <w:name w:val="Schedule Section (Sub)"/>
    <w:basedOn w:val="Normal"/>
    <w:next w:val="Normal"/>
    <w:rsid w:val="00D53818"/>
    <w:pPr>
      <w:suppressLineNumbers w:val="0"/>
      <w:ind w:left="1361"/>
    </w:pPr>
    <w:rPr>
      <w:sz w:val="20"/>
    </w:rPr>
  </w:style>
  <w:style w:type="paragraph" w:customStyle="1" w:styleId="ShoulderReference">
    <w:name w:val="Shoulder Reference"/>
    <w:next w:val="Normal"/>
    <w:rsid w:val="00923ABF"/>
    <w:pPr>
      <w:framePr w:w="964" w:h="340" w:hSpace="284" w:wrap="around" w:vAnchor="page" w:hAnchor="page" w:xAlign="outside" w:y="2553" w:anchorLock="1"/>
      <w:pBdr>
        <w:top w:val="single" w:sz="6" w:space="1" w:color="auto"/>
        <w:left w:val="single" w:sz="6" w:space="1" w:color="auto"/>
        <w:bottom w:val="single" w:sz="6" w:space="1" w:color="auto"/>
        <w:right w:val="single" w:sz="6" w:space="1" w:color="auto"/>
      </w:pBdr>
      <w:overflowPunct w:val="0"/>
      <w:autoSpaceDE w:val="0"/>
      <w:autoSpaceDN w:val="0"/>
      <w:adjustRightInd w:val="0"/>
      <w:ind w:left="85"/>
      <w:textAlignment w:val="baseline"/>
    </w:pPr>
    <w:rPr>
      <w:b/>
      <w:noProof/>
      <w:spacing w:val="-6"/>
      <w:lang w:eastAsia="en-US"/>
    </w:rPr>
  </w:style>
  <w:style w:type="paragraph" w:customStyle="1" w:styleId="SideNote">
    <w:name w:val="Side Note"/>
    <w:basedOn w:val="Normal"/>
    <w:rsid w:val="00923ABF"/>
    <w:pPr>
      <w:framePr w:w="964" w:h="340" w:hSpace="284" w:wrap="around" w:vAnchor="text" w:hAnchor="page" w:xAlign="outside" w:y="1"/>
    </w:pPr>
    <w:rPr>
      <w:rFonts w:ascii="Arial" w:hAnsi="Arial"/>
      <w:b/>
      <w:spacing w:val="-10"/>
      <w:sz w:val="16"/>
    </w:rPr>
  </w:style>
  <w:style w:type="paragraph" w:styleId="TOC1">
    <w:name w:val="toc 1"/>
    <w:next w:val="Normal"/>
    <w:autoRedefine/>
    <w:uiPriority w:val="39"/>
    <w:rsid w:val="00D24D65"/>
    <w:pPr>
      <w:tabs>
        <w:tab w:val="right" w:pos="6236"/>
      </w:tabs>
      <w:spacing w:before="120" w:after="120"/>
      <w:ind w:right="510"/>
    </w:pPr>
    <w:rPr>
      <w:b/>
      <w:szCs w:val="24"/>
      <w:lang w:eastAsia="en-US"/>
    </w:rPr>
  </w:style>
  <w:style w:type="paragraph" w:styleId="TOC2">
    <w:name w:val="toc 2"/>
    <w:next w:val="Normal"/>
    <w:autoRedefine/>
    <w:uiPriority w:val="39"/>
    <w:rsid w:val="003241F3"/>
    <w:pPr>
      <w:keepNext/>
      <w:tabs>
        <w:tab w:val="right" w:pos="6236"/>
      </w:tabs>
      <w:overflowPunct w:val="0"/>
      <w:autoSpaceDE w:val="0"/>
      <w:autoSpaceDN w:val="0"/>
      <w:adjustRightInd w:val="0"/>
      <w:spacing w:before="120" w:after="120"/>
      <w:ind w:right="510"/>
      <w:textAlignment w:val="baseline"/>
    </w:pPr>
    <w:rPr>
      <w:b/>
      <w:szCs w:val="24"/>
      <w:lang w:eastAsia="en-US"/>
    </w:rPr>
  </w:style>
  <w:style w:type="paragraph" w:styleId="TOC3">
    <w:name w:val="toc 3"/>
    <w:next w:val="Normal"/>
    <w:autoRedefine/>
    <w:uiPriority w:val="39"/>
    <w:rsid w:val="00E70CB7"/>
    <w:pPr>
      <w:tabs>
        <w:tab w:val="right" w:pos="6236"/>
      </w:tabs>
      <w:overflowPunct w:val="0"/>
      <w:autoSpaceDE w:val="0"/>
      <w:autoSpaceDN w:val="0"/>
      <w:adjustRightInd w:val="0"/>
      <w:ind w:left="680" w:right="510" w:hanging="510"/>
      <w:textAlignment w:val="baseline"/>
    </w:pPr>
    <w:rPr>
      <w:lang w:eastAsia="en-US"/>
    </w:rPr>
  </w:style>
  <w:style w:type="paragraph" w:styleId="TOC4">
    <w:name w:val="toc 4"/>
    <w:next w:val="Normal"/>
    <w:autoRedefine/>
    <w:uiPriority w:val="39"/>
    <w:rsid w:val="00E70CB7"/>
    <w:pPr>
      <w:tabs>
        <w:tab w:val="right" w:pos="6236"/>
      </w:tabs>
      <w:overflowPunct w:val="0"/>
      <w:autoSpaceDE w:val="0"/>
      <w:autoSpaceDN w:val="0"/>
      <w:adjustRightInd w:val="0"/>
      <w:spacing w:before="120" w:after="120"/>
      <w:ind w:right="510"/>
      <w:textAlignment w:val="baseline"/>
    </w:pPr>
    <w:rPr>
      <w:b/>
      <w:lang w:eastAsia="en-US"/>
    </w:rPr>
  </w:style>
  <w:style w:type="paragraph" w:styleId="TOC5">
    <w:name w:val="toc 5"/>
    <w:next w:val="Normal"/>
    <w:autoRedefine/>
    <w:uiPriority w:val="39"/>
    <w:rsid w:val="00E70CB7"/>
    <w:pPr>
      <w:tabs>
        <w:tab w:val="left" w:pos="567"/>
        <w:tab w:val="right" w:pos="6236"/>
      </w:tabs>
      <w:overflowPunct w:val="0"/>
      <w:autoSpaceDE w:val="0"/>
      <w:autoSpaceDN w:val="0"/>
      <w:adjustRightInd w:val="0"/>
      <w:spacing w:after="120"/>
      <w:ind w:left="170" w:right="510"/>
      <w:textAlignment w:val="baseline"/>
    </w:pPr>
    <w:rPr>
      <w:lang w:eastAsia="en-US"/>
    </w:rPr>
  </w:style>
  <w:style w:type="paragraph" w:styleId="TOC6">
    <w:name w:val="toc 6"/>
    <w:next w:val="Normal"/>
    <w:uiPriority w:val="39"/>
    <w:rsid w:val="00E70CB7"/>
    <w:pPr>
      <w:tabs>
        <w:tab w:val="right" w:pos="1474"/>
        <w:tab w:val="right" w:pos="6237"/>
      </w:tabs>
      <w:overflowPunct w:val="0"/>
      <w:autoSpaceDE w:val="0"/>
      <w:autoSpaceDN w:val="0"/>
      <w:adjustRightInd w:val="0"/>
      <w:ind w:left="1360" w:right="284" w:hanging="680"/>
      <w:textAlignment w:val="baseline"/>
    </w:pPr>
    <w:rPr>
      <w:lang w:eastAsia="en-US"/>
    </w:rPr>
  </w:style>
  <w:style w:type="paragraph" w:styleId="TOC7">
    <w:name w:val="toc 7"/>
    <w:next w:val="Normal"/>
    <w:uiPriority w:val="39"/>
    <w:rsid w:val="00E70CB7"/>
    <w:pPr>
      <w:overflowPunct w:val="0"/>
      <w:autoSpaceDE w:val="0"/>
      <w:autoSpaceDN w:val="0"/>
      <w:adjustRightInd w:val="0"/>
      <w:jc w:val="center"/>
      <w:textAlignment w:val="baseline"/>
    </w:pPr>
    <w:rPr>
      <w:b/>
      <w:lang w:eastAsia="en-US"/>
    </w:rPr>
  </w:style>
  <w:style w:type="paragraph" w:styleId="TOC8">
    <w:name w:val="toc 8"/>
    <w:basedOn w:val="TOC2"/>
    <w:next w:val="Normal"/>
    <w:uiPriority w:val="39"/>
    <w:rsid w:val="00E70CB7"/>
    <w:pPr>
      <w:ind w:right="0"/>
    </w:pPr>
    <w:rPr>
      <w:b w:val="0"/>
      <w:caps/>
    </w:rPr>
  </w:style>
  <w:style w:type="paragraph" w:styleId="TOC9">
    <w:name w:val="toc 9"/>
    <w:basedOn w:val="Normal"/>
    <w:next w:val="Normal"/>
    <w:uiPriority w:val="39"/>
    <w:rsid w:val="00E70CB7"/>
    <w:pPr>
      <w:tabs>
        <w:tab w:val="right" w:pos="6237"/>
      </w:tabs>
      <w:spacing w:before="0"/>
      <w:ind w:left="1922" w:right="284"/>
    </w:pPr>
    <w:rPr>
      <w:sz w:val="20"/>
    </w:rPr>
  </w:style>
  <w:style w:type="paragraph" w:customStyle="1" w:styleId="AmendHeading1">
    <w:name w:val="Amend. Heading 1"/>
    <w:basedOn w:val="Normal"/>
    <w:next w:val="Normal"/>
    <w:rsid w:val="00D53818"/>
    <w:pPr>
      <w:suppressLineNumbers w:val="0"/>
    </w:pPr>
  </w:style>
  <w:style w:type="paragraph" w:styleId="EndnoteText">
    <w:name w:val="endnote text"/>
    <w:basedOn w:val="Normal"/>
    <w:link w:val="EndnoteTextChar"/>
    <w:semiHidden/>
    <w:rsid w:val="00D53818"/>
    <w:pPr>
      <w:tabs>
        <w:tab w:val="left" w:pos="284"/>
      </w:tabs>
      <w:spacing w:before="0" w:after="120"/>
      <w:ind w:left="284" w:hanging="284"/>
    </w:pPr>
    <w:rPr>
      <w:sz w:val="20"/>
    </w:rPr>
  </w:style>
  <w:style w:type="paragraph" w:customStyle="1" w:styleId="AmendHeading6">
    <w:name w:val="Amend. Heading 6"/>
    <w:basedOn w:val="Normal"/>
    <w:next w:val="Normal"/>
    <w:rsid w:val="00D53818"/>
    <w:pPr>
      <w:suppressLineNumbers w:val="0"/>
    </w:pPr>
  </w:style>
  <w:style w:type="character" w:styleId="EndnoteReference">
    <w:name w:val="endnote reference"/>
    <w:basedOn w:val="DefaultParagraphFont"/>
    <w:semiHidden/>
    <w:rsid w:val="00D53818"/>
    <w:rPr>
      <w:vertAlign w:val="superscript"/>
    </w:rPr>
  </w:style>
  <w:style w:type="paragraph" w:customStyle="1" w:styleId="Stars">
    <w:name w:val="Stars"/>
    <w:basedOn w:val="BodySection"/>
    <w:next w:val="Normal"/>
    <w:rsid w:val="00AF21DE"/>
    <w:pPr>
      <w:tabs>
        <w:tab w:val="right" w:pos="1418"/>
        <w:tab w:val="right" w:pos="2552"/>
        <w:tab w:val="right" w:pos="3686"/>
        <w:tab w:val="right" w:pos="4820"/>
        <w:tab w:val="right" w:pos="5954"/>
      </w:tabs>
      <w:ind w:left="851"/>
    </w:pPr>
  </w:style>
  <w:style w:type="paragraph" w:customStyle="1" w:styleId="DraftingNotes">
    <w:name w:val="Drafting Notes"/>
    <w:next w:val="Normal"/>
    <w:rsid w:val="00D53818"/>
    <w:pPr>
      <w:tabs>
        <w:tab w:val="left" w:pos="851"/>
        <w:tab w:val="left" w:pos="1361"/>
        <w:tab w:val="left" w:pos="1871"/>
        <w:tab w:val="left" w:pos="2552"/>
        <w:tab w:val="left" w:pos="2892"/>
        <w:tab w:val="left" w:pos="3402"/>
      </w:tabs>
      <w:overflowPunct w:val="0"/>
      <w:autoSpaceDE w:val="0"/>
      <w:autoSpaceDN w:val="0"/>
      <w:adjustRightInd w:val="0"/>
      <w:ind w:left="1247" w:hanging="1247"/>
      <w:textAlignment w:val="baseline"/>
    </w:pPr>
    <w:rPr>
      <w:i/>
      <w:color w:val="0000FF"/>
      <w:sz w:val="24"/>
      <w:lang w:eastAsia="en-US"/>
    </w:rPr>
  </w:style>
  <w:style w:type="paragraph" w:customStyle="1" w:styleId="EndnoteBody">
    <w:name w:val="Endnote Body"/>
    <w:rsid w:val="00D53818"/>
    <w:pPr>
      <w:tabs>
        <w:tab w:val="left" w:pos="851"/>
        <w:tab w:val="left" w:pos="1418"/>
        <w:tab w:val="left" w:pos="1985"/>
        <w:tab w:val="left" w:pos="2552"/>
        <w:tab w:val="left" w:pos="3119"/>
        <w:tab w:val="left" w:pos="3686"/>
        <w:tab w:val="left" w:pos="4253"/>
      </w:tabs>
      <w:overflowPunct w:val="0"/>
      <w:autoSpaceDE w:val="0"/>
      <w:autoSpaceDN w:val="0"/>
      <w:adjustRightInd w:val="0"/>
      <w:spacing w:after="120"/>
      <w:ind w:left="284"/>
      <w:textAlignment w:val="baseline"/>
    </w:pPr>
    <w:rPr>
      <w:lang w:eastAsia="en-US"/>
    </w:rPr>
  </w:style>
  <w:style w:type="paragraph" w:customStyle="1" w:styleId="EndnoteSection">
    <w:name w:val="Endnote Section"/>
    <w:next w:val="EndnoteBody"/>
    <w:rsid w:val="00D53818"/>
    <w:pPr>
      <w:overflowPunct w:val="0"/>
      <w:autoSpaceDE w:val="0"/>
      <w:autoSpaceDN w:val="0"/>
      <w:adjustRightInd w:val="0"/>
      <w:spacing w:after="120"/>
      <w:ind w:left="284"/>
      <w:textAlignment w:val="baseline"/>
    </w:pPr>
    <w:rPr>
      <w:lang w:eastAsia="en-US"/>
    </w:rPr>
  </w:style>
  <w:style w:type="paragraph" w:customStyle="1" w:styleId="Lines">
    <w:name w:val="Lines"/>
    <w:basedOn w:val="Normal"/>
    <w:next w:val="Normal"/>
    <w:rsid w:val="00D53818"/>
    <w:pPr>
      <w:spacing w:after="120"/>
      <w:jc w:val="center"/>
      <w:outlineLvl w:val="6"/>
    </w:pPr>
  </w:style>
  <w:style w:type="paragraph" w:customStyle="1" w:styleId="ScheduleFormNo">
    <w:name w:val="Schedule Form No."/>
    <w:basedOn w:val="ScheduleNo"/>
    <w:next w:val="Normal"/>
    <w:rsid w:val="00D53818"/>
  </w:style>
  <w:style w:type="paragraph" w:customStyle="1" w:styleId="ScheduleNo">
    <w:name w:val="Schedule No."/>
    <w:basedOn w:val="Heading-PART"/>
    <w:next w:val="Normal"/>
    <w:link w:val="ScheduleNoChar"/>
    <w:rsid w:val="00D53818"/>
    <w:pPr>
      <w:outlineLvl w:val="1"/>
    </w:pPr>
  </w:style>
  <w:style w:type="paragraph" w:customStyle="1" w:styleId="ScheduleTitle">
    <w:name w:val="Schedule Title"/>
    <w:basedOn w:val="Heading-DIVISION"/>
    <w:next w:val="Normal"/>
    <w:rsid w:val="00D53818"/>
    <w:rPr>
      <w:caps/>
      <w:sz w:val="22"/>
    </w:rPr>
  </w:style>
  <w:style w:type="paragraph" w:customStyle="1" w:styleId="Heading-ENDNOTES">
    <w:name w:val="Heading - ENDNOTES"/>
    <w:basedOn w:val="EndnoteText"/>
    <w:next w:val="EndnoteText"/>
    <w:rsid w:val="00D53818"/>
    <w:pPr>
      <w:spacing w:before="120" w:after="0"/>
      <w:ind w:left="-284" w:firstLine="0"/>
      <w:outlineLvl w:val="4"/>
    </w:pPr>
    <w:rPr>
      <w:b/>
      <w:sz w:val="22"/>
      <w:lang w:val="en-GB"/>
    </w:rPr>
  </w:style>
  <w:style w:type="paragraph" w:customStyle="1" w:styleId="ActTitleTable1">
    <w:name w:val="Act Title (Table 1)"/>
    <w:next w:val="Normal"/>
    <w:rsid w:val="00AF21DE"/>
    <w:pPr>
      <w:keepNext/>
      <w:overflowPunct w:val="0"/>
      <w:autoSpaceDE w:val="0"/>
      <w:autoSpaceDN w:val="0"/>
      <w:adjustRightInd w:val="0"/>
      <w:spacing w:before="120"/>
      <w:ind w:left="568" w:hanging="284"/>
      <w:textAlignment w:val="baseline"/>
    </w:pPr>
    <w:rPr>
      <w:b/>
      <w:noProof/>
      <w:sz w:val="18"/>
      <w:lang w:val="en-US" w:eastAsia="en-US"/>
    </w:rPr>
  </w:style>
  <w:style w:type="paragraph" w:customStyle="1" w:styleId="Preamble">
    <w:name w:val="Preamble"/>
    <w:next w:val="Normal"/>
    <w:rsid w:val="00AF21DE"/>
    <w:pPr>
      <w:overflowPunct w:val="0"/>
      <w:autoSpaceDE w:val="0"/>
      <w:autoSpaceDN w:val="0"/>
      <w:adjustRightInd w:val="0"/>
      <w:spacing w:before="120" w:after="240"/>
      <w:ind w:left="851" w:right="851"/>
      <w:textAlignment w:val="baseline"/>
    </w:pPr>
    <w:rPr>
      <w:noProof/>
      <w:sz w:val="22"/>
      <w:lang w:val="en-US" w:eastAsia="en-US"/>
    </w:rPr>
  </w:style>
  <w:style w:type="paragraph" w:customStyle="1" w:styleId="StatRuleTitleTable1">
    <w:name w:val="StatRule Title (Table 1)"/>
    <w:basedOn w:val="ActTitleTable1"/>
    <w:next w:val="Normal"/>
    <w:rsid w:val="00AF21DE"/>
    <w:pPr>
      <w:ind w:left="284"/>
    </w:pPr>
  </w:style>
  <w:style w:type="paragraph" w:customStyle="1" w:styleId="DefinitionSchedule">
    <w:name w:val="Definition (Schedule)"/>
    <w:basedOn w:val="Defintion"/>
    <w:next w:val="Normal"/>
    <w:rsid w:val="00AF21DE"/>
    <w:pPr>
      <w:spacing w:before="0"/>
    </w:pPr>
    <w:rPr>
      <w:sz w:val="20"/>
    </w:rPr>
  </w:style>
  <w:style w:type="paragraph" w:customStyle="1" w:styleId="DraftTest">
    <w:name w:val="Draft Test"/>
    <w:basedOn w:val="Normal"/>
    <w:next w:val="Normal"/>
    <w:rsid w:val="00D53818"/>
    <w:pPr>
      <w:suppressLineNumbers w:val="0"/>
      <w:tabs>
        <w:tab w:val="left" w:pos="567"/>
        <w:tab w:val="left" w:pos="1134"/>
        <w:tab w:val="left" w:pos="1701"/>
        <w:tab w:val="left" w:pos="2268"/>
        <w:tab w:val="left" w:pos="2835"/>
        <w:tab w:val="left" w:pos="3969"/>
        <w:tab w:val="left" w:pos="4536"/>
        <w:tab w:val="left" w:pos="5103"/>
        <w:tab w:val="left" w:pos="5670"/>
        <w:tab w:val="left" w:pos="6237"/>
        <w:tab w:val="left" w:pos="6804"/>
        <w:tab w:val="left" w:pos="7371"/>
        <w:tab w:val="left" w:pos="7938"/>
        <w:tab w:val="left" w:pos="8505"/>
        <w:tab w:val="left" w:pos="9072"/>
        <w:tab w:val="left" w:pos="9639"/>
      </w:tabs>
      <w:ind w:left="1361" w:hanging="1361"/>
    </w:pPr>
  </w:style>
  <w:style w:type="paragraph" w:styleId="MacroText">
    <w:name w:val="macro"/>
    <w:link w:val="MacroTextChar"/>
    <w:semiHidden/>
    <w:rsid w:val="00AF21DE"/>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Book Antiqua" w:hAnsi="Book Antiqua"/>
      <w:lang w:val="en-GB" w:eastAsia="en-US"/>
    </w:rPr>
  </w:style>
  <w:style w:type="paragraph" w:customStyle="1" w:styleId="SchedulePenaly">
    <w:name w:val="Schedule Penaly"/>
    <w:basedOn w:val="Penalty"/>
    <w:next w:val="Normal"/>
    <w:rsid w:val="00AF21DE"/>
    <w:rPr>
      <w:sz w:val="20"/>
    </w:rPr>
  </w:style>
  <w:style w:type="paragraph" w:customStyle="1" w:styleId="ByAuthority">
    <w:name w:val="ByAuthority"/>
    <w:basedOn w:val="Normal"/>
    <w:next w:val="AmendSchNumber"/>
    <w:rsid w:val="00647E29"/>
    <w:pPr>
      <w:suppressLineNumbers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jc w:val="center"/>
    </w:pPr>
    <w:rPr>
      <w:sz w:val="22"/>
    </w:rPr>
  </w:style>
  <w:style w:type="paragraph" w:styleId="Caption">
    <w:name w:val="caption"/>
    <w:basedOn w:val="Normal"/>
    <w:next w:val="Normal"/>
    <w:qFormat/>
    <w:rsid w:val="00AF21DE"/>
    <w:pPr>
      <w:spacing w:after="120"/>
    </w:pPr>
    <w:rPr>
      <w:b/>
    </w:rPr>
  </w:style>
  <w:style w:type="paragraph" w:customStyle="1" w:styleId="SRT1Autotext1">
    <w:name w:val="SR T1 Autotext1"/>
    <w:basedOn w:val="Normal"/>
    <w:rsid w:val="00AF21DE"/>
    <w:pPr>
      <w:keepNext/>
      <w:spacing w:before="0"/>
    </w:pPr>
    <w:rPr>
      <w:spacing w:val="-4"/>
      <w:sz w:val="18"/>
    </w:rPr>
  </w:style>
  <w:style w:type="paragraph" w:customStyle="1" w:styleId="Reprint-AutoText">
    <w:name w:val="Reprint - AutoText"/>
    <w:basedOn w:val="Normal"/>
    <w:rsid w:val="00AF21DE"/>
    <w:pPr>
      <w:spacing w:before="0"/>
    </w:pPr>
  </w:style>
  <w:style w:type="paragraph" w:customStyle="1" w:styleId="SRT1Autotext3">
    <w:name w:val="SR T1 Autotext3"/>
    <w:basedOn w:val="Normal"/>
    <w:rsid w:val="00AF21DE"/>
    <w:pPr>
      <w:keepNext/>
      <w:spacing w:before="0"/>
    </w:pPr>
    <w:rPr>
      <w:i/>
      <w:sz w:val="18"/>
    </w:rPr>
  </w:style>
  <w:style w:type="paragraph" w:customStyle="1" w:styleId="TOAAutotext">
    <w:name w:val="TOA Autotext"/>
    <w:basedOn w:val="SRT1Autotext3"/>
    <w:rsid w:val="00AF21DE"/>
  </w:style>
  <w:style w:type="paragraph" w:customStyle="1" w:styleId="ReprintIndexLine1">
    <w:name w:val="Reprint Index Line1"/>
    <w:basedOn w:val="ReprintIndexLine"/>
    <w:rsid w:val="00AF21DE"/>
  </w:style>
  <w:style w:type="paragraph" w:customStyle="1" w:styleId="ReprintIndexHeading">
    <w:name w:val="Reprint Index Heading"/>
    <w:basedOn w:val="Normal"/>
    <w:next w:val="Normal"/>
    <w:rsid w:val="00AF21DE"/>
    <w:pPr>
      <w:spacing w:before="240" w:line="192" w:lineRule="auto"/>
      <w:jc w:val="center"/>
    </w:pPr>
    <w:rPr>
      <w:b/>
    </w:rPr>
  </w:style>
  <w:style w:type="paragraph" w:customStyle="1" w:styleId="ReprintIndexLine">
    <w:name w:val="Reprint Index Line"/>
    <w:basedOn w:val="Normal"/>
    <w:rsid w:val="00AF21DE"/>
    <w:pPr>
      <w:tabs>
        <w:tab w:val="left" w:pos="4678"/>
      </w:tabs>
      <w:spacing w:before="0" w:line="156" w:lineRule="auto"/>
    </w:pPr>
    <w:rPr>
      <w:i/>
      <w:sz w:val="20"/>
    </w:rPr>
  </w:style>
  <w:style w:type="paragraph" w:customStyle="1" w:styleId="ReprintIndexSubject">
    <w:name w:val="Reprint Index Subject"/>
    <w:basedOn w:val="Normal"/>
    <w:next w:val="ReprintIndexsubtopic"/>
    <w:rsid w:val="00AF21DE"/>
    <w:pPr>
      <w:ind w:left="4678" w:hanging="4678"/>
    </w:pPr>
    <w:rPr>
      <w:b/>
      <w:sz w:val="20"/>
    </w:rPr>
  </w:style>
  <w:style w:type="paragraph" w:customStyle="1" w:styleId="ReprintIndexsubtopic">
    <w:name w:val="Reprint Index subtopic"/>
    <w:basedOn w:val="ReprintIndexSubject"/>
    <w:rsid w:val="00AF21DE"/>
    <w:pPr>
      <w:tabs>
        <w:tab w:val="left" w:pos="425"/>
        <w:tab w:val="left" w:pos="709"/>
      </w:tabs>
      <w:spacing w:before="0" w:line="216" w:lineRule="auto"/>
      <w:ind w:hanging="4253"/>
    </w:pPr>
    <w:rPr>
      <w:b w:val="0"/>
    </w:rPr>
  </w:style>
  <w:style w:type="paragraph" w:customStyle="1" w:styleId="ReprintIndexLine2">
    <w:name w:val="Reprint Index Line2"/>
    <w:basedOn w:val="ReprintIndexLine"/>
    <w:next w:val="ReprintIndexsubtopic"/>
    <w:rsid w:val="00AF21DE"/>
  </w:style>
  <w:style w:type="paragraph" w:customStyle="1" w:styleId="n">
    <w:name w:val="n"/>
    <w:basedOn w:val="Heading-ENDNOTES"/>
    <w:rsid w:val="00AF21DE"/>
    <w:pPr>
      <w:ind w:left="0" w:hanging="284"/>
    </w:pPr>
  </w:style>
  <w:style w:type="paragraph" w:styleId="TOAHeading">
    <w:name w:val="toa heading"/>
    <w:basedOn w:val="Normal"/>
    <w:next w:val="Normal"/>
    <w:rsid w:val="00AF21DE"/>
    <w:rPr>
      <w:rFonts w:ascii="Arial" w:hAnsi="Arial"/>
      <w:b/>
    </w:rPr>
  </w:style>
  <w:style w:type="paragraph" w:customStyle="1" w:styleId="AmendDefinition1">
    <w:name w:val="Amend Definition 1"/>
    <w:next w:val="Normal"/>
    <w:rsid w:val="00D53818"/>
    <w:pPr>
      <w:tabs>
        <w:tab w:val="left" w:pos="1985"/>
        <w:tab w:val="left" w:pos="2268"/>
        <w:tab w:val="left" w:pos="2495"/>
        <w:tab w:val="left" w:pos="2835"/>
        <w:tab w:val="left" w:pos="3005"/>
        <w:tab w:val="left" w:pos="3402"/>
        <w:tab w:val="left" w:pos="3515"/>
        <w:tab w:val="left" w:pos="3969"/>
        <w:tab w:val="left" w:pos="4026"/>
        <w:tab w:val="left" w:pos="4536"/>
        <w:tab w:val="left" w:pos="5103"/>
        <w:tab w:val="left" w:pos="5670"/>
        <w:tab w:val="left" w:pos="6237"/>
        <w:tab w:val="left" w:pos="6804"/>
        <w:tab w:val="left" w:pos="7371"/>
        <w:tab w:val="left" w:pos="7938"/>
        <w:tab w:val="left" w:pos="8505"/>
        <w:tab w:val="left" w:pos="9072"/>
        <w:tab w:val="left" w:pos="9639"/>
      </w:tabs>
      <w:spacing w:before="120"/>
      <w:ind w:left="2381" w:hanging="510"/>
    </w:pPr>
    <w:rPr>
      <w:sz w:val="24"/>
      <w:lang w:eastAsia="en-US"/>
    </w:rPr>
  </w:style>
  <w:style w:type="paragraph" w:customStyle="1" w:styleId="AmendDefinition2">
    <w:name w:val="Amend Definition 2"/>
    <w:next w:val="Normal"/>
    <w:rsid w:val="00D53818"/>
    <w:pPr>
      <w:tabs>
        <w:tab w:val="left" w:pos="1985"/>
        <w:tab w:val="left" w:pos="2268"/>
        <w:tab w:val="left" w:pos="2495"/>
        <w:tab w:val="left" w:pos="2835"/>
        <w:tab w:val="left" w:pos="3005"/>
        <w:tab w:val="left" w:pos="3402"/>
        <w:tab w:val="left" w:pos="3515"/>
        <w:tab w:val="left" w:pos="3969"/>
        <w:tab w:val="left" w:pos="4026"/>
        <w:tab w:val="left" w:pos="4536"/>
        <w:tab w:val="left" w:pos="5103"/>
        <w:tab w:val="left" w:pos="5670"/>
        <w:tab w:val="left" w:pos="6237"/>
        <w:tab w:val="left" w:pos="6804"/>
        <w:tab w:val="left" w:pos="7371"/>
        <w:tab w:val="left" w:pos="7938"/>
        <w:tab w:val="left" w:pos="8505"/>
        <w:tab w:val="left" w:pos="9072"/>
        <w:tab w:val="left" w:pos="9639"/>
      </w:tabs>
      <w:spacing w:before="120"/>
      <w:ind w:left="2891" w:hanging="510"/>
    </w:pPr>
    <w:rPr>
      <w:sz w:val="24"/>
      <w:lang w:eastAsia="en-US"/>
    </w:rPr>
  </w:style>
  <w:style w:type="paragraph" w:customStyle="1" w:styleId="AmendDefinition3">
    <w:name w:val="Amend Definition 3"/>
    <w:next w:val="Normal"/>
    <w:rsid w:val="00D53818"/>
    <w:pPr>
      <w:tabs>
        <w:tab w:val="left" w:pos="1985"/>
        <w:tab w:val="left" w:pos="2268"/>
        <w:tab w:val="left" w:pos="2495"/>
        <w:tab w:val="left" w:pos="2835"/>
        <w:tab w:val="left" w:pos="3005"/>
        <w:tab w:val="left" w:pos="3402"/>
        <w:tab w:val="left" w:pos="3515"/>
        <w:tab w:val="left" w:pos="3969"/>
        <w:tab w:val="left" w:pos="4026"/>
        <w:tab w:val="left" w:pos="4536"/>
        <w:tab w:val="left" w:pos="5103"/>
        <w:tab w:val="left" w:pos="5670"/>
        <w:tab w:val="left" w:pos="6237"/>
        <w:tab w:val="left" w:pos="6804"/>
        <w:tab w:val="left" w:pos="7371"/>
        <w:tab w:val="left" w:pos="7938"/>
        <w:tab w:val="left" w:pos="8505"/>
        <w:tab w:val="left" w:pos="9072"/>
        <w:tab w:val="left" w:pos="9639"/>
      </w:tabs>
      <w:spacing w:before="120"/>
      <w:ind w:left="3402" w:hanging="510"/>
    </w:pPr>
    <w:rPr>
      <w:sz w:val="24"/>
      <w:lang w:val="en-US" w:eastAsia="en-US"/>
    </w:rPr>
  </w:style>
  <w:style w:type="paragraph" w:customStyle="1" w:styleId="AmendDefinition4">
    <w:name w:val="Amend Definition 4"/>
    <w:next w:val="Normal"/>
    <w:rsid w:val="00D53818"/>
    <w:pPr>
      <w:tabs>
        <w:tab w:val="left" w:pos="1985"/>
        <w:tab w:val="left" w:pos="2268"/>
        <w:tab w:val="left" w:pos="2495"/>
        <w:tab w:val="left" w:pos="2835"/>
        <w:tab w:val="left" w:pos="3005"/>
        <w:tab w:val="left" w:pos="3402"/>
        <w:tab w:val="left" w:pos="3515"/>
        <w:tab w:val="left" w:pos="3969"/>
        <w:tab w:val="left" w:pos="4026"/>
        <w:tab w:val="left" w:pos="4536"/>
        <w:tab w:val="left" w:pos="5103"/>
        <w:tab w:val="left" w:pos="5670"/>
        <w:tab w:val="left" w:pos="6237"/>
        <w:tab w:val="left" w:pos="6804"/>
        <w:tab w:val="left" w:pos="7371"/>
        <w:tab w:val="left" w:pos="7938"/>
        <w:tab w:val="left" w:pos="8505"/>
        <w:tab w:val="left" w:pos="9072"/>
        <w:tab w:val="left" w:pos="9639"/>
      </w:tabs>
      <w:spacing w:before="120"/>
      <w:ind w:left="3912" w:hanging="510"/>
    </w:pPr>
    <w:rPr>
      <w:sz w:val="24"/>
      <w:lang w:val="en-US" w:eastAsia="en-US"/>
    </w:rPr>
  </w:style>
  <w:style w:type="paragraph" w:customStyle="1" w:styleId="AmendDefinition5">
    <w:name w:val="Amend Definition 5"/>
    <w:next w:val="Normal"/>
    <w:rsid w:val="00D53818"/>
    <w:pPr>
      <w:tabs>
        <w:tab w:val="left" w:pos="1985"/>
        <w:tab w:val="left" w:pos="2268"/>
        <w:tab w:val="left" w:pos="2495"/>
        <w:tab w:val="left" w:pos="2835"/>
        <w:tab w:val="left" w:pos="3005"/>
        <w:tab w:val="left" w:pos="3402"/>
        <w:tab w:val="left" w:pos="3515"/>
        <w:tab w:val="left" w:pos="3969"/>
        <w:tab w:val="left" w:pos="4026"/>
        <w:tab w:val="left" w:pos="4536"/>
        <w:tab w:val="left" w:pos="5103"/>
        <w:tab w:val="left" w:pos="5670"/>
        <w:tab w:val="left" w:pos="6237"/>
        <w:tab w:val="left" w:pos="6804"/>
        <w:tab w:val="left" w:pos="7371"/>
        <w:tab w:val="left" w:pos="7938"/>
        <w:tab w:val="left" w:pos="8505"/>
        <w:tab w:val="left" w:pos="9072"/>
        <w:tab w:val="left" w:pos="9639"/>
      </w:tabs>
      <w:spacing w:before="120"/>
      <w:ind w:left="4422" w:hanging="510"/>
    </w:pPr>
    <w:rPr>
      <w:sz w:val="24"/>
      <w:lang w:eastAsia="en-US"/>
    </w:rPr>
  </w:style>
  <w:style w:type="paragraph" w:customStyle="1" w:styleId="AmendPenalty1">
    <w:name w:val="Amend. Penalty 1"/>
    <w:basedOn w:val="Penalty"/>
    <w:next w:val="Normal"/>
    <w:rsid w:val="00D53818"/>
    <w:pPr>
      <w:tabs>
        <w:tab w:val="clear" w:pos="851"/>
        <w:tab w:val="clear" w:pos="1361"/>
        <w:tab w:val="clear" w:pos="1871"/>
        <w:tab w:val="clear" w:pos="2381"/>
        <w:tab w:val="clear" w:pos="2892"/>
        <w:tab w:val="clear" w:pos="3402"/>
      </w:tabs>
      <w:ind w:left="2892"/>
    </w:pPr>
  </w:style>
  <w:style w:type="paragraph" w:customStyle="1" w:styleId="AmendPenalty2">
    <w:name w:val="Amend. Penalty 2"/>
    <w:basedOn w:val="Penalty"/>
    <w:next w:val="Normal"/>
    <w:rsid w:val="00D53818"/>
    <w:pPr>
      <w:tabs>
        <w:tab w:val="clear" w:pos="851"/>
        <w:tab w:val="clear" w:pos="1361"/>
        <w:tab w:val="clear" w:pos="1871"/>
        <w:tab w:val="clear" w:pos="2381"/>
        <w:tab w:val="clear" w:pos="2892"/>
        <w:tab w:val="left" w:pos="567"/>
        <w:tab w:val="left" w:pos="964"/>
        <w:tab w:val="left" w:pos="1134"/>
        <w:tab w:val="left" w:pos="1474"/>
        <w:tab w:val="left" w:pos="1701"/>
        <w:tab w:val="left" w:pos="1985"/>
        <w:tab w:val="left" w:pos="2268"/>
        <w:tab w:val="left" w:pos="2495"/>
        <w:tab w:val="left" w:pos="2835"/>
        <w:tab w:val="left" w:pos="3005"/>
        <w:tab w:val="left" w:pos="3402"/>
        <w:tab w:val="left" w:pos="3969"/>
        <w:tab w:val="left" w:pos="4536"/>
        <w:tab w:val="left" w:pos="5103"/>
        <w:tab w:val="left" w:pos="5670"/>
        <w:tab w:val="left" w:pos="6237"/>
        <w:tab w:val="left" w:pos="6804"/>
      </w:tabs>
      <w:ind w:left="3402"/>
    </w:pPr>
  </w:style>
  <w:style w:type="paragraph" w:customStyle="1" w:styleId="AmendPenalty3">
    <w:name w:val="Amend. Penalty 3"/>
    <w:basedOn w:val="Penalty"/>
    <w:next w:val="Normal"/>
    <w:rsid w:val="00D53818"/>
    <w:pPr>
      <w:tabs>
        <w:tab w:val="clear" w:pos="851"/>
        <w:tab w:val="clear" w:pos="1361"/>
        <w:tab w:val="clear" w:pos="1871"/>
        <w:tab w:val="clear" w:pos="2381"/>
        <w:tab w:val="clear" w:pos="2892"/>
        <w:tab w:val="left" w:pos="567"/>
        <w:tab w:val="left" w:pos="964"/>
        <w:tab w:val="left" w:pos="1134"/>
        <w:tab w:val="left" w:pos="1491"/>
        <w:tab w:val="left" w:pos="1701"/>
        <w:tab w:val="left" w:pos="1985"/>
        <w:tab w:val="left" w:pos="2268"/>
        <w:tab w:val="left" w:pos="2495"/>
        <w:tab w:val="left" w:pos="2835"/>
        <w:tab w:val="left" w:pos="3005"/>
        <w:tab w:val="left" w:pos="3402"/>
        <w:tab w:val="left" w:pos="3969"/>
        <w:tab w:val="left" w:pos="4536"/>
        <w:tab w:val="left" w:pos="5670"/>
        <w:tab w:val="left" w:pos="6237"/>
        <w:tab w:val="left" w:pos="6804"/>
        <w:tab w:val="left" w:pos="7371"/>
      </w:tabs>
      <w:ind w:left="3913"/>
    </w:pPr>
  </w:style>
  <w:style w:type="paragraph" w:customStyle="1" w:styleId="AmendPenalty4">
    <w:name w:val="Amend. Penalty 4"/>
    <w:basedOn w:val="Penalty"/>
    <w:next w:val="Normal"/>
    <w:rsid w:val="00D53818"/>
    <w:pPr>
      <w:tabs>
        <w:tab w:val="clear" w:pos="851"/>
        <w:tab w:val="clear" w:pos="1361"/>
        <w:tab w:val="clear" w:pos="1871"/>
        <w:tab w:val="clear" w:pos="2381"/>
        <w:tab w:val="clear" w:pos="2892"/>
        <w:tab w:val="left" w:pos="567"/>
        <w:tab w:val="left" w:pos="964"/>
        <w:tab w:val="left" w:pos="1134"/>
        <w:tab w:val="left" w:pos="1474"/>
        <w:tab w:val="left" w:pos="1701"/>
        <w:tab w:val="left" w:pos="1985"/>
        <w:tab w:val="left" w:pos="2268"/>
        <w:tab w:val="left" w:pos="2495"/>
        <w:tab w:val="left" w:pos="2835"/>
        <w:tab w:val="left" w:pos="3005"/>
        <w:tab w:val="left" w:pos="3402"/>
        <w:tab w:val="left" w:pos="3969"/>
        <w:tab w:val="left" w:pos="4536"/>
        <w:tab w:val="left" w:pos="5103"/>
        <w:tab w:val="left" w:pos="5670"/>
        <w:tab w:val="left" w:pos="6237"/>
        <w:tab w:val="left" w:pos="6804"/>
        <w:tab w:val="left" w:pos="7371"/>
      </w:tabs>
      <w:ind w:left="4423"/>
    </w:pPr>
  </w:style>
  <w:style w:type="paragraph" w:customStyle="1" w:styleId="AmendPenalty5">
    <w:name w:val="Amend. Penalty 5"/>
    <w:basedOn w:val="Penalty"/>
    <w:next w:val="Normal"/>
    <w:rsid w:val="00D53818"/>
    <w:pPr>
      <w:tabs>
        <w:tab w:val="clear" w:pos="851"/>
        <w:tab w:val="clear" w:pos="1361"/>
        <w:tab w:val="clear" w:pos="1871"/>
        <w:tab w:val="clear" w:pos="2381"/>
        <w:tab w:val="clear" w:pos="2892"/>
        <w:tab w:val="left" w:pos="567"/>
        <w:tab w:val="left" w:pos="964"/>
        <w:tab w:val="left" w:pos="1134"/>
        <w:tab w:val="left" w:pos="1474"/>
        <w:tab w:val="left" w:pos="1701"/>
        <w:tab w:val="left" w:pos="1985"/>
        <w:tab w:val="left" w:pos="2268"/>
        <w:tab w:val="left" w:pos="2495"/>
        <w:tab w:val="left" w:leader="hyphen" w:pos="2835"/>
        <w:tab w:val="left" w:pos="3402"/>
        <w:tab w:val="left" w:pos="3969"/>
        <w:tab w:val="left" w:pos="4026"/>
        <w:tab w:val="left" w:pos="4536"/>
        <w:tab w:val="left" w:pos="5103"/>
        <w:tab w:val="left" w:pos="5670"/>
        <w:tab w:val="left" w:pos="6237"/>
        <w:tab w:val="left" w:pos="6804"/>
        <w:tab w:val="left" w:pos="7371"/>
      </w:tabs>
      <w:ind w:left="4933"/>
    </w:pPr>
  </w:style>
  <w:style w:type="paragraph" w:customStyle="1" w:styleId="DraftDefinition1">
    <w:name w:val="Draft Definition 1"/>
    <w:next w:val="Normal"/>
    <w:rsid w:val="00D53818"/>
    <w:pPr>
      <w:tabs>
        <w:tab w:val="left" w:pos="964"/>
        <w:tab w:val="left" w:pos="1134"/>
        <w:tab w:val="left" w:pos="1361"/>
        <w:tab w:val="left" w:pos="1701"/>
        <w:tab w:val="left" w:pos="2268"/>
        <w:tab w:val="left" w:pos="2835"/>
        <w:tab w:val="left" w:pos="3402"/>
        <w:tab w:val="left" w:pos="3969"/>
        <w:tab w:val="left" w:pos="4536"/>
        <w:tab w:val="left" w:pos="5103"/>
        <w:tab w:val="left" w:pos="5670"/>
        <w:tab w:val="left" w:pos="6237"/>
        <w:tab w:val="left" w:pos="6804"/>
        <w:tab w:val="left" w:pos="7371"/>
      </w:tabs>
      <w:spacing w:before="120"/>
      <w:ind w:left="1361" w:hanging="510"/>
    </w:pPr>
    <w:rPr>
      <w:sz w:val="24"/>
      <w:lang w:eastAsia="en-US"/>
    </w:rPr>
  </w:style>
  <w:style w:type="paragraph" w:customStyle="1" w:styleId="DraftDefinition2">
    <w:name w:val="Draft Definition 2"/>
    <w:next w:val="Normal"/>
    <w:rsid w:val="00D53818"/>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1871" w:hanging="510"/>
    </w:pPr>
    <w:rPr>
      <w:sz w:val="24"/>
      <w:lang w:eastAsia="en-US"/>
    </w:rPr>
  </w:style>
  <w:style w:type="paragraph" w:customStyle="1" w:styleId="DraftDefinition3">
    <w:name w:val="Draft Definition 3"/>
    <w:next w:val="Normal"/>
    <w:rsid w:val="00D53818"/>
    <w:pPr>
      <w:tabs>
        <w:tab w:val="left" w:pos="2053"/>
        <w:tab w:val="left" w:pos="2268"/>
        <w:tab w:val="left" w:pos="2835"/>
        <w:tab w:val="left" w:pos="3402"/>
        <w:tab w:val="left" w:pos="3969"/>
        <w:tab w:val="left" w:pos="4536"/>
        <w:tab w:val="left" w:pos="5103"/>
        <w:tab w:val="left" w:pos="5670"/>
        <w:tab w:val="left" w:pos="6237"/>
        <w:tab w:val="left" w:pos="6804"/>
        <w:tab w:val="left" w:pos="7371"/>
        <w:tab w:val="left" w:pos="7938"/>
      </w:tabs>
      <w:spacing w:before="120"/>
      <w:ind w:left="2381" w:hanging="510"/>
    </w:pPr>
    <w:rPr>
      <w:sz w:val="24"/>
      <w:lang w:eastAsia="en-US"/>
    </w:rPr>
  </w:style>
  <w:style w:type="paragraph" w:customStyle="1" w:styleId="DraftDefinition4">
    <w:name w:val="Draft Definition 4"/>
    <w:next w:val="Normal"/>
    <w:rsid w:val="00D53818"/>
    <w:pPr>
      <w:tabs>
        <w:tab w:val="left" w:pos="964"/>
        <w:tab w:val="left" w:pos="1480"/>
        <w:tab w:val="left" w:pos="2053"/>
        <w:tab w:val="left" w:pos="2557"/>
        <w:tab w:val="left" w:pos="3011"/>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2891" w:hanging="510"/>
    </w:pPr>
    <w:rPr>
      <w:sz w:val="24"/>
      <w:lang w:eastAsia="en-US"/>
    </w:rPr>
  </w:style>
  <w:style w:type="paragraph" w:customStyle="1" w:styleId="DraftDefinition5">
    <w:name w:val="Draft Definition 5"/>
    <w:next w:val="Normal"/>
    <w:rsid w:val="00D53818"/>
    <w:pPr>
      <w:tabs>
        <w:tab w:val="left" w:pos="964"/>
        <w:tab w:val="left" w:pos="1480"/>
        <w:tab w:val="left" w:pos="2053"/>
        <w:tab w:val="left" w:pos="2557"/>
        <w:tab w:val="left" w:pos="3011"/>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3402" w:hanging="510"/>
    </w:pPr>
    <w:rPr>
      <w:sz w:val="24"/>
      <w:lang w:eastAsia="en-US"/>
    </w:rPr>
  </w:style>
  <w:style w:type="paragraph" w:customStyle="1" w:styleId="DraftPenalty1">
    <w:name w:val="Draft Penalty 1"/>
    <w:basedOn w:val="Penalty"/>
    <w:next w:val="Normal"/>
    <w:rsid w:val="00D53818"/>
    <w:pPr>
      <w:ind w:left="1872"/>
    </w:pPr>
  </w:style>
  <w:style w:type="paragraph" w:customStyle="1" w:styleId="DraftPenalty2">
    <w:name w:val="Draft Penalty 2"/>
    <w:basedOn w:val="Penalty"/>
    <w:next w:val="Normal"/>
    <w:rsid w:val="00D53818"/>
  </w:style>
  <w:style w:type="paragraph" w:customStyle="1" w:styleId="DraftPenalty3">
    <w:name w:val="Draft Penalty 3"/>
    <w:basedOn w:val="Penalty"/>
    <w:next w:val="Normal"/>
    <w:rsid w:val="00D53818"/>
    <w:pPr>
      <w:ind w:left="2892"/>
    </w:pPr>
  </w:style>
  <w:style w:type="paragraph" w:customStyle="1" w:styleId="DraftPenalty4">
    <w:name w:val="Draft Penalty 4"/>
    <w:basedOn w:val="Penalty"/>
    <w:next w:val="Normal"/>
    <w:rsid w:val="00D53818"/>
    <w:pPr>
      <w:ind w:left="3402"/>
    </w:pPr>
  </w:style>
  <w:style w:type="paragraph" w:customStyle="1" w:styleId="DraftPenalty5">
    <w:name w:val="Draft Penalty 5"/>
    <w:basedOn w:val="Penalty"/>
    <w:next w:val="Normal"/>
    <w:rsid w:val="00D53818"/>
    <w:pPr>
      <w:ind w:left="3913"/>
    </w:pPr>
  </w:style>
  <w:style w:type="paragraph" w:customStyle="1" w:styleId="ScheduleDefinition1">
    <w:name w:val="Schedule Definition 1"/>
    <w:next w:val="Normal"/>
    <w:rsid w:val="00D53818"/>
    <w:pPr>
      <w:tabs>
        <w:tab w:val="left" w:pos="964"/>
        <w:tab w:val="left" w:pos="1134"/>
        <w:tab w:val="left" w:pos="1474"/>
        <w:tab w:val="left" w:pos="1701"/>
        <w:tab w:val="left" w:pos="1985"/>
        <w:tab w:val="left" w:pos="2268"/>
        <w:tab w:val="left" w:pos="2495"/>
        <w:tab w:val="left" w:pos="2835"/>
        <w:tab w:val="left" w:pos="300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1361" w:hanging="510"/>
    </w:pPr>
    <w:rPr>
      <w:lang w:eastAsia="en-US"/>
    </w:rPr>
  </w:style>
  <w:style w:type="paragraph" w:customStyle="1" w:styleId="ScheduleDefinition2">
    <w:name w:val="Schedule Definition 2"/>
    <w:next w:val="Normal"/>
    <w:rsid w:val="00D53818"/>
    <w:pPr>
      <w:tabs>
        <w:tab w:val="left" w:pos="964"/>
        <w:tab w:val="left" w:pos="1134"/>
        <w:tab w:val="left" w:pos="1474"/>
        <w:tab w:val="left" w:pos="1701"/>
        <w:tab w:val="left" w:pos="1985"/>
        <w:tab w:val="left" w:pos="2268"/>
        <w:tab w:val="left" w:pos="2495"/>
        <w:tab w:val="left" w:pos="2835"/>
        <w:tab w:val="left" w:pos="3005"/>
        <w:tab w:val="left" w:pos="3402"/>
        <w:tab w:val="left" w:pos="3969"/>
        <w:tab w:val="left" w:pos="4536"/>
        <w:tab w:val="left" w:pos="5103"/>
        <w:tab w:val="left" w:pos="6237"/>
        <w:tab w:val="left" w:pos="6804"/>
        <w:tab w:val="left" w:pos="7371"/>
        <w:tab w:val="left" w:pos="7938"/>
        <w:tab w:val="left" w:pos="8505"/>
        <w:tab w:val="left" w:pos="9072"/>
        <w:tab w:val="left" w:pos="9639"/>
      </w:tabs>
      <w:spacing w:before="120"/>
      <w:ind w:left="1871" w:hanging="510"/>
    </w:pPr>
    <w:rPr>
      <w:lang w:eastAsia="en-US"/>
    </w:rPr>
  </w:style>
  <w:style w:type="paragraph" w:customStyle="1" w:styleId="ScheduleDefinition3">
    <w:name w:val="Schedule Definition 3"/>
    <w:next w:val="Normal"/>
    <w:rsid w:val="00D53818"/>
    <w:pPr>
      <w:tabs>
        <w:tab w:val="left" w:pos="964"/>
        <w:tab w:val="left" w:pos="1134"/>
        <w:tab w:val="left" w:pos="1474"/>
        <w:tab w:val="left" w:pos="1701"/>
        <w:tab w:val="left" w:pos="1985"/>
        <w:tab w:val="left" w:pos="2268"/>
        <w:tab w:val="left" w:pos="2495"/>
        <w:tab w:val="left" w:pos="2835"/>
        <w:tab w:val="left" w:pos="3005"/>
        <w:tab w:val="left" w:pos="3402"/>
        <w:tab w:val="left" w:pos="3969"/>
        <w:tab w:val="left" w:pos="5103"/>
        <w:tab w:val="left" w:pos="6237"/>
        <w:tab w:val="left" w:pos="6804"/>
        <w:tab w:val="left" w:pos="7371"/>
        <w:tab w:val="left" w:pos="7938"/>
        <w:tab w:val="left" w:pos="8505"/>
        <w:tab w:val="left" w:pos="9072"/>
        <w:tab w:val="left" w:pos="9639"/>
      </w:tabs>
      <w:spacing w:before="120"/>
      <w:ind w:left="2381" w:hanging="510"/>
    </w:pPr>
    <w:rPr>
      <w:lang w:eastAsia="en-US"/>
    </w:rPr>
  </w:style>
  <w:style w:type="paragraph" w:customStyle="1" w:styleId="ScheduleDefinition4">
    <w:name w:val="Schedule Definition 4"/>
    <w:next w:val="Normal"/>
    <w:rsid w:val="00D53818"/>
    <w:pPr>
      <w:tabs>
        <w:tab w:val="left" w:pos="964"/>
        <w:tab w:val="left" w:pos="1134"/>
        <w:tab w:val="left" w:pos="1474"/>
        <w:tab w:val="left" w:pos="1701"/>
        <w:tab w:val="left" w:pos="1985"/>
        <w:tab w:val="left" w:pos="2268"/>
        <w:tab w:val="left" w:pos="2495"/>
        <w:tab w:val="left" w:pos="2835"/>
        <w:tab w:val="left" w:pos="300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2891" w:hanging="510"/>
    </w:pPr>
    <w:rPr>
      <w:lang w:eastAsia="en-US"/>
    </w:rPr>
  </w:style>
  <w:style w:type="paragraph" w:customStyle="1" w:styleId="ScheduleDefinition5">
    <w:name w:val="Schedule Definition 5"/>
    <w:next w:val="Normal"/>
    <w:rsid w:val="00D53818"/>
    <w:pPr>
      <w:tabs>
        <w:tab w:val="left" w:pos="964"/>
        <w:tab w:val="left" w:pos="1134"/>
        <w:tab w:val="left" w:pos="1474"/>
        <w:tab w:val="left" w:pos="1701"/>
        <w:tab w:val="left" w:pos="1985"/>
        <w:tab w:val="left" w:pos="2268"/>
        <w:tab w:val="left" w:pos="2495"/>
        <w:tab w:val="left" w:pos="2835"/>
        <w:tab w:val="left" w:pos="300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3402" w:hanging="510"/>
    </w:pPr>
    <w:rPr>
      <w:lang w:val="en-US" w:eastAsia="en-US"/>
    </w:rPr>
  </w:style>
  <w:style w:type="paragraph" w:customStyle="1" w:styleId="SchedulePenalty1">
    <w:name w:val="Schedule Penalty 1"/>
    <w:basedOn w:val="SchedulePenalty"/>
    <w:next w:val="Normal"/>
    <w:rsid w:val="00D53818"/>
    <w:pPr>
      <w:tabs>
        <w:tab w:val="clear" w:pos="851"/>
        <w:tab w:val="clear" w:pos="1361"/>
        <w:tab w:val="clear" w:pos="1871"/>
        <w:tab w:val="clear" w:pos="2381"/>
        <w:tab w:val="clear" w:pos="2892"/>
        <w:tab w:val="decimal" w:pos="567"/>
        <w:tab w:val="left" w:pos="964"/>
        <w:tab w:val="decimal" w:pos="1134"/>
        <w:tab w:val="left" w:pos="1474"/>
        <w:tab w:val="decimal" w:pos="1701"/>
        <w:tab w:val="left" w:pos="1985"/>
        <w:tab w:val="decimal" w:pos="2268"/>
        <w:tab w:val="decimal" w:pos="2495"/>
        <w:tab w:val="decimal" w:pos="2835"/>
        <w:tab w:val="decimal" w:pos="3005"/>
      </w:tabs>
      <w:ind w:left="1872"/>
    </w:pPr>
  </w:style>
  <w:style w:type="paragraph" w:customStyle="1" w:styleId="SchedulePenalty2">
    <w:name w:val="Schedule Penalty 2"/>
    <w:basedOn w:val="SchedulePenalty"/>
    <w:next w:val="Normal"/>
    <w:rsid w:val="00D53818"/>
    <w:pPr>
      <w:tabs>
        <w:tab w:val="clear" w:pos="851"/>
        <w:tab w:val="clear" w:pos="1361"/>
        <w:tab w:val="clear" w:pos="1871"/>
        <w:tab w:val="clear" w:pos="2381"/>
        <w:tab w:val="clear" w:pos="2892"/>
        <w:tab w:val="decimal" w:pos="567"/>
        <w:tab w:val="left" w:pos="964"/>
        <w:tab w:val="decimal" w:pos="1134"/>
        <w:tab w:val="decimal" w:pos="1474"/>
        <w:tab w:val="decimal" w:pos="1701"/>
        <w:tab w:val="decimal" w:pos="1985"/>
        <w:tab w:val="decimal" w:pos="2268"/>
        <w:tab w:val="decimal" w:pos="2495"/>
        <w:tab w:val="decimal" w:pos="2835"/>
        <w:tab w:val="decimal" w:pos="3005"/>
      </w:tabs>
    </w:pPr>
  </w:style>
  <w:style w:type="paragraph" w:customStyle="1" w:styleId="SchedulePenalty3">
    <w:name w:val="Schedule Penalty 3"/>
    <w:basedOn w:val="SchedulePenalty"/>
    <w:next w:val="Normal"/>
    <w:rsid w:val="00D53818"/>
    <w:pPr>
      <w:tabs>
        <w:tab w:val="clear" w:pos="851"/>
        <w:tab w:val="clear" w:pos="1361"/>
        <w:tab w:val="clear" w:pos="1871"/>
        <w:tab w:val="clear" w:pos="2381"/>
        <w:tab w:val="clear" w:pos="2892"/>
        <w:tab w:val="left" w:pos="567"/>
        <w:tab w:val="left" w:pos="964"/>
        <w:tab w:val="left" w:pos="1134"/>
        <w:tab w:val="left" w:pos="1474"/>
        <w:tab w:val="left" w:pos="1701"/>
        <w:tab w:val="left" w:pos="1985"/>
        <w:tab w:val="left" w:pos="2268"/>
        <w:tab w:val="left" w:pos="2495"/>
        <w:tab w:val="left" w:pos="2835"/>
        <w:tab w:val="left" w:pos="3005"/>
        <w:tab w:val="left" w:pos="3969"/>
      </w:tabs>
      <w:ind w:left="2892"/>
    </w:pPr>
  </w:style>
  <w:style w:type="paragraph" w:customStyle="1" w:styleId="SchedulePenalty4">
    <w:name w:val="Schedule Penalty 4"/>
    <w:basedOn w:val="SchedulePenalty"/>
    <w:next w:val="Normal"/>
    <w:rsid w:val="00D53818"/>
    <w:pPr>
      <w:tabs>
        <w:tab w:val="clear" w:pos="851"/>
        <w:tab w:val="clear" w:pos="1361"/>
        <w:tab w:val="clear" w:pos="1871"/>
        <w:tab w:val="clear" w:pos="2381"/>
        <w:tab w:val="clear" w:pos="2892"/>
        <w:tab w:val="left" w:pos="567"/>
        <w:tab w:val="left" w:pos="964"/>
        <w:tab w:val="left" w:pos="1134"/>
        <w:tab w:val="left" w:pos="1474"/>
        <w:tab w:val="left" w:pos="1701"/>
        <w:tab w:val="left" w:pos="1985"/>
        <w:tab w:val="left" w:pos="2268"/>
        <w:tab w:val="left" w:pos="2495"/>
        <w:tab w:val="left" w:pos="2835"/>
        <w:tab w:val="left" w:pos="3005"/>
        <w:tab w:val="left" w:pos="3402"/>
        <w:tab w:val="left" w:pos="3969"/>
      </w:tabs>
      <w:ind w:left="3402"/>
    </w:pPr>
  </w:style>
  <w:style w:type="paragraph" w:customStyle="1" w:styleId="SchedulePenalty5">
    <w:name w:val="Schedule Penalty 5"/>
    <w:basedOn w:val="SchedulePenalty"/>
    <w:next w:val="Normal"/>
    <w:rsid w:val="00D53818"/>
    <w:pPr>
      <w:tabs>
        <w:tab w:val="clear" w:pos="851"/>
        <w:tab w:val="clear" w:pos="1361"/>
        <w:tab w:val="clear" w:pos="1871"/>
        <w:tab w:val="clear" w:pos="2381"/>
        <w:tab w:val="clear" w:pos="2892"/>
        <w:tab w:val="left" w:pos="567"/>
        <w:tab w:val="left" w:pos="964"/>
        <w:tab w:val="left" w:pos="1134"/>
        <w:tab w:val="left" w:pos="1474"/>
        <w:tab w:val="left" w:pos="1701"/>
        <w:tab w:val="left" w:pos="1985"/>
        <w:tab w:val="left" w:pos="2268"/>
        <w:tab w:val="left" w:pos="2495"/>
        <w:tab w:val="left" w:pos="2835"/>
        <w:tab w:val="left" w:pos="3005"/>
        <w:tab w:val="left" w:pos="3402"/>
        <w:tab w:val="left" w:pos="3969"/>
      </w:tabs>
      <w:ind w:left="3913"/>
    </w:pPr>
  </w:style>
  <w:style w:type="paragraph" w:styleId="Title">
    <w:name w:val="Title"/>
    <w:basedOn w:val="Normal"/>
    <w:link w:val="TitleChar"/>
    <w:qFormat/>
    <w:rsid w:val="00E70CB7"/>
    <w:pPr>
      <w:jc w:val="center"/>
    </w:pPr>
    <w:rPr>
      <w:b/>
      <w:sz w:val="28"/>
    </w:rPr>
  </w:style>
  <w:style w:type="paragraph" w:styleId="BlockText">
    <w:name w:val="Block Text"/>
    <w:basedOn w:val="Normal"/>
    <w:rsid w:val="00D53818"/>
    <w:pPr>
      <w:ind w:left="851" w:right="851"/>
    </w:pPr>
    <w:rPr>
      <w:sz w:val="22"/>
    </w:rPr>
  </w:style>
  <w:style w:type="paragraph" w:styleId="BodyTextIndent">
    <w:name w:val="Body Text Indent"/>
    <w:basedOn w:val="Normal"/>
    <w:link w:val="BodyTextIndentChar"/>
    <w:rsid w:val="00D53818"/>
    <w:pPr>
      <w:tabs>
        <w:tab w:val="left" w:pos="510"/>
        <w:tab w:val="left" w:pos="1378"/>
      </w:tabs>
      <w:ind w:left="1361"/>
    </w:pPr>
    <w:rPr>
      <w:sz w:val="22"/>
    </w:rPr>
  </w:style>
  <w:style w:type="paragraph" w:styleId="DocumentMap">
    <w:name w:val="Document Map"/>
    <w:basedOn w:val="Normal"/>
    <w:link w:val="DocumentMapChar"/>
    <w:semiHidden/>
    <w:rsid w:val="00D53818"/>
    <w:pPr>
      <w:shd w:val="clear" w:color="auto" w:fill="000080"/>
    </w:pPr>
    <w:rPr>
      <w:rFonts w:ascii="Tahoma" w:hAnsi="Tahoma" w:cs="Tahoma"/>
    </w:rPr>
  </w:style>
  <w:style w:type="paragraph" w:customStyle="1" w:styleId="AmndChptr">
    <w:name w:val="Amnd Chptr"/>
    <w:basedOn w:val="Normal"/>
    <w:next w:val="Normal"/>
    <w:rsid w:val="00D53818"/>
    <w:pPr>
      <w:suppressLineNumbers w:val="0"/>
      <w:spacing w:before="240" w:after="120"/>
      <w:ind w:left="1361"/>
    </w:pPr>
    <w:rPr>
      <w:b/>
      <w:caps/>
      <w:sz w:val="26"/>
    </w:rPr>
  </w:style>
  <w:style w:type="paragraph" w:customStyle="1" w:styleId="ChapterHeading">
    <w:name w:val="Chapter Heading"/>
    <w:basedOn w:val="Normal"/>
    <w:next w:val="Normal"/>
    <w:rsid w:val="00D53818"/>
    <w:pPr>
      <w:suppressLineNumbers w:val="0"/>
      <w:spacing w:before="240" w:after="120"/>
      <w:jc w:val="center"/>
      <w:outlineLvl w:val="0"/>
    </w:pPr>
    <w:rPr>
      <w:b/>
      <w:caps/>
      <w:sz w:val="26"/>
    </w:rPr>
  </w:style>
  <w:style w:type="paragraph" w:customStyle="1" w:styleId="GovernorAssent">
    <w:name w:val="Governor Assent"/>
    <w:basedOn w:val="Normal"/>
    <w:rsid w:val="00AF21DE"/>
    <w:pPr>
      <w:spacing w:before="0"/>
    </w:pPr>
    <w:rPr>
      <w:sz w:val="20"/>
      <w:lang w:val="en-GB"/>
    </w:rPr>
  </w:style>
  <w:style w:type="paragraph" w:customStyle="1" w:styleId="PART">
    <w:name w:val="PART"/>
    <w:basedOn w:val="Normal"/>
    <w:next w:val="Normal"/>
    <w:rsid w:val="00647E29"/>
    <w:pPr>
      <w:suppressLineNumbers w:val="0"/>
      <w:tabs>
        <w:tab w:val="left" w:pos="425"/>
        <w:tab w:val="left" w:pos="992"/>
        <w:tab w:val="left" w:pos="1559"/>
        <w:tab w:val="left" w:pos="2126"/>
        <w:tab w:val="left" w:pos="2693"/>
        <w:tab w:val="left" w:pos="3260"/>
      </w:tabs>
      <w:suppressAutoHyphens/>
      <w:spacing w:before="240"/>
      <w:jc w:val="center"/>
    </w:pPr>
    <w:rPr>
      <w:b/>
      <w:sz w:val="22"/>
      <w:lang w:val="en-GB"/>
    </w:rPr>
  </w:style>
  <w:style w:type="paragraph" w:customStyle="1" w:styleId="Schedule-Division0">
    <w:name w:val="Schedule-Division"/>
    <w:basedOn w:val="Normal"/>
    <w:next w:val="Normal"/>
    <w:rsid w:val="00D53818"/>
    <w:pPr>
      <w:suppressLineNumbers w:val="0"/>
      <w:spacing w:before="240" w:after="120"/>
      <w:jc w:val="center"/>
    </w:pPr>
    <w:rPr>
      <w:b/>
    </w:rPr>
  </w:style>
  <w:style w:type="paragraph" w:customStyle="1" w:styleId="Schedule-Part0">
    <w:name w:val="Schedule-Part"/>
    <w:basedOn w:val="Normal"/>
    <w:next w:val="Normal"/>
    <w:rsid w:val="00D53818"/>
    <w:pPr>
      <w:suppressLineNumbers w:val="0"/>
      <w:spacing w:before="240" w:after="120"/>
      <w:jc w:val="center"/>
    </w:pPr>
    <w:rPr>
      <w:b/>
      <w:caps/>
      <w:sz w:val="22"/>
    </w:rPr>
  </w:style>
  <w:style w:type="paragraph" w:styleId="BodyText">
    <w:name w:val="Body Text"/>
    <w:basedOn w:val="Normal"/>
    <w:link w:val="BodyTextChar"/>
    <w:rsid w:val="00AF21DE"/>
    <w:pPr>
      <w:spacing w:after="120"/>
    </w:pPr>
  </w:style>
  <w:style w:type="paragraph" w:styleId="BodyText2">
    <w:name w:val="Body Text 2"/>
    <w:basedOn w:val="Normal"/>
    <w:link w:val="BodyText2Char"/>
    <w:rsid w:val="00AF21DE"/>
    <w:pPr>
      <w:spacing w:after="120" w:line="480" w:lineRule="auto"/>
    </w:pPr>
  </w:style>
  <w:style w:type="paragraph" w:styleId="BodyText3">
    <w:name w:val="Body Text 3"/>
    <w:basedOn w:val="Normal"/>
    <w:link w:val="BodyText3Char"/>
    <w:rsid w:val="00AF21DE"/>
    <w:pPr>
      <w:spacing w:after="120"/>
    </w:pPr>
    <w:rPr>
      <w:sz w:val="16"/>
      <w:szCs w:val="16"/>
    </w:rPr>
  </w:style>
  <w:style w:type="paragraph" w:styleId="BodyTextFirstIndent">
    <w:name w:val="Body Text First Indent"/>
    <w:basedOn w:val="BodyText"/>
    <w:link w:val="BodyTextFirstIndentChar"/>
    <w:rsid w:val="00AF21DE"/>
    <w:pPr>
      <w:ind w:firstLine="210"/>
    </w:pPr>
  </w:style>
  <w:style w:type="paragraph" w:styleId="BodyTextFirstIndent2">
    <w:name w:val="Body Text First Indent 2"/>
    <w:basedOn w:val="BodyTextIndent"/>
    <w:link w:val="BodyTextFirstIndent2Char"/>
    <w:rsid w:val="00AF21DE"/>
    <w:pPr>
      <w:spacing w:after="120"/>
      <w:ind w:left="283" w:firstLine="210"/>
    </w:pPr>
  </w:style>
  <w:style w:type="paragraph" w:styleId="BodyTextIndent2">
    <w:name w:val="Body Text Indent 2"/>
    <w:basedOn w:val="Normal"/>
    <w:link w:val="BodyTextIndent2Char"/>
    <w:rsid w:val="00AF21DE"/>
    <w:pPr>
      <w:ind w:left="-2820"/>
    </w:pPr>
  </w:style>
  <w:style w:type="paragraph" w:styleId="BodyTextIndent3">
    <w:name w:val="Body Text Indent 3"/>
    <w:basedOn w:val="Normal"/>
    <w:link w:val="BodyTextIndent3Char"/>
    <w:rsid w:val="00AF21DE"/>
    <w:pPr>
      <w:spacing w:after="120"/>
      <w:ind w:left="283"/>
    </w:pPr>
    <w:rPr>
      <w:sz w:val="16"/>
      <w:szCs w:val="16"/>
    </w:rPr>
  </w:style>
  <w:style w:type="paragraph" w:styleId="Closing">
    <w:name w:val="Closing"/>
    <w:basedOn w:val="Normal"/>
    <w:link w:val="ClosingChar"/>
    <w:rsid w:val="00AF21DE"/>
    <w:pPr>
      <w:ind w:left="4252"/>
    </w:pPr>
  </w:style>
  <w:style w:type="character" w:styleId="CommentReference">
    <w:name w:val="annotation reference"/>
    <w:basedOn w:val="DefaultParagraphFont"/>
    <w:uiPriority w:val="99"/>
    <w:rsid w:val="00AF21DE"/>
    <w:rPr>
      <w:sz w:val="16"/>
      <w:szCs w:val="16"/>
    </w:rPr>
  </w:style>
  <w:style w:type="paragraph" w:styleId="CommentText">
    <w:name w:val="annotation text"/>
    <w:basedOn w:val="Normal"/>
    <w:link w:val="CommentTextChar1"/>
    <w:uiPriority w:val="99"/>
    <w:rsid w:val="00AF21DE"/>
    <w:rPr>
      <w:sz w:val="20"/>
    </w:rPr>
  </w:style>
  <w:style w:type="paragraph" w:styleId="Date">
    <w:name w:val="Date"/>
    <w:basedOn w:val="Normal"/>
    <w:next w:val="Normal"/>
    <w:link w:val="DateChar"/>
    <w:rsid w:val="00AF21DE"/>
  </w:style>
  <w:style w:type="paragraph" w:styleId="E-mailSignature">
    <w:name w:val="E-mail Signature"/>
    <w:basedOn w:val="Normal"/>
    <w:link w:val="E-mailSignatureChar"/>
    <w:rsid w:val="00AF21DE"/>
  </w:style>
  <w:style w:type="character" w:styleId="Emphasis">
    <w:name w:val="Emphasis"/>
    <w:basedOn w:val="DefaultParagraphFont"/>
    <w:qFormat/>
    <w:rsid w:val="00AF21DE"/>
    <w:rPr>
      <w:i/>
      <w:iCs/>
    </w:rPr>
  </w:style>
  <w:style w:type="paragraph" w:styleId="EnvelopeAddress">
    <w:name w:val="envelope address"/>
    <w:basedOn w:val="Normal"/>
    <w:rsid w:val="00AF21DE"/>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rsid w:val="00AF21DE"/>
    <w:rPr>
      <w:rFonts w:ascii="Arial" w:hAnsi="Arial" w:cs="Arial"/>
      <w:sz w:val="20"/>
    </w:rPr>
  </w:style>
  <w:style w:type="character" w:styleId="FollowedHyperlink">
    <w:name w:val="FollowedHyperlink"/>
    <w:basedOn w:val="DefaultParagraphFont"/>
    <w:rsid w:val="00AF21DE"/>
    <w:rPr>
      <w:color w:val="800080"/>
      <w:u w:val="single"/>
    </w:rPr>
  </w:style>
  <w:style w:type="character" w:styleId="FootnoteReference">
    <w:name w:val="footnote reference"/>
    <w:basedOn w:val="DefaultParagraphFont"/>
    <w:rsid w:val="00AF21DE"/>
    <w:rPr>
      <w:vertAlign w:val="superscript"/>
    </w:rPr>
  </w:style>
  <w:style w:type="paragraph" w:styleId="FootnoteText">
    <w:name w:val="footnote text"/>
    <w:basedOn w:val="Normal"/>
    <w:link w:val="FootnoteTextChar"/>
    <w:rsid w:val="00AF21DE"/>
    <w:rPr>
      <w:sz w:val="20"/>
    </w:rPr>
  </w:style>
  <w:style w:type="character" w:styleId="HTMLAcronym">
    <w:name w:val="HTML Acronym"/>
    <w:basedOn w:val="DefaultParagraphFont"/>
    <w:rsid w:val="00AF21DE"/>
  </w:style>
  <w:style w:type="paragraph" w:styleId="HTMLAddress">
    <w:name w:val="HTML Address"/>
    <w:basedOn w:val="Normal"/>
    <w:link w:val="HTMLAddressChar"/>
    <w:rsid w:val="00AF21DE"/>
    <w:rPr>
      <w:i/>
      <w:iCs/>
    </w:rPr>
  </w:style>
  <w:style w:type="character" w:styleId="HTMLCite">
    <w:name w:val="HTML Cite"/>
    <w:basedOn w:val="DefaultParagraphFont"/>
    <w:rsid w:val="00AF21DE"/>
    <w:rPr>
      <w:i/>
      <w:iCs/>
    </w:rPr>
  </w:style>
  <w:style w:type="character" w:styleId="HTMLCode">
    <w:name w:val="HTML Code"/>
    <w:basedOn w:val="DefaultParagraphFont"/>
    <w:rsid w:val="00AF21DE"/>
    <w:rPr>
      <w:rFonts w:ascii="Courier New" w:hAnsi="Courier New"/>
      <w:sz w:val="20"/>
      <w:szCs w:val="20"/>
    </w:rPr>
  </w:style>
  <w:style w:type="character" w:styleId="HTMLDefinition">
    <w:name w:val="HTML Definition"/>
    <w:basedOn w:val="DefaultParagraphFont"/>
    <w:rsid w:val="00AF21DE"/>
    <w:rPr>
      <w:i/>
      <w:iCs/>
    </w:rPr>
  </w:style>
  <w:style w:type="character" w:styleId="HTMLKeyboard">
    <w:name w:val="HTML Keyboard"/>
    <w:basedOn w:val="DefaultParagraphFont"/>
    <w:rsid w:val="00AF21DE"/>
    <w:rPr>
      <w:rFonts w:ascii="Courier New" w:hAnsi="Courier New"/>
      <w:sz w:val="20"/>
      <w:szCs w:val="20"/>
    </w:rPr>
  </w:style>
  <w:style w:type="paragraph" w:styleId="HTMLPreformatted">
    <w:name w:val="HTML Preformatted"/>
    <w:basedOn w:val="Normal"/>
    <w:link w:val="HTMLPreformattedChar"/>
    <w:rsid w:val="00AF21DE"/>
    <w:rPr>
      <w:rFonts w:ascii="Courier New" w:hAnsi="Courier New" w:cs="Courier New"/>
      <w:sz w:val="20"/>
    </w:rPr>
  </w:style>
  <w:style w:type="character" w:styleId="HTMLSample">
    <w:name w:val="HTML Sample"/>
    <w:basedOn w:val="DefaultParagraphFont"/>
    <w:rsid w:val="00AF21DE"/>
    <w:rPr>
      <w:rFonts w:ascii="Courier New" w:hAnsi="Courier New"/>
    </w:rPr>
  </w:style>
  <w:style w:type="character" w:styleId="HTMLTypewriter">
    <w:name w:val="HTML Typewriter"/>
    <w:basedOn w:val="DefaultParagraphFont"/>
    <w:rsid w:val="00AF21DE"/>
    <w:rPr>
      <w:rFonts w:ascii="Courier New" w:hAnsi="Courier New"/>
      <w:sz w:val="20"/>
      <w:szCs w:val="20"/>
    </w:rPr>
  </w:style>
  <w:style w:type="character" w:styleId="HTMLVariable">
    <w:name w:val="HTML Variable"/>
    <w:basedOn w:val="DefaultParagraphFont"/>
    <w:rsid w:val="00AF21DE"/>
    <w:rPr>
      <w:i/>
      <w:iCs/>
    </w:rPr>
  </w:style>
  <w:style w:type="character" w:styleId="Hyperlink">
    <w:name w:val="Hyperlink"/>
    <w:basedOn w:val="DefaultParagraphFont"/>
    <w:rsid w:val="00AF21DE"/>
    <w:rPr>
      <w:color w:val="0000FF"/>
      <w:u w:val="single"/>
    </w:rPr>
  </w:style>
  <w:style w:type="paragraph" w:styleId="Index1">
    <w:name w:val="index 1"/>
    <w:basedOn w:val="Normal"/>
    <w:next w:val="Normal"/>
    <w:autoRedefine/>
    <w:rsid w:val="00AF21DE"/>
    <w:pPr>
      <w:ind w:left="240" w:hanging="240"/>
    </w:pPr>
  </w:style>
  <w:style w:type="paragraph" w:styleId="Index2">
    <w:name w:val="index 2"/>
    <w:basedOn w:val="Normal"/>
    <w:next w:val="Normal"/>
    <w:autoRedefine/>
    <w:rsid w:val="00AF21DE"/>
    <w:pPr>
      <w:ind w:left="480" w:hanging="240"/>
    </w:pPr>
  </w:style>
  <w:style w:type="paragraph" w:styleId="Index3">
    <w:name w:val="index 3"/>
    <w:basedOn w:val="Normal"/>
    <w:next w:val="Normal"/>
    <w:autoRedefine/>
    <w:rsid w:val="00AF21DE"/>
    <w:pPr>
      <w:ind w:left="720" w:hanging="240"/>
    </w:pPr>
  </w:style>
  <w:style w:type="paragraph" w:styleId="Index4">
    <w:name w:val="index 4"/>
    <w:basedOn w:val="Normal"/>
    <w:next w:val="Normal"/>
    <w:autoRedefine/>
    <w:rsid w:val="00AF21DE"/>
    <w:pPr>
      <w:ind w:left="960" w:hanging="240"/>
    </w:pPr>
  </w:style>
  <w:style w:type="paragraph" w:styleId="Index5">
    <w:name w:val="index 5"/>
    <w:basedOn w:val="Normal"/>
    <w:next w:val="Normal"/>
    <w:autoRedefine/>
    <w:rsid w:val="00AF21DE"/>
    <w:pPr>
      <w:ind w:left="1200" w:hanging="240"/>
    </w:pPr>
  </w:style>
  <w:style w:type="paragraph" w:styleId="Index6">
    <w:name w:val="index 6"/>
    <w:basedOn w:val="Normal"/>
    <w:next w:val="Normal"/>
    <w:autoRedefine/>
    <w:rsid w:val="00AF21DE"/>
    <w:pPr>
      <w:ind w:left="1440" w:hanging="240"/>
    </w:pPr>
  </w:style>
  <w:style w:type="paragraph" w:styleId="Index7">
    <w:name w:val="index 7"/>
    <w:basedOn w:val="Normal"/>
    <w:next w:val="Normal"/>
    <w:autoRedefine/>
    <w:rsid w:val="00AF21DE"/>
    <w:pPr>
      <w:ind w:left="1680" w:hanging="240"/>
    </w:pPr>
  </w:style>
  <w:style w:type="paragraph" w:styleId="Index8">
    <w:name w:val="index 8"/>
    <w:basedOn w:val="Normal"/>
    <w:next w:val="Normal"/>
    <w:autoRedefine/>
    <w:rsid w:val="00AF21DE"/>
    <w:pPr>
      <w:ind w:left="1920" w:hanging="240"/>
    </w:pPr>
  </w:style>
  <w:style w:type="paragraph" w:styleId="Index9">
    <w:name w:val="index 9"/>
    <w:basedOn w:val="Normal"/>
    <w:next w:val="Normal"/>
    <w:autoRedefine/>
    <w:rsid w:val="00AF21DE"/>
    <w:pPr>
      <w:ind w:left="2160" w:hanging="240"/>
    </w:pPr>
  </w:style>
  <w:style w:type="paragraph" w:styleId="IndexHeading">
    <w:name w:val="index heading"/>
    <w:basedOn w:val="Normal"/>
    <w:next w:val="Index1"/>
    <w:rsid w:val="00AF21DE"/>
    <w:rPr>
      <w:rFonts w:ascii="Arial" w:hAnsi="Arial" w:cs="Arial"/>
      <w:b/>
      <w:bCs/>
    </w:rPr>
  </w:style>
  <w:style w:type="paragraph" w:styleId="List">
    <w:name w:val="List"/>
    <w:basedOn w:val="Normal"/>
    <w:rsid w:val="00AF21DE"/>
    <w:pPr>
      <w:ind w:left="283" w:hanging="283"/>
    </w:pPr>
  </w:style>
  <w:style w:type="paragraph" w:styleId="List2">
    <w:name w:val="List 2"/>
    <w:basedOn w:val="Normal"/>
    <w:rsid w:val="00AF21DE"/>
    <w:pPr>
      <w:ind w:left="566" w:hanging="283"/>
    </w:pPr>
  </w:style>
  <w:style w:type="paragraph" w:styleId="List3">
    <w:name w:val="List 3"/>
    <w:basedOn w:val="Normal"/>
    <w:rsid w:val="00AF21DE"/>
    <w:pPr>
      <w:ind w:left="849" w:hanging="283"/>
    </w:pPr>
  </w:style>
  <w:style w:type="paragraph" w:styleId="List4">
    <w:name w:val="List 4"/>
    <w:basedOn w:val="Normal"/>
    <w:rsid w:val="00AF21DE"/>
    <w:pPr>
      <w:ind w:left="1132" w:hanging="283"/>
    </w:pPr>
  </w:style>
  <w:style w:type="paragraph" w:styleId="List5">
    <w:name w:val="List 5"/>
    <w:basedOn w:val="Normal"/>
    <w:rsid w:val="00AF21DE"/>
    <w:pPr>
      <w:ind w:left="1415" w:hanging="283"/>
    </w:pPr>
  </w:style>
  <w:style w:type="paragraph" w:styleId="ListBullet">
    <w:name w:val="List Bullet"/>
    <w:basedOn w:val="Normal"/>
    <w:autoRedefine/>
    <w:rsid w:val="00AF21DE"/>
    <w:pPr>
      <w:numPr>
        <w:numId w:val="6"/>
      </w:numPr>
    </w:pPr>
  </w:style>
  <w:style w:type="paragraph" w:styleId="ListBullet2">
    <w:name w:val="List Bullet 2"/>
    <w:basedOn w:val="Normal"/>
    <w:autoRedefine/>
    <w:rsid w:val="00AF21DE"/>
    <w:pPr>
      <w:numPr>
        <w:numId w:val="7"/>
      </w:numPr>
    </w:pPr>
  </w:style>
  <w:style w:type="paragraph" w:styleId="ListBullet3">
    <w:name w:val="List Bullet 3"/>
    <w:basedOn w:val="Normal"/>
    <w:autoRedefine/>
    <w:rsid w:val="00AF21DE"/>
    <w:pPr>
      <w:numPr>
        <w:numId w:val="8"/>
      </w:numPr>
    </w:pPr>
  </w:style>
  <w:style w:type="paragraph" w:styleId="ListBullet4">
    <w:name w:val="List Bullet 4"/>
    <w:basedOn w:val="Normal"/>
    <w:autoRedefine/>
    <w:rsid w:val="00AF21DE"/>
    <w:pPr>
      <w:numPr>
        <w:numId w:val="9"/>
      </w:numPr>
    </w:pPr>
  </w:style>
  <w:style w:type="paragraph" w:styleId="ListBullet5">
    <w:name w:val="List Bullet 5"/>
    <w:basedOn w:val="Normal"/>
    <w:autoRedefine/>
    <w:rsid w:val="00AF21DE"/>
    <w:pPr>
      <w:numPr>
        <w:numId w:val="10"/>
      </w:numPr>
    </w:pPr>
  </w:style>
  <w:style w:type="paragraph" w:styleId="ListContinue">
    <w:name w:val="List Continue"/>
    <w:basedOn w:val="Normal"/>
    <w:rsid w:val="00AF21DE"/>
    <w:pPr>
      <w:spacing w:after="120"/>
      <w:ind w:left="283"/>
    </w:pPr>
  </w:style>
  <w:style w:type="paragraph" w:styleId="ListContinue2">
    <w:name w:val="List Continue 2"/>
    <w:basedOn w:val="Normal"/>
    <w:rsid w:val="00AF21DE"/>
    <w:pPr>
      <w:spacing w:after="120"/>
      <w:ind w:left="566"/>
    </w:pPr>
  </w:style>
  <w:style w:type="paragraph" w:styleId="ListContinue3">
    <w:name w:val="List Continue 3"/>
    <w:basedOn w:val="Normal"/>
    <w:rsid w:val="00AF21DE"/>
    <w:pPr>
      <w:spacing w:after="120"/>
      <w:ind w:left="849"/>
    </w:pPr>
  </w:style>
  <w:style w:type="paragraph" w:styleId="ListContinue4">
    <w:name w:val="List Continue 4"/>
    <w:basedOn w:val="Normal"/>
    <w:rsid w:val="00AF21DE"/>
    <w:pPr>
      <w:spacing w:after="120"/>
      <w:ind w:left="1132"/>
    </w:pPr>
  </w:style>
  <w:style w:type="paragraph" w:styleId="ListContinue5">
    <w:name w:val="List Continue 5"/>
    <w:basedOn w:val="Normal"/>
    <w:rsid w:val="00AF21DE"/>
    <w:pPr>
      <w:spacing w:after="120"/>
      <w:ind w:left="1415"/>
    </w:pPr>
  </w:style>
  <w:style w:type="paragraph" w:styleId="ListNumber">
    <w:name w:val="List Number"/>
    <w:basedOn w:val="Normal"/>
    <w:rsid w:val="00AF21DE"/>
    <w:pPr>
      <w:numPr>
        <w:numId w:val="11"/>
      </w:numPr>
    </w:pPr>
  </w:style>
  <w:style w:type="paragraph" w:styleId="ListNumber2">
    <w:name w:val="List Number 2"/>
    <w:basedOn w:val="Normal"/>
    <w:rsid w:val="00AF21DE"/>
    <w:pPr>
      <w:numPr>
        <w:numId w:val="12"/>
      </w:numPr>
    </w:pPr>
  </w:style>
  <w:style w:type="paragraph" w:styleId="ListNumber3">
    <w:name w:val="List Number 3"/>
    <w:basedOn w:val="Normal"/>
    <w:rsid w:val="00AF21DE"/>
    <w:pPr>
      <w:numPr>
        <w:numId w:val="13"/>
      </w:numPr>
    </w:pPr>
  </w:style>
  <w:style w:type="paragraph" w:styleId="ListNumber4">
    <w:name w:val="List Number 4"/>
    <w:basedOn w:val="Normal"/>
    <w:rsid w:val="00AF21DE"/>
    <w:pPr>
      <w:numPr>
        <w:numId w:val="14"/>
      </w:numPr>
    </w:pPr>
  </w:style>
  <w:style w:type="paragraph" w:styleId="ListNumber5">
    <w:name w:val="List Number 5"/>
    <w:basedOn w:val="Normal"/>
    <w:rsid w:val="00AF21DE"/>
    <w:pPr>
      <w:numPr>
        <w:numId w:val="15"/>
      </w:numPr>
    </w:pPr>
  </w:style>
  <w:style w:type="paragraph" w:styleId="MessageHeader">
    <w:name w:val="Message Header"/>
    <w:basedOn w:val="Normal"/>
    <w:link w:val="MessageHeaderChar"/>
    <w:rsid w:val="00AF21D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customStyle="1" w:styleId="MyStyle1">
    <w:name w:val="MyStyle 1"/>
    <w:basedOn w:val="Normal"/>
    <w:next w:val="Normal"/>
    <w:rsid w:val="00AF21DE"/>
    <w:pPr>
      <w:numPr>
        <w:numId w:val="16"/>
      </w:numPr>
    </w:pPr>
  </w:style>
  <w:style w:type="paragraph" w:styleId="NormalWeb">
    <w:name w:val="Normal (Web)"/>
    <w:basedOn w:val="Normal"/>
    <w:uiPriority w:val="99"/>
    <w:rsid w:val="00AF21DE"/>
    <w:rPr>
      <w:szCs w:val="24"/>
    </w:rPr>
  </w:style>
  <w:style w:type="paragraph" w:styleId="NormalIndent">
    <w:name w:val="Normal Indent"/>
    <w:basedOn w:val="Normal"/>
    <w:rsid w:val="00AF21DE"/>
    <w:pPr>
      <w:ind w:left="720"/>
    </w:pPr>
  </w:style>
  <w:style w:type="paragraph" w:styleId="NoteHeading">
    <w:name w:val="Note Heading"/>
    <w:basedOn w:val="Normal"/>
    <w:next w:val="Normal"/>
    <w:link w:val="NoteHeadingChar"/>
    <w:rsid w:val="00AF21DE"/>
  </w:style>
  <w:style w:type="paragraph" w:styleId="PlainText">
    <w:name w:val="Plain Text"/>
    <w:basedOn w:val="Normal"/>
    <w:link w:val="PlainTextChar"/>
    <w:rsid w:val="00AF21DE"/>
    <w:rPr>
      <w:rFonts w:ascii="Courier New" w:hAnsi="Courier New" w:cs="Courier New"/>
      <w:sz w:val="20"/>
    </w:rPr>
  </w:style>
  <w:style w:type="paragraph" w:styleId="Salutation">
    <w:name w:val="Salutation"/>
    <w:basedOn w:val="Normal"/>
    <w:next w:val="Normal"/>
    <w:link w:val="SalutationChar"/>
    <w:rsid w:val="00AF21DE"/>
  </w:style>
  <w:style w:type="paragraph" w:customStyle="1" w:styleId="AmndSectionEg">
    <w:name w:val="Amnd Section Eg"/>
    <w:next w:val="Normal"/>
    <w:rsid w:val="00D53818"/>
    <w:pPr>
      <w:spacing w:before="120"/>
      <w:ind w:left="1871"/>
    </w:pPr>
    <w:rPr>
      <w:lang w:eastAsia="en-US"/>
    </w:rPr>
  </w:style>
  <w:style w:type="paragraph" w:customStyle="1" w:styleId="AmndSub-sectionEg">
    <w:name w:val="Amnd Sub-section Eg"/>
    <w:next w:val="Normal"/>
    <w:rsid w:val="00D53818"/>
    <w:pPr>
      <w:spacing w:before="120"/>
      <w:ind w:left="2381"/>
    </w:pPr>
    <w:rPr>
      <w:lang w:eastAsia="en-US"/>
    </w:rPr>
  </w:style>
  <w:style w:type="paragraph" w:customStyle="1" w:styleId="DraftParaEg">
    <w:name w:val="Draft Para Eg"/>
    <w:next w:val="Normal"/>
    <w:rsid w:val="00D53818"/>
    <w:pPr>
      <w:spacing w:before="120"/>
      <w:ind w:left="1871"/>
    </w:pPr>
    <w:rPr>
      <w:lang w:eastAsia="en-US"/>
    </w:rPr>
  </w:style>
  <w:style w:type="paragraph" w:customStyle="1" w:styleId="DraftSectionEg">
    <w:name w:val="Draft Section Eg"/>
    <w:next w:val="Normal"/>
    <w:rsid w:val="00D53818"/>
    <w:pPr>
      <w:spacing w:before="120"/>
      <w:ind w:left="851"/>
    </w:pPr>
    <w:rPr>
      <w:lang w:eastAsia="en-US"/>
    </w:rPr>
  </w:style>
  <w:style w:type="paragraph" w:customStyle="1" w:styleId="DraftSub-sectionEg">
    <w:name w:val="Draft Sub-section Eg"/>
    <w:next w:val="Normal"/>
    <w:rsid w:val="00D53818"/>
    <w:pPr>
      <w:spacing w:before="120"/>
      <w:ind w:left="1361"/>
    </w:pPr>
    <w:rPr>
      <w:lang w:eastAsia="en-US"/>
    </w:rPr>
  </w:style>
  <w:style w:type="paragraph" w:customStyle="1" w:styleId="SchSectionEg">
    <w:name w:val="Sch Section Eg"/>
    <w:next w:val="Normal"/>
    <w:rsid w:val="00D53818"/>
    <w:pPr>
      <w:spacing w:before="120"/>
      <w:ind w:left="851"/>
    </w:pPr>
    <w:rPr>
      <w:lang w:eastAsia="en-US"/>
    </w:rPr>
  </w:style>
  <w:style w:type="paragraph" w:customStyle="1" w:styleId="SchSub-sectionEg">
    <w:name w:val="Sch Sub-section Eg"/>
    <w:next w:val="Normal"/>
    <w:rsid w:val="00D53818"/>
    <w:pPr>
      <w:spacing w:before="120"/>
      <w:ind w:left="1361"/>
    </w:pPr>
    <w:rPr>
      <w:lang w:eastAsia="en-US"/>
    </w:rPr>
  </w:style>
  <w:style w:type="paragraph" w:customStyle="1" w:styleId="AmndParaNote">
    <w:name w:val="Amnd Para Note"/>
    <w:next w:val="Normal"/>
    <w:rsid w:val="00D53818"/>
    <w:pPr>
      <w:spacing w:before="120"/>
    </w:pPr>
    <w:rPr>
      <w:lang w:eastAsia="en-US"/>
    </w:rPr>
  </w:style>
  <w:style w:type="paragraph" w:customStyle="1" w:styleId="AmndSectionNote">
    <w:name w:val="Amnd Section Note"/>
    <w:next w:val="Normal"/>
    <w:rsid w:val="00D53818"/>
    <w:pPr>
      <w:spacing w:before="120"/>
    </w:pPr>
    <w:rPr>
      <w:lang w:eastAsia="en-US"/>
    </w:rPr>
  </w:style>
  <w:style w:type="paragraph" w:customStyle="1" w:styleId="AmndSub-paraNote">
    <w:name w:val="Amnd Sub-para Note"/>
    <w:next w:val="Normal"/>
    <w:rsid w:val="00D53818"/>
    <w:pPr>
      <w:spacing w:before="120"/>
    </w:pPr>
    <w:rPr>
      <w:lang w:eastAsia="en-US"/>
    </w:rPr>
  </w:style>
  <w:style w:type="paragraph" w:customStyle="1" w:styleId="AmndSub-sectionNote">
    <w:name w:val="Amnd Sub-section Note"/>
    <w:next w:val="Normal"/>
    <w:rsid w:val="00D53818"/>
    <w:pPr>
      <w:spacing w:before="120"/>
    </w:pPr>
    <w:rPr>
      <w:lang w:eastAsia="en-US"/>
    </w:rPr>
  </w:style>
  <w:style w:type="paragraph" w:customStyle="1" w:styleId="DraftParaNote">
    <w:name w:val="Draft Para Note"/>
    <w:next w:val="Normal"/>
    <w:rsid w:val="00D53818"/>
    <w:pPr>
      <w:spacing w:before="120"/>
    </w:pPr>
    <w:rPr>
      <w:lang w:eastAsia="en-US"/>
    </w:rPr>
  </w:style>
  <w:style w:type="paragraph" w:customStyle="1" w:styleId="DraftSectionNote">
    <w:name w:val="Draft Section Note"/>
    <w:next w:val="Normal"/>
    <w:link w:val="DraftSectionNoteChar"/>
    <w:rsid w:val="00D53818"/>
    <w:pPr>
      <w:spacing w:before="120"/>
    </w:pPr>
    <w:rPr>
      <w:lang w:eastAsia="en-US"/>
    </w:rPr>
  </w:style>
  <w:style w:type="paragraph" w:customStyle="1" w:styleId="DraftSub-sectionNote">
    <w:name w:val="Draft Sub-section Note"/>
    <w:next w:val="Normal"/>
    <w:rsid w:val="00D53818"/>
    <w:pPr>
      <w:spacing w:before="120"/>
    </w:pPr>
    <w:rPr>
      <w:lang w:eastAsia="en-US"/>
    </w:rPr>
  </w:style>
  <w:style w:type="paragraph" w:customStyle="1" w:styleId="SchParaNote">
    <w:name w:val="Sch Para Note"/>
    <w:next w:val="Normal"/>
    <w:rsid w:val="00D53818"/>
    <w:pPr>
      <w:spacing w:before="120"/>
    </w:pPr>
    <w:rPr>
      <w:lang w:eastAsia="en-US"/>
    </w:rPr>
  </w:style>
  <w:style w:type="paragraph" w:customStyle="1" w:styleId="SchSectionNote">
    <w:name w:val="Sch Section Note"/>
    <w:next w:val="Normal"/>
    <w:rsid w:val="00D53818"/>
    <w:pPr>
      <w:spacing w:before="120"/>
    </w:pPr>
    <w:rPr>
      <w:lang w:eastAsia="en-US"/>
    </w:rPr>
  </w:style>
  <w:style w:type="paragraph" w:customStyle="1" w:styleId="SchSub-sectionNote">
    <w:name w:val="Sch Sub-section Note"/>
    <w:next w:val="Normal"/>
    <w:rsid w:val="00D53818"/>
    <w:pPr>
      <w:spacing w:before="120"/>
    </w:pPr>
    <w:rPr>
      <w:lang w:eastAsia="en-US"/>
    </w:rPr>
  </w:style>
  <w:style w:type="paragraph" w:customStyle="1" w:styleId="AmendHeading1s">
    <w:name w:val="Amend. Heading 1s"/>
    <w:basedOn w:val="Normal"/>
    <w:next w:val="Normal"/>
    <w:rsid w:val="00D53818"/>
    <w:pPr>
      <w:suppressLineNumbers w:val="0"/>
    </w:pPr>
    <w:rPr>
      <w:b/>
    </w:rPr>
  </w:style>
  <w:style w:type="paragraph" w:customStyle="1" w:styleId="AmndSparaEg">
    <w:name w:val="Amnd Spara Eg"/>
    <w:next w:val="Normal"/>
    <w:rsid w:val="00647E29"/>
    <w:pPr>
      <w:spacing w:before="120"/>
      <w:ind w:left="2891"/>
    </w:pPr>
    <w:rPr>
      <w:lang w:eastAsia="en-US"/>
    </w:rPr>
  </w:style>
  <w:style w:type="paragraph" w:customStyle="1" w:styleId="AmndSubparaNote">
    <w:name w:val="Amnd Subpara Note"/>
    <w:basedOn w:val="Normal"/>
    <w:rsid w:val="00647E29"/>
  </w:style>
  <w:style w:type="paragraph" w:customStyle="1" w:styleId="DraftHeading1">
    <w:name w:val="Draft Heading 1"/>
    <w:basedOn w:val="Normal"/>
    <w:next w:val="Normal"/>
    <w:link w:val="DraftHeading1Char"/>
    <w:rsid w:val="00D53818"/>
    <w:pPr>
      <w:suppressLineNumbers w:val="0"/>
      <w:outlineLvl w:val="2"/>
    </w:pPr>
    <w:rPr>
      <w:b/>
      <w:szCs w:val="24"/>
    </w:rPr>
  </w:style>
  <w:style w:type="paragraph" w:customStyle="1" w:styleId="Normal-Draft">
    <w:name w:val="Normal - Draft"/>
    <w:rsid w:val="00D5381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overflowPunct w:val="0"/>
      <w:autoSpaceDE w:val="0"/>
      <w:autoSpaceDN w:val="0"/>
      <w:adjustRightInd w:val="0"/>
      <w:spacing w:before="120"/>
      <w:textAlignment w:val="baseline"/>
    </w:pPr>
    <w:rPr>
      <w:sz w:val="24"/>
      <w:lang w:eastAsia="en-US"/>
    </w:rPr>
  </w:style>
  <w:style w:type="paragraph" w:customStyle="1" w:styleId="Normal-Schedule">
    <w:name w:val="Normal - Schedule"/>
    <w:link w:val="Normal-ScheduleChar"/>
    <w:rsid w:val="00D53818"/>
    <w:pPr>
      <w:tabs>
        <w:tab w:val="left" w:pos="454"/>
        <w:tab w:val="left" w:pos="907"/>
        <w:tab w:val="left" w:pos="1361"/>
        <w:tab w:val="left" w:pos="1814"/>
        <w:tab w:val="left" w:pos="2722"/>
      </w:tabs>
      <w:overflowPunct w:val="0"/>
      <w:autoSpaceDE w:val="0"/>
      <w:autoSpaceDN w:val="0"/>
      <w:adjustRightInd w:val="0"/>
      <w:spacing w:before="120"/>
      <w:textAlignment w:val="baseline"/>
    </w:pPr>
    <w:rPr>
      <w:lang w:eastAsia="en-US"/>
    </w:rPr>
  </w:style>
  <w:style w:type="paragraph" w:customStyle="1" w:styleId="ScheduleHeading1">
    <w:name w:val="Schedule Heading 1"/>
    <w:basedOn w:val="Normal"/>
    <w:next w:val="Normal"/>
    <w:rsid w:val="00D53818"/>
    <w:pPr>
      <w:suppressLineNumbers w:val="0"/>
    </w:pPr>
    <w:rPr>
      <w:b/>
    </w:rPr>
  </w:style>
  <w:style w:type="paragraph" w:customStyle="1" w:styleId="ShoulderHeading">
    <w:name w:val="Shoulder Heading"/>
    <w:basedOn w:val="ShoulderReference"/>
    <w:next w:val="Normal"/>
    <w:rsid w:val="00D53818"/>
    <w:pPr>
      <w:framePr w:hSpace="181" w:vSpace="181" w:wrap="around" w:y="2212"/>
      <w:pBdr>
        <w:top w:val="single" w:sz="6" w:space="1" w:color="FFFFFF"/>
        <w:left w:val="single" w:sz="6" w:space="1" w:color="FFFFFF"/>
        <w:bottom w:val="single" w:sz="6" w:space="1" w:color="FFFFFF"/>
        <w:right w:val="single" w:sz="6" w:space="1" w:color="FFFFFF"/>
      </w:pBdr>
    </w:pPr>
  </w:style>
  <w:style w:type="character" w:customStyle="1" w:styleId="BodyTextIndentChar">
    <w:name w:val="Body Text Indent Char"/>
    <w:basedOn w:val="DefaultParagraphFont"/>
    <w:link w:val="BodyTextIndent"/>
    <w:rsid w:val="0090069F"/>
    <w:rPr>
      <w:sz w:val="22"/>
      <w:lang w:eastAsia="en-US"/>
    </w:rPr>
  </w:style>
  <w:style w:type="character" w:customStyle="1" w:styleId="TitleChar">
    <w:name w:val="Title Char"/>
    <w:basedOn w:val="DefaultParagraphFont"/>
    <w:link w:val="Title"/>
    <w:rsid w:val="0090069F"/>
    <w:rPr>
      <w:b/>
      <w:sz w:val="28"/>
      <w:lang w:eastAsia="en-US"/>
    </w:rPr>
  </w:style>
  <w:style w:type="character" w:customStyle="1" w:styleId="Heading1Char">
    <w:name w:val="Heading 1 Char"/>
    <w:link w:val="Heading1"/>
    <w:locked/>
    <w:rsid w:val="0090069F"/>
    <w:rPr>
      <w:b/>
      <w:i/>
      <w:kern w:val="28"/>
      <w:sz w:val="24"/>
      <w:lang w:eastAsia="en-US"/>
    </w:rPr>
  </w:style>
  <w:style w:type="character" w:customStyle="1" w:styleId="Heading2Char">
    <w:name w:val="Heading 2 Char"/>
    <w:link w:val="Heading2"/>
    <w:locked/>
    <w:rsid w:val="0090069F"/>
    <w:rPr>
      <w:sz w:val="24"/>
      <w:lang w:eastAsia="en-US"/>
    </w:rPr>
  </w:style>
  <w:style w:type="character" w:customStyle="1" w:styleId="Heading3Char">
    <w:name w:val="Heading 3 Char"/>
    <w:link w:val="Heading3"/>
    <w:locked/>
    <w:rsid w:val="0090069F"/>
    <w:rPr>
      <w:sz w:val="24"/>
      <w:lang w:eastAsia="en-US"/>
    </w:rPr>
  </w:style>
  <w:style w:type="character" w:customStyle="1" w:styleId="Heading4Char">
    <w:name w:val="Heading 4 Char"/>
    <w:link w:val="Heading4"/>
    <w:locked/>
    <w:rsid w:val="0090069F"/>
    <w:rPr>
      <w:sz w:val="24"/>
      <w:lang w:eastAsia="en-US"/>
    </w:rPr>
  </w:style>
  <w:style w:type="character" w:customStyle="1" w:styleId="Heading5Char">
    <w:name w:val="Heading 5 Char"/>
    <w:link w:val="Heading5"/>
    <w:locked/>
    <w:rsid w:val="0090069F"/>
    <w:rPr>
      <w:sz w:val="24"/>
      <w:lang w:eastAsia="en-US"/>
    </w:rPr>
  </w:style>
  <w:style w:type="character" w:customStyle="1" w:styleId="Heading6Char">
    <w:name w:val="Heading 6 Char"/>
    <w:link w:val="Heading6"/>
    <w:locked/>
    <w:rsid w:val="0090069F"/>
    <w:rPr>
      <w:rFonts w:ascii="Arial" w:hAnsi="Arial"/>
      <w:i/>
      <w:sz w:val="22"/>
      <w:lang w:eastAsia="en-US"/>
    </w:rPr>
  </w:style>
  <w:style w:type="character" w:customStyle="1" w:styleId="Heading7Char">
    <w:name w:val="Heading 7 Char"/>
    <w:link w:val="Heading7"/>
    <w:locked/>
    <w:rsid w:val="0090069F"/>
    <w:rPr>
      <w:rFonts w:ascii="Arial" w:hAnsi="Arial"/>
      <w:sz w:val="24"/>
      <w:lang w:eastAsia="en-US"/>
    </w:rPr>
  </w:style>
  <w:style w:type="character" w:customStyle="1" w:styleId="Heading8Char">
    <w:name w:val="Heading 8 Char"/>
    <w:link w:val="Heading8"/>
    <w:locked/>
    <w:rsid w:val="0090069F"/>
    <w:rPr>
      <w:rFonts w:ascii="Arial" w:hAnsi="Arial"/>
      <w:i/>
      <w:sz w:val="24"/>
      <w:lang w:eastAsia="en-US"/>
    </w:rPr>
  </w:style>
  <w:style w:type="character" w:customStyle="1" w:styleId="Heading9Char">
    <w:name w:val="Heading 9 Char"/>
    <w:link w:val="Heading9"/>
    <w:locked/>
    <w:rsid w:val="0090069F"/>
    <w:rPr>
      <w:rFonts w:ascii="Arial" w:hAnsi="Arial"/>
      <w:i/>
      <w:sz w:val="18"/>
      <w:lang w:eastAsia="en-US"/>
    </w:rPr>
  </w:style>
  <w:style w:type="character" w:customStyle="1" w:styleId="HeaderChar">
    <w:name w:val="Header Char"/>
    <w:aliases w:val="cnvHeader Char"/>
    <w:link w:val="Header"/>
    <w:locked/>
    <w:rsid w:val="0090069F"/>
    <w:rPr>
      <w:sz w:val="24"/>
      <w:lang w:eastAsia="en-US"/>
    </w:rPr>
  </w:style>
  <w:style w:type="character" w:customStyle="1" w:styleId="FooterChar">
    <w:name w:val="Footer Char"/>
    <w:aliases w:val="cnvFooter Char"/>
    <w:link w:val="Footer"/>
    <w:locked/>
    <w:rsid w:val="0090069F"/>
    <w:rPr>
      <w:sz w:val="24"/>
      <w:lang w:eastAsia="en-US"/>
    </w:rPr>
  </w:style>
  <w:style w:type="character" w:customStyle="1" w:styleId="EndnoteTextChar">
    <w:name w:val="Endnote Text Char"/>
    <w:link w:val="EndnoteText"/>
    <w:semiHidden/>
    <w:locked/>
    <w:rsid w:val="0090069F"/>
    <w:rPr>
      <w:lang w:eastAsia="en-US"/>
    </w:rPr>
  </w:style>
  <w:style w:type="character" w:customStyle="1" w:styleId="MacroTextChar">
    <w:name w:val="Macro Text Char"/>
    <w:link w:val="MacroText"/>
    <w:semiHidden/>
    <w:locked/>
    <w:rsid w:val="0090069F"/>
    <w:rPr>
      <w:rFonts w:ascii="Book Antiqua" w:hAnsi="Book Antiqua"/>
      <w:lang w:val="en-GB" w:eastAsia="en-US"/>
    </w:rPr>
  </w:style>
  <w:style w:type="character" w:customStyle="1" w:styleId="DocumentMapChar">
    <w:name w:val="Document Map Char"/>
    <w:link w:val="DocumentMap"/>
    <w:semiHidden/>
    <w:locked/>
    <w:rsid w:val="0090069F"/>
    <w:rPr>
      <w:rFonts w:ascii="Tahoma" w:hAnsi="Tahoma" w:cs="Tahoma"/>
      <w:sz w:val="24"/>
      <w:shd w:val="clear" w:color="auto" w:fill="000080"/>
      <w:lang w:eastAsia="en-US"/>
    </w:rPr>
  </w:style>
  <w:style w:type="character" w:customStyle="1" w:styleId="BodyTextChar">
    <w:name w:val="Body Text Char"/>
    <w:basedOn w:val="DefaultParagraphFont"/>
    <w:link w:val="BodyText"/>
    <w:rsid w:val="0090069F"/>
    <w:rPr>
      <w:sz w:val="24"/>
      <w:lang w:eastAsia="en-US"/>
    </w:rPr>
  </w:style>
  <w:style w:type="character" w:customStyle="1" w:styleId="BodyText2Char">
    <w:name w:val="Body Text 2 Char"/>
    <w:basedOn w:val="DefaultParagraphFont"/>
    <w:link w:val="BodyText2"/>
    <w:rsid w:val="0090069F"/>
    <w:rPr>
      <w:sz w:val="24"/>
      <w:lang w:eastAsia="en-US"/>
    </w:rPr>
  </w:style>
  <w:style w:type="character" w:customStyle="1" w:styleId="BodyText3Char">
    <w:name w:val="Body Text 3 Char"/>
    <w:basedOn w:val="DefaultParagraphFont"/>
    <w:link w:val="BodyText3"/>
    <w:rsid w:val="0090069F"/>
    <w:rPr>
      <w:sz w:val="16"/>
      <w:szCs w:val="16"/>
      <w:lang w:eastAsia="en-US"/>
    </w:rPr>
  </w:style>
  <w:style w:type="character" w:customStyle="1" w:styleId="BodyTextFirstIndentChar">
    <w:name w:val="Body Text First Indent Char"/>
    <w:basedOn w:val="BodyTextChar"/>
    <w:link w:val="BodyTextFirstIndent"/>
    <w:rsid w:val="0090069F"/>
    <w:rPr>
      <w:sz w:val="24"/>
      <w:lang w:eastAsia="en-US"/>
    </w:rPr>
  </w:style>
  <w:style w:type="character" w:customStyle="1" w:styleId="BodyTextFirstIndent2Char">
    <w:name w:val="Body Text First Indent 2 Char"/>
    <w:basedOn w:val="BodyTextIndentChar"/>
    <w:link w:val="BodyTextFirstIndent2"/>
    <w:rsid w:val="0090069F"/>
    <w:rPr>
      <w:sz w:val="22"/>
      <w:lang w:eastAsia="en-US"/>
    </w:rPr>
  </w:style>
  <w:style w:type="character" w:customStyle="1" w:styleId="BodyTextIndent2Char">
    <w:name w:val="Body Text Indent 2 Char"/>
    <w:basedOn w:val="DefaultParagraphFont"/>
    <w:link w:val="BodyTextIndent2"/>
    <w:rsid w:val="0090069F"/>
    <w:rPr>
      <w:sz w:val="24"/>
      <w:lang w:eastAsia="en-US"/>
    </w:rPr>
  </w:style>
  <w:style w:type="character" w:customStyle="1" w:styleId="BodyTextIndent3Char">
    <w:name w:val="Body Text Indent 3 Char"/>
    <w:basedOn w:val="DefaultParagraphFont"/>
    <w:link w:val="BodyTextIndent3"/>
    <w:rsid w:val="0090069F"/>
    <w:rPr>
      <w:sz w:val="16"/>
      <w:szCs w:val="16"/>
      <w:lang w:eastAsia="en-US"/>
    </w:rPr>
  </w:style>
  <w:style w:type="character" w:customStyle="1" w:styleId="ClosingChar">
    <w:name w:val="Closing Char"/>
    <w:basedOn w:val="DefaultParagraphFont"/>
    <w:link w:val="Closing"/>
    <w:rsid w:val="0090069F"/>
    <w:rPr>
      <w:sz w:val="24"/>
      <w:lang w:eastAsia="en-US"/>
    </w:rPr>
  </w:style>
  <w:style w:type="character" w:customStyle="1" w:styleId="CommentTextChar">
    <w:name w:val="Comment Text Char"/>
    <w:basedOn w:val="DefaultParagraphFont"/>
    <w:uiPriority w:val="99"/>
    <w:rsid w:val="0090069F"/>
    <w:rPr>
      <w:lang w:eastAsia="en-US"/>
    </w:rPr>
  </w:style>
  <w:style w:type="character" w:customStyle="1" w:styleId="DateChar">
    <w:name w:val="Date Char"/>
    <w:basedOn w:val="DefaultParagraphFont"/>
    <w:link w:val="Date"/>
    <w:rsid w:val="0090069F"/>
    <w:rPr>
      <w:sz w:val="24"/>
      <w:lang w:eastAsia="en-US"/>
    </w:rPr>
  </w:style>
  <w:style w:type="character" w:customStyle="1" w:styleId="E-mailSignatureChar">
    <w:name w:val="E-mail Signature Char"/>
    <w:basedOn w:val="DefaultParagraphFont"/>
    <w:link w:val="E-mailSignature"/>
    <w:rsid w:val="0090069F"/>
    <w:rPr>
      <w:sz w:val="24"/>
      <w:lang w:eastAsia="en-US"/>
    </w:rPr>
  </w:style>
  <w:style w:type="character" w:customStyle="1" w:styleId="FootnoteTextChar">
    <w:name w:val="Footnote Text Char"/>
    <w:basedOn w:val="DefaultParagraphFont"/>
    <w:link w:val="FootnoteText"/>
    <w:rsid w:val="0090069F"/>
    <w:rPr>
      <w:lang w:eastAsia="en-US"/>
    </w:rPr>
  </w:style>
  <w:style w:type="character" w:customStyle="1" w:styleId="HTMLAddressChar">
    <w:name w:val="HTML Address Char"/>
    <w:basedOn w:val="DefaultParagraphFont"/>
    <w:link w:val="HTMLAddress"/>
    <w:rsid w:val="0090069F"/>
    <w:rPr>
      <w:i/>
      <w:iCs/>
      <w:sz w:val="24"/>
      <w:lang w:eastAsia="en-US"/>
    </w:rPr>
  </w:style>
  <w:style w:type="character" w:customStyle="1" w:styleId="HTMLPreformattedChar">
    <w:name w:val="HTML Preformatted Char"/>
    <w:basedOn w:val="DefaultParagraphFont"/>
    <w:link w:val="HTMLPreformatted"/>
    <w:rsid w:val="0090069F"/>
    <w:rPr>
      <w:rFonts w:ascii="Courier New" w:hAnsi="Courier New" w:cs="Courier New"/>
      <w:lang w:eastAsia="en-US"/>
    </w:rPr>
  </w:style>
  <w:style w:type="character" w:customStyle="1" w:styleId="MessageHeaderChar">
    <w:name w:val="Message Header Char"/>
    <w:basedOn w:val="DefaultParagraphFont"/>
    <w:link w:val="MessageHeader"/>
    <w:rsid w:val="0090069F"/>
    <w:rPr>
      <w:rFonts w:ascii="Arial" w:hAnsi="Arial" w:cs="Arial"/>
      <w:sz w:val="24"/>
      <w:szCs w:val="24"/>
      <w:shd w:val="pct20" w:color="auto" w:fill="auto"/>
      <w:lang w:eastAsia="en-US"/>
    </w:rPr>
  </w:style>
  <w:style w:type="character" w:customStyle="1" w:styleId="NoteHeadingChar">
    <w:name w:val="Note Heading Char"/>
    <w:basedOn w:val="DefaultParagraphFont"/>
    <w:link w:val="NoteHeading"/>
    <w:rsid w:val="0090069F"/>
    <w:rPr>
      <w:sz w:val="24"/>
      <w:lang w:eastAsia="en-US"/>
    </w:rPr>
  </w:style>
  <w:style w:type="character" w:customStyle="1" w:styleId="PlainTextChar">
    <w:name w:val="Plain Text Char"/>
    <w:basedOn w:val="DefaultParagraphFont"/>
    <w:link w:val="PlainText"/>
    <w:rsid w:val="0090069F"/>
    <w:rPr>
      <w:rFonts w:ascii="Courier New" w:hAnsi="Courier New" w:cs="Courier New"/>
      <w:lang w:eastAsia="en-US"/>
    </w:rPr>
  </w:style>
  <w:style w:type="character" w:customStyle="1" w:styleId="SalutationChar">
    <w:name w:val="Salutation Char"/>
    <w:basedOn w:val="DefaultParagraphFont"/>
    <w:link w:val="Salutation"/>
    <w:rsid w:val="0090069F"/>
    <w:rPr>
      <w:sz w:val="24"/>
      <w:lang w:eastAsia="en-US"/>
    </w:rPr>
  </w:style>
  <w:style w:type="paragraph" w:styleId="BalloonText">
    <w:name w:val="Balloon Text"/>
    <w:basedOn w:val="Normal"/>
    <w:link w:val="BalloonTextChar"/>
    <w:rsid w:val="0090069F"/>
    <w:rPr>
      <w:sz w:val="2"/>
    </w:rPr>
  </w:style>
  <w:style w:type="character" w:customStyle="1" w:styleId="BalloonTextChar">
    <w:name w:val="Balloon Text Char"/>
    <w:basedOn w:val="DefaultParagraphFont"/>
    <w:link w:val="BalloonText"/>
    <w:rsid w:val="0090069F"/>
    <w:rPr>
      <w:sz w:val="2"/>
      <w:lang w:eastAsia="en-US"/>
    </w:rPr>
  </w:style>
  <w:style w:type="character" w:customStyle="1" w:styleId="BodySectionSubChar">
    <w:name w:val="Body Section (Sub) Char"/>
    <w:link w:val="BodySectionSub"/>
    <w:locked/>
    <w:rsid w:val="0090069F"/>
    <w:rPr>
      <w:sz w:val="24"/>
      <w:lang w:eastAsia="en-US"/>
    </w:rPr>
  </w:style>
  <w:style w:type="paragraph" w:customStyle="1" w:styleId="IndexSpacing">
    <w:name w:val="IndexSpacing"/>
    <w:basedOn w:val="Normal"/>
    <w:rsid w:val="0090069F"/>
    <w:pPr>
      <w:suppressLineNumbers w:val="0"/>
      <w:overflowPunct/>
      <w:autoSpaceDE/>
      <w:autoSpaceDN/>
      <w:adjustRightInd/>
      <w:spacing w:before="0" w:line="192" w:lineRule="auto"/>
      <w:ind w:left="283" w:hanging="283"/>
      <w:textAlignment w:val="auto"/>
    </w:pPr>
    <w:rPr>
      <w:sz w:val="20"/>
      <w:szCs w:val="24"/>
    </w:rPr>
  </w:style>
  <w:style w:type="paragraph" w:customStyle="1" w:styleId="BoldSubject">
    <w:name w:val="BoldSubject"/>
    <w:basedOn w:val="Normal"/>
    <w:next w:val="IndexSpacing"/>
    <w:rsid w:val="0090069F"/>
    <w:pPr>
      <w:suppressLineNumbers w:val="0"/>
      <w:overflowPunct/>
      <w:autoSpaceDE/>
      <w:autoSpaceDN/>
      <w:adjustRightInd/>
      <w:spacing w:before="0" w:line="192" w:lineRule="auto"/>
      <w:textAlignment w:val="auto"/>
    </w:pPr>
    <w:rPr>
      <w:b/>
      <w:sz w:val="20"/>
      <w:szCs w:val="24"/>
    </w:rPr>
  </w:style>
  <w:style w:type="paragraph" w:styleId="CommentSubject">
    <w:name w:val="annotation subject"/>
    <w:basedOn w:val="CommentText"/>
    <w:next w:val="CommentText"/>
    <w:link w:val="CommentSubjectChar"/>
    <w:rsid w:val="0090069F"/>
    <w:rPr>
      <w:b/>
      <w:bCs/>
    </w:rPr>
  </w:style>
  <w:style w:type="character" w:customStyle="1" w:styleId="CommentTextChar1">
    <w:name w:val="Comment Text Char1"/>
    <w:basedOn w:val="DefaultParagraphFont"/>
    <w:link w:val="CommentText"/>
    <w:uiPriority w:val="99"/>
    <w:rsid w:val="0090069F"/>
    <w:rPr>
      <w:lang w:eastAsia="en-US"/>
    </w:rPr>
  </w:style>
  <w:style w:type="character" w:customStyle="1" w:styleId="CommentSubjectChar">
    <w:name w:val="Comment Subject Char"/>
    <w:basedOn w:val="CommentTextChar1"/>
    <w:link w:val="CommentSubject"/>
    <w:rsid w:val="0090069F"/>
    <w:rPr>
      <w:b/>
      <w:bCs/>
      <w:lang w:eastAsia="en-US"/>
    </w:rPr>
  </w:style>
  <w:style w:type="table" w:styleId="TableGrid">
    <w:name w:val="Table Grid"/>
    <w:basedOn w:val="TableNormal"/>
    <w:uiPriority w:val="39"/>
    <w:rsid w:val="009006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DraftSub-sectDef">
    <w:name w:val="Note Draft Sub-sect Def"/>
    <w:next w:val="Normal"/>
    <w:link w:val="NoteDraftSub-sectDefChar"/>
    <w:rsid w:val="0090069F"/>
    <w:pPr>
      <w:spacing w:before="120"/>
      <w:ind w:left="1871"/>
    </w:pPr>
    <w:rPr>
      <w:lang w:eastAsia="en-US"/>
    </w:rPr>
  </w:style>
  <w:style w:type="character" w:customStyle="1" w:styleId="DraftSectionNoteChar">
    <w:name w:val="Draft Section Note Char"/>
    <w:basedOn w:val="DefaultParagraphFont"/>
    <w:link w:val="DraftSectionNote"/>
    <w:rsid w:val="0090069F"/>
    <w:rPr>
      <w:lang w:eastAsia="en-US"/>
    </w:rPr>
  </w:style>
  <w:style w:type="character" w:customStyle="1" w:styleId="NoteDraftSub-sectDefChar">
    <w:name w:val="Note Draft Sub-sect Def Char"/>
    <w:basedOn w:val="DraftSectionNoteChar"/>
    <w:link w:val="NoteDraftSub-sectDef"/>
    <w:rsid w:val="0090069F"/>
    <w:rPr>
      <w:lang w:eastAsia="en-US"/>
    </w:rPr>
  </w:style>
  <w:style w:type="character" w:styleId="UnresolvedMention">
    <w:name w:val="Unresolved Mention"/>
    <w:basedOn w:val="DefaultParagraphFont"/>
    <w:uiPriority w:val="99"/>
    <w:semiHidden/>
    <w:unhideWhenUsed/>
    <w:rsid w:val="00F84EEF"/>
    <w:rPr>
      <w:color w:val="605E5C"/>
      <w:shd w:val="clear" w:color="auto" w:fill="E1DFDD"/>
    </w:rPr>
  </w:style>
  <w:style w:type="paragraph" w:customStyle="1" w:styleId="NormalPart">
    <w:name w:val="Normal Part"/>
    <w:next w:val="Normal"/>
    <w:link w:val="NormalPartChar"/>
    <w:rsid w:val="00694B3F"/>
    <w:pPr>
      <w:spacing w:before="240" w:after="120"/>
      <w:jc w:val="center"/>
    </w:pPr>
    <w:rPr>
      <w:b/>
      <w:sz w:val="32"/>
      <w:szCs w:val="22"/>
      <w:lang w:eastAsia="en-US"/>
    </w:rPr>
  </w:style>
  <w:style w:type="character" w:customStyle="1" w:styleId="Heading-PARTChar">
    <w:name w:val="Heading - PART Char"/>
    <w:basedOn w:val="DefaultParagraphFont"/>
    <w:link w:val="Heading-PART"/>
    <w:rsid w:val="00694B3F"/>
    <w:rPr>
      <w:b/>
      <w:caps/>
      <w:sz w:val="22"/>
      <w:lang w:eastAsia="en-US"/>
    </w:rPr>
  </w:style>
  <w:style w:type="character" w:customStyle="1" w:styleId="ScheduleNoChar">
    <w:name w:val="Schedule No. Char"/>
    <w:basedOn w:val="Heading-PARTChar"/>
    <w:link w:val="ScheduleNo"/>
    <w:rsid w:val="00694B3F"/>
    <w:rPr>
      <w:b/>
      <w:caps/>
      <w:sz w:val="22"/>
      <w:lang w:eastAsia="en-US"/>
    </w:rPr>
  </w:style>
  <w:style w:type="character" w:customStyle="1" w:styleId="NormalPartChar">
    <w:name w:val="Normal Part Char"/>
    <w:basedOn w:val="ScheduleNoChar"/>
    <w:link w:val="NormalPart"/>
    <w:rsid w:val="00694B3F"/>
    <w:rPr>
      <w:b/>
      <w:caps w:val="0"/>
      <w:sz w:val="32"/>
      <w:szCs w:val="22"/>
      <w:lang w:eastAsia="en-US"/>
    </w:rPr>
  </w:style>
  <w:style w:type="paragraph" w:customStyle="1" w:styleId="NewFormHeading">
    <w:name w:val="New Form Heading"/>
    <w:next w:val="Normal"/>
    <w:link w:val="NewFormHeadingChar"/>
    <w:rsid w:val="00694B3F"/>
    <w:pPr>
      <w:spacing w:before="120" w:after="120"/>
      <w:jc w:val="center"/>
    </w:pPr>
    <w:rPr>
      <w:b/>
      <w:caps/>
      <w:sz w:val="22"/>
      <w:lang w:eastAsia="en-US"/>
    </w:rPr>
  </w:style>
  <w:style w:type="character" w:customStyle="1" w:styleId="Heading-DIVISIONChar">
    <w:name w:val="Heading - DIVISION Char"/>
    <w:basedOn w:val="DefaultParagraphFont"/>
    <w:link w:val="Heading-DIVISION"/>
    <w:rsid w:val="00694B3F"/>
    <w:rPr>
      <w:b/>
      <w:sz w:val="24"/>
      <w:lang w:eastAsia="en-US"/>
    </w:rPr>
  </w:style>
  <w:style w:type="character" w:customStyle="1" w:styleId="NewFormHeadingChar">
    <w:name w:val="New Form Heading Char"/>
    <w:basedOn w:val="Heading-DIVISIONChar"/>
    <w:link w:val="NewFormHeading"/>
    <w:rsid w:val="00694B3F"/>
    <w:rPr>
      <w:b/>
      <w:caps/>
      <w:sz w:val="22"/>
      <w:lang w:eastAsia="en-US"/>
    </w:rPr>
  </w:style>
  <w:style w:type="paragraph" w:customStyle="1" w:styleId="ParaHead">
    <w:name w:val="Para_Head"/>
    <w:basedOn w:val="Normal"/>
    <w:rsid w:val="00664F3A"/>
    <w:pPr>
      <w:suppressLineNumbers w:val="0"/>
      <w:tabs>
        <w:tab w:val="left" w:pos="284"/>
        <w:tab w:val="left" w:pos="567"/>
        <w:tab w:val="left" w:pos="851"/>
        <w:tab w:val="left" w:pos="1134"/>
        <w:tab w:val="left" w:pos="1418"/>
        <w:tab w:val="left" w:pos="1701"/>
        <w:tab w:val="left" w:pos="1985"/>
        <w:tab w:val="left" w:pos="2268"/>
        <w:tab w:val="left" w:pos="2552"/>
        <w:tab w:val="left" w:pos="2835"/>
      </w:tabs>
    </w:pPr>
    <w:rPr>
      <w:b/>
      <w:sz w:val="20"/>
    </w:rPr>
  </w:style>
  <w:style w:type="paragraph" w:customStyle="1" w:styleId="ParaText">
    <w:name w:val="Para_Text"/>
    <w:basedOn w:val="Normal"/>
    <w:rsid w:val="00664F3A"/>
    <w:pPr>
      <w:suppressLineNumbers w:val="0"/>
      <w:tabs>
        <w:tab w:val="left" w:pos="284"/>
        <w:tab w:val="left" w:pos="567"/>
        <w:tab w:val="left" w:pos="851"/>
        <w:tab w:val="left" w:pos="1134"/>
        <w:tab w:val="left" w:pos="1418"/>
        <w:tab w:val="left" w:pos="1701"/>
        <w:tab w:val="left" w:pos="1985"/>
        <w:tab w:val="left" w:pos="2268"/>
        <w:tab w:val="left" w:pos="2552"/>
        <w:tab w:val="left" w:pos="2835"/>
      </w:tabs>
    </w:pPr>
    <w:rPr>
      <w:sz w:val="20"/>
    </w:rPr>
  </w:style>
  <w:style w:type="paragraph" w:styleId="Revision">
    <w:name w:val="Revision"/>
    <w:hidden/>
    <w:uiPriority w:val="99"/>
    <w:semiHidden/>
    <w:rsid w:val="0031750F"/>
    <w:rPr>
      <w:sz w:val="24"/>
      <w:lang w:eastAsia="en-US"/>
    </w:rPr>
  </w:style>
  <w:style w:type="character" w:customStyle="1" w:styleId="DraftHeading2Char">
    <w:name w:val="Draft Heading 2 Char"/>
    <w:basedOn w:val="DefaultParagraphFont"/>
    <w:link w:val="DraftHeading2"/>
    <w:rsid w:val="00F9666B"/>
    <w:rPr>
      <w:sz w:val="24"/>
      <w:lang w:eastAsia="en-US"/>
    </w:rPr>
  </w:style>
  <w:style w:type="character" w:customStyle="1" w:styleId="DraftHeading1Char">
    <w:name w:val="Draft Heading 1 Char"/>
    <w:basedOn w:val="DefaultParagraphFont"/>
    <w:link w:val="DraftHeading1"/>
    <w:locked/>
    <w:rsid w:val="009E2093"/>
    <w:rPr>
      <w:b/>
      <w:sz w:val="24"/>
      <w:szCs w:val="24"/>
      <w:lang w:eastAsia="en-US"/>
    </w:rPr>
  </w:style>
  <w:style w:type="paragraph" w:styleId="ListParagraph">
    <w:name w:val="List Paragraph"/>
    <w:basedOn w:val="Normal"/>
    <w:uiPriority w:val="34"/>
    <w:qFormat/>
    <w:pPr>
      <w:ind w:left="720"/>
      <w:contextualSpacing/>
    </w:pPr>
  </w:style>
  <w:style w:type="character" w:customStyle="1" w:styleId="Normal-ScheduleChar">
    <w:name w:val="Normal - Schedule Char"/>
    <w:link w:val="Normal-Schedule"/>
    <w:rsid w:val="000A1742"/>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33874">
      <w:bodyDiv w:val="1"/>
      <w:marLeft w:val="0"/>
      <w:marRight w:val="0"/>
      <w:marTop w:val="0"/>
      <w:marBottom w:val="0"/>
      <w:divBdr>
        <w:top w:val="none" w:sz="0" w:space="0" w:color="auto"/>
        <w:left w:val="none" w:sz="0" w:space="0" w:color="auto"/>
        <w:bottom w:val="none" w:sz="0" w:space="0" w:color="auto"/>
        <w:right w:val="none" w:sz="0" w:space="0" w:color="auto"/>
      </w:divBdr>
    </w:div>
    <w:div w:id="14312101">
      <w:bodyDiv w:val="1"/>
      <w:marLeft w:val="0"/>
      <w:marRight w:val="0"/>
      <w:marTop w:val="0"/>
      <w:marBottom w:val="0"/>
      <w:divBdr>
        <w:top w:val="none" w:sz="0" w:space="0" w:color="auto"/>
        <w:left w:val="none" w:sz="0" w:space="0" w:color="auto"/>
        <w:bottom w:val="none" w:sz="0" w:space="0" w:color="auto"/>
        <w:right w:val="none" w:sz="0" w:space="0" w:color="auto"/>
      </w:divBdr>
    </w:div>
    <w:div w:id="40639336">
      <w:bodyDiv w:val="1"/>
      <w:marLeft w:val="0"/>
      <w:marRight w:val="0"/>
      <w:marTop w:val="0"/>
      <w:marBottom w:val="0"/>
      <w:divBdr>
        <w:top w:val="none" w:sz="0" w:space="0" w:color="auto"/>
        <w:left w:val="none" w:sz="0" w:space="0" w:color="auto"/>
        <w:bottom w:val="none" w:sz="0" w:space="0" w:color="auto"/>
        <w:right w:val="none" w:sz="0" w:space="0" w:color="auto"/>
      </w:divBdr>
    </w:div>
    <w:div w:id="178742888">
      <w:bodyDiv w:val="1"/>
      <w:marLeft w:val="0"/>
      <w:marRight w:val="0"/>
      <w:marTop w:val="0"/>
      <w:marBottom w:val="0"/>
      <w:divBdr>
        <w:top w:val="none" w:sz="0" w:space="0" w:color="auto"/>
        <w:left w:val="none" w:sz="0" w:space="0" w:color="auto"/>
        <w:bottom w:val="none" w:sz="0" w:space="0" w:color="auto"/>
        <w:right w:val="none" w:sz="0" w:space="0" w:color="auto"/>
      </w:divBdr>
    </w:div>
    <w:div w:id="338968472">
      <w:bodyDiv w:val="1"/>
      <w:marLeft w:val="0"/>
      <w:marRight w:val="0"/>
      <w:marTop w:val="0"/>
      <w:marBottom w:val="0"/>
      <w:divBdr>
        <w:top w:val="none" w:sz="0" w:space="0" w:color="auto"/>
        <w:left w:val="none" w:sz="0" w:space="0" w:color="auto"/>
        <w:bottom w:val="none" w:sz="0" w:space="0" w:color="auto"/>
        <w:right w:val="none" w:sz="0" w:space="0" w:color="auto"/>
      </w:divBdr>
    </w:div>
    <w:div w:id="368989002">
      <w:bodyDiv w:val="1"/>
      <w:marLeft w:val="0"/>
      <w:marRight w:val="0"/>
      <w:marTop w:val="0"/>
      <w:marBottom w:val="0"/>
      <w:divBdr>
        <w:top w:val="none" w:sz="0" w:space="0" w:color="auto"/>
        <w:left w:val="none" w:sz="0" w:space="0" w:color="auto"/>
        <w:bottom w:val="none" w:sz="0" w:space="0" w:color="auto"/>
        <w:right w:val="none" w:sz="0" w:space="0" w:color="auto"/>
      </w:divBdr>
    </w:div>
    <w:div w:id="382679462">
      <w:bodyDiv w:val="1"/>
      <w:marLeft w:val="0"/>
      <w:marRight w:val="0"/>
      <w:marTop w:val="0"/>
      <w:marBottom w:val="0"/>
      <w:divBdr>
        <w:top w:val="none" w:sz="0" w:space="0" w:color="auto"/>
        <w:left w:val="none" w:sz="0" w:space="0" w:color="auto"/>
        <w:bottom w:val="none" w:sz="0" w:space="0" w:color="auto"/>
        <w:right w:val="none" w:sz="0" w:space="0" w:color="auto"/>
      </w:divBdr>
    </w:div>
    <w:div w:id="477697932">
      <w:bodyDiv w:val="1"/>
      <w:marLeft w:val="0"/>
      <w:marRight w:val="0"/>
      <w:marTop w:val="0"/>
      <w:marBottom w:val="0"/>
      <w:divBdr>
        <w:top w:val="none" w:sz="0" w:space="0" w:color="auto"/>
        <w:left w:val="none" w:sz="0" w:space="0" w:color="auto"/>
        <w:bottom w:val="none" w:sz="0" w:space="0" w:color="auto"/>
        <w:right w:val="none" w:sz="0" w:space="0" w:color="auto"/>
      </w:divBdr>
    </w:div>
    <w:div w:id="644241806">
      <w:bodyDiv w:val="1"/>
      <w:marLeft w:val="0"/>
      <w:marRight w:val="0"/>
      <w:marTop w:val="0"/>
      <w:marBottom w:val="0"/>
      <w:divBdr>
        <w:top w:val="none" w:sz="0" w:space="0" w:color="auto"/>
        <w:left w:val="none" w:sz="0" w:space="0" w:color="auto"/>
        <w:bottom w:val="none" w:sz="0" w:space="0" w:color="auto"/>
        <w:right w:val="none" w:sz="0" w:space="0" w:color="auto"/>
      </w:divBdr>
    </w:div>
    <w:div w:id="860050919">
      <w:bodyDiv w:val="1"/>
      <w:marLeft w:val="0"/>
      <w:marRight w:val="0"/>
      <w:marTop w:val="0"/>
      <w:marBottom w:val="0"/>
      <w:divBdr>
        <w:top w:val="none" w:sz="0" w:space="0" w:color="auto"/>
        <w:left w:val="none" w:sz="0" w:space="0" w:color="auto"/>
        <w:bottom w:val="none" w:sz="0" w:space="0" w:color="auto"/>
        <w:right w:val="none" w:sz="0" w:space="0" w:color="auto"/>
      </w:divBdr>
    </w:div>
    <w:div w:id="960913471">
      <w:bodyDiv w:val="1"/>
      <w:marLeft w:val="0"/>
      <w:marRight w:val="0"/>
      <w:marTop w:val="0"/>
      <w:marBottom w:val="0"/>
      <w:divBdr>
        <w:top w:val="none" w:sz="0" w:space="0" w:color="auto"/>
        <w:left w:val="none" w:sz="0" w:space="0" w:color="auto"/>
        <w:bottom w:val="none" w:sz="0" w:space="0" w:color="auto"/>
        <w:right w:val="none" w:sz="0" w:space="0" w:color="auto"/>
      </w:divBdr>
    </w:div>
    <w:div w:id="965693633">
      <w:bodyDiv w:val="1"/>
      <w:marLeft w:val="0"/>
      <w:marRight w:val="0"/>
      <w:marTop w:val="0"/>
      <w:marBottom w:val="0"/>
      <w:divBdr>
        <w:top w:val="none" w:sz="0" w:space="0" w:color="auto"/>
        <w:left w:val="none" w:sz="0" w:space="0" w:color="auto"/>
        <w:bottom w:val="none" w:sz="0" w:space="0" w:color="auto"/>
        <w:right w:val="none" w:sz="0" w:space="0" w:color="auto"/>
      </w:divBdr>
    </w:div>
    <w:div w:id="1034698349">
      <w:bodyDiv w:val="1"/>
      <w:marLeft w:val="0"/>
      <w:marRight w:val="0"/>
      <w:marTop w:val="0"/>
      <w:marBottom w:val="0"/>
      <w:divBdr>
        <w:top w:val="none" w:sz="0" w:space="0" w:color="auto"/>
        <w:left w:val="none" w:sz="0" w:space="0" w:color="auto"/>
        <w:bottom w:val="none" w:sz="0" w:space="0" w:color="auto"/>
        <w:right w:val="none" w:sz="0" w:space="0" w:color="auto"/>
      </w:divBdr>
    </w:div>
    <w:div w:id="1040862817">
      <w:bodyDiv w:val="1"/>
      <w:marLeft w:val="0"/>
      <w:marRight w:val="0"/>
      <w:marTop w:val="0"/>
      <w:marBottom w:val="0"/>
      <w:divBdr>
        <w:top w:val="none" w:sz="0" w:space="0" w:color="auto"/>
        <w:left w:val="none" w:sz="0" w:space="0" w:color="auto"/>
        <w:bottom w:val="none" w:sz="0" w:space="0" w:color="auto"/>
        <w:right w:val="none" w:sz="0" w:space="0" w:color="auto"/>
      </w:divBdr>
    </w:div>
    <w:div w:id="1134786385">
      <w:bodyDiv w:val="1"/>
      <w:marLeft w:val="0"/>
      <w:marRight w:val="0"/>
      <w:marTop w:val="0"/>
      <w:marBottom w:val="0"/>
      <w:divBdr>
        <w:top w:val="none" w:sz="0" w:space="0" w:color="auto"/>
        <w:left w:val="none" w:sz="0" w:space="0" w:color="auto"/>
        <w:bottom w:val="none" w:sz="0" w:space="0" w:color="auto"/>
        <w:right w:val="none" w:sz="0" w:space="0" w:color="auto"/>
      </w:divBdr>
    </w:div>
    <w:div w:id="1227104404">
      <w:bodyDiv w:val="1"/>
      <w:marLeft w:val="0"/>
      <w:marRight w:val="0"/>
      <w:marTop w:val="0"/>
      <w:marBottom w:val="0"/>
      <w:divBdr>
        <w:top w:val="none" w:sz="0" w:space="0" w:color="auto"/>
        <w:left w:val="none" w:sz="0" w:space="0" w:color="auto"/>
        <w:bottom w:val="none" w:sz="0" w:space="0" w:color="auto"/>
        <w:right w:val="none" w:sz="0" w:space="0" w:color="auto"/>
      </w:divBdr>
    </w:div>
    <w:div w:id="1244222107">
      <w:bodyDiv w:val="1"/>
      <w:marLeft w:val="0"/>
      <w:marRight w:val="0"/>
      <w:marTop w:val="0"/>
      <w:marBottom w:val="0"/>
      <w:divBdr>
        <w:top w:val="none" w:sz="0" w:space="0" w:color="auto"/>
        <w:left w:val="none" w:sz="0" w:space="0" w:color="auto"/>
        <w:bottom w:val="none" w:sz="0" w:space="0" w:color="auto"/>
        <w:right w:val="none" w:sz="0" w:space="0" w:color="auto"/>
      </w:divBdr>
    </w:div>
    <w:div w:id="1247376451">
      <w:bodyDiv w:val="1"/>
      <w:marLeft w:val="0"/>
      <w:marRight w:val="0"/>
      <w:marTop w:val="0"/>
      <w:marBottom w:val="0"/>
      <w:divBdr>
        <w:top w:val="none" w:sz="0" w:space="0" w:color="auto"/>
        <w:left w:val="none" w:sz="0" w:space="0" w:color="auto"/>
        <w:bottom w:val="none" w:sz="0" w:space="0" w:color="auto"/>
        <w:right w:val="none" w:sz="0" w:space="0" w:color="auto"/>
      </w:divBdr>
    </w:div>
    <w:div w:id="1254322006">
      <w:bodyDiv w:val="1"/>
      <w:marLeft w:val="0"/>
      <w:marRight w:val="0"/>
      <w:marTop w:val="0"/>
      <w:marBottom w:val="0"/>
      <w:divBdr>
        <w:top w:val="none" w:sz="0" w:space="0" w:color="auto"/>
        <w:left w:val="none" w:sz="0" w:space="0" w:color="auto"/>
        <w:bottom w:val="none" w:sz="0" w:space="0" w:color="auto"/>
        <w:right w:val="none" w:sz="0" w:space="0" w:color="auto"/>
      </w:divBdr>
    </w:div>
    <w:div w:id="1282998484">
      <w:bodyDiv w:val="1"/>
      <w:marLeft w:val="0"/>
      <w:marRight w:val="0"/>
      <w:marTop w:val="0"/>
      <w:marBottom w:val="0"/>
      <w:divBdr>
        <w:top w:val="none" w:sz="0" w:space="0" w:color="auto"/>
        <w:left w:val="none" w:sz="0" w:space="0" w:color="auto"/>
        <w:bottom w:val="none" w:sz="0" w:space="0" w:color="auto"/>
        <w:right w:val="none" w:sz="0" w:space="0" w:color="auto"/>
      </w:divBdr>
    </w:div>
    <w:div w:id="1303731721">
      <w:bodyDiv w:val="1"/>
      <w:marLeft w:val="0"/>
      <w:marRight w:val="0"/>
      <w:marTop w:val="0"/>
      <w:marBottom w:val="0"/>
      <w:divBdr>
        <w:top w:val="none" w:sz="0" w:space="0" w:color="auto"/>
        <w:left w:val="none" w:sz="0" w:space="0" w:color="auto"/>
        <w:bottom w:val="none" w:sz="0" w:space="0" w:color="auto"/>
        <w:right w:val="none" w:sz="0" w:space="0" w:color="auto"/>
      </w:divBdr>
    </w:div>
    <w:div w:id="1322198944">
      <w:bodyDiv w:val="1"/>
      <w:marLeft w:val="0"/>
      <w:marRight w:val="0"/>
      <w:marTop w:val="0"/>
      <w:marBottom w:val="0"/>
      <w:divBdr>
        <w:top w:val="none" w:sz="0" w:space="0" w:color="auto"/>
        <w:left w:val="none" w:sz="0" w:space="0" w:color="auto"/>
        <w:bottom w:val="none" w:sz="0" w:space="0" w:color="auto"/>
        <w:right w:val="none" w:sz="0" w:space="0" w:color="auto"/>
      </w:divBdr>
    </w:div>
    <w:div w:id="1505172309">
      <w:bodyDiv w:val="1"/>
      <w:marLeft w:val="0"/>
      <w:marRight w:val="0"/>
      <w:marTop w:val="0"/>
      <w:marBottom w:val="0"/>
      <w:divBdr>
        <w:top w:val="none" w:sz="0" w:space="0" w:color="auto"/>
        <w:left w:val="none" w:sz="0" w:space="0" w:color="auto"/>
        <w:bottom w:val="none" w:sz="0" w:space="0" w:color="auto"/>
        <w:right w:val="none" w:sz="0" w:space="0" w:color="auto"/>
      </w:divBdr>
    </w:div>
    <w:div w:id="1507743094">
      <w:bodyDiv w:val="1"/>
      <w:marLeft w:val="0"/>
      <w:marRight w:val="0"/>
      <w:marTop w:val="0"/>
      <w:marBottom w:val="0"/>
      <w:divBdr>
        <w:top w:val="none" w:sz="0" w:space="0" w:color="auto"/>
        <w:left w:val="none" w:sz="0" w:space="0" w:color="auto"/>
        <w:bottom w:val="none" w:sz="0" w:space="0" w:color="auto"/>
        <w:right w:val="none" w:sz="0" w:space="0" w:color="auto"/>
      </w:divBdr>
    </w:div>
    <w:div w:id="1519151790">
      <w:bodyDiv w:val="1"/>
      <w:marLeft w:val="0"/>
      <w:marRight w:val="0"/>
      <w:marTop w:val="0"/>
      <w:marBottom w:val="0"/>
      <w:divBdr>
        <w:top w:val="none" w:sz="0" w:space="0" w:color="auto"/>
        <w:left w:val="none" w:sz="0" w:space="0" w:color="auto"/>
        <w:bottom w:val="none" w:sz="0" w:space="0" w:color="auto"/>
        <w:right w:val="none" w:sz="0" w:space="0" w:color="auto"/>
      </w:divBdr>
    </w:div>
    <w:div w:id="1662850310">
      <w:bodyDiv w:val="1"/>
      <w:marLeft w:val="0"/>
      <w:marRight w:val="0"/>
      <w:marTop w:val="0"/>
      <w:marBottom w:val="0"/>
      <w:divBdr>
        <w:top w:val="none" w:sz="0" w:space="0" w:color="auto"/>
        <w:left w:val="none" w:sz="0" w:space="0" w:color="auto"/>
        <w:bottom w:val="none" w:sz="0" w:space="0" w:color="auto"/>
        <w:right w:val="none" w:sz="0" w:space="0" w:color="auto"/>
      </w:divBdr>
    </w:div>
    <w:div w:id="1685092827">
      <w:bodyDiv w:val="1"/>
      <w:marLeft w:val="0"/>
      <w:marRight w:val="0"/>
      <w:marTop w:val="0"/>
      <w:marBottom w:val="0"/>
      <w:divBdr>
        <w:top w:val="none" w:sz="0" w:space="0" w:color="auto"/>
        <w:left w:val="none" w:sz="0" w:space="0" w:color="auto"/>
        <w:bottom w:val="none" w:sz="0" w:space="0" w:color="auto"/>
        <w:right w:val="none" w:sz="0" w:space="0" w:color="auto"/>
      </w:divBdr>
    </w:div>
    <w:div w:id="1754159169">
      <w:bodyDiv w:val="1"/>
      <w:marLeft w:val="0"/>
      <w:marRight w:val="0"/>
      <w:marTop w:val="0"/>
      <w:marBottom w:val="0"/>
      <w:divBdr>
        <w:top w:val="none" w:sz="0" w:space="0" w:color="auto"/>
        <w:left w:val="none" w:sz="0" w:space="0" w:color="auto"/>
        <w:bottom w:val="none" w:sz="0" w:space="0" w:color="auto"/>
        <w:right w:val="none" w:sz="0" w:space="0" w:color="auto"/>
      </w:divBdr>
    </w:div>
    <w:div w:id="1783380235">
      <w:bodyDiv w:val="1"/>
      <w:marLeft w:val="0"/>
      <w:marRight w:val="0"/>
      <w:marTop w:val="0"/>
      <w:marBottom w:val="0"/>
      <w:divBdr>
        <w:top w:val="none" w:sz="0" w:space="0" w:color="auto"/>
        <w:left w:val="none" w:sz="0" w:space="0" w:color="auto"/>
        <w:bottom w:val="none" w:sz="0" w:space="0" w:color="auto"/>
        <w:right w:val="none" w:sz="0" w:space="0" w:color="auto"/>
      </w:divBdr>
    </w:div>
    <w:div w:id="1834300816">
      <w:bodyDiv w:val="1"/>
      <w:marLeft w:val="0"/>
      <w:marRight w:val="0"/>
      <w:marTop w:val="0"/>
      <w:marBottom w:val="0"/>
      <w:divBdr>
        <w:top w:val="none" w:sz="0" w:space="0" w:color="auto"/>
        <w:left w:val="none" w:sz="0" w:space="0" w:color="auto"/>
        <w:bottom w:val="none" w:sz="0" w:space="0" w:color="auto"/>
        <w:right w:val="none" w:sz="0" w:space="0" w:color="auto"/>
      </w:divBdr>
    </w:div>
    <w:div w:id="1950235283">
      <w:bodyDiv w:val="1"/>
      <w:marLeft w:val="0"/>
      <w:marRight w:val="0"/>
      <w:marTop w:val="0"/>
      <w:marBottom w:val="0"/>
      <w:divBdr>
        <w:top w:val="none" w:sz="0" w:space="0" w:color="auto"/>
        <w:left w:val="none" w:sz="0" w:space="0" w:color="auto"/>
        <w:bottom w:val="none" w:sz="0" w:space="0" w:color="auto"/>
        <w:right w:val="none" w:sz="0" w:space="0" w:color="auto"/>
      </w:divBdr>
    </w:div>
    <w:div w:id="1985430416">
      <w:bodyDiv w:val="1"/>
      <w:marLeft w:val="0"/>
      <w:marRight w:val="0"/>
      <w:marTop w:val="0"/>
      <w:marBottom w:val="0"/>
      <w:divBdr>
        <w:top w:val="none" w:sz="0" w:space="0" w:color="auto"/>
        <w:left w:val="none" w:sz="0" w:space="0" w:color="auto"/>
        <w:bottom w:val="none" w:sz="0" w:space="0" w:color="auto"/>
        <w:right w:val="none" w:sz="0" w:space="0" w:color="auto"/>
      </w:divBdr>
    </w:div>
    <w:div w:id="1992519945">
      <w:bodyDiv w:val="1"/>
      <w:marLeft w:val="0"/>
      <w:marRight w:val="0"/>
      <w:marTop w:val="0"/>
      <w:marBottom w:val="0"/>
      <w:divBdr>
        <w:top w:val="none" w:sz="0" w:space="0" w:color="auto"/>
        <w:left w:val="none" w:sz="0" w:space="0" w:color="auto"/>
        <w:bottom w:val="none" w:sz="0" w:space="0" w:color="auto"/>
        <w:right w:val="none" w:sz="0" w:space="0" w:color="auto"/>
      </w:divBdr>
    </w:div>
    <w:div w:id="2080861806">
      <w:bodyDiv w:val="1"/>
      <w:marLeft w:val="0"/>
      <w:marRight w:val="0"/>
      <w:marTop w:val="0"/>
      <w:marBottom w:val="0"/>
      <w:divBdr>
        <w:top w:val="none" w:sz="0" w:space="0" w:color="auto"/>
        <w:left w:val="none" w:sz="0" w:space="0" w:color="auto"/>
        <w:bottom w:val="none" w:sz="0" w:space="0" w:color="auto"/>
        <w:right w:val="none" w:sz="0" w:space="0" w:color="auto"/>
      </w:divBdr>
    </w:div>
    <w:div w:id="214735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triplezero.vic.gov.au/burn-off-water-off-notifications" TargetMode="Externa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3.jpe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www.triplezero.vic.gov.au/burn-off-water-off-notifications" TargetMode="Externa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2.jpe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5.jpeg"/><Relationship Id="rId28"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image" Target="media/image1.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4.jpeg"/><Relationship Id="rId27" Type="http://schemas.openxmlformats.org/officeDocument/2006/relationships/footer" Target="footer5.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BC Work Product Document" ma:contentTypeID="0x0101009E79101A590146B3A2E356B122FF9569000A46D5AB149CC64EA563322A251050A4" ma:contentTypeVersion="36" ma:contentTypeDescription="The main EBC record document" ma:contentTypeScope="" ma:versionID="ecb320805bd01ae86ed496323c936ddf">
  <xsd:schema xmlns:xsd="http://www.w3.org/2001/XMLSchema" xmlns:xs="http://www.w3.org/2001/XMLSchema" xmlns:p="http://schemas.microsoft.com/office/2006/metadata/properties" xmlns:ns2="02c6d125-7989-43ff-bfbe-9f7d126fcdbc" xmlns:ns3="db2b1066-7c81-4314-a392-6edc53ec027b" targetNamespace="http://schemas.microsoft.com/office/2006/metadata/properties" ma:root="true" ma:fieldsID="30386bc5992aadadcaee5b92d7f959f2" ns2:_="" ns3:_="">
    <xsd:import namespace="02c6d125-7989-43ff-bfbe-9f7d126fcdbc"/>
    <xsd:import namespace="db2b1066-7c81-4314-a392-6edc53ec027b"/>
    <xsd:element name="properties">
      <xsd:complexType>
        <xsd:sequence>
          <xsd:element name="documentManagement">
            <xsd:complexType>
              <xsd:all>
                <xsd:element ref="ns2:E2_TRIMDocumentRef"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c6d125-7989-43ff-bfbe-9f7d126fcdbc" elementFormDefault="qualified">
    <xsd:import namespace="http://schemas.microsoft.com/office/2006/documentManagement/types"/>
    <xsd:import namespace="http://schemas.microsoft.com/office/infopath/2007/PartnerControls"/>
    <xsd:element name="E2_TRIMDocumentRef" ma:index="1" nillable="true" ma:displayName="TRIM Document Ref" ma:internalName="E2_TRIMDocumentRef">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2b1066-7c81-4314-a392-6edc53ec027b" elementFormDefault="qualified">
    <xsd:import namespace="http://schemas.microsoft.com/office/2006/documentManagement/types"/>
    <xsd:import namespace="http://schemas.microsoft.com/office/infopath/2007/PartnerControls"/>
    <xsd:element name="lcf76f155ced4ddcb4097134ff3c332f" ma:index="9" nillable="true" ma:displayName="Image Tags_0" ma:hidden="true" ma:internalName="lcf76f155ced4ddcb4097134ff3c332f">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2_TRIMDocumentRef xmlns="02c6d125-7989-43ff-bfbe-9f7d126fcdbc" xsi:nil="true"/>
    <lcf76f155ced4ddcb4097134ff3c332f xmlns="db2b1066-7c81-4314-a392-6edc53ec027b"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ED9ECF6-19E9-4C83-8606-BD949B6E6B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c6d125-7989-43ff-bfbe-9f7d126fcdbc"/>
    <ds:schemaRef ds:uri="db2b1066-7c81-4314-a392-6edc53ec02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DA9079-1E59-41AE-9E3B-24E47B364A1E}">
  <ds:schemaRefs>
    <ds:schemaRef ds:uri="http://schemas.microsoft.com/office/2006/metadata/properties"/>
    <ds:schemaRef ds:uri="http://schemas.microsoft.com/office/infopath/2007/PartnerControls"/>
    <ds:schemaRef ds:uri="02c6d125-7989-43ff-bfbe-9f7d126fcdbc"/>
    <ds:schemaRef ds:uri="db2b1066-7c81-4314-a392-6edc53ec027b"/>
  </ds:schemaRefs>
</ds:datastoreItem>
</file>

<file path=customXml/itemProps3.xml><?xml version="1.0" encoding="utf-8"?>
<ds:datastoreItem xmlns:ds="http://schemas.openxmlformats.org/officeDocument/2006/customXml" ds:itemID="{67D9BB4A-EAF6-4F61-9A39-FCD2ECF0664C}">
  <ds:schemaRefs>
    <ds:schemaRef ds:uri="http://schemas.openxmlformats.org/officeDocument/2006/bibliography"/>
  </ds:schemaRefs>
</ds:datastoreItem>
</file>

<file path=customXml/itemProps4.xml><?xml version="1.0" encoding="utf-8"?>
<ds:datastoreItem xmlns:ds="http://schemas.openxmlformats.org/officeDocument/2006/customXml" ds:itemID="{AD59CF0D-ACE5-42C5-8ED5-1C647BF5B20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127</Pages>
  <Words>23126</Words>
  <Characters>118257</Characters>
  <Application>Microsoft Office Word</Application>
  <DocSecurity>0</DocSecurity>
  <Lines>985</Lines>
  <Paragraphs>282</Paragraphs>
  <ScaleCrop>false</ScaleCrop>
  <HeadingPairs>
    <vt:vector size="2" baseType="variant">
      <vt:variant>
        <vt:lpstr>Title</vt:lpstr>
      </vt:variant>
      <vt:variant>
        <vt:i4>1</vt:i4>
      </vt:variant>
    </vt:vector>
  </HeadingPairs>
  <TitlesOfParts>
    <vt:vector size="1" baseType="lpstr">
      <vt:lpstr>Country Fire Authority Regulations 2014</vt:lpstr>
    </vt:vector>
  </TitlesOfParts>
  <Manager>Information Services</Manager>
  <Company>OCPC, Victoria</Company>
  <LinksUpToDate>false</LinksUpToDate>
  <CharactersWithSpaces>141101</CharactersWithSpaces>
  <SharedDoc>false</SharedDoc>
  <HLinks>
    <vt:vector size="12" baseType="variant">
      <vt:variant>
        <vt:i4>1179673</vt:i4>
      </vt:variant>
      <vt:variant>
        <vt:i4>3</vt:i4>
      </vt:variant>
      <vt:variant>
        <vt:i4>0</vt:i4>
      </vt:variant>
      <vt:variant>
        <vt:i4>5</vt:i4>
      </vt:variant>
      <vt:variant>
        <vt:lpwstr>http://www.triplezero.vic.gov.au/burn-off-water-off-notifications</vt:lpwstr>
      </vt:variant>
      <vt:variant>
        <vt:lpwstr/>
      </vt:variant>
      <vt:variant>
        <vt:i4>1179673</vt:i4>
      </vt:variant>
      <vt:variant>
        <vt:i4>0</vt:i4>
      </vt:variant>
      <vt:variant>
        <vt:i4>0</vt:i4>
      </vt:variant>
      <vt:variant>
        <vt:i4>5</vt:i4>
      </vt:variant>
      <vt:variant>
        <vt:lpwstr>http://www.triplezero.vic.gov.au/burn-off-water-off-notifications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Country Fire Authority Regulations 2025 - Draft 7.docx</dc:title>
  <dc:subject>Reprints for Acts/SR's</dc:subject>
  <dc:creator>74</dc:creator>
  <cp:keywords>Versions, Reprints</cp:keywords>
  <dc:description>OCPC Victoria, Word 2007, Template Release 28/08/2020 (PROD)</dc:description>
  <cp:lastModifiedBy>Oscar H Bugaj (DJCS)</cp:lastModifiedBy>
  <cp:revision>36</cp:revision>
  <cp:lastPrinted>2025-01-10T17:33:00Z</cp:lastPrinted>
  <dcterms:created xsi:type="dcterms:W3CDTF">2025-01-15T18:19:00Z</dcterms:created>
  <dcterms:modified xsi:type="dcterms:W3CDTF">2025-01-29T00:11:00Z</dcterms:modified>
  <cp:category>LIS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ubFolderNumber">
    <vt:lpwstr>S21/1139</vt:lpwstr>
  </property>
  <property fmtid="{D5CDD505-2E9C-101B-9397-08002B2CF9AE}" pid="3" name="DocSubFolderURI">
    <vt:i4>181957</vt:i4>
  </property>
  <property fmtid="{D5CDD505-2E9C-101B-9397-08002B2CF9AE}" pid="4" name="ContentTypeId">
    <vt:lpwstr>0x0101009E79101A590146B3A2E356B122FF9569000A46D5AB149CC64EA563322A251050A4</vt:lpwstr>
  </property>
  <property fmtid="{D5CDD505-2E9C-101B-9397-08002B2CF9AE}" pid="5" name="MediaServiceImageTags">
    <vt:lpwstr/>
  </property>
  <property fmtid="{D5CDD505-2E9C-101B-9397-08002B2CF9AE}" pid="6" name="ClassificationContentMarkingHeaderShapeIds">
    <vt:lpwstr>66b7e64f,548ce192,1f845aed,165759a3,5badd4a8,4cb216fa</vt:lpwstr>
  </property>
  <property fmtid="{D5CDD505-2E9C-101B-9397-08002B2CF9AE}" pid="7" name="ClassificationContentMarkingHeaderFontProps">
    <vt:lpwstr>#000000,10,Calibri</vt:lpwstr>
  </property>
  <property fmtid="{D5CDD505-2E9C-101B-9397-08002B2CF9AE}" pid="8" name="ClassificationContentMarkingHeaderText">
    <vt:lpwstr>PROTECTED - Legal Privilege</vt:lpwstr>
  </property>
  <property fmtid="{D5CDD505-2E9C-101B-9397-08002B2CF9AE}" pid="9" name="ClassificationContentMarkingFooterShapeIds">
    <vt:lpwstr>66ecf264,22cfc608,79665254,40b29cf,25a8798c,6673fd59</vt:lpwstr>
  </property>
  <property fmtid="{D5CDD505-2E9C-101B-9397-08002B2CF9AE}" pid="10" name="ClassificationContentMarkingFooterFontProps">
    <vt:lpwstr>#000000,10,Calibri</vt:lpwstr>
  </property>
  <property fmtid="{D5CDD505-2E9C-101B-9397-08002B2CF9AE}" pid="11" name="ClassificationContentMarkingFooterText">
    <vt:lpwstr>PROTECTED - Legal Privilege</vt:lpwstr>
  </property>
  <property fmtid="{D5CDD505-2E9C-101B-9397-08002B2CF9AE}" pid="12" name="MSIP_Label_ed43c406-e922-4e7d-a8c6-bb015d961371_Enabled">
    <vt:lpwstr>true</vt:lpwstr>
  </property>
  <property fmtid="{D5CDD505-2E9C-101B-9397-08002B2CF9AE}" pid="13" name="MSIP_Label_ed43c406-e922-4e7d-a8c6-bb015d961371_SetDate">
    <vt:lpwstr>2025-01-09T22:30:56Z</vt:lpwstr>
  </property>
  <property fmtid="{D5CDD505-2E9C-101B-9397-08002B2CF9AE}" pid="14" name="MSIP_Label_ed43c406-e922-4e7d-a8c6-bb015d961371_Method">
    <vt:lpwstr>Privileged</vt:lpwstr>
  </property>
  <property fmtid="{D5CDD505-2E9C-101B-9397-08002B2CF9AE}" pid="15" name="MSIP_Label_ed43c406-e922-4e7d-a8c6-bb015d961371_Name">
    <vt:lpwstr>Protected – legal privilege (OCPC)</vt:lpwstr>
  </property>
  <property fmtid="{D5CDD505-2E9C-101B-9397-08002B2CF9AE}" pid="16" name="MSIP_Label_ed43c406-e922-4e7d-a8c6-bb015d961371_SiteId">
    <vt:lpwstr>722ea0be-3e1c-4b11-ad6f-9401d6856e24</vt:lpwstr>
  </property>
  <property fmtid="{D5CDD505-2E9C-101B-9397-08002B2CF9AE}" pid="17" name="MSIP_Label_ed43c406-e922-4e7d-a8c6-bb015d961371_ActionId">
    <vt:lpwstr>3a7b8b23-94a2-4ffd-bb25-744032b07486</vt:lpwstr>
  </property>
  <property fmtid="{D5CDD505-2E9C-101B-9397-08002B2CF9AE}" pid="18" name="MSIP_Label_ed43c406-e922-4e7d-a8c6-bb015d961371_ContentBits">
    <vt:lpwstr>3</vt:lpwstr>
  </property>
  <property fmtid="{D5CDD505-2E9C-101B-9397-08002B2CF9AE}" pid="19" name="E2_PolicyToPrepareTaxHTField">
    <vt:lpwstr/>
  </property>
  <property fmtid="{D5CDD505-2E9C-101B-9397-08002B2CF9AE}" pid="20" name="E2_ReplyBy">
    <vt:lpwstr/>
  </property>
  <property fmtid="{D5CDD505-2E9C-101B-9397-08002B2CF9AE}" pid="21" name="E2_AGOMOActionTaxHTField">
    <vt:lpwstr/>
  </property>
  <property fmtid="{D5CDD505-2E9C-101B-9397-08002B2CF9AE}" pid="22" name="E2_LegislativeAssemblyElectorate">
    <vt:lpwstr/>
  </property>
  <property fmtid="{D5CDD505-2E9C-101B-9397-08002B2CF9AE}" pid="23" name="E2_Committee">
    <vt:lpwstr/>
  </property>
  <property fmtid="{D5CDD505-2E9C-101B-9397-08002B2CF9AE}" pid="24" name="E2_Status">
    <vt:lpwstr/>
  </property>
  <property fmtid="{D5CDD505-2E9C-101B-9397-08002B2CF9AE}" pid="25" name="E2_Portfolio">
    <vt:lpwstr/>
  </property>
  <property fmtid="{D5CDD505-2E9C-101B-9397-08002B2CF9AE}" pid="26" name="E2_DepartmentTaxHTField">
    <vt:lpwstr/>
  </property>
  <property fmtid="{D5CDD505-2E9C-101B-9397-08002B2CF9AE}" pid="27" name="E2_SCBToPrepareTaxHTField">
    <vt:lpwstr/>
  </property>
  <property fmtid="{D5CDD505-2E9C-101B-9397-08002B2CF9AE}" pid="28" name="E2_InitiatedBy">
    <vt:lpwstr/>
  </property>
  <property fmtid="{D5CDD505-2E9C-101B-9397-08002B2CF9AE}" pid="29" name="E2_CommitteeTaxHTField">
    <vt:lpwstr/>
  </property>
  <property fmtid="{D5CDD505-2E9C-101B-9397-08002B2CF9AE}" pid="30" name="E2_BriefingRecipient">
    <vt:lpwstr/>
  </property>
  <property fmtid="{D5CDD505-2E9C-101B-9397-08002B2CF9AE}" pid="31" name="E2_StatusTaxHTField">
    <vt:lpwstr/>
  </property>
  <property fmtid="{D5CDD505-2E9C-101B-9397-08002B2CF9AE}" pid="32" name="E2_SCBToPrepare">
    <vt:lpwstr/>
  </property>
  <property fmtid="{D5CDD505-2E9C-101B-9397-08002B2CF9AE}" pid="33" name="E2_AllocateToTaxHTField">
    <vt:lpwstr/>
  </property>
  <property fmtid="{D5CDD505-2E9C-101B-9397-08002B2CF9AE}" pid="34" name="E2_SecurityClassificationTaxHTField">
    <vt:lpwstr/>
  </property>
  <property fmtid="{D5CDD505-2E9C-101B-9397-08002B2CF9AE}" pid="35" name="E2_AskedByTaxHTField">
    <vt:lpwstr/>
  </property>
  <property fmtid="{D5CDD505-2E9C-101B-9397-08002B2CF9AE}" pid="36" name="E2_GovernmentPortfolio">
    <vt:lpwstr/>
  </property>
  <property fmtid="{D5CDD505-2E9C-101B-9397-08002B2CF9AE}" pid="37" name="E2_LegislativeCouncilRegionTaxHTField">
    <vt:lpwstr/>
  </property>
  <property fmtid="{D5CDD505-2E9C-101B-9397-08002B2CF9AE}" pid="38" name="E2_LegislativeCouncilRegion">
    <vt:lpwstr/>
  </property>
  <property fmtid="{D5CDD505-2E9C-101B-9397-08002B2CF9AE}" pid="39" name="E2_AGOMOAction">
    <vt:lpwstr/>
  </property>
  <property fmtid="{D5CDD505-2E9C-101B-9397-08002B2CF9AE}" pid="40" name="E2_PortfolioTaxHTField">
    <vt:lpwstr/>
  </property>
  <property fmtid="{D5CDD505-2E9C-101B-9397-08002B2CF9AE}" pid="41" name="E2_LegislativeAssemblyElectorateTaxHTField">
    <vt:lpwstr/>
  </property>
  <property fmtid="{D5CDD505-2E9C-101B-9397-08002B2CF9AE}" pid="42" name="E2_GovernmentPortfolioTaxHTField">
    <vt:lpwstr/>
  </property>
  <property fmtid="{D5CDD505-2E9C-101B-9397-08002B2CF9AE}" pid="43" name="E2_DeptActionRequired">
    <vt:lpwstr/>
  </property>
  <property fmtid="{D5CDD505-2E9C-101B-9397-08002B2CF9AE}" pid="44" name="E2_Department">
    <vt:lpwstr/>
  </property>
  <property fmtid="{D5CDD505-2E9C-101B-9397-08002B2CF9AE}" pid="45" name="E2_DeptActionRequiredTaxHTField">
    <vt:lpwstr/>
  </property>
  <property fmtid="{D5CDD505-2E9C-101B-9397-08002B2CF9AE}" pid="46" name="E2_AllocateTo">
    <vt:lpwstr/>
  </property>
  <property fmtid="{D5CDD505-2E9C-101B-9397-08002B2CF9AE}" pid="47" name="E2_InitiatedByTaxHTField">
    <vt:lpwstr/>
  </property>
  <property fmtid="{D5CDD505-2E9C-101B-9397-08002B2CF9AE}" pid="48" name="E2_ReplyByTaxHTField">
    <vt:lpwstr/>
  </property>
  <property fmtid="{D5CDD505-2E9C-101B-9397-08002B2CF9AE}" pid="49" name="E2_BriefingRecipientTaxHTField">
    <vt:lpwstr/>
  </property>
  <property fmtid="{D5CDD505-2E9C-101B-9397-08002B2CF9AE}" pid="50" name="E2_AskedBy">
    <vt:lpwstr/>
  </property>
  <property fmtid="{D5CDD505-2E9C-101B-9397-08002B2CF9AE}" pid="51" name="E2_SecurityClassification">
    <vt:lpwstr/>
  </property>
  <property fmtid="{D5CDD505-2E9C-101B-9397-08002B2CF9AE}" pid="52" name="E2_PolicyToPrepare">
    <vt:lpwstr/>
  </property>
  <property fmtid="{D5CDD505-2E9C-101B-9397-08002B2CF9AE}" pid="53" name="TaxCatchAll">
    <vt:lpwstr/>
  </property>
  <property fmtid="{D5CDD505-2E9C-101B-9397-08002B2CF9AE}" pid="54" name="E2_House">
    <vt:lpwstr/>
  </property>
  <property fmtid="{D5CDD505-2E9C-101B-9397-08002B2CF9AE}" pid="55" name="E2_HouseTaxHTField">
    <vt:lpwstr/>
  </property>
</Properties>
</file>