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5D6D9" w14:textId="77777777" w:rsidR="004F28E6" w:rsidRDefault="00831EFF">
      <w:pPr>
        <w:widowControl w:val="0"/>
        <w:autoSpaceDE w:val="0"/>
        <w:autoSpaceDN w:val="0"/>
        <w:adjustRightInd w:val="0"/>
        <w:spacing w:after="0" w:line="200" w:lineRule="exact"/>
        <w:rPr>
          <w:rFonts w:ascii="Arial" w:hAnsi="Arial" w:cs="Arial"/>
          <w:sz w:val="20"/>
          <w:szCs w:val="20"/>
        </w:rPr>
      </w:pPr>
      <w:r>
        <w:rPr>
          <w:noProof/>
        </w:rPr>
        <w:pict w14:anchorId="54A1A4F0">
          <v:shapetype id="_x0000_t202" coordsize="21600,21600" o:spt="202" path="m,l,21600r21600,l21600,xe">
            <v:stroke joinstyle="miter"/>
            <v:path gradientshapeok="t" o:connecttype="rect"/>
          </v:shapetype>
          <v:shape id="Text Box 2" o:spid="_x0000_s2054" type="#_x0000_t202" style="position:absolute;margin-left:66.55pt;margin-top:-769.25pt;width:456.45pt;height:81.25pt;z-index: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" filled="f" stroked="f">
            <v:textbox style="mso-fit-shape-to-text:t">
              <w:txbxContent>
                <w:p w14:paraId="4B7458F1" w14:textId="77777777" w:rsidR="00A24B7C" w:rsidRPr="004D24AD" w:rsidRDefault="00DC7D10" w:rsidP="00A24B7C">
                  <w:pPr>
                    <w:spacing w:after="0"/>
                    <w:rPr>
                      <w:rFonts w:ascii="Arial" w:hAnsi="Arial" w:cs="Arial"/>
                      <w:color w:val="004EA8"/>
                      <w:sz w:val="40"/>
                      <w:szCs w:val="40"/>
                    </w:rPr>
                  </w:pPr>
                  <w:r w:rsidRPr="004D24AD">
                    <w:rPr>
                      <w:rFonts w:ascii="Arial" w:hAnsi="Arial" w:cs="Arial"/>
                      <w:color w:val="004EA8"/>
                      <w:sz w:val="40"/>
                      <w:szCs w:val="40"/>
                    </w:rPr>
                    <w:t>VICTORIAN COMMON FUNDING AGREEMENT</w:t>
                  </w:r>
                </w:p>
                <w:p w14:paraId="4984E786" w14:textId="77777777" w:rsidR="00A24B7C" w:rsidRPr="00EF32ED" w:rsidRDefault="00A24B7C" w:rsidP="00A24B7C">
                  <w:pPr>
                    <w:spacing w:after="0"/>
                    <w:rPr>
                      <w:rFonts w:ascii="Arial" w:hAnsi="Arial" w:cs="Arial"/>
                      <w:color w:val="004EA8"/>
                      <w:sz w:val="36"/>
                      <w:szCs w:val="36"/>
                    </w:rPr>
                  </w:pPr>
                  <w:r w:rsidRPr="00EF32ED">
                    <w:rPr>
                      <w:rFonts w:ascii="Arial" w:hAnsi="Arial" w:cs="Arial"/>
                      <w:color w:val="004EA8"/>
                      <w:sz w:val="36"/>
                      <w:szCs w:val="36"/>
                    </w:rPr>
                    <w:t>Terms and Conditions</w:t>
                  </w:r>
                </w:p>
                <w:p w14:paraId="0AB2CE95" w14:textId="77777777" w:rsidR="00A24B7C" w:rsidRPr="00EF32ED" w:rsidRDefault="00A24B7C" w:rsidP="00A24B7C">
                  <w:pPr>
                    <w:spacing w:after="0"/>
                    <w:rPr>
                      <w:rFonts w:ascii="Arial" w:hAnsi="Arial" w:cs="Arial"/>
                      <w:color w:val="004EA8"/>
                      <w:sz w:val="36"/>
                      <w:szCs w:val="36"/>
                    </w:rPr>
                  </w:pPr>
                  <w:r w:rsidRPr="00EF32ED">
                    <w:rPr>
                      <w:rFonts w:ascii="Arial" w:hAnsi="Arial" w:cs="Arial"/>
                      <w:color w:val="004EA8"/>
                      <w:sz w:val="36"/>
                      <w:szCs w:val="36"/>
                    </w:rPr>
                    <w:t>October 2015</w:t>
                  </w:r>
                </w:p>
              </w:txbxContent>
            </v:textbox>
          </v:shape>
        </w:pict>
      </w:r>
    </w:p>
    <w:p w14:paraId="5B000272" w14:textId="77777777" w:rsidR="00F6274D" w:rsidRDefault="00831EFF">
      <w:pPr>
        <w:widowControl w:val="0"/>
        <w:autoSpaceDE w:val="0"/>
        <w:autoSpaceDN w:val="0"/>
        <w:adjustRightInd w:val="0"/>
        <w:spacing w:after="0" w:line="200" w:lineRule="exact"/>
        <w:rPr>
          <w:rFonts w:ascii="Arial" w:hAnsi="Arial" w:cs="Arial"/>
          <w:color w:val="000000"/>
          <w:sz w:val="20"/>
          <w:szCs w:val="20"/>
        </w:rPr>
        <w:sectPr w:rsidR="00F6274D" w:rsidSect="00FC2904">
          <w:headerReference w:type="even" r:id="rId8"/>
          <w:headerReference w:type="default" r:id="rId9"/>
          <w:footerReference w:type="even" r:id="rId10"/>
          <w:footerReference w:type="default" r:id="rId11"/>
          <w:headerReference w:type="first" r:id="rId12"/>
          <w:footerReference w:type="first" r:id="rId13"/>
          <w:pgSz w:w="11920" w:h="16840"/>
          <w:pgMar w:top="0" w:right="863" w:bottom="0" w:left="0" w:header="0" w:footer="720" w:gutter="0"/>
          <w:cols w:space="720"/>
          <w:noEndnote/>
        </w:sectPr>
      </w:pPr>
      <w:r>
        <w:rPr>
          <w:noProof/>
        </w:rPr>
        <w:pict w14:anchorId="58416254">
          <v:shape id="Text Box 9" o:spid="_x0000_s2053" type="#_x0000_t202" style="position:absolute;margin-left:47.5pt;margin-top:52.75pt;width:475.45pt;height:101.85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" filled="f" stroked="f">
            <v:textbox>
              <w:txbxContent>
                <w:p w14:paraId="45EB2343" w14:textId="77777777" w:rsidR="00FC2904" w:rsidRDefault="00FC2904" w:rsidP="00FC2904">
                  <w:pPr>
                    <w:spacing w:after="120" w:line="240" w:lineRule="auto"/>
                    <w:ind w:left="142"/>
                    <w:rPr>
                      <w:rFonts w:ascii="Arial" w:hAnsi="Arial" w:cs="Arial"/>
                      <w:color w:val="004EA8"/>
                      <w:sz w:val="40"/>
                      <w:szCs w:val="40"/>
                    </w:rPr>
                  </w:pPr>
                  <w:r>
                    <w:rPr>
                      <w:rFonts w:ascii="Arial" w:hAnsi="Arial" w:cs="Arial"/>
                      <w:color w:val="004EA8"/>
                      <w:sz w:val="40"/>
                      <w:szCs w:val="40"/>
                    </w:rPr>
                    <w:t>VICTORIAN COMMON FUNDING AGREEMENT</w:t>
                  </w:r>
                </w:p>
                <w:p w14:paraId="68B4A597" w14:textId="77777777" w:rsidR="00FC2904" w:rsidRDefault="00FC2904" w:rsidP="00FC2904">
                  <w:pPr>
                    <w:spacing w:after="0" w:line="240" w:lineRule="auto"/>
                    <w:ind w:left="142"/>
                    <w:rPr>
                      <w:rFonts w:ascii="Arial" w:hAnsi="Arial" w:cs="Arial"/>
                      <w:color w:val="004EA8"/>
                      <w:sz w:val="36"/>
                      <w:szCs w:val="36"/>
                    </w:rPr>
                  </w:pPr>
                  <w:r>
                    <w:rPr>
                      <w:rFonts w:ascii="Arial" w:hAnsi="Arial" w:cs="Arial"/>
                      <w:color w:val="004EA8"/>
                      <w:sz w:val="36"/>
                      <w:szCs w:val="36"/>
                    </w:rPr>
                    <w:t>Terms and Conditions</w:t>
                  </w:r>
                </w:p>
                <w:p w14:paraId="75419367" w14:textId="77777777" w:rsidR="00FC2904" w:rsidRPr="00FA43C2" w:rsidRDefault="00FC2904" w:rsidP="00FC2904">
                  <w:pPr>
                    <w:spacing w:after="0" w:line="240" w:lineRule="auto"/>
                    <w:ind w:left="142"/>
                    <w:rPr>
                      <w:rFonts w:ascii="Arial" w:hAnsi="Arial" w:cs="Arial"/>
                      <w:color w:val="004EA8"/>
                      <w:sz w:val="36"/>
                      <w:szCs w:val="36"/>
                    </w:rPr>
                  </w:pPr>
                  <w:r>
                    <w:rPr>
                      <w:rFonts w:ascii="Arial" w:hAnsi="Arial" w:cs="Arial"/>
                      <w:color w:val="004EA8"/>
                      <w:sz w:val="36"/>
                      <w:szCs w:val="36"/>
                    </w:rPr>
                    <w:t>October 2015</w:t>
                  </w:r>
                </w:p>
                <w:p w14:paraId="6FC0D8CA" w14:textId="77777777" w:rsidR="00FC2904" w:rsidRPr="0020482F" w:rsidRDefault="00FC2904" w:rsidP="00FC2904">
                  <w:pPr>
                    <w:spacing w:after="0" w:line="240" w:lineRule="auto"/>
                    <w:ind w:left="142"/>
                    <w:rPr>
                      <w:rFonts w:ascii="Arial" w:hAnsi="Arial" w:cs="Arial"/>
                      <w:color w:val="004EA8"/>
                      <w:sz w:val="32"/>
                      <w:szCs w:val="32"/>
                    </w:rPr>
                  </w:pPr>
                </w:p>
              </w:txbxContent>
            </v:textbox>
            <w10:wrap type="square"/>
          </v:shape>
        </w:pict>
      </w:r>
      <w:r>
        <w:rPr>
          <w:noProof/>
        </w:rPr>
        <w:pict w14:anchorId="5F661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2" type="#_x0000_t75" style="position:absolute;margin-left:0;margin-top:-10pt;width:596.65pt;height:843.6pt;z-index:-2;visibility:visible">
            <v:imagedata r:id="rId14" o:title=""/>
          </v:shape>
        </w:pict>
      </w:r>
    </w:p>
    <w:p w14:paraId="2A6AB16C"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5A2551A7"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64BA5034"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5AA3C13E"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57394602"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4B3F9670"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617B2D1D"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4D7E96FD"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0C733F81"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3C57F84D"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15DD83E8"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6E1A1E44"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7B07FF60"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7CDCFCA2"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44D4CF4F"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3321D84D"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3473CA34"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59210AA0"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63A17EE1"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458D6703"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5CB5BFCB"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438BC98E"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64C01B42"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38E2A88A"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6A688FBF"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485F7584"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112C2EB5"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6708A2DA" w14:textId="77777777" w:rsidR="002A0660" w:rsidRPr="00C353A0" w:rsidRDefault="002A0660">
      <w:pPr>
        <w:widowControl w:val="0"/>
        <w:autoSpaceDE w:val="0"/>
        <w:autoSpaceDN w:val="0"/>
        <w:adjustRightInd w:val="0"/>
        <w:spacing w:after="0" w:line="200" w:lineRule="exact"/>
        <w:rPr>
          <w:rFonts w:ascii="Arial" w:hAnsi="Arial" w:cs="Arial"/>
          <w:color w:val="000000"/>
          <w:sz w:val="20"/>
          <w:szCs w:val="20"/>
        </w:rPr>
      </w:pPr>
    </w:p>
    <w:p w14:paraId="515C81E0" w14:textId="77777777" w:rsidR="002A0660" w:rsidRDefault="002A0660">
      <w:pPr>
        <w:widowControl w:val="0"/>
        <w:autoSpaceDE w:val="0"/>
        <w:autoSpaceDN w:val="0"/>
        <w:adjustRightInd w:val="0"/>
        <w:spacing w:after="0" w:line="200" w:lineRule="exact"/>
        <w:rPr>
          <w:rFonts w:ascii="Arial" w:hAnsi="Arial" w:cs="Arial"/>
          <w:color w:val="000000"/>
          <w:sz w:val="20"/>
          <w:szCs w:val="20"/>
        </w:rPr>
      </w:pPr>
    </w:p>
    <w:p w14:paraId="64EF51CE" w14:textId="77777777" w:rsidR="0061613C" w:rsidRDefault="0061613C">
      <w:pPr>
        <w:widowControl w:val="0"/>
        <w:autoSpaceDE w:val="0"/>
        <w:autoSpaceDN w:val="0"/>
        <w:adjustRightInd w:val="0"/>
        <w:spacing w:after="0" w:line="200" w:lineRule="exact"/>
        <w:rPr>
          <w:rFonts w:ascii="Arial" w:hAnsi="Arial" w:cs="Arial"/>
          <w:color w:val="000000"/>
          <w:sz w:val="20"/>
          <w:szCs w:val="20"/>
        </w:rPr>
      </w:pPr>
    </w:p>
    <w:p w14:paraId="4C222719" w14:textId="77777777" w:rsidR="0061613C" w:rsidRDefault="0061613C">
      <w:pPr>
        <w:widowControl w:val="0"/>
        <w:autoSpaceDE w:val="0"/>
        <w:autoSpaceDN w:val="0"/>
        <w:adjustRightInd w:val="0"/>
        <w:spacing w:after="0" w:line="200" w:lineRule="exact"/>
        <w:rPr>
          <w:rFonts w:ascii="Arial" w:hAnsi="Arial" w:cs="Arial"/>
          <w:color w:val="000000"/>
          <w:sz w:val="20"/>
          <w:szCs w:val="20"/>
        </w:rPr>
      </w:pPr>
    </w:p>
    <w:p w14:paraId="5542CD10" w14:textId="77777777" w:rsidR="0061613C" w:rsidRDefault="0061613C">
      <w:pPr>
        <w:widowControl w:val="0"/>
        <w:autoSpaceDE w:val="0"/>
        <w:autoSpaceDN w:val="0"/>
        <w:adjustRightInd w:val="0"/>
        <w:spacing w:after="0" w:line="200" w:lineRule="exact"/>
        <w:rPr>
          <w:rFonts w:ascii="Arial" w:hAnsi="Arial" w:cs="Arial"/>
          <w:color w:val="000000"/>
          <w:sz w:val="20"/>
          <w:szCs w:val="20"/>
        </w:rPr>
      </w:pPr>
    </w:p>
    <w:p w14:paraId="7EC1B6A0" w14:textId="77777777" w:rsidR="0061613C" w:rsidRDefault="0061613C">
      <w:pPr>
        <w:widowControl w:val="0"/>
        <w:autoSpaceDE w:val="0"/>
        <w:autoSpaceDN w:val="0"/>
        <w:adjustRightInd w:val="0"/>
        <w:spacing w:after="0" w:line="200" w:lineRule="exact"/>
        <w:rPr>
          <w:rFonts w:ascii="Arial" w:hAnsi="Arial" w:cs="Arial"/>
          <w:color w:val="000000"/>
          <w:sz w:val="20"/>
          <w:szCs w:val="20"/>
        </w:rPr>
      </w:pPr>
    </w:p>
    <w:p w14:paraId="688813D4" w14:textId="77777777" w:rsidR="0061613C" w:rsidRDefault="0061613C">
      <w:pPr>
        <w:widowControl w:val="0"/>
        <w:autoSpaceDE w:val="0"/>
        <w:autoSpaceDN w:val="0"/>
        <w:adjustRightInd w:val="0"/>
        <w:spacing w:after="0" w:line="200" w:lineRule="exact"/>
        <w:rPr>
          <w:rFonts w:ascii="Arial" w:hAnsi="Arial" w:cs="Arial"/>
          <w:color w:val="000000"/>
          <w:sz w:val="20"/>
          <w:szCs w:val="20"/>
        </w:rPr>
      </w:pPr>
    </w:p>
    <w:p w14:paraId="476DA806" w14:textId="77777777" w:rsidR="00E90F16" w:rsidRDefault="00E90F16">
      <w:pPr>
        <w:widowControl w:val="0"/>
        <w:autoSpaceDE w:val="0"/>
        <w:autoSpaceDN w:val="0"/>
        <w:adjustRightInd w:val="0"/>
        <w:spacing w:after="0" w:line="200" w:lineRule="exact"/>
        <w:rPr>
          <w:rFonts w:ascii="Arial" w:hAnsi="Arial" w:cs="Arial"/>
          <w:color w:val="000000"/>
          <w:sz w:val="20"/>
          <w:szCs w:val="20"/>
        </w:rPr>
      </w:pPr>
    </w:p>
    <w:p w14:paraId="54D3B942" w14:textId="77777777" w:rsidR="0053765D" w:rsidRDefault="0053765D">
      <w:pPr>
        <w:widowControl w:val="0"/>
        <w:autoSpaceDE w:val="0"/>
        <w:autoSpaceDN w:val="0"/>
        <w:adjustRightInd w:val="0"/>
        <w:spacing w:after="0" w:line="200" w:lineRule="exact"/>
        <w:rPr>
          <w:rFonts w:ascii="Arial" w:hAnsi="Arial" w:cs="Arial"/>
          <w:color w:val="000000"/>
          <w:sz w:val="20"/>
          <w:szCs w:val="20"/>
        </w:rPr>
      </w:pPr>
    </w:p>
    <w:p w14:paraId="5976F2F7" w14:textId="77777777" w:rsidR="0053765D" w:rsidRDefault="0053765D">
      <w:pPr>
        <w:widowControl w:val="0"/>
        <w:autoSpaceDE w:val="0"/>
        <w:autoSpaceDN w:val="0"/>
        <w:adjustRightInd w:val="0"/>
        <w:spacing w:after="0" w:line="200" w:lineRule="exact"/>
        <w:rPr>
          <w:rFonts w:ascii="Arial" w:hAnsi="Arial" w:cs="Arial"/>
          <w:color w:val="000000"/>
          <w:sz w:val="20"/>
          <w:szCs w:val="20"/>
        </w:rPr>
      </w:pPr>
    </w:p>
    <w:p w14:paraId="4353CD57" w14:textId="77777777" w:rsidR="00E90F16" w:rsidRDefault="00E90F16">
      <w:pPr>
        <w:widowControl w:val="0"/>
        <w:autoSpaceDE w:val="0"/>
        <w:autoSpaceDN w:val="0"/>
        <w:adjustRightInd w:val="0"/>
        <w:spacing w:after="0" w:line="200" w:lineRule="exact"/>
        <w:rPr>
          <w:rFonts w:ascii="Arial" w:hAnsi="Arial" w:cs="Arial"/>
          <w:color w:val="000000"/>
          <w:sz w:val="20"/>
          <w:szCs w:val="20"/>
        </w:rPr>
      </w:pPr>
    </w:p>
    <w:p w14:paraId="00F953C2" w14:textId="77777777" w:rsidR="00477D2B" w:rsidRPr="00C353A0" w:rsidRDefault="00477D2B">
      <w:pPr>
        <w:widowControl w:val="0"/>
        <w:autoSpaceDE w:val="0"/>
        <w:autoSpaceDN w:val="0"/>
        <w:adjustRightInd w:val="0"/>
        <w:spacing w:after="0" w:line="200" w:lineRule="exact"/>
        <w:rPr>
          <w:rFonts w:ascii="Arial" w:hAnsi="Arial" w:cs="Arial"/>
          <w:color w:val="000000"/>
          <w:sz w:val="20"/>
          <w:szCs w:val="20"/>
        </w:rPr>
      </w:pPr>
    </w:p>
    <w:p w14:paraId="780EE216" w14:textId="77777777" w:rsidR="00C353A0" w:rsidRDefault="00C353A0" w:rsidP="00F6274D">
      <w:pPr>
        <w:widowControl w:val="0"/>
        <w:autoSpaceDE w:val="0"/>
        <w:autoSpaceDN w:val="0"/>
        <w:adjustRightInd w:val="0"/>
        <w:spacing w:after="0" w:line="278" w:lineRule="auto"/>
        <w:ind w:left="426" w:right="3544"/>
        <w:rPr>
          <w:rFonts w:ascii="Arial" w:hAnsi="Arial" w:cs="Arial"/>
          <w:color w:val="000000"/>
          <w:sz w:val="18"/>
          <w:szCs w:val="18"/>
        </w:rPr>
      </w:pPr>
      <w:r w:rsidRPr="00F6274D">
        <w:rPr>
          <w:rFonts w:ascii="Arial" w:hAnsi="Arial" w:cs="Arial"/>
          <w:color w:val="000000"/>
          <w:sz w:val="18"/>
          <w:szCs w:val="18"/>
        </w:rPr>
        <w:t>Authorised and published by the V</w:t>
      </w:r>
      <w:r w:rsidR="00D537E0" w:rsidRPr="00F6274D">
        <w:rPr>
          <w:rFonts w:ascii="Arial" w:hAnsi="Arial" w:cs="Arial"/>
          <w:color w:val="000000"/>
          <w:sz w:val="18"/>
          <w:szCs w:val="18"/>
        </w:rPr>
        <w:t xml:space="preserve">ictorian Government, Melbourne, </w:t>
      </w:r>
      <w:r w:rsidR="000764F2">
        <w:rPr>
          <w:rFonts w:ascii="Arial" w:hAnsi="Arial" w:cs="Arial"/>
          <w:color w:val="000000"/>
          <w:sz w:val="18"/>
          <w:szCs w:val="18"/>
        </w:rPr>
        <w:t xml:space="preserve">October </w:t>
      </w:r>
      <w:r w:rsidR="005156BC" w:rsidRPr="00F6274D">
        <w:rPr>
          <w:rFonts w:ascii="Arial" w:hAnsi="Arial" w:cs="Arial"/>
          <w:color w:val="000000"/>
          <w:sz w:val="18"/>
          <w:szCs w:val="18"/>
        </w:rPr>
        <w:t>2015</w:t>
      </w:r>
      <w:r w:rsidRPr="00F6274D">
        <w:rPr>
          <w:rFonts w:ascii="Arial" w:hAnsi="Arial" w:cs="Arial"/>
          <w:color w:val="000000"/>
          <w:sz w:val="18"/>
          <w:szCs w:val="18"/>
        </w:rPr>
        <w:t>.</w:t>
      </w:r>
    </w:p>
    <w:p w14:paraId="6E045110" w14:textId="77777777" w:rsidR="00035B28" w:rsidRDefault="00035B28" w:rsidP="00F6274D">
      <w:pPr>
        <w:widowControl w:val="0"/>
        <w:autoSpaceDE w:val="0"/>
        <w:autoSpaceDN w:val="0"/>
        <w:adjustRightInd w:val="0"/>
        <w:spacing w:after="0" w:line="278" w:lineRule="auto"/>
        <w:ind w:left="426" w:right="3544"/>
        <w:rPr>
          <w:rFonts w:ascii="Arial" w:hAnsi="Arial" w:cs="Arial"/>
          <w:color w:val="000000"/>
          <w:sz w:val="18"/>
          <w:szCs w:val="18"/>
        </w:rPr>
      </w:pPr>
    </w:p>
    <w:p w14:paraId="36A6CDEC" w14:textId="77777777" w:rsidR="000764F2" w:rsidRPr="000764F2" w:rsidRDefault="000764F2" w:rsidP="0053765D">
      <w:pPr>
        <w:widowControl w:val="0"/>
        <w:autoSpaceDE w:val="0"/>
        <w:autoSpaceDN w:val="0"/>
        <w:adjustRightInd w:val="0"/>
        <w:spacing w:after="0" w:line="278" w:lineRule="auto"/>
        <w:ind w:right="3544" w:firstLine="426"/>
        <w:rPr>
          <w:rFonts w:ascii="Arial" w:hAnsi="Arial" w:cs="Arial"/>
          <w:b/>
          <w:color w:val="000000"/>
          <w:sz w:val="18"/>
          <w:szCs w:val="18"/>
        </w:rPr>
      </w:pPr>
      <w:r w:rsidRPr="000764F2">
        <w:rPr>
          <w:rFonts w:ascii="Arial" w:hAnsi="Arial" w:cs="Arial"/>
          <w:b/>
          <w:color w:val="000000"/>
          <w:sz w:val="18"/>
          <w:szCs w:val="18"/>
        </w:rPr>
        <w:t xml:space="preserve">VERSION </w:t>
      </w:r>
      <w:r w:rsidR="00A24B7C">
        <w:rPr>
          <w:rFonts w:ascii="Arial" w:hAnsi="Arial" w:cs="Arial"/>
          <w:b/>
          <w:color w:val="000000"/>
          <w:sz w:val="18"/>
          <w:szCs w:val="18"/>
        </w:rPr>
        <w:t>AND</w:t>
      </w:r>
      <w:r w:rsidRPr="000764F2">
        <w:rPr>
          <w:rFonts w:ascii="Arial" w:hAnsi="Arial" w:cs="Arial"/>
          <w:b/>
          <w:color w:val="000000"/>
          <w:sz w:val="18"/>
          <w:szCs w:val="18"/>
        </w:rPr>
        <w:t xml:space="preserve"> REVIEW</w:t>
      </w:r>
    </w:p>
    <w:p w14:paraId="38369AFF" w14:textId="77777777" w:rsidR="000764F2" w:rsidRDefault="000764F2" w:rsidP="000764F2">
      <w:pPr>
        <w:widowControl w:val="0"/>
        <w:autoSpaceDE w:val="0"/>
        <w:autoSpaceDN w:val="0"/>
        <w:adjustRightInd w:val="0"/>
        <w:spacing w:after="0" w:line="278" w:lineRule="auto"/>
        <w:ind w:left="426" w:right="3402"/>
        <w:rPr>
          <w:rFonts w:ascii="Arial" w:hAnsi="Arial" w:cs="Arial"/>
          <w:color w:val="000000"/>
          <w:sz w:val="18"/>
          <w:szCs w:val="18"/>
        </w:rPr>
      </w:pPr>
      <w:r>
        <w:rPr>
          <w:rFonts w:ascii="Arial" w:hAnsi="Arial" w:cs="Arial"/>
          <w:color w:val="000000"/>
          <w:sz w:val="18"/>
          <w:szCs w:val="18"/>
        </w:rPr>
        <w:t xml:space="preserve">Victorian </w:t>
      </w:r>
      <w:r w:rsidR="00A24B7C">
        <w:rPr>
          <w:rFonts w:ascii="Arial" w:hAnsi="Arial" w:cs="Arial"/>
          <w:color w:val="000000"/>
          <w:sz w:val="18"/>
          <w:szCs w:val="18"/>
        </w:rPr>
        <w:t>Common Funding Agreement Terms and</w:t>
      </w:r>
      <w:r>
        <w:rPr>
          <w:rFonts w:ascii="Arial" w:hAnsi="Arial" w:cs="Arial"/>
          <w:color w:val="000000"/>
          <w:sz w:val="18"/>
          <w:szCs w:val="18"/>
        </w:rPr>
        <w:t xml:space="preserve"> Conditions </w:t>
      </w:r>
    </w:p>
    <w:p w14:paraId="21E4EE52" w14:textId="77777777" w:rsidR="000764F2" w:rsidRDefault="000764F2" w:rsidP="0053765D">
      <w:pPr>
        <w:widowControl w:val="0"/>
        <w:autoSpaceDE w:val="0"/>
        <w:autoSpaceDN w:val="0"/>
        <w:adjustRightInd w:val="0"/>
        <w:spacing w:after="0" w:line="278" w:lineRule="auto"/>
        <w:ind w:left="426" w:right="3402"/>
        <w:rPr>
          <w:rFonts w:ascii="Arial" w:hAnsi="Arial" w:cs="Arial"/>
          <w:color w:val="000000"/>
          <w:sz w:val="18"/>
          <w:szCs w:val="18"/>
        </w:rPr>
      </w:pPr>
      <w:r>
        <w:rPr>
          <w:rFonts w:ascii="Arial" w:hAnsi="Arial" w:cs="Arial"/>
          <w:color w:val="000000"/>
          <w:sz w:val="18"/>
          <w:szCs w:val="18"/>
        </w:rPr>
        <w:t>October 2015</w:t>
      </w:r>
      <w:r w:rsidR="0053765D">
        <w:rPr>
          <w:rFonts w:ascii="Arial" w:hAnsi="Arial" w:cs="Arial"/>
          <w:color w:val="000000"/>
          <w:sz w:val="18"/>
          <w:szCs w:val="18"/>
        </w:rPr>
        <w:t>,</w:t>
      </w:r>
      <w:r>
        <w:rPr>
          <w:rFonts w:ascii="Arial" w:hAnsi="Arial" w:cs="Arial"/>
          <w:color w:val="000000"/>
          <w:sz w:val="18"/>
          <w:szCs w:val="18"/>
        </w:rPr>
        <w:t xml:space="preserve"> Version 2.0</w:t>
      </w:r>
      <w:r w:rsidR="0053765D">
        <w:rPr>
          <w:rFonts w:ascii="Arial" w:hAnsi="Arial" w:cs="Arial"/>
          <w:color w:val="000000"/>
          <w:sz w:val="18"/>
          <w:szCs w:val="18"/>
        </w:rPr>
        <w:t>, scheduled for review 2019.</w:t>
      </w:r>
    </w:p>
    <w:p w14:paraId="669796C7" w14:textId="77777777" w:rsidR="000764F2" w:rsidRDefault="000764F2" w:rsidP="000764F2">
      <w:pPr>
        <w:widowControl w:val="0"/>
        <w:autoSpaceDE w:val="0"/>
        <w:autoSpaceDN w:val="0"/>
        <w:adjustRightInd w:val="0"/>
        <w:spacing w:after="0" w:line="278" w:lineRule="auto"/>
        <w:ind w:left="426" w:right="3402"/>
        <w:rPr>
          <w:rFonts w:ascii="Arial" w:hAnsi="Arial" w:cs="Arial"/>
          <w:color w:val="000000"/>
          <w:sz w:val="18"/>
          <w:szCs w:val="18"/>
        </w:rPr>
      </w:pPr>
    </w:p>
    <w:p w14:paraId="60804C13" w14:textId="77777777" w:rsidR="00CA7902" w:rsidRPr="00035B28" w:rsidRDefault="00CA7902" w:rsidP="00CA7902">
      <w:pPr>
        <w:widowControl w:val="0"/>
        <w:autoSpaceDE w:val="0"/>
        <w:autoSpaceDN w:val="0"/>
        <w:adjustRightInd w:val="0"/>
        <w:spacing w:after="0" w:line="278" w:lineRule="auto"/>
        <w:ind w:left="426" w:right="3117"/>
        <w:rPr>
          <w:rFonts w:ascii="Arial" w:hAnsi="Arial" w:cs="Arial"/>
          <w:b/>
          <w:color w:val="000000"/>
          <w:sz w:val="18"/>
          <w:szCs w:val="18"/>
        </w:rPr>
      </w:pPr>
      <w:r w:rsidRPr="00035B28">
        <w:rPr>
          <w:rFonts w:ascii="Arial" w:hAnsi="Arial" w:cs="Arial"/>
          <w:b/>
          <w:color w:val="000000"/>
          <w:sz w:val="18"/>
          <w:szCs w:val="18"/>
        </w:rPr>
        <w:t>ACCESSIBILITY</w:t>
      </w:r>
    </w:p>
    <w:p w14:paraId="34F35171" w14:textId="77777777" w:rsidR="00CA7902" w:rsidRPr="00F6274D" w:rsidRDefault="00CA7902" w:rsidP="00CA7902">
      <w:pPr>
        <w:widowControl w:val="0"/>
        <w:autoSpaceDE w:val="0"/>
        <w:autoSpaceDN w:val="0"/>
        <w:adjustRightInd w:val="0"/>
        <w:spacing w:after="0" w:line="278" w:lineRule="auto"/>
        <w:ind w:left="426" w:right="3117"/>
        <w:rPr>
          <w:rFonts w:ascii="Arial" w:hAnsi="Arial" w:cs="Arial"/>
          <w:color w:val="000000"/>
          <w:sz w:val="18"/>
          <w:szCs w:val="18"/>
        </w:rPr>
      </w:pPr>
      <w:r w:rsidRPr="00F6274D">
        <w:rPr>
          <w:rFonts w:ascii="Arial" w:hAnsi="Arial" w:cs="Arial"/>
          <w:color w:val="000000"/>
          <w:sz w:val="18"/>
          <w:szCs w:val="18"/>
        </w:rPr>
        <w:t xml:space="preserve">If you need this information in an accessible format, please </w:t>
      </w:r>
      <w:r w:rsidR="0061613C" w:rsidRPr="00F6274D">
        <w:rPr>
          <w:rFonts w:ascii="Arial" w:hAnsi="Arial" w:cs="Arial"/>
          <w:color w:val="000000"/>
          <w:sz w:val="18"/>
          <w:szCs w:val="18"/>
        </w:rPr>
        <w:t xml:space="preserve">email </w:t>
      </w:r>
      <w:hyperlink r:id="rId15" w:history="1">
        <w:r w:rsidR="0061613C" w:rsidRPr="00F6274D">
          <w:rPr>
            <w:rStyle w:val="Hyperlink"/>
            <w:rFonts w:ascii="Arial" w:hAnsi="Arial" w:cs="Arial"/>
            <w:sz w:val="18"/>
            <w:szCs w:val="18"/>
          </w:rPr>
          <w:t>communitysector@dhhs.vic.gov.au</w:t>
        </w:r>
      </w:hyperlink>
      <w:r w:rsidR="0061613C" w:rsidRPr="00F6274D">
        <w:rPr>
          <w:rFonts w:ascii="Arial" w:hAnsi="Arial" w:cs="Arial"/>
          <w:color w:val="000000"/>
          <w:sz w:val="18"/>
          <w:szCs w:val="18"/>
        </w:rPr>
        <w:t xml:space="preserve"> or visit </w:t>
      </w:r>
      <w:hyperlink r:id="rId16" w:history="1">
        <w:r w:rsidR="0061613C" w:rsidRPr="00F6274D">
          <w:rPr>
            <w:rStyle w:val="Hyperlink"/>
            <w:rFonts w:ascii="Arial" w:hAnsi="Arial" w:cs="Arial"/>
            <w:sz w:val="18"/>
            <w:szCs w:val="18"/>
          </w:rPr>
          <w:t>www.dhhs.vic.gov.au</w:t>
        </w:r>
      </w:hyperlink>
      <w:r w:rsidR="0061613C" w:rsidRPr="00F6274D">
        <w:rPr>
          <w:rFonts w:ascii="Arial" w:hAnsi="Arial" w:cs="Arial"/>
          <w:color w:val="000000"/>
          <w:sz w:val="18"/>
          <w:szCs w:val="18"/>
        </w:rPr>
        <w:t xml:space="preserve">. </w:t>
      </w:r>
    </w:p>
    <w:p w14:paraId="75881C09" w14:textId="77777777" w:rsidR="00CA7902" w:rsidRDefault="00CA7902" w:rsidP="00564950">
      <w:pPr>
        <w:widowControl w:val="0"/>
        <w:autoSpaceDE w:val="0"/>
        <w:autoSpaceDN w:val="0"/>
        <w:adjustRightInd w:val="0"/>
        <w:spacing w:after="0" w:line="278" w:lineRule="auto"/>
        <w:ind w:left="426" w:right="3117"/>
        <w:rPr>
          <w:rFonts w:ascii="Arial" w:hAnsi="Arial" w:cs="Arial"/>
          <w:color w:val="000000"/>
          <w:sz w:val="18"/>
          <w:szCs w:val="18"/>
        </w:rPr>
      </w:pPr>
    </w:p>
    <w:p w14:paraId="01A88A1F" w14:textId="77777777" w:rsidR="00F6274D" w:rsidRPr="00035B28" w:rsidRDefault="00035B28" w:rsidP="00564950">
      <w:pPr>
        <w:widowControl w:val="0"/>
        <w:autoSpaceDE w:val="0"/>
        <w:autoSpaceDN w:val="0"/>
        <w:adjustRightInd w:val="0"/>
        <w:spacing w:after="0" w:line="278" w:lineRule="auto"/>
        <w:ind w:left="426" w:right="3117"/>
        <w:rPr>
          <w:rFonts w:ascii="Arial" w:hAnsi="Arial" w:cs="Arial"/>
          <w:b/>
          <w:color w:val="000000"/>
          <w:sz w:val="18"/>
          <w:szCs w:val="18"/>
        </w:rPr>
      </w:pPr>
      <w:r w:rsidRPr="00035B28">
        <w:rPr>
          <w:rFonts w:ascii="Arial" w:hAnsi="Arial" w:cs="Arial"/>
          <w:b/>
          <w:color w:val="000000"/>
          <w:sz w:val="18"/>
          <w:szCs w:val="18"/>
        </w:rPr>
        <w:t>COPYRIGHT</w:t>
      </w:r>
    </w:p>
    <w:p w14:paraId="39C77CB0" w14:textId="77777777" w:rsidR="00F6274D" w:rsidRPr="00C4284A" w:rsidRDefault="00035B28" w:rsidP="00035B28">
      <w:pPr>
        <w:widowControl w:val="0"/>
        <w:autoSpaceDE w:val="0"/>
        <w:autoSpaceDN w:val="0"/>
        <w:adjustRightInd w:val="0"/>
        <w:spacing w:after="0" w:line="278" w:lineRule="auto"/>
        <w:ind w:left="426" w:right="3544"/>
        <w:rPr>
          <w:rFonts w:ascii="Arial" w:hAnsi="Arial" w:cs="Arial"/>
          <w:color w:val="000000"/>
          <w:sz w:val="18"/>
          <w:szCs w:val="18"/>
        </w:rPr>
      </w:pPr>
      <w:r w:rsidRPr="00C4284A">
        <w:rPr>
          <w:rFonts w:ascii="Arial" w:hAnsi="Arial" w:cs="Arial"/>
          <w:color w:val="000000"/>
          <w:sz w:val="18"/>
          <w:szCs w:val="18"/>
        </w:rPr>
        <w:t xml:space="preserve">The Victorian Common Funding Agreement (the Agreement) is licensed under a Creative Commons Attribution Non-Commercial No Derivatives 4.0 International licence </w:t>
      </w:r>
      <w:hyperlink r:id="rId17" w:history="1">
        <w:r w:rsidRPr="00C4284A">
          <w:rPr>
            <w:rStyle w:val="Hyperlink"/>
            <w:rFonts w:ascii="Arial" w:hAnsi="Arial" w:cs="Arial"/>
            <w:sz w:val="18"/>
            <w:szCs w:val="18"/>
          </w:rPr>
          <w:t>https://creativecommons.org/licenses/by-nc-nd/4.0</w:t>
        </w:r>
      </w:hyperlink>
      <w:r w:rsidR="000349CE">
        <w:rPr>
          <w:rFonts w:ascii="Arial" w:hAnsi="Arial" w:cs="Arial"/>
          <w:color w:val="000000"/>
          <w:sz w:val="18"/>
          <w:szCs w:val="18"/>
        </w:rPr>
        <w:t>. You are free to re-use the A</w:t>
      </w:r>
      <w:r w:rsidRPr="00C4284A">
        <w:rPr>
          <w:rFonts w:ascii="Arial" w:hAnsi="Arial" w:cs="Arial"/>
          <w:color w:val="000000"/>
          <w:sz w:val="18"/>
          <w:szCs w:val="18"/>
        </w:rPr>
        <w:t>greement under that licence, on the condition that you credit the State of Victoria as author, do not use it for commercial purposes, and do not make any modifications except in accordance with the Agreement business rules and user guidance. The licence does not apply to any branding, including the Victorian Coat of Arms, the State Government Victoria logo and the Brand Victoria logo, or any images or third party material.</w:t>
      </w:r>
    </w:p>
    <w:p w14:paraId="350732F9" w14:textId="77777777" w:rsidR="00035B28" w:rsidRDefault="00035B28" w:rsidP="00D537E0">
      <w:pPr>
        <w:autoSpaceDE w:val="0"/>
        <w:autoSpaceDN w:val="0"/>
        <w:adjustRightInd w:val="0"/>
        <w:spacing w:after="0" w:line="240" w:lineRule="auto"/>
        <w:ind w:left="426" w:right="3544"/>
        <w:rPr>
          <w:rFonts w:ascii="Arial" w:hAnsi="Arial" w:cs="Arial"/>
          <w:color w:val="000000"/>
          <w:sz w:val="18"/>
          <w:szCs w:val="18"/>
          <w:lang w:eastAsia="en-AU"/>
        </w:rPr>
      </w:pPr>
    </w:p>
    <w:p w14:paraId="703B40E3" w14:textId="77777777" w:rsidR="00D537E0" w:rsidRDefault="00831EFF" w:rsidP="006818A9">
      <w:pPr>
        <w:autoSpaceDE w:val="0"/>
        <w:autoSpaceDN w:val="0"/>
        <w:adjustRightInd w:val="0"/>
        <w:spacing w:after="0" w:line="240" w:lineRule="auto"/>
        <w:ind w:left="426" w:right="3544"/>
        <w:rPr>
          <w:rFonts w:ascii="Arial" w:hAnsi="Arial" w:cs="Arial"/>
          <w:color w:val="000000"/>
          <w:sz w:val="16"/>
          <w:szCs w:val="16"/>
          <w:lang w:eastAsia="en-AU"/>
        </w:rPr>
      </w:pPr>
      <w:r w:rsidRPr="00831EFF">
        <w:rPr>
          <w:rFonts w:ascii="Arial" w:hAnsi="Arial" w:cs="Arial"/>
          <w:noProof/>
          <w:color w:val="000000"/>
          <w:sz w:val="16"/>
          <w:szCs w:val="16"/>
          <w:lang w:eastAsia="en-AU"/>
        </w:rPr>
        <w:pict w14:anchorId="6A15264E">
          <v:shape id="Picture 28" o:spid="_x0000_i1025" type="#_x0000_t75" style="width:96.75pt;height:33.75pt;visibility:visible">
            <v:imagedata r:id="rId18" o:title=""/>
          </v:shape>
        </w:pict>
      </w:r>
    </w:p>
    <w:p w14:paraId="2C353AC7" w14:textId="77777777" w:rsidR="00871F3F" w:rsidRPr="00C353A0" w:rsidRDefault="00871F3F" w:rsidP="00F6274D">
      <w:pPr>
        <w:widowControl w:val="0"/>
        <w:autoSpaceDE w:val="0"/>
        <w:autoSpaceDN w:val="0"/>
        <w:adjustRightInd w:val="0"/>
        <w:spacing w:after="0" w:line="278" w:lineRule="auto"/>
        <w:ind w:right="3117"/>
        <w:rPr>
          <w:rFonts w:ascii="Arial" w:hAnsi="Arial" w:cs="Arial"/>
          <w:color w:val="000000"/>
          <w:sz w:val="15"/>
          <w:szCs w:val="15"/>
        </w:rPr>
        <w:sectPr w:rsidR="00871F3F" w:rsidRPr="00C353A0" w:rsidSect="004B390C">
          <w:headerReference w:type="default" r:id="rId19"/>
          <w:footerReference w:type="even" r:id="rId20"/>
          <w:footerReference w:type="default" r:id="rId21"/>
          <w:footerReference w:type="first" r:id="rId22"/>
          <w:pgSz w:w="11920" w:h="16840"/>
          <w:pgMar w:top="1560" w:right="863" w:bottom="709" w:left="1134" w:header="720" w:footer="720" w:gutter="0"/>
          <w:cols w:space="720"/>
          <w:noEndnote/>
        </w:sectPr>
      </w:pPr>
    </w:p>
    <w:p w14:paraId="111CB6F1" w14:textId="77777777" w:rsidR="002A0660" w:rsidRPr="00F6274D" w:rsidRDefault="00831EFF" w:rsidP="00F6274D">
      <w:pPr>
        <w:widowControl w:val="0"/>
        <w:autoSpaceDE w:val="0"/>
        <w:autoSpaceDN w:val="0"/>
        <w:adjustRightInd w:val="0"/>
        <w:spacing w:after="0" w:line="240" w:lineRule="auto"/>
        <w:rPr>
          <w:rFonts w:ascii="Arial" w:hAnsi="Arial" w:cs="Arial"/>
          <w:color w:val="000000"/>
          <w:sz w:val="2"/>
          <w:szCs w:val="2"/>
        </w:rPr>
      </w:pPr>
      <w:r>
        <w:rPr>
          <w:noProof/>
        </w:rPr>
        <w:lastRenderedPageBreak/>
        <w:pict w14:anchorId="486B6570">
          <v:polyline id="Freeform 31" o:spid="_x0000_s2051" style="position:absolute;z-index:-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28.3pt,0,28.3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" o:allowincell="f" filled="f" strokecolor="#665958" strokeweight=".1pt">
            <v:path arrowok="t" o:connecttype="custom" o:connectlocs="0,0;0,0" o:connectangles="0,0"/>
            <w10:wrap anchorx="page" anchory="page"/>
          </v:polyline>
        </w:pict>
      </w:r>
    </w:p>
    <w:p w14:paraId="15A2FC71" w14:textId="77777777" w:rsidR="008455D8" w:rsidRPr="00275E44" w:rsidRDefault="00EE7628" w:rsidP="00EE7628">
      <w:pPr>
        <w:pStyle w:val="Heading1"/>
        <w:numPr>
          <w:ilvl w:val="0"/>
          <w:numId w:val="0"/>
        </w:numPr>
        <w:rPr>
          <w:color w:val="004EA8"/>
        </w:rPr>
      </w:pPr>
      <w:bookmarkStart w:id="0" w:name="_Toc429657659"/>
      <w:r w:rsidRPr="00275E44">
        <w:rPr>
          <w:color w:val="004EA8"/>
        </w:rPr>
        <w:t>CONTENTS</w:t>
      </w:r>
      <w:bookmarkEnd w:id="0"/>
    </w:p>
    <w:p w14:paraId="28BB3A11" w14:textId="77777777" w:rsidR="00A50C08" w:rsidRDefault="00A50C08" w:rsidP="001B56BB">
      <w:pPr>
        <w:spacing w:after="120"/>
        <w:rPr>
          <w:rFonts w:ascii="Arial" w:hAnsi="Arial" w:cs="Arial"/>
          <w:sz w:val="18"/>
          <w:szCs w:val="18"/>
        </w:rPr>
      </w:pPr>
    </w:p>
    <w:p w14:paraId="31AF6ECD" w14:textId="77777777" w:rsidR="00F840F8" w:rsidRPr="00831EFF" w:rsidRDefault="00F840F8" w:rsidP="002C2714">
      <w:pPr>
        <w:pStyle w:val="TOC1"/>
        <w:rPr>
          <w:rFonts w:ascii="Calibri" w:hAnsi="Calibri"/>
          <w:b w:val="0"/>
          <w:noProof/>
          <w:sz w:val="22"/>
          <w:lang w:eastAsia="en-AU"/>
        </w:rPr>
      </w:pPr>
      <w:r w:rsidRPr="002C2714">
        <w:rPr>
          <w:rFonts w:cs="Arial"/>
          <w:b w:val="0"/>
          <w:sz w:val="18"/>
          <w:szCs w:val="18"/>
        </w:rPr>
        <w:fldChar w:fldCharType="begin"/>
      </w:r>
      <w:r w:rsidRPr="002C2714">
        <w:rPr>
          <w:rFonts w:cs="Arial"/>
          <w:b w:val="0"/>
          <w:sz w:val="18"/>
          <w:szCs w:val="18"/>
        </w:rPr>
        <w:instrText xml:space="preserve"> TOC \o "1-3" \h \z \u </w:instrText>
      </w:r>
      <w:r w:rsidRPr="002C2714">
        <w:rPr>
          <w:rFonts w:cs="Arial"/>
          <w:b w:val="0"/>
          <w:sz w:val="18"/>
          <w:szCs w:val="18"/>
        </w:rPr>
        <w:fldChar w:fldCharType="separate"/>
      </w:r>
      <w:hyperlink w:anchor="_Toc429657660" w:history="1">
        <w:r w:rsidRPr="002C2714">
          <w:rPr>
            <w:rStyle w:val="Hyperlink"/>
            <w:b w:val="0"/>
            <w:noProof/>
          </w:rPr>
          <w:t>1</w:t>
        </w:r>
        <w:r w:rsidRPr="00831EFF">
          <w:rPr>
            <w:rFonts w:ascii="Calibri" w:hAnsi="Calibri"/>
            <w:b w:val="0"/>
            <w:noProof/>
            <w:sz w:val="22"/>
            <w:lang w:eastAsia="en-AU"/>
          </w:rPr>
          <w:tab/>
        </w:r>
        <w:r w:rsidRPr="002C2714">
          <w:rPr>
            <w:rStyle w:val="Hyperlink"/>
            <w:b w:val="0"/>
            <w:noProof/>
          </w:rPr>
          <w:t>DEFINITIONS AND INTERPRETATION</w:t>
        </w:r>
        <w:r w:rsidRPr="002C2714">
          <w:rPr>
            <w:b w:val="0"/>
            <w:noProof/>
            <w:webHidden/>
          </w:rPr>
          <w:tab/>
        </w:r>
        <w:r w:rsidRPr="002C2714">
          <w:rPr>
            <w:b w:val="0"/>
            <w:noProof/>
            <w:webHidden/>
          </w:rPr>
          <w:fldChar w:fldCharType="begin"/>
        </w:r>
        <w:r w:rsidRPr="002C2714">
          <w:rPr>
            <w:b w:val="0"/>
            <w:noProof/>
            <w:webHidden/>
          </w:rPr>
          <w:instrText xml:space="preserve"> PAGEREF _Toc429657660 \h </w:instrText>
        </w:r>
        <w:r w:rsidRPr="002C2714">
          <w:rPr>
            <w:b w:val="0"/>
            <w:noProof/>
            <w:webHidden/>
          </w:rPr>
        </w:r>
        <w:r w:rsidRPr="002C2714">
          <w:rPr>
            <w:b w:val="0"/>
            <w:noProof/>
            <w:webHidden/>
          </w:rPr>
          <w:fldChar w:fldCharType="separate"/>
        </w:r>
        <w:r w:rsidR="00FC2904">
          <w:rPr>
            <w:b w:val="0"/>
            <w:noProof/>
            <w:webHidden/>
          </w:rPr>
          <w:t>2</w:t>
        </w:r>
        <w:r w:rsidRPr="002C2714">
          <w:rPr>
            <w:b w:val="0"/>
            <w:noProof/>
            <w:webHidden/>
          </w:rPr>
          <w:fldChar w:fldCharType="end"/>
        </w:r>
      </w:hyperlink>
    </w:p>
    <w:p w14:paraId="323A7309" w14:textId="77777777" w:rsidR="00F840F8" w:rsidRPr="00831EFF" w:rsidRDefault="00EF3EB8" w:rsidP="002C2714">
      <w:pPr>
        <w:pStyle w:val="TOC1"/>
        <w:rPr>
          <w:rFonts w:ascii="Calibri" w:hAnsi="Calibri"/>
          <w:b w:val="0"/>
          <w:noProof/>
          <w:sz w:val="22"/>
          <w:lang w:eastAsia="en-AU"/>
        </w:rPr>
      </w:pPr>
      <w:hyperlink w:anchor="_Toc429657669" w:history="1">
        <w:r w:rsidR="00F840F8" w:rsidRPr="002C2714">
          <w:rPr>
            <w:rStyle w:val="Hyperlink"/>
            <w:b w:val="0"/>
            <w:noProof/>
          </w:rPr>
          <w:t>2</w:t>
        </w:r>
        <w:r w:rsidR="00F840F8" w:rsidRPr="00831EFF">
          <w:rPr>
            <w:rFonts w:ascii="Calibri" w:hAnsi="Calibri"/>
            <w:b w:val="0"/>
            <w:noProof/>
            <w:sz w:val="22"/>
            <w:lang w:eastAsia="en-AU"/>
          </w:rPr>
          <w:tab/>
        </w:r>
        <w:r w:rsidR="00F840F8" w:rsidRPr="002C2714">
          <w:rPr>
            <w:rStyle w:val="Hyperlink"/>
            <w:b w:val="0"/>
            <w:noProof/>
          </w:rPr>
          <w:t>TERM OF AGREEMENT</w:t>
        </w:r>
        <w:r w:rsidR="00F840F8" w:rsidRPr="002C2714">
          <w:rPr>
            <w:b w:val="0"/>
            <w:noProof/>
            <w:webHidden/>
          </w:rPr>
          <w:tab/>
        </w:r>
        <w:r w:rsidR="00F840F8" w:rsidRPr="002C2714">
          <w:rPr>
            <w:b w:val="0"/>
            <w:noProof/>
            <w:webHidden/>
          </w:rPr>
          <w:fldChar w:fldCharType="begin"/>
        </w:r>
        <w:r w:rsidR="00F840F8" w:rsidRPr="002C2714">
          <w:rPr>
            <w:b w:val="0"/>
            <w:noProof/>
            <w:webHidden/>
          </w:rPr>
          <w:instrText xml:space="preserve"> PAGEREF _Toc429657669 \h </w:instrText>
        </w:r>
        <w:r w:rsidR="00F840F8" w:rsidRPr="002C2714">
          <w:rPr>
            <w:b w:val="0"/>
            <w:noProof/>
            <w:webHidden/>
          </w:rPr>
        </w:r>
        <w:r w:rsidR="00F840F8" w:rsidRPr="002C2714">
          <w:rPr>
            <w:b w:val="0"/>
            <w:noProof/>
            <w:webHidden/>
          </w:rPr>
          <w:fldChar w:fldCharType="separate"/>
        </w:r>
        <w:r w:rsidR="00FC2904">
          <w:rPr>
            <w:b w:val="0"/>
            <w:noProof/>
            <w:webHidden/>
          </w:rPr>
          <w:t>6</w:t>
        </w:r>
        <w:r w:rsidR="00F840F8" w:rsidRPr="002C2714">
          <w:rPr>
            <w:b w:val="0"/>
            <w:noProof/>
            <w:webHidden/>
          </w:rPr>
          <w:fldChar w:fldCharType="end"/>
        </w:r>
      </w:hyperlink>
    </w:p>
    <w:p w14:paraId="075BDB77" w14:textId="77777777" w:rsidR="00F840F8" w:rsidRPr="00831EFF" w:rsidRDefault="00EF3EB8" w:rsidP="002C2714">
      <w:pPr>
        <w:pStyle w:val="TOC1"/>
        <w:rPr>
          <w:rFonts w:ascii="Calibri" w:hAnsi="Calibri"/>
          <w:b w:val="0"/>
          <w:noProof/>
          <w:sz w:val="22"/>
          <w:lang w:eastAsia="en-AU"/>
        </w:rPr>
      </w:pPr>
      <w:hyperlink w:anchor="_Toc429657672" w:history="1">
        <w:r w:rsidR="00F840F8" w:rsidRPr="002C2714">
          <w:rPr>
            <w:rStyle w:val="Hyperlink"/>
            <w:b w:val="0"/>
            <w:noProof/>
          </w:rPr>
          <w:t>3</w:t>
        </w:r>
        <w:r w:rsidR="00F840F8" w:rsidRPr="00831EFF">
          <w:rPr>
            <w:rFonts w:ascii="Calibri" w:hAnsi="Calibri"/>
            <w:b w:val="0"/>
            <w:noProof/>
            <w:sz w:val="22"/>
            <w:lang w:eastAsia="en-AU"/>
          </w:rPr>
          <w:tab/>
        </w:r>
        <w:r w:rsidR="00F840F8" w:rsidRPr="002C2714">
          <w:rPr>
            <w:rStyle w:val="Hyperlink"/>
            <w:b w:val="0"/>
            <w:noProof/>
          </w:rPr>
          <w:t>ACTIVITY DELIVERY</w:t>
        </w:r>
        <w:r w:rsidR="00F840F8" w:rsidRPr="002C2714">
          <w:rPr>
            <w:b w:val="0"/>
            <w:noProof/>
            <w:webHidden/>
          </w:rPr>
          <w:tab/>
        </w:r>
        <w:r w:rsidR="00F840F8" w:rsidRPr="002C2714">
          <w:rPr>
            <w:b w:val="0"/>
            <w:noProof/>
            <w:webHidden/>
          </w:rPr>
          <w:fldChar w:fldCharType="begin"/>
        </w:r>
        <w:r w:rsidR="00F840F8" w:rsidRPr="002C2714">
          <w:rPr>
            <w:b w:val="0"/>
            <w:noProof/>
            <w:webHidden/>
          </w:rPr>
          <w:instrText xml:space="preserve"> PAGEREF _Toc429657672 \h </w:instrText>
        </w:r>
        <w:r w:rsidR="00F840F8" w:rsidRPr="002C2714">
          <w:rPr>
            <w:b w:val="0"/>
            <w:noProof/>
            <w:webHidden/>
          </w:rPr>
        </w:r>
        <w:r w:rsidR="00F840F8" w:rsidRPr="002C2714">
          <w:rPr>
            <w:b w:val="0"/>
            <w:noProof/>
            <w:webHidden/>
          </w:rPr>
          <w:fldChar w:fldCharType="separate"/>
        </w:r>
        <w:r w:rsidR="00FC2904">
          <w:rPr>
            <w:b w:val="0"/>
            <w:noProof/>
            <w:webHidden/>
          </w:rPr>
          <w:t>6</w:t>
        </w:r>
        <w:r w:rsidR="00F840F8" w:rsidRPr="002C2714">
          <w:rPr>
            <w:b w:val="0"/>
            <w:noProof/>
            <w:webHidden/>
          </w:rPr>
          <w:fldChar w:fldCharType="end"/>
        </w:r>
      </w:hyperlink>
    </w:p>
    <w:p w14:paraId="69FF2ABC" w14:textId="77777777" w:rsidR="00F840F8" w:rsidRPr="00831EFF" w:rsidRDefault="00EF3EB8" w:rsidP="002C2714">
      <w:pPr>
        <w:pStyle w:val="TOC1"/>
        <w:rPr>
          <w:rFonts w:ascii="Calibri" w:hAnsi="Calibri"/>
          <w:b w:val="0"/>
          <w:noProof/>
          <w:sz w:val="22"/>
          <w:lang w:eastAsia="en-AU"/>
        </w:rPr>
      </w:pPr>
      <w:hyperlink w:anchor="_Toc429657675" w:history="1">
        <w:r w:rsidR="00F840F8" w:rsidRPr="002C2714">
          <w:rPr>
            <w:rStyle w:val="Hyperlink"/>
            <w:b w:val="0"/>
            <w:noProof/>
          </w:rPr>
          <w:t>4</w:t>
        </w:r>
        <w:r w:rsidR="00F840F8" w:rsidRPr="00831EFF">
          <w:rPr>
            <w:rFonts w:ascii="Calibri" w:hAnsi="Calibri"/>
            <w:b w:val="0"/>
            <w:noProof/>
            <w:sz w:val="22"/>
            <w:lang w:eastAsia="en-AU"/>
          </w:rPr>
          <w:tab/>
        </w:r>
        <w:r w:rsidR="00F840F8" w:rsidRPr="002C2714">
          <w:rPr>
            <w:rStyle w:val="Hyperlink"/>
            <w:b w:val="0"/>
            <w:noProof/>
          </w:rPr>
          <w:t>FUNDING</w:t>
        </w:r>
        <w:r w:rsidR="00F840F8" w:rsidRPr="002C2714">
          <w:rPr>
            <w:b w:val="0"/>
            <w:noProof/>
            <w:webHidden/>
          </w:rPr>
          <w:tab/>
        </w:r>
        <w:r w:rsidR="00F840F8" w:rsidRPr="002C2714">
          <w:rPr>
            <w:b w:val="0"/>
            <w:noProof/>
            <w:webHidden/>
          </w:rPr>
          <w:fldChar w:fldCharType="begin"/>
        </w:r>
        <w:r w:rsidR="00F840F8" w:rsidRPr="002C2714">
          <w:rPr>
            <w:b w:val="0"/>
            <w:noProof/>
            <w:webHidden/>
          </w:rPr>
          <w:instrText xml:space="preserve"> PAGEREF _Toc429657675 \h </w:instrText>
        </w:r>
        <w:r w:rsidR="00F840F8" w:rsidRPr="002C2714">
          <w:rPr>
            <w:b w:val="0"/>
            <w:noProof/>
            <w:webHidden/>
          </w:rPr>
        </w:r>
        <w:r w:rsidR="00F840F8" w:rsidRPr="002C2714">
          <w:rPr>
            <w:b w:val="0"/>
            <w:noProof/>
            <w:webHidden/>
          </w:rPr>
          <w:fldChar w:fldCharType="separate"/>
        </w:r>
        <w:r w:rsidR="00FC2904">
          <w:rPr>
            <w:b w:val="0"/>
            <w:noProof/>
            <w:webHidden/>
          </w:rPr>
          <w:t>7</w:t>
        </w:r>
        <w:r w:rsidR="00F840F8" w:rsidRPr="002C2714">
          <w:rPr>
            <w:b w:val="0"/>
            <w:noProof/>
            <w:webHidden/>
          </w:rPr>
          <w:fldChar w:fldCharType="end"/>
        </w:r>
      </w:hyperlink>
    </w:p>
    <w:p w14:paraId="7D176B93" w14:textId="77777777" w:rsidR="00F840F8" w:rsidRPr="00831EFF" w:rsidRDefault="00EF3EB8" w:rsidP="002C2714">
      <w:pPr>
        <w:pStyle w:val="TOC1"/>
        <w:rPr>
          <w:rFonts w:ascii="Calibri" w:hAnsi="Calibri"/>
          <w:b w:val="0"/>
          <w:noProof/>
          <w:sz w:val="22"/>
          <w:lang w:eastAsia="en-AU"/>
        </w:rPr>
      </w:pPr>
      <w:hyperlink w:anchor="_Toc429657697" w:history="1">
        <w:r w:rsidR="00F840F8" w:rsidRPr="002C2714">
          <w:rPr>
            <w:rStyle w:val="Hyperlink"/>
            <w:b w:val="0"/>
            <w:noProof/>
          </w:rPr>
          <w:t>5</w:t>
        </w:r>
        <w:r w:rsidR="00F840F8" w:rsidRPr="00831EFF">
          <w:rPr>
            <w:rFonts w:ascii="Calibri" w:hAnsi="Calibri"/>
            <w:b w:val="0"/>
            <w:noProof/>
            <w:sz w:val="22"/>
            <w:lang w:eastAsia="en-AU"/>
          </w:rPr>
          <w:tab/>
        </w:r>
        <w:r w:rsidR="00F840F8" w:rsidRPr="002C2714">
          <w:rPr>
            <w:rStyle w:val="Hyperlink"/>
            <w:b w:val="0"/>
            <w:noProof/>
          </w:rPr>
          <w:t>CONFLICT OF INTEREST</w:t>
        </w:r>
        <w:r w:rsidR="00F840F8" w:rsidRPr="002C2714">
          <w:rPr>
            <w:b w:val="0"/>
            <w:noProof/>
            <w:webHidden/>
          </w:rPr>
          <w:tab/>
        </w:r>
        <w:r w:rsidR="00F840F8" w:rsidRPr="002C2714">
          <w:rPr>
            <w:b w:val="0"/>
            <w:noProof/>
            <w:webHidden/>
          </w:rPr>
          <w:fldChar w:fldCharType="begin"/>
        </w:r>
        <w:r w:rsidR="00F840F8" w:rsidRPr="002C2714">
          <w:rPr>
            <w:b w:val="0"/>
            <w:noProof/>
            <w:webHidden/>
          </w:rPr>
          <w:instrText xml:space="preserve"> PAGEREF _Toc429657697 \h </w:instrText>
        </w:r>
        <w:r w:rsidR="00F840F8" w:rsidRPr="002C2714">
          <w:rPr>
            <w:b w:val="0"/>
            <w:noProof/>
            <w:webHidden/>
          </w:rPr>
        </w:r>
        <w:r w:rsidR="00F840F8" w:rsidRPr="002C2714">
          <w:rPr>
            <w:b w:val="0"/>
            <w:noProof/>
            <w:webHidden/>
          </w:rPr>
          <w:fldChar w:fldCharType="separate"/>
        </w:r>
        <w:r w:rsidR="00FC2904">
          <w:rPr>
            <w:b w:val="0"/>
            <w:noProof/>
            <w:webHidden/>
          </w:rPr>
          <w:t>8</w:t>
        </w:r>
        <w:r w:rsidR="00F840F8" w:rsidRPr="002C2714">
          <w:rPr>
            <w:b w:val="0"/>
            <w:noProof/>
            <w:webHidden/>
          </w:rPr>
          <w:fldChar w:fldCharType="end"/>
        </w:r>
      </w:hyperlink>
    </w:p>
    <w:p w14:paraId="0686DB38" w14:textId="77777777" w:rsidR="00F840F8" w:rsidRPr="00831EFF" w:rsidRDefault="00EF3EB8" w:rsidP="002C2714">
      <w:pPr>
        <w:pStyle w:val="TOC1"/>
        <w:rPr>
          <w:rFonts w:ascii="Calibri" w:hAnsi="Calibri"/>
          <w:b w:val="0"/>
          <w:noProof/>
          <w:sz w:val="22"/>
          <w:lang w:eastAsia="en-AU"/>
        </w:rPr>
      </w:pPr>
      <w:hyperlink w:anchor="_Toc429657701" w:history="1">
        <w:r w:rsidR="00F840F8" w:rsidRPr="002C2714">
          <w:rPr>
            <w:rStyle w:val="Hyperlink"/>
            <w:b w:val="0"/>
            <w:noProof/>
          </w:rPr>
          <w:t>6</w:t>
        </w:r>
        <w:r w:rsidR="00F840F8" w:rsidRPr="00831EFF">
          <w:rPr>
            <w:rFonts w:ascii="Calibri" w:hAnsi="Calibri"/>
            <w:b w:val="0"/>
            <w:noProof/>
            <w:sz w:val="22"/>
            <w:lang w:eastAsia="en-AU"/>
          </w:rPr>
          <w:tab/>
        </w:r>
        <w:r w:rsidR="00F840F8" w:rsidRPr="002C2714">
          <w:rPr>
            <w:rStyle w:val="Hyperlink"/>
            <w:b w:val="0"/>
            <w:noProof/>
          </w:rPr>
          <w:t>RECORDKEEPING</w:t>
        </w:r>
        <w:r w:rsidR="00F840F8" w:rsidRPr="002C2714">
          <w:rPr>
            <w:b w:val="0"/>
            <w:noProof/>
            <w:webHidden/>
          </w:rPr>
          <w:tab/>
        </w:r>
        <w:r w:rsidR="00F840F8" w:rsidRPr="002C2714">
          <w:rPr>
            <w:b w:val="0"/>
            <w:noProof/>
            <w:webHidden/>
          </w:rPr>
          <w:fldChar w:fldCharType="begin"/>
        </w:r>
        <w:r w:rsidR="00F840F8" w:rsidRPr="002C2714">
          <w:rPr>
            <w:b w:val="0"/>
            <w:noProof/>
            <w:webHidden/>
          </w:rPr>
          <w:instrText xml:space="preserve"> PAGEREF _Toc429657701 \h </w:instrText>
        </w:r>
        <w:r w:rsidR="00F840F8" w:rsidRPr="002C2714">
          <w:rPr>
            <w:b w:val="0"/>
            <w:noProof/>
            <w:webHidden/>
          </w:rPr>
        </w:r>
        <w:r w:rsidR="00F840F8" w:rsidRPr="002C2714">
          <w:rPr>
            <w:b w:val="0"/>
            <w:noProof/>
            <w:webHidden/>
          </w:rPr>
          <w:fldChar w:fldCharType="separate"/>
        </w:r>
        <w:r w:rsidR="00FC2904">
          <w:rPr>
            <w:b w:val="0"/>
            <w:noProof/>
            <w:webHidden/>
          </w:rPr>
          <w:t>9</w:t>
        </w:r>
        <w:r w:rsidR="00F840F8" w:rsidRPr="002C2714">
          <w:rPr>
            <w:b w:val="0"/>
            <w:noProof/>
            <w:webHidden/>
          </w:rPr>
          <w:fldChar w:fldCharType="end"/>
        </w:r>
      </w:hyperlink>
    </w:p>
    <w:p w14:paraId="7E94ADB6" w14:textId="77777777" w:rsidR="00F840F8" w:rsidRPr="00831EFF" w:rsidRDefault="00EF3EB8" w:rsidP="002C2714">
      <w:pPr>
        <w:pStyle w:val="TOC1"/>
        <w:rPr>
          <w:rFonts w:ascii="Calibri" w:hAnsi="Calibri"/>
          <w:b w:val="0"/>
          <w:noProof/>
          <w:sz w:val="22"/>
          <w:lang w:eastAsia="en-AU"/>
        </w:rPr>
      </w:pPr>
      <w:hyperlink w:anchor="_Toc429657710" w:history="1">
        <w:r w:rsidR="00F840F8" w:rsidRPr="002C2714">
          <w:rPr>
            <w:rStyle w:val="Hyperlink"/>
            <w:b w:val="0"/>
            <w:noProof/>
          </w:rPr>
          <w:t>7</w:t>
        </w:r>
        <w:r w:rsidR="00F840F8" w:rsidRPr="00831EFF">
          <w:rPr>
            <w:rFonts w:ascii="Calibri" w:hAnsi="Calibri"/>
            <w:b w:val="0"/>
            <w:noProof/>
            <w:sz w:val="22"/>
            <w:lang w:eastAsia="en-AU"/>
          </w:rPr>
          <w:tab/>
        </w:r>
        <w:r w:rsidR="00F840F8" w:rsidRPr="002C2714">
          <w:rPr>
            <w:rStyle w:val="Hyperlink"/>
            <w:b w:val="0"/>
            <w:noProof/>
          </w:rPr>
          <w:t>ASSETS</w:t>
        </w:r>
        <w:r w:rsidR="00F840F8" w:rsidRPr="002C2714">
          <w:rPr>
            <w:b w:val="0"/>
            <w:noProof/>
            <w:webHidden/>
          </w:rPr>
          <w:tab/>
        </w:r>
        <w:r w:rsidR="00F840F8" w:rsidRPr="002C2714">
          <w:rPr>
            <w:b w:val="0"/>
            <w:noProof/>
            <w:webHidden/>
          </w:rPr>
          <w:fldChar w:fldCharType="begin"/>
        </w:r>
        <w:r w:rsidR="00F840F8" w:rsidRPr="002C2714">
          <w:rPr>
            <w:b w:val="0"/>
            <w:noProof/>
            <w:webHidden/>
          </w:rPr>
          <w:instrText xml:space="preserve"> PAGEREF _Toc429657710 \h </w:instrText>
        </w:r>
        <w:r w:rsidR="00F840F8" w:rsidRPr="002C2714">
          <w:rPr>
            <w:b w:val="0"/>
            <w:noProof/>
            <w:webHidden/>
          </w:rPr>
        </w:r>
        <w:r w:rsidR="00F840F8" w:rsidRPr="002C2714">
          <w:rPr>
            <w:b w:val="0"/>
            <w:noProof/>
            <w:webHidden/>
          </w:rPr>
          <w:fldChar w:fldCharType="separate"/>
        </w:r>
        <w:r w:rsidR="00FC2904">
          <w:rPr>
            <w:b w:val="0"/>
            <w:noProof/>
            <w:webHidden/>
          </w:rPr>
          <w:t>10</w:t>
        </w:r>
        <w:r w:rsidR="00F840F8" w:rsidRPr="002C2714">
          <w:rPr>
            <w:b w:val="0"/>
            <w:noProof/>
            <w:webHidden/>
          </w:rPr>
          <w:fldChar w:fldCharType="end"/>
        </w:r>
      </w:hyperlink>
    </w:p>
    <w:p w14:paraId="28D90C11" w14:textId="77777777" w:rsidR="00F840F8" w:rsidRPr="00831EFF" w:rsidRDefault="00EF3EB8" w:rsidP="002C2714">
      <w:pPr>
        <w:pStyle w:val="TOC1"/>
        <w:rPr>
          <w:rFonts w:ascii="Calibri" w:hAnsi="Calibri"/>
          <w:b w:val="0"/>
          <w:noProof/>
          <w:sz w:val="22"/>
          <w:lang w:eastAsia="en-AU"/>
        </w:rPr>
      </w:pPr>
      <w:hyperlink w:anchor="_Toc429657718" w:history="1">
        <w:r w:rsidR="00F840F8" w:rsidRPr="002C2714">
          <w:rPr>
            <w:rStyle w:val="Hyperlink"/>
            <w:b w:val="0"/>
            <w:noProof/>
          </w:rPr>
          <w:t>8</w:t>
        </w:r>
        <w:r w:rsidR="00F840F8" w:rsidRPr="00831EFF">
          <w:rPr>
            <w:rFonts w:ascii="Calibri" w:hAnsi="Calibri"/>
            <w:b w:val="0"/>
            <w:noProof/>
            <w:sz w:val="22"/>
            <w:lang w:eastAsia="en-AU"/>
          </w:rPr>
          <w:tab/>
        </w:r>
        <w:r w:rsidR="00F840F8" w:rsidRPr="002C2714">
          <w:rPr>
            <w:rStyle w:val="Hyperlink"/>
            <w:b w:val="0"/>
            <w:noProof/>
          </w:rPr>
          <w:t>REPORTING</w:t>
        </w:r>
        <w:r w:rsidR="00F840F8" w:rsidRPr="002C2714">
          <w:rPr>
            <w:b w:val="0"/>
            <w:noProof/>
            <w:webHidden/>
          </w:rPr>
          <w:tab/>
        </w:r>
        <w:r w:rsidR="00F840F8" w:rsidRPr="002C2714">
          <w:rPr>
            <w:b w:val="0"/>
            <w:noProof/>
            <w:webHidden/>
          </w:rPr>
          <w:fldChar w:fldCharType="begin"/>
        </w:r>
        <w:r w:rsidR="00F840F8" w:rsidRPr="002C2714">
          <w:rPr>
            <w:b w:val="0"/>
            <w:noProof/>
            <w:webHidden/>
          </w:rPr>
          <w:instrText xml:space="preserve"> PAGEREF _Toc429657718 \h </w:instrText>
        </w:r>
        <w:r w:rsidR="00F840F8" w:rsidRPr="002C2714">
          <w:rPr>
            <w:b w:val="0"/>
            <w:noProof/>
            <w:webHidden/>
          </w:rPr>
        </w:r>
        <w:r w:rsidR="00F840F8" w:rsidRPr="002C2714">
          <w:rPr>
            <w:b w:val="0"/>
            <w:noProof/>
            <w:webHidden/>
          </w:rPr>
          <w:fldChar w:fldCharType="separate"/>
        </w:r>
        <w:r w:rsidR="00FC2904">
          <w:rPr>
            <w:b w:val="0"/>
            <w:noProof/>
            <w:webHidden/>
          </w:rPr>
          <w:t>10</w:t>
        </w:r>
        <w:r w:rsidR="00F840F8" w:rsidRPr="002C2714">
          <w:rPr>
            <w:b w:val="0"/>
            <w:noProof/>
            <w:webHidden/>
          </w:rPr>
          <w:fldChar w:fldCharType="end"/>
        </w:r>
      </w:hyperlink>
    </w:p>
    <w:p w14:paraId="29B09FD9" w14:textId="77777777" w:rsidR="00F840F8" w:rsidRPr="00831EFF" w:rsidRDefault="00EF3EB8" w:rsidP="002C2714">
      <w:pPr>
        <w:pStyle w:val="TOC1"/>
        <w:rPr>
          <w:rFonts w:ascii="Calibri" w:hAnsi="Calibri"/>
          <w:b w:val="0"/>
          <w:noProof/>
          <w:sz w:val="22"/>
          <w:lang w:eastAsia="en-AU"/>
        </w:rPr>
      </w:pPr>
      <w:hyperlink w:anchor="_Toc429657723" w:history="1">
        <w:r w:rsidR="00F840F8" w:rsidRPr="002C2714">
          <w:rPr>
            <w:rStyle w:val="Hyperlink"/>
            <w:b w:val="0"/>
            <w:noProof/>
          </w:rPr>
          <w:t>9</w:t>
        </w:r>
        <w:r w:rsidR="00F840F8" w:rsidRPr="00831EFF">
          <w:rPr>
            <w:rFonts w:ascii="Calibri" w:hAnsi="Calibri"/>
            <w:b w:val="0"/>
            <w:noProof/>
            <w:sz w:val="22"/>
            <w:lang w:eastAsia="en-AU"/>
          </w:rPr>
          <w:tab/>
        </w:r>
        <w:r w:rsidR="00F840F8" w:rsidRPr="002C2714">
          <w:rPr>
            <w:rStyle w:val="Hyperlink"/>
            <w:b w:val="0"/>
            <w:noProof/>
          </w:rPr>
          <w:t>AUDIT AND PERFORMANCE REVIEW</w:t>
        </w:r>
        <w:r w:rsidR="00F840F8" w:rsidRPr="002C2714">
          <w:rPr>
            <w:b w:val="0"/>
            <w:noProof/>
            <w:webHidden/>
          </w:rPr>
          <w:tab/>
        </w:r>
        <w:r w:rsidR="00F840F8" w:rsidRPr="002C2714">
          <w:rPr>
            <w:b w:val="0"/>
            <w:noProof/>
            <w:webHidden/>
          </w:rPr>
          <w:fldChar w:fldCharType="begin"/>
        </w:r>
        <w:r w:rsidR="00F840F8" w:rsidRPr="002C2714">
          <w:rPr>
            <w:b w:val="0"/>
            <w:noProof/>
            <w:webHidden/>
          </w:rPr>
          <w:instrText xml:space="preserve"> PAGEREF _Toc429657723 \h </w:instrText>
        </w:r>
        <w:r w:rsidR="00F840F8" w:rsidRPr="002C2714">
          <w:rPr>
            <w:b w:val="0"/>
            <w:noProof/>
            <w:webHidden/>
          </w:rPr>
        </w:r>
        <w:r w:rsidR="00F840F8" w:rsidRPr="002C2714">
          <w:rPr>
            <w:b w:val="0"/>
            <w:noProof/>
            <w:webHidden/>
          </w:rPr>
          <w:fldChar w:fldCharType="separate"/>
        </w:r>
        <w:r w:rsidR="00FC2904">
          <w:rPr>
            <w:b w:val="0"/>
            <w:noProof/>
            <w:webHidden/>
          </w:rPr>
          <w:t>11</w:t>
        </w:r>
        <w:r w:rsidR="00F840F8" w:rsidRPr="002C2714">
          <w:rPr>
            <w:b w:val="0"/>
            <w:noProof/>
            <w:webHidden/>
          </w:rPr>
          <w:fldChar w:fldCharType="end"/>
        </w:r>
      </w:hyperlink>
    </w:p>
    <w:p w14:paraId="77F12018" w14:textId="77777777" w:rsidR="00F840F8" w:rsidRPr="00831EFF" w:rsidRDefault="00EF3EB8" w:rsidP="002C2714">
      <w:pPr>
        <w:pStyle w:val="TOC1"/>
        <w:rPr>
          <w:rFonts w:ascii="Calibri" w:hAnsi="Calibri"/>
          <w:b w:val="0"/>
          <w:noProof/>
          <w:sz w:val="22"/>
          <w:lang w:eastAsia="en-AU"/>
        </w:rPr>
      </w:pPr>
      <w:hyperlink w:anchor="_Toc429657726" w:history="1">
        <w:r w:rsidR="00F840F8" w:rsidRPr="002C2714">
          <w:rPr>
            <w:rStyle w:val="Hyperlink"/>
            <w:b w:val="0"/>
            <w:noProof/>
          </w:rPr>
          <w:t>10</w:t>
        </w:r>
        <w:r w:rsidR="00F840F8" w:rsidRPr="00831EFF">
          <w:rPr>
            <w:rFonts w:ascii="Calibri" w:hAnsi="Calibri"/>
            <w:b w:val="0"/>
            <w:noProof/>
            <w:sz w:val="22"/>
            <w:lang w:eastAsia="en-AU"/>
          </w:rPr>
          <w:tab/>
        </w:r>
        <w:r w:rsidR="00F840F8" w:rsidRPr="002C2714">
          <w:rPr>
            <w:rStyle w:val="Hyperlink"/>
            <w:b w:val="0"/>
            <w:noProof/>
          </w:rPr>
          <w:t>ASSIGNMENT AND SUBCONTRACTING</w:t>
        </w:r>
        <w:r w:rsidR="00F840F8" w:rsidRPr="002C2714">
          <w:rPr>
            <w:b w:val="0"/>
            <w:noProof/>
            <w:webHidden/>
          </w:rPr>
          <w:tab/>
        </w:r>
        <w:r w:rsidR="00F840F8" w:rsidRPr="002C2714">
          <w:rPr>
            <w:b w:val="0"/>
            <w:noProof/>
            <w:webHidden/>
          </w:rPr>
          <w:fldChar w:fldCharType="begin"/>
        </w:r>
        <w:r w:rsidR="00F840F8" w:rsidRPr="002C2714">
          <w:rPr>
            <w:b w:val="0"/>
            <w:noProof/>
            <w:webHidden/>
          </w:rPr>
          <w:instrText xml:space="preserve"> PAGEREF _Toc429657726 \h </w:instrText>
        </w:r>
        <w:r w:rsidR="00F840F8" w:rsidRPr="002C2714">
          <w:rPr>
            <w:b w:val="0"/>
            <w:noProof/>
            <w:webHidden/>
          </w:rPr>
        </w:r>
        <w:r w:rsidR="00F840F8" w:rsidRPr="002C2714">
          <w:rPr>
            <w:b w:val="0"/>
            <w:noProof/>
            <w:webHidden/>
          </w:rPr>
          <w:fldChar w:fldCharType="separate"/>
        </w:r>
        <w:r w:rsidR="00FC2904">
          <w:rPr>
            <w:b w:val="0"/>
            <w:noProof/>
            <w:webHidden/>
          </w:rPr>
          <w:t>11</w:t>
        </w:r>
        <w:r w:rsidR="00F840F8" w:rsidRPr="002C2714">
          <w:rPr>
            <w:b w:val="0"/>
            <w:noProof/>
            <w:webHidden/>
          </w:rPr>
          <w:fldChar w:fldCharType="end"/>
        </w:r>
      </w:hyperlink>
    </w:p>
    <w:p w14:paraId="786937DE" w14:textId="77777777" w:rsidR="00F840F8" w:rsidRPr="00831EFF" w:rsidRDefault="00EF3EB8" w:rsidP="002C2714">
      <w:pPr>
        <w:pStyle w:val="TOC1"/>
        <w:rPr>
          <w:rFonts w:ascii="Calibri" w:hAnsi="Calibri"/>
          <w:b w:val="0"/>
          <w:noProof/>
          <w:sz w:val="22"/>
          <w:lang w:eastAsia="en-AU"/>
        </w:rPr>
      </w:pPr>
      <w:hyperlink w:anchor="_Toc429657731" w:history="1">
        <w:r w:rsidR="00F840F8" w:rsidRPr="002C2714">
          <w:rPr>
            <w:rStyle w:val="Hyperlink"/>
            <w:b w:val="0"/>
            <w:noProof/>
          </w:rPr>
          <w:t>11</w:t>
        </w:r>
        <w:r w:rsidR="00F840F8" w:rsidRPr="00831EFF">
          <w:rPr>
            <w:rFonts w:ascii="Calibri" w:hAnsi="Calibri"/>
            <w:b w:val="0"/>
            <w:noProof/>
            <w:sz w:val="22"/>
            <w:lang w:eastAsia="en-AU"/>
          </w:rPr>
          <w:tab/>
        </w:r>
        <w:r w:rsidR="00F840F8" w:rsidRPr="002C2714">
          <w:rPr>
            <w:rStyle w:val="Hyperlink"/>
            <w:b w:val="0"/>
            <w:noProof/>
          </w:rPr>
          <w:t>DISPUTE RESOLUTION</w:t>
        </w:r>
        <w:r w:rsidR="00F840F8" w:rsidRPr="002C2714">
          <w:rPr>
            <w:b w:val="0"/>
            <w:noProof/>
            <w:webHidden/>
          </w:rPr>
          <w:tab/>
        </w:r>
        <w:r w:rsidR="00F840F8" w:rsidRPr="002C2714">
          <w:rPr>
            <w:b w:val="0"/>
            <w:noProof/>
            <w:webHidden/>
          </w:rPr>
          <w:fldChar w:fldCharType="begin"/>
        </w:r>
        <w:r w:rsidR="00F840F8" w:rsidRPr="002C2714">
          <w:rPr>
            <w:b w:val="0"/>
            <w:noProof/>
            <w:webHidden/>
          </w:rPr>
          <w:instrText xml:space="preserve"> PAGEREF _Toc429657731 \h </w:instrText>
        </w:r>
        <w:r w:rsidR="00F840F8" w:rsidRPr="002C2714">
          <w:rPr>
            <w:b w:val="0"/>
            <w:noProof/>
            <w:webHidden/>
          </w:rPr>
        </w:r>
        <w:r w:rsidR="00F840F8" w:rsidRPr="002C2714">
          <w:rPr>
            <w:b w:val="0"/>
            <w:noProof/>
            <w:webHidden/>
          </w:rPr>
          <w:fldChar w:fldCharType="separate"/>
        </w:r>
        <w:r w:rsidR="00FC2904">
          <w:rPr>
            <w:b w:val="0"/>
            <w:noProof/>
            <w:webHidden/>
          </w:rPr>
          <w:t>12</w:t>
        </w:r>
        <w:r w:rsidR="00F840F8" w:rsidRPr="002C2714">
          <w:rPr>
            <w:b w:val="0"/>
            <w:noProof/>
            <w:webHidden/>
          </w:rPr>
          <w:fldChar w:fldCharType="end"/>
        </w:r>
      </w:hyperlink>
    </w:p>
    <w:p w14:paraId="7791494A" w14:textId="77777777" w:rsidR="00F840F8" w:rsidRPr="00831EFF" w:rsidRDefault="00EF3EB8" w:rsidP="002C2714">
      <w:pPr>
        <w:pStyle w:val="TOC1"/>
        <w:rPr>
          <w:rFonts w:ascii="Calibri" w:hAnsi="Calibri"/>
          <w:b w:val="0"/>
          <w:noProof/>
          <w:sz w:val="22"/>
          <w:lang w:eastAsia="en-AU"/>
        </w:rPr>
      </w:pPr>
      <w:hyperlink w:anchor="_Toc429657735" w:history="1">
        <w:r w:rsidR="00F840F8" w:rsidRPr="002C2714">
          <w:rPr>
            <w:rStyle w:val="Hyperlink"/>
            <w:b w:val="0"/>
            <w:noProof/>
          </w:rPr>
          <w:t>12</w:t>
        </w:r>
        <w:r w:rsidR="00F840F8" w:rsidRPr="00831EFF">
          <w:rPr>
            <w:rFonts w:ascii="Calibri" w:hAnsi="Calibri"/>
            <w:b w:val="0"/>
            <w:noProof/>
            <w:sz w:val="22"/>
            <w:lang w:eastAsia="en-AU"/>
          </w:rPr>
          <w:tab/>
        </w:r>
        <w:r w:rsidR="00F840F8" w:rsidRPr="002C2714">
          <w:rPr>
            <w:rStyle w:val="Hyperlink"/>
            <w:b w:val="0"/>
            <w:noProof/>
          </w:rPr>
          <w:t>SUSPENSION</w:t>
        </w:r>
        <w:r w:rsidR="00F840F8" w:rsidRPr="002C2714">
          <w:rPr>
            <w:b w:val="0"/>
            <w:noProof/>
            <w:webHidden/>
          </w:rPr>
          <w:tab/>
        </w:r>
        <w:r w:rsidR="00F840F8" w:rsidRPr="002C2714">
          <w:rPr>
            <w:b w:val="0"/>
            <w:noProof/>
            <w:webHidden/>
          </w:rPr>
          <w:fldChar w:fldCharType="begin"/>
        </w:r>
        <w:r w:rsidR="00F840F8" w:rsidRPr="002C2714">
          <w:rPr>
            <w:b w:val="0"/>
            <w:noProof/>
            <w:webHidden/>
          </w:rPr>
          <w:instrText xml:space="preserve"> PAGEREF _Toc429657735 \h </w:instrText>
        </w:r>
        <w:r w:rsidR="00F840F8" w:rsidRPr="002C2714">
          <w:rPr>
            <w:b w:val="0"/>
            <w:noProof/>
            <w:webHidden/>
          </w:rPr>
        </w:r>
        <w:r w:rsidR="00F840F8" w:rsidRPr="002C2714">
          <w:rPr>
            <w:b w:val="0"/>
            <w:noProof/>
            <w:webHidden/>
          </w:rPr>
          <w:fldChar w:fldCharType="separate"/>
        </w:r>
        <w:r w:rsidR="00FC2904">
          <w:rPr>
            <w:b w:val="0"/>
            <w:noProof/>
            <w:webHidden/>
          </w:rPr>
          <w:t>12</w:t>
        </w:r>
        <w:r w:rsidR="00F840F8" w:rsidRPr="002C2714">
          <w:rPr>
            <w:b w:val="0"/>
            <w:noProof/>
            <w:webHidden/>
          </w:rPr>
          <w:fldChar w:fldCharType="end"/>
        </w:r>
      </w:hyperlink>
    </w:p>
    <w:p w14:paraId="1BB58FA6" w14:textId="77777777" w:rsidR="00F840F8" w:rsidRPr="00831EFF" w:rsidRDefault="00EF3EB8" w:rsidP="002C2714">
      <w:pPr>
        <w:pStyle w:val="TOC1"/>
        <w:rPr>
          <w:rFonts w:ascii="Calibri" w:hAnsi="Calibri"/>
          <w:b w:val="0"/>
          <w:noProof/>
          <w:sz w:val="22"/>
          <w:lang w:eastAsia="en-AU"/>
        </w:rPr>
      </w:pPr>
      <w:hyperlink w:anchor="_Toc429657748" w:history="1">
        <w:r w:rsidR="00F840F8" w:rsidRPr="002C2714">
          <w:rPr>
            <w:rStyle w:val="Hyperlink"/>
            <w:b w:val="0"/>
            <w:noProof/>
          </w:rPr>
          <w:t>13</w:t>
        </w:r>
        <w:r w:rsidR="00F840F8" w:rsidRPr="00831EFF">
          <w:rPr>
            <w:rFonts w:ascii="Calibri" w:hAnsi="Calibri"/>
            <w:b w:val="0"/>
            <w:noProof/>
            <w:sz w:val="22"/>
            <w:lang w:eastAsia="en-AU"/>
          </w:rPr>
          <w:tab/>
        </w:r>
        <w:r w:rsidR="00F840F8" w:rsidRPr="002C2714">
          <w:rPr>
            <w:rStyle w:val="Hyperlink"/>
            <w:b w:val="0"/>
            <w:noProof/>
          </w:rPr>
          <w:t>CESSATION</w:t>
        </w:r>
        <w:r w:rsidR="00F840F8" w:rsidRPr="002C2714">
          <w:rPr>
            <w:b w:val="0"/>
            <w:noProof/>
            <w:webHidden/>
          </w:rPr>
          <w:tab/>
        </w:r>
        <w:r w:rsidR="00F840F8" w:rsidRPr="002C2714">
          <w:rPr>
            <w:b w:val="0"/>
            <w:noProof/>
            <w:webHidden/>
          </w:rPr>
          <w:fldChar w:fldCharType="begin"/>
        </w:r>
        <w:r w:rsidR="00F840F8" w:rsidRPr="002C2714">
          <w:rPr>
            <w:b w:val="0"/>
            <w:noProof/>
            <w:webHidden/>
          </w:rPr>
          <w:instrText xml:space="preserve"> PAGEREF _Toc429657748 \h </w:instrText>
        </w:r>
        <w:r w:rsidR="00F840F8" w:rsidRPr="002C2714">
          <w:rPr>
            <w:b w:val="0"/>
            <w:noProof/>
            <w:webHidden/>
          </w:rPr>
        </w:r>
        <w:r w:rsidR="00F840F8" w:rsidRPr="002C2714">
          <w:rPr>
            <w:b w:val="0"/>
            <w:noProof/>
            <w:webHidden/>
          </w:rPr>
          <w:fldChar w:fldCharType="separate"/>
        </w:r>
        <w:r w:rsidR="00FC2904">
          <w:rPr>
            <w:b w:val="0"/>
            <w:noProof/>
            <w:webHidden/>
          </w:rPr>
          <w:t>13</w:t>
        </w:r>
        <w:r w:rsidR="00F840F8" w:rsidRPr="002C2714">
          <w:rPr>
            <w:b w:val="0"/>
            <w:noProof/>
            <w:webHidden/>
          </w:rPr>
          <w:fldChar w:fldCharType="end"/>
        </w:r>
      </w:hyperlink>
    </w:p>
    <w:p w14:paraId="1F549F36" w14:textId="77777777" w:rsidR="00F840F8" w:rsidRPr="00831EFF" w:rsidRDefault="00EF3EB8" w:rsidP="002C2714">
      <w:pPr>
        <w:pStyle w:val="TOC1"/>
        <w:rPr>
          <w:rFonts w:ascii="Calibri" w:hAnsi="Calibri"/>
          <w:b w:val="0"/>
          <w:noProof/>
          <w:sz w:val="22"/>
          <w:lang w:eastAsia="en-AU"/>
        </w:rPr>
      </w:pPr>
      <w:hyperlink w:anchor="_Toc429657750" w:history="1">
        <w:r w:rsidR="00F840F8" w:rsidRPr="002C2714">
          <w:rPr>
            <w:rStyle w:val="Hyperlink"/>
            <w:b w:val="0"/>
            <w:noProof/>
          </w:rPr>
          <w:t>14</w:t>
        </w:r>
        <w:r w:rsidR="00F840F8" w:rsidRPr="00831EFF">
          <w:rPr>
            <w:rFonts w:ascii="Calibri" w:hAnsi="Calibri"/>
            <w:b w:val="0"/>
            <w:noProof/>
            <w:sz w:val="22"/>
            <w:lang w:eastAsia="en-AU"/>
          </w:rPr>
          <w:tab/>
        </w:r>
        <w:r w:rsidR="00F840F8" w:rsidRPr="002C2714">
          <w:rPr>
            <w:rStyle w:val="Hyperlink"/>
            <w:b w:val="0"/>
            <w:noProof/>
          </w:rPr>
          <w:t>TERMINATION OF AGREEMENT</w:t>
        </w:r>
        <w:r w:rsidR="00F840F8" w:rsidRPr="002C2714">
          <w:rPr>
            <w:b w:val="0"/>
            <w:noProof/>
            <w:webHidden/>
          </w:rPr>
          <w:tab/>
        </w:r>
        <w:r w:rsidR="00F840F8" w:rsidRPr="002C2714">
          <w:rPr>
            <w:b w:val="0"/>
            <w:noProof/>
            <w:webHidden/>
          </w:rPr>
          <w:fldChar w:fldCharType="begin"/>
        </w:r>
        <w:r w:rsidR="00F840F8" w:rsidRPr="002C2714">
          <w:rPr>
            <w:b w:val="0"/>
            <w:noProof/>
            <w:webHidden/>
          </w:rPr>
          <w:instrText xml:space="preserve"> PAGEREF _Toc429657750 \h </w:instrText>
        </w:r>
        <w:r w:rsidR="00F840F8" w:rsidRPr="002C2714">
          <w:rPr>
            <w:b w:val="0"/>
            <w:noProof/>
            <w:webHidden/>
          </w:rPr>
        </w:r>
        <w:r w:rsidR="00F840F8" w:rsidRPr="002C2714">
          <w:rPr>
            <w:b w:val="0"/>
            <w:noProof/>
            <w:webHidden/>
          </w:rPr>
          <w:fldChar w:fldCharType="separate"/>
        </w:r>
        <w:r w:rsidR="00FC2904">
          <w:rPr>
            <w:b w:val="0"/>
            <w:noProof/>
            <w:webHidden/>
          </w:rPr>
          <w:t>13</w:t>
        </w:r>
        <w:r w:rsidR="00F840F8" w:rsidRPr="002C2714">
          <w:rPr>
            <w:b w:val="0"/>
            <w:noProof/>
            <w:webHidden/>
          </w:rPr>
          <w:fldChar w:fldCharType="end"/>
        </w:r>
      </w:hyperlink>
    </w:p>
    <w:p w14:paraId="0C6C8E2C" w14:textId="77777777" w:rsidR="00F840F8" w:rsidRPr="00831EFF" w:rsidRDefault="00EF3EB8" w:rsidP="002C2714">
      <w:pPr>
        <w:pStyle w:val="TOC1"/>
        <w:rPr>
          <w:rFonts w:ascii="Calibri" w:hAnsi="Calibri"/>
          <w:b w:val="0"/>
          <w:noProof/>
          <w:sz w:val="22"/>
          <w:lang w:eastAsia="en-AU"/>
        </w:rPr>
      </w:pPr>
      <w:hyperlink w:anchor="_Toc429657764" w:history="1">
        <w:r w:rsidR="00F840F8" w:rsidRPr="002C2714">
          <w:rPr>
            <w:rStyle w:val="Hyperlink"/>
            <w:b w:val="0"/>
            <w:noProof/>
          </w:rPr>
          <w:t>15</w:t>
        </w:r>
        <w:r w:rsidR="00F840F8" w:rsidRPr="00831EFF">
          <w:rPr>
            <w:rFonts w:ascii="Calibri" w:hAnsi="Calibri"/>
            <w:b w:val="0"/>
            <w:noProof/>
            <w:sz w:val="22"/>
            <w:lang w:eastAsia="en-AU"/>
          </w:rPr>
          <w:tab/>
        </w:r>
        <w:r w:rsidR="00F840F8" w:rsidRPr="002C2714">
          <w:rPr>
            <w:rStyle w:val="Hyperlink"/>
            <w:b w:val="0"/>
            <w:noProof/>
          </w:rPr>
          <w:t>TRANSITION OF ACTIVITY</w:t>
        </w:r>
        <w:r w:rsidR="00F840F8" w:rsidRPr="002C2714">
          <w:rPr>
            <w:b w:val="0"/>
            <w:noProof/>
            <w:webHidden/>
          </w:rPr>
          <w:tab/>
        </w:r>
        <w:r w:rsidR="00F840F8" w:rsidRPr="002C2714">
          <w:rPr>
            <w:b w:val="0"/>
            <w:noProof/>
            <w:webHidden/>
          </w:rPr>
          <w:fldChar w:fldCharType="begin"/>
        </w:r>
        <w:r w:rsidR="00F840F8" w:rsidRPr="002C2714">
          <w:rPr>
            <w:b w:val="0"/>
            <w:noProof/>
            <w:webHidden/>
          </w:rPr>
          <w:instrText xml:space="preserve"> PAGEREF _Toc429657764 \h </w:instrText>
        </w:r>
        <w:r w:rsidR="00F840F8" w:rsidRPr="002C2714">
          <w:rPr>
            <w:b w:val="0"/>
            <w:noProof/>
            <w:webHidden/>
          </w:rPr>
        </w:r>
        <w:r w:rsidR="00F840F8" w:rsidRPr="002C2714">
          <w:rPr>
            <w:b w:val="0"/>
            <w:noProof/>
            <w:webHidden/>
          </w:rPr>
          <w:fldChar w:fldCharType="separate"/>
        </w:r>
        <w:r w:rsidR="00FC2904">
          <w:rPr>
            <w:b w:val="0"/>
            <w:noProof/>
            <w:webHidden/>
          </w:rPr>
          <w:t>14</w:t>
        </w:r>
        <w:r w:rsidR="00F840F8" w:rsidRPr="002C2714">
          <w:rPr>
            <w:b w:val="0"/>
            <w:noProof/>
            <w:webHidden/>
          </w:rPr>
          <w:fldChar w:fldCharType="end"/>
        </w:r>
      </w:hyperlink>
    </w:p>
    <w:p w14:paraId="3B96E043" w14:textId="77777777" w:rsidR="00F840F8" w:rsidRPr="00831EFF" w:rsidRDefault="00EF3EB8" w:rsidP="002C2714">
      <w:pPr>
        <w:pStyle w:val="TOC1"/>
        <w:rPr>
          <w:rFonts w:ascii="Calibri" w:hAnsi="Calibri"/>
          <w:b w:val="0"/>
          <w:noProof/>
          <w:sz w:val="22"/>
          <w:lang w:eastAsia="en-AU"/>
        </w:rPr>
      </w:pPr>
      <w:hyperlink w:anchor="_Toc429657766" w:history="1">
        <w:r w:rsidR="00F840F8" w:rsidRPr="002C2714">
          <w:rPr>
            <w:rStyle w:val="Hyperlink"/>
            <w:b w:val="0"/>
            <w:noProof/>
          </w:rPr>
          <w:t>16</w:t>
        </w:r>
        <w:r w:rsidR="00F840F8" w:rsidRPr="00831EFF">
          <w:rPr>
            <w:rFonts w:ascii="Calibri" w:hAnsi="Calibri"/>
            <w:b w:val="0"/>
            <w:noProof/>
            <w:sz w:val="22"/>
            <w:lang w:eastAsia="en-AU"/>
          </w:rPr>
          <w:tab/>
        </w:r>
        <w:r w:rsidR="00F840F8" w:rsidRPr="002C2714">
          <w:rPr>
            <w:rStyle w:val="Hyperlink"/>
            <w:b w:val="0"/>
            <w:noProof/>
          </w:rPr>
          <w:t>INTELLECTUAL PROPERTY</w:t>
        </w:r>
        <w:r w:rsidR="00F840F8" w:rsidRPr="002C2714">
          <w:rPr>
            <w:b w:val="0"/>
            <w:noProof/>
            <w:webHidden/>
          </w:rPr>
          <w:tab/>
        </w:r>
        <w:r w:rsidR="00F840F8" w:rsidRPr="002C2714">
          <w:rPr>
            <w:b w:val="0"/>
            <w:noProof/>
            <w:webHidden/>
          </w:rPr>
          <w:fldChar w:fldCharType="begin"/>
        </w:r>
        <w:r w:rsidR="00F840F8" w:rsidRPr="002C2714">
          <w:rPr>
            <w:b w:val="0"/>
            <w:noProof/>
            <w:webHidden/>
          </w:rPr>
          <w:instrText xml:space="preserve"> PAGEREF _Toc429657766 \h </w:instrText>
        </w:r>
        <w:r w:rsidR="00F840F8" w:rsidRPr="002C2714">
          <w:rPr>
            <w:b w:val="0"/>
            <w:noProof/>
            <w:webHidden/>
          </w:rPr>
        </w:r>
        <w:r w:rsidR="00F840F8" w:rsidRPr="002C2714">
          <w:rPr>
            <w:b w:val="0"/>
            <w:noProof/>
            <w:webHidden/>
          </w:rPr>
          <w:fldChar w:fldCharType="separate"/>
        </w:r>
        <w:r w:rsidR="00FC2904">
          <w:rPr>
            <w:b w:val="0"/>
            <w:noProof/>
            <w:webHidden/>
          </w:rPr>
          <w:t>15</w:t>
        </w:r>
        <w:r w:rsidR="00F840F8" w:rsidRPr="002C2714">
          <w:rPr>
            <w:b w:val="0"/>
            <w:noProof/>
            <w:webHidden/>
          </w:rPr>
          <w:fldChar w:fldCharType="end"/>
        </w:r>
      </w:hyperlink>
    </w:p>
    <w:p w14:paraId="26263F9C" w14:textId="77777777" w:rsidR="00F840F8" w:rsidRPr="00831EFF" w:rsidRDefault="00EF3EB8" w:rsidP="002C2714">
      <w:pPr>
        <w:pStyle w:val="TOC1"/>
        <w:rPr>
          <w:rFonts w:ascii="Calibri" w:hAnsi="Calibri"/>
          <w:b w:val="0"/>
          <w:noProof/>
          <w:sz w:val="22"/>
          <w:lang w:eastAsia="en-AU"/>
        </w:rPr>
      </w:pPr>
      <w:hyperlink w:anchor="_Toc429657780" w:history="1">
        <w:r w:rsidR="00F840F8" w:rsidRPr="002C2714">
          <w:rPr>
            <w:rStyle w:val="Hyperlink"/>
            <w:b w:val="0"/>
            <w:noProof/>
          </w:rPr>
          <w:t>17</w:t>
        </w:r>
        <w:r w:rsidR="00F840F8" w:rsidRPr="00831EFF">
          <w:rPr>
            <w:rFonts w:ascii="Calibri" w:hAnsi="Calibri"/>
            <w:b w:val="0"/>
            <w:noProof/>
            <w:sz w:val="22"/>
            <w:lang w:eastAsia="en-AU"/>
          </w:rPr>
          <w:tab/>
        </w:r>
        <w:r w:rsidR="00F840F8" w:rsidRPr="002C2714">
          <w:rPr>
            <w:rStyle w:val="Hyperlink"/>
            <w:b w:val="0"/>
            <w:noProof/>
          </w:rPr>
          <w:t>PRIVACY, DATA PROTECTION AND PROTECTED DISCLOSURES</w:t>
        </w:r>
        <w:r w:rsidR="00F840F8" w:rsidRPr="002C2714">
          <w:rPr>
            <w:b w:val="0"/>
            <w:noProof/>
            <w:webHidden/>
          </w:rPr>
          <w:tab/>
        </w:r>
        <w:r w:rsidR="00F840F8" w:rsidRPr="002C2714">
          <w:rPr>
            <w:b w:val="0"/>
            <w:noProof/>
            <w:webHidden/>
          </w:rPr>
          <w:fldChar w:fldCharType="begin"/>
        </w:r>
        <w:r w:rsidR="00F840F8" w:rsidRPr="002C2714">
          <w:rPr>
            <w:b w:val="0"/>
            <w:noProof/>
            <w:webHidden/>
          </w:rPr>
          <w:instrText xml:space="preserve"> PAGEREF _Toc429657780 \h </w:instrText>
        </w:r>
        <w:r w:rsidR="00F840F8" w:rsidRPr="002C2714">
          <w:rPr>
            <w:b w:val="0"/>
            <w:noProof/>
            <w:webHidden/>
          </w:rPr>
        </w:r>
        <w:r w:rsidR="00F840F8" w:rsidRPr="002C2714">
          <w:rPr>
            <w:b w:val="0"/>
            <w:noProof/>
            <w:webHidden/>
          </w:rPr>
          <w:fldChar w:fldCharType="separate"/>
        </w:r>
        <w:r w:rsidR="00FC2904">
          <w:rPr>
            <w:b w:val="0"/>
            <w:noProof/>
            <w:webHidden/>
          </w:rPr>
          <w:t>16</w:t>
        </w:r>
        <w:r w:rsidR="00F840F8" w:rsidRPr="002C2714">
          <w:rPr>
            <w:b w:val="0"/>
            <w:noProof/>
            <w:webHidden/>
          </w:rPr>
          <w:fldChar w:fldCharType="end"/>
        </w:r>
      </w:hyperlink>
    </w:p>
    <w:p w14:paraId="24631246" w14:textId="77777777" w:rsidR="00F840F8" w:rsidRPr="00831EFF" w:rsidRDefault="00EF3EB8" w:rsidP="002C2714">
      <w:pPr>
        <w:pStyle w:val="TOC1"/>
        <w:rPr>
          <w:rFonts w:ascii="Calibri" w:hAnsi="Calibri"/>
          <w:b w:val="0"/>
          <w:noProof/>
          <w:sz w:val="22"/>
          <w:lang w:eastAsia="en-AU"/>
        </w:rPr>
      </w:pPr>
      <w:hyperlink w:anchor="_Toc429657788" w:history="1">
        <w:r w:rsidR="00F840F8" w:rsidRPr="002C2714">
          <w:rPr>
            <w:rStyle w:val="Hyperlink"/>
            <w:b w:val="0"/>
            <w:noProof/>
          </w:rPr>
          <w:t>18</w:t>
        </w:r>
        <w:r w:rsidR="00F840F8" w:rsidRPr="00831EFF">
          <w:rPr>
            <w:rFonts w:ascii="Calibri" w:hAnsi="Calibri"/>
            <w:b w:val="0"/>
            <w:noProof/>
            <w:sz w:val="22"/>
            <w:lang w:eastAsia="en-AU"/>
          </w:rPr>
          <w:tab/>
        </w:r>
        <w:r w:rsidR="00F840F8" w:rsidRPr="002C2714">
          <w:rPr>
            <w:rStyle w:val="Hyperlink"/>
            <w:b w:val="0"/>
            <w:noProof/>
          </w:rPr>
          <w:t>CONFIDENTIAL INFORMATION</w:t>
        </w:r>
        <w:r w:rsidR="00F840F8" w:rsidRPr="002C2714">
          <w:rPr>
            <w:b w:val="0"/>
            <w:noProof/>
            <w:webHidden/>
          </w:rPr>
          <w:tab/>
        </w:r>
        <w:r w:rsidR="00F840F8" w:rsidRPr="002C2714">
          <w:rPr>
            <w:b w:val="0"/>
            <w:noProof/>
            <w:webHidden/>
          </w:rPr>
          <w:fldChar w:fldCharType="begin"/>
        </w:r>
        <w:r w:rsidR="00F840F8" w:rsidRPr="002C2714">
          <w:rPr>
            <w:b w:val="0"/>
            <w:noProof/>
            <w:webHidden/>
          </w:rPr>
          <w:instrText xml:space="preserve"> PAGEREF _Toc429657788 \h </w:instrText>
        </w:r>
        <w:r w:rsidR="00F840F8" w:rsidRPr="002C2714">
          <w:rPr>
            <w:b w:val="0"/>
            <w:noProof/>
            <w:webHidden/>
          </w:rPr>
        </w:r>
        <w:r w:rsidR="00F840F8" w:rsidRPr="002C2714">
          <w:rPr>
            <w:b w:val="0"/>
            <w:noProof/>
            <w:webHidden/>
          </w:rPr>
          <w:fldChar w:fldCharType="separate"/>
        </w:r>
        <w:r w:rsidR="00FC2904">
          <w:rPr>
            <w:b w:val="0"/>
            <w:noProof/>
            <w:webHidden/>
          </w:rPr>
          <w:t>17</w:t>
        </w:r>
        <w:r w:rsidR="00F840F8" w:rsidRPr="002C2714">
          <w:rPr>
            <w:b w:val="0"/>
            <w:noProof/>
            <w:webHidden/>
          </w:rPr>
          <w:fldChar w:fldCharType="end"/>
        </w:r>
      </w:hyperlink>
    </w:p>
    <w:p w14:paraId="07C0CFAA" w14:textId="77777777" w:rsidR="00F840F8" w:rsidRPr="00831EFF" w:rsidRDefault="00EF3EB8" w:rsidP="002C2714">
      <w:pPr>
        <w:pStyle w:val="TOC1"/>
        <w:rPr>
          <w:rFonts w:ascii="Calibri" w:hAnsi="Calibri"/>
          <w:b w:val="0"/>
          <w:noProof/>
          <w:sz w:val="22"/>
          <w:lang w:eastAsia="en-AU"/>
        </w:rPr>
      </w:pPr>
      <w:hyperlink w:anchor="_Toc429657791" w:history="1">
        <w:r w:rsidR="00F840F8" w:rsidRPr="002C2714">
          <w:rPr>
            <w:rStyle w:val="Hyperlink"/>
            <w:b w:val="0"/>
            <w:noProof/>
          </w:rPr>
          <w:t>19</w:t>
        </w:r>
        <w:r w:rsidR="00F840F8" w:rsidRPr="00831EFF">
          <w:rPr>
            <w:rFonts w:ascii="Calibri" w:hAnsi="Calibri"/>
            <w:b w:val="0"/>
            <w:noProof/>
            <w:sz w:val="22"/>
            <w:lang w:eastAsia="en-AU"/>
          </w:rPr>
          <w:tab/>
        </w:r>
        <w:r w:rsidR="00F840F8" w:rsidRPr="002C2714">
          <w:rPr>
            <w:rStyle w:val="Hyperlink"/>
            <w:b w:val="0"/>
            <w:noProof/>
          </w:rPr>
          <w:t>INDEMNITY</w:t>
        </w:r>
        <w:r w:rsidR="00F840F8" w:rsidRPr="002C2714">
          <w:rPr>
            <w:b w:val="0"/>
            <w:noProof/>
            <w:webHidden/>
          </w:rPr>
          <w:tab/>
        </w:r>
        <w:r w:rsidR="00F840F8" w:rsidRPr="002C2714">
          <w:rPr>
            <w:b w:val="0"/>
            <w:noProof/>
            <w:webHidden/>
          </w:rPr>
          <w:fldChar w:fldCharType="begin"/>
        </w:r>
        <w:r w:rsidR="00F840F8" w:rsidRPr="002C2714">
          <w:rPr>
            <w:b w:val="0"/>
            <w:noProof/>
            <w:webHidden/>
          </w:rPr>
          <w:instrText xml:space="preserve"> PAGEREF _Toc429657791 \h </w:instrText>
        </w:r>
        <w:r w:rsidR="00F840F8" w:rsidRPr="002C2714">
          <w:rPr>
            <w:b w:val="0"/>
            <w:noProof/>
            <w:webHidden/>
          </w:rPr>
        </w:r>
        <w:r w:rsidR="00F840F8" w:rsidRPr="002C2714">
          <w:rPr>
            <w:b w:val="0"/>
            <w:noProof/>
            <w:webHidden/>
          </w:rPr>
          <w:fldChar w:fldCharType="separate"/>
        </w:r>
        <w:r w:rsidR="00FC2904">
          <w:rPr>
            <w:b w:val="0"/>
            <w:noProof/>
            <w:webHidden/>
          </w:rPr>
          <w:t>17</w:t>
        </w:r>
        <w:r w:rsidR="00F840F8" w:rsidRPr="002C2714">
          <w:rPr>
            <w:b w:val="0"/>
            <w:noProof/>
            <w:webHidden/>
          </w:rPr>
          <w:fldChar w:fldCharType="end"/>
        </w:r>
      </w:hyperlink>
    </w:p>
    <w:p w14:paraId="0AEB6422" w14:textId="77777777" w:rsidR="00F840F8" w:rsidRPr="00831EFF" w:rsidRDefault="00EF3EB8" w:rsidP="002C2714">
      <w:pPr>
        <w:pStyle w:val="TOC1"/>
        <w:rPr>
          <w:rFonts w:ascii="Calibri" w:hAnsi="Calibri"/>
          <w:b w:val="0"/>
          <w:noProof/>
          <w:sz w:val="22"/>
          <w:lang w:eastAsia="en-AU"/>
        </w:rPr>
      </w:pPr>
      <w:hyperlink w:anchor="_Toc429657795" w:history="1">
        <w:r w:rsidR="00F840F8" w:rsidRPr="002C2714">
          <w:rPr>
            <w:rStyle w:val="Hyperlink"/>
            <w:b w:val="0"/>
            <w:noProof/>
          </w:rPr>
          <w:t>20</w:t>
        </w:r>
        <w:r w:rsidR="00F840F8" w:rsidRPr="00831EFF">
          <w:rPr>
            <w:rFonts w:ascii="Calibri" w:hAnsi="Calibri"/>
            <w:b w:val="0"/>
            <w:noProof/>
            <w:sz w:val="22"/>
            <w:lang w:eastAsia="en-AU"/>
          </w:rPr>
          <w:tab/>
        </w:r>
        <w:r w:rsidR="00F840F8" w:rsidRPr="002C2714">
          <w:rPr>
            <w:rStyle w:val="Hyperlink"/>
            <w:b w:val="0"/>
            <w:noProof/>
          </w:rPr>
          <w:t>INSURANCE AND RISK MANAGEMENT</w:t>
        </w:r>
        <w:r w:rsidR="00F840F8" w:rsidRPr="002C2714">
          <w:rPr>
            <w:b w:val="0"/>
            <w:noProof/>
            <w:webHidden/>
          </w:rPr>
          <w:tab/>
        </w:r>
        <w:r w:rsidR="00F840F8" w:rsidRPr="002C2714">
          <w:rPr>
            <w:b w:val="0"/>
            <w:noProof/>
            <w:webHidden/>
          </w:rPr>
          <w:fldChar w:fldCharType="begin"/>
        </w:r>
        <w:r w:rsidR="00F840F8" w:rsidRPr="002C2714">
          <w:rPr>
            <w:b w:val="0"/>
            <w:noProof/>
            <w:webHidden/>
          </w:rPr>
          <w:instrText xml:space="preserve"> PAGEREF _Toc429657795 \h </w:instrText>
        </w:r>
        <w:r w:rsidR="00F840F8" w:rsidRPr="002C2714">
          <w:rPr>
            <w:b w:val="0"/>
            <w:noProof/>
            <w:webHidden/>
          </w:rPr>
        </w:r>
        <w:r w:rsidR="00F840F8" w:rsidRPr="002C2714">
          <w:rPr>
            <w:b w:val="0"/>
            <w:noProof/>
            <w:webHidden/>
          </w:rPr>
          <w:fldChar w:fldCharType="separate"/>
        </w:r>
        <w:r w:rsidR="00FC2904">
          <w:rPr>
            <w:b w:val="0"/>
            <w:noProof/>
            <w:webHidden/>
          </w:rPr>
          <w:t>17</w:t>
        </w:r>
        <w:r w:rsidR="00F840F8" w:rsidRPr="002C2714">
          <w:rPr>
            <w:b w:val="0"/>
            <w:noProof/>
            <w:webHidden/>
          </w:rPr>
          <w:fldChar w:fldCharType="end"/>
        </w:r>
      </w:hyperlink>
    </w:p>
    <w:p w14:paraId="036D28BF" w14:textId="77777777" w:rsidR="00F840F8" w:rsidRPr="00831EFF" w:rsidRDefault="00EF3EB8" w:rsidP="002C2714">
      <w:pPr>
        <w:pStyle w:val="TOC1"/>
        <w:rPr>
          <w:rFonts w:ascii="Calibri" w:hAnsi="Calibri"/>
          <w:b w:val="0"/>
          <w:noProof/>
          <w:sz w:val="22"/>
          <w:lang w:eastAsia="en-AU"/>
        </w:rPr>
      </w:pPr>
      <w:hyperlink w:anchor="_Toc429657800" w:history="1">
        <w:r w:rsidR="00F840F8" w:rsidRPr="002C2714">
          <w:rPr>
            <w:rStyle w:val="Hyperlink"/>
            <w:b w:val="0"/>
            <w:noProof/>
          </w:rPr>
          <w:t>21</w:t>
        </w:r>
        <w:r w:rsidR="00F840F8" w:rsidRPr="00831EFF">
          <w:rPr>
            <w:rFonts w:ascii="Calibri" w:hAnsi="Calibri"/>
            <w:b w:val="0"/>
            <w:noProof/>
            <w:sz w:val="22"/>
            <w:lang w:eastAsia="en-AU"/>
          </w:rPr>
          <w:tab/>
        </w:r>
        <w:r w:rsidR="00F840F8" w:rsidRPr="002C2714">
          <w:rPr>
            <w:rStyle w:val="Hyperlink"/>
            <w:b w:val="0"/>
            <w:noProof/>
          </w:rPr>
          <w:t>VARIATION</w:t>
        </w:r>
        <w:r w:rsidR="00F840F8" w:rsidRPr="002C2714">
          <w:rPr>
            <w:b w:val="0"/>
            <w:noProof/>
            <w:webHidden/>
          </w:rPr>
          <w:tab/>
        </w:r>
        <w:r w:rsidR="00F840F8" w:rsidRPr="002C2714">
          <w:rPr>
            <w:b w:val="0"/>
            <w:noProof/>
            <w:webHidden/>
          </w:rPr>
          <w:fldChar w:fldCharType="begin"/>
        </w:r>
        <w:r w:rsidR="00F840F8" w:rsidRPr="002C2714">
          <w:rPr>
            <w:b w:val="0"/>
            <w:noProof/>
            <w:webHidden/>
          </w:rPr>
          <w:instrText xml:space="preserve"> PAGEREF _Toc429657800 \h </w:instrText>
        </w:r>
        <w:r w:rsidR="00F840F8" w:rsidRPr="002C2714">
          <w:rPr>
            <w:b w:val="0"/>
            <w:noProof/>
            <w:webHidden/>
          </w:rPr>
        </w:r>
        <w:r w:rsidR="00F840F8" w:rsidRPr="002C2714">
          <w:rPr>
            <w:b w:val="0"/>
            <w:noProof/>
            <w:webHidden/>
          </w:rPr>
          <w:fldChar w:fldCharType="separate"/>
        </w:r>
        <w:r w:rsidR="00FC2904">
          <w:rPr>
            <w:b w:val="0"/>
            <w:noProof/>
            <w:webHidden/>
          </w:rPr>
          <w:t>18</w:t>
        </w:r>
        <w:r w:rsidR="00F840F8" w:rsidRPr="002C2714">
          <w:rPr>
            <w:b w:val="0"/>
            <w:noProof/>
            <w:webHidden/>
          </w:rPr>
          <w:fldChar w:fldCharType="end"/>
        </w:r>
      </w:hyperlink>
    </w:p>
    <w:p w14:paraId="0DC0EA4D" w14:textId="77777777" w:rsidR="00F840F8" w:rsidRPr="00831EFF" w:rsidRDefault="00EF3EB8" w:rsidP="002C2714">
      <w:pPr>
        <w:pStyle w:val="TOC1"/>
        <w:rPr>
          <w:rFonts w:ascii="Calibri" w:hAnsi="Calibri"/>
          <w:b w:val="0"/>
          <w:noProof/>
          <w:sz w:val="22"/>
          <w:lang w:eastAsia="en-AU"/>
        </w:rPr>
      </w:pPr>
      <w:hyperlink w:anchor="_Toc429657802" w:history="1">
        <w:r w:rsidR="00F840F8" w:rsidRPr="002C2714">
          <w:rPr>
            <w:rStyle w:val="Hyperlink"/>
            <w:b w:val="0"/>
            <w:noProof/>
          </w:rPr>
          <w:t>22</w:t>
        </w:r>
        <w:r w:rsidR="00F840F8" w:rsidRPr="00831EFF">
          <w:rPr>
            <w:rFonts w:ascii="Calibri" w:hAnsi="Calibri"/>
            <w:b w:val="0"/>
            <w:noProof/>
            <w:sz w:val="22"/>
            <w:lang w:eastAsia="en-AU"/>
          </w:rPr>
          <w:tab/>
        </w:r>
        <w:r w:rsidR="00F840F8" w:rsidRPr="002C2714">
          <w:rPr>
            <w:rStyle w:val="Hyperlink"/>
            <w:b w:val="0"/>
            <w:noProof/>
          </w:rPr>
          <w:t>THE DEPARTMENT’S CONSENT</w:t>
        </w:r>
        <w:r w:rsidR="00F840F8" w:rsidRPr="002C2714">
          <w:rPr>
            <w:b w:val="0"/>
            <w:noProof/>
            <w:webHidden/>
          </w:rPr>
          <w:tab/>
        </w:r>
        <w:r w:rsidR="00F840F8" w:rsidRPr="002C2714">
          <w:rPr>
            <w:b w:val="0"/>
            <w:noProof/>
            <w:webHidden/>
          </w:rPr>
          <w:fldChar w:fldCharType="begin"/>
        </w:r>
        <w:r w:rsidR="00F840F8" w:rsidRPr="002C2714">
          <w:rPr>
            <w:b w:val="0"/>
            <w:noProof/>
            <w:webHidden/>
          </w:rPr>
          <w:instrText xml:space="preserve"> PAGEREF _Toc429657802 \h </w:instrText>
        </w:r>
        <w:r w:rsidR="00F840F8" w:rsidRPr="002C2714">
          <w:rPr>
            <w:b w:val="0"/>
            <w:noProof/>
            <w:webHidden/>
          </w:rPr>
        </w:r>
        <w:r w:rsidR="00F840F8" w:rsidRPr="002C2714">
          <w:rPr>
            <w:b w:val="0"/>
            <w:noProof/>
            <w:webHidden/>
          </w:rPr>
          <w:fldChar w:fldCharType="separate"/>
        </w:r>
        <w:r w:rsidR="00FC2904">
          <w:rPr>
            <w:b w:val="0"/>
            <w:noProof/>
            <w:webHidden/>
          </w:rPr>
          <w:t>18</w:t>
        </w:r>
        <w:r w:rsidR="00F840F8" w:rsidRPr="002C2714">
          <w:rPr>
            <w:b w:val="0"/>
            <w:noProof/>
            <w:webHidden/>
          </w:rPr>
          <w:fldChar w:fldCharType="end"/>
        </w:r>
      </w:hyperlink>
    </w:p>
    <w:p w14:paraId="3CE94751" w14:textId="77777777" w:rsidR="00F840F8" w:rsidRPr="00831EFF" w:rsidRDefault="00EF3EB8" w:rsidP="002C2714">
      <w:pPr>
        <w:pStyle w:val="TOC1"/>
        <w:rPr>
          <w:rFonts w:ascii="Calibri" w:hAnsi="Calibri"/>
          <w:b w:val="0"/>
          <w:noProof/>
          <w:sz w:val="22"/>
          <w:lang w:eastAsia="en-AU"/>
        </w:rPr>
      </w:pPr>
      <w:hyperlink w:anchor="_Toc429657807" w:history="1">
        <w:r w:rsidR="00F840F8" w:rsidRPr="002C2714">
          <w:rPr>
            <w:rStyle w:val="Hyperlink"/>
            <w:b w:val="0"/>
            <w:noProof/>
          </w:rPr>
          <w:t>23</w:t>
        </w:r>
        <w:r w:rsidR="00F840F8" w:rsidRPr="00831EFF">
          <w:rPr>
            <w:rFonts w:ascii="Calibri" w:hAnsi="Calibri"/>
            <w:b w:val="0"/>
            <w:noProof/>
            <w:sz w:val="22"/>
            <w:lang w:eastAsia="en-AU"/>
          </w:rPr>
          <w:tab/>
        </w:r>
        <w:r w:rsidR="00F840F8" w:rsidRPr="002C2714">
          <w:rPr>
            <w:rStyle w:val="Hyperlink"/>
            <w:b w:val="0"/>
            <w:noProof/>
          </w:rPr>
          <w:t>STATUS OF ORGANISATION</w:t>
        </w:r>
        <w:r w:rsidR="00F840F8" w:rsidRPr="002C2714">
          <w:rPr>
            <w:b w:val="0"/>
            <w:noProof/>
            <w:webHidden/>
          </w:rPr>
          <w:tab/>
        </w:r>
        <w:r w:rsidR="00F840F8" w:rsidRPr="002C2714">
          <w:rPr>
            <w:b w:val="0"/>
            <w:noProof/>
            <w:webHidden/>
          </w:rPr>
          <w:fldChar w:fldCharType="begin"/>
        </w:r>
        <w:r w:rsidR="00F840F8" w:rsidRPr="002C2714">
          <w:rPr>
            <w:b w:val="0"/>
            <w:noProof/>
            <w:webHidden/>
          </w:rPr>
          <w:instrText xml:space="preserve"> PAGEREF _Toc429657807 \h </w:instrText>
        </w:r>
        <w:r w:rsidR="00F840F8" w:rsidRPr="002C2714">
          <w:rPr>
            <w:b w:val="0"/>
            <w:noProof/>
            <w:webHidden/>
          </w:rPr>
        </w:r>
        <w:r w:rsidR="00F840F8" w:rsidRPr="002C2714">
          <w:rPr>
            <w:b w:val="0"/>
            <w:noProof/>
            <w:webHidden/>
          </w:rPr>
          <w:fldChar w:fldCharType="separate"/>
        </w:r>
        <w:r w:rsidR="00FC2904">
          <w:rPr>
            <w:b w:val="0"/>
            <w:noProof/>
            <w:webHidden/>
          </w:rPr>
          <w:t>19</w:t>
        </w:r>
        <w:r w:rsidR="00F840F8" w:rsidRPr="002C2714">
          <w:rPr>
            <w:b w:val="0"/>
            <w:noProof/>
            <w:webHidden/>
          </w:rPr>
          <w:fldChar w:fldCharType="end"/>
        </w:r>
      </w:hyperlink>
    </w:p>
    <w:p w14:paraId="5C61C2DE" w14:textId="77777777" w:rsidR="00F840F8" w:rsidRPr="00831EFF" w:rsidRDefault="00EF3EB8" w:rsidP="002C2714">
      <w:pPr>
        <w:pStyle w:val="TOC1"/>
        <w:rPr>
          <w:rFonts w:ascii="Calibri" w:hAnsi="Calibri"/>
          <w:b w:val="0"/>
          <w:noProof/>
          <w:sz w:val="22"/>
          <w:lang w:eastAsia="en-AU"/>
        </w:rPr>
      </w:pPr>
      <w:hyperlink w:anchor="_Toc429657815" w:history="1">
        <w:r w:rsidR="00F840F8" w:rsidRPr="002C2714">
          <w:rPr>
            <w:rStyle w:val="Hyperlink"/>
            <w:b w:val="0"/>
            <w:noProof/>
          </w:rPr>
          <w:t>24</w:t>
        </w:r>
        <w:r w:rsidR="00F840F8" w:rsidRPr="00831EFF">
          <w:rPr>
            <w:rFonts w:ascii="Calibri" w:hAnsi="Calibri"/>
            <w:b w:val="0"/>
            <w:noProof/>
            <w:sz w:val="22"/>
            <w:lang w:eastAsia="en-AU"/>
          </w:rPr>
          <w:tab/>
        </w:r>
        <w:r w:rsidR="00F840F8" w:rsidRPr="002C2714">
          <w:rPr>
            <w:rStyle w:val="Hyperlink"/>
            <w:b w:val="0"/>
            <w:noProof/>
          </w:rPr>
          <w:t>NOTICES</w:t>
        </w:r>
        <w:r w:rsidR="00F840F8" w:rsidRPr="002C2714">
          <w:rPr>
            <w:b w:val="0"/>
            <w:noProof/>
            <w:webHidden/>
          </w:rPr>
          <w:tab/>
        </w:r>
        <w:r w:rsidR="00F840F8" w:rsidRPr="002C2714">
          <w:rPr>
            <w:b w:val="0"/>
            <w:noProof/>
            <w:webHidden/>
          </w:rPr>
          <w:fldChar w:fldCharType="begin"/>
        </w:r>
        <w:r w:rsidR="00F840F8" w:rsidRPr="002C2714">
          <w:rPr>
            <w:b w:val="0"/>
            <w:noProof/>
            <w:webHidden/>
          </w:rPr>
          <w:instrText xml:space="preserve"> PAGEREF _Toc429657815 \h </w:instrText>
        </w:r>
        <w:r w:rsidR="00F840F8" w:rsidRPr="002C2714">
          <w:rPr>
            <w:b w:val="0"/>
            <w:noProof/>
            <w:webHidden/>
          </w:rPr>
        </w:r>
        <w:r w:rsidR="00F840F8" w:rsidRPr="002C2714">
          <w:rPr>
            <w:b w:val="0"/>
            <w:noProof/>
            <w:webHidden/>
          </w:rPr>
          <w:fldChar w:fldCharType="separate"/>
        </w:r>
        <w:r w:rsidR="00FC2904">
          <w:rPr>
            <w:b w:val="0"/>
            <w:noProof/>
            <w:webHidden/>
          </w:rPr>
          <w:t>19</w:t>
        </w:r>
        <w:r w:rsidR="00F840F8" w:rsidRPr="002C2714">
          <w:rPr>
            <w:b w:val="0"/>
            <w:noProof/>
            <w:webHidden/>
          </w:rPr>
          <w:fldChar w:fldCharType="end"/>
        </w:r>
      </w:hyperlink>
    </w:p>
    <w:p w14:paraId="2D7DB3B0" w14:textId="77777777" w:rsidR="00F840F8" w:rsidRPr="00831EFF" w:rsidRDefault="00EF3EB8" w:rsidP="002C2714">
      <w:pPr>
        <w:pStyle w:val="TOC1"/>
        <w:rPr>
          <w:rFonts w:ascii="Calibri" w:hAnsi="Calibri"/>
          <w:b w:val="0"/>
          <w:noProof/>
          <w:sz w:val="22"/>
          <w:lang w:eastAsia="en-AU"/>
        </w:rPr>
      </w:pPr>
      <w:hyperlink w:anchor="_Toc429657822" w:history="1">
        <w:r w:rsidR="00F840F8" w:rsidRPr="002C2714">
          <w:rPr>
            <w:rStyle w:val="Hyperlink"/>
            <w:b w:val="0"/>
            <w:noProof/>
          </w:rPr>
          <w:t>25</w:t>
        </w:r>
        <w:r w:rsidR="00F840F8" w:rsidRPr="00831EFF">
          <w:rPr>
            <w:rFonts w:ascii="Calibri" w:hAnsi="Calibri"/>
            <w:b w:val="0"/>
            <w:noProof/>
            <w:sz w:val="22"/>
            <w:lang w:eastAsia="en-AU"/>
          </w:rPr>
          <w:tab/>
        </w:r>
        <w:r w:rsidR="00F840F8" w:rsidRPr="002C2714">
          <w:rPr>
            <w:rStyle w:val="Hyperlink"/>
            <w:b w:val="0"/>
            <w:noProof/>
          </w:rPr>
          <w:t>WAIVER</w:t>
        </w:r>
        <w:r w:rsidR="00F840F8" w:rsidRPr="002C2714">
          <w:rPr>
            <w:b w:val="0"/>
            <w:noProof/>
            <w:webHidden/>
          </w:rPr>
          <w:tab/>
        </w:r>
        <w:r w:rsidR="00F840F8" w:rsidRPr="002C2714">
          <w:rPr>
            <w:b w:val="0"/>
            <w:noProof/>
            <w:webHidden/>
          </w:rPr>
          <w:fldChar w:fldCharType="begin"/>
        </w:r>
        <w:r w:rsidR="00F840F8" w:rsidRPr="002C2714">
          <w:rPr>
            <w:b w:val="0"/>
            <w:noProof/>
            <w:webHidden/>
          </w:rPr>
          <w:instrText xml:space="preserve"> PAGEREF _Toc429657822 \h </w:instrText>
        </w:r>
        <w:r w:rsidR="00F840F8" w:rsidRPr="002C2714">
          <w:rPr>
            <w:b w:val="0"/>
            <w:noProof/>
            <w:webHidden/>
          </w:rPr>
        </w:r>
        <w:r w:rsidR="00F840F8" w:rsidRPr="002C2714">
          <w:rPr>
            <w:b w:val="0"/>
            <w:noProof/>
            <w:webHidden/>
          </w:rPr>
          <w:fldChar w:fldCharType="separate"/>
        </w:r>
        <w:r w:rsidR="00FC2904">
          <w:rPr>
            <w:b w:val="0"/>
            <w:noProof/>
            <w:webHidden/>
          </w:rPr>
          <w:t>20</w:t>
        </w:r>
        <w:r w:rsidR="00F840F8" w:rsidRPr="002C2714">
          <w:rPr>
            <w:b w:val="0"/>
            <w:noProof/>
            <w:webHidden/>
          </w:rPr>
          <w:fldChar w:fldCharType="end"/>
        </w:r>
      </w:hyperlink>
    </w:p>
    <w:p w14:paraId="4A633623" w14:textId="77777777" w:rsidR="00F840F8" w:rsidRPr="00831EFF" w:rsidRDefault="00EF3EB8" w:rsidP="002C2714">
      <w:pPr>
        <w:pStyle w:val="TOC1"/>
        <w:rPr>
          <w:rFonts w:ascii="Calibri" w:hAnsi="Calibri"/>
          <w:b w:val="0"/>
          <w:noProof/>
          <w:sz w:val="22"/>
          <w:lang w:eastAsia="en-AU"/>
        </w:rPr>
      </w:pPr>
      <w:hyperlink w:anchor="_Toc429657825" w:history="1">
        <w:r w:rsidR="00F840F8" w:rsidRPr="002C2714">
          <w:rPr>
            <w:rStyle w:val="Hyperlink"/>
            <w:b w:val="0"/>
            <w:noProof/>
          </w:rPr>
          <w:t>26</w:t>
        </w:r>
        <w:r w:rsidR="00F840F8" w:rsidRPr="00831EFF">
          <w:rPr>
            <w:rFonts w:ascii="Calibri" w:hAnsi="Calibri"/>
            <w:b w:val="0"/>
            <w:noProof/>
            <w:sz w:val="22"/>
            <w:lang w:eastAsia="en-AU"/>
          </w:rPr>
          <w:tab/>
        </w:r>
        <w:r w:rsidR="00F840F8" w:rsidRPr="002C2714">
          <w:rPr>
            <w:rStyle w:val="Hyperlink"/>
            <w:b w:val="0"/>
            <w:noProof/>
          </w:rPr>
          <w:t>SURVIVAL</w:t>
        </w:r>
        <w:r w:rsidR="00F840F8" w:rsidRPr="002C2714">
          <w:rPr>
            <w:b w:val="0"/>
            <w:noProof/>
            <w:webHidden/>
          </w:rPr>
          <w:tab/>
        </w:r>
        <w:r w:rsidR="00F840F8" w:rsidRPr="002C2714">
          <w:rPr>
            <w:b w:val="0"/>
            <w:noProof/>
            <w:webHidden/>
          </w:rPr>
          <w:fldChar w:fldCharType="begin"/>
        </w:r>
        <w:r w:rsidR="00F840F8" w:rsidRPr="002C2714">
          <w:rPr>
            <w:b w:val="0"/>
            <w:noProof/>
            <w:webHidden/>
          </w:rPr>
          <w:instrText xml:space="preserve"> PAGEREF _Toc429657825 \h </w:instrText>
        </w:r>
        <w:r w:rsidR="00F840F8" w:rsidRPr="002C2714">
          <w:rPr>
            <w:b w:val="0"/>
            <w:noProof/>
            <w:webHidden/>
          </w:rPr>
        </w:r>
        <w:r w:rsidR="00F840F8" w:rsidRPr="002C2714">
          <w:rPr>
            <w:b w:val="0"/>
            <w:noProof/>
            <w:webHidden/>
          </w:rPr>
          <w:fldChar w:fldCharType="separate"/>
        </w:r>
        <w:r w:rsidR="00FC2904">
          <w:rPr>
            <w:b w:val="0"/>
            <w:noProof/>
            <w:webHidden/>
          </w:rPr>
          <w:t>20</w:t>
        </w:r>
        <w:r w:rsidR="00F840F8" w:rsidRPr="002C2714">
          <w:rPr>
            <w:b w:val="0"/>
            <w:noProof/>
            <w:webHidden/>
          </w:rPr>
          <w:fldChar w:fldCharType="end"/>
        </w:r>
      </w:hyperlink>
    </w:p>
    <w:p w14:paraId="5B20B654" w14:textId="77777777" w:rsidR="00F840F8" w:rsidRPr="001B56BB" w:rsidRDefault="00F840F8" w:rsidP="001B56BB">
      <w:pPr>
        <w:spacing w:after="120"/>
        <w:rPr>
          <w:rFonts w:ascii="Arial" w:hAnsi="Arial" w:cs="Arial"/>
          <w:sz w:val="18"/>
          <w:szCs w:val="18"/>
        </w:rPr>
      </w:pPr>
      <w:r w:rsidRPr="002C2714">
        <w:rPr>
          <w:rFonts w:ascii="Arial" w:hAnsi="Arial" w:cs="Arial"/>
          <w:sz w:val="18"/>
          <w:szCs w:val="18"/>
        </w:rPr>
        <w:fldChar w:fldCharType="end"/>
      </w:r>
    </w:p>
    <w:p w14:paraId="10FF97A6" w14:textId="77777777" w:rsidR="00564950" w:rsidRDefault="00564950" w:rsidP="00564950">
      <w:pPr>
        <w:widowControl w:val="0"/>
        <w:autoSpaceDE w:val="0"/>
        <w:autoSpaceDN w:val="0"/>
        <w:adjustRightInd w:val="0"/>
        <w:spacing w:after="0" w:line="255" w:lineRule="auto"/>
        <w:ind w:right="2311"/>
        <w:rPr>
          <w:rFonts w:ascii="Arial" w:hAnsi="Arial" w:cs="Arial"/>
          <w:color w:val="000000"/>
          <w:sz w:val="18"/>
          <w:szCs w:val="18"/>
        </w:rPr>
        <w:sectPr w:rsidR="00564950" w:rsidSect="00F6274D">
          <w:headerReference w:type="even" r:id="rId23"/>
          <w:headerReference w:type="default" r:id="rId24"/>
          <w:footerReference w:type="even" r:id="rId25"/>
          <w:footerReference w:type="default" r:id="rId26"/>
          <w:footerReference w:type="first" r:id="rId27"/>
          <w:pgSz w:w="11907" w:h="16839" w:code="9"/>
          <w:pgMar w:top="1702" w:right="1275" w:bottom="280" w:left="1276" w:header="720" w:footer="720" w:gutter="0"/>
          <w:pgNumType w:start="1"/>
          <w:cols w:space="720"/>
          <w:noEndnote/>
          <w:docGrid w:linePitch="299"/>
        </w:sectPr>
      </w:pPr>
    </w:p>
    <w:p w14:paraId="38697AB2" w14:textId="77777777" w:rsidR="002A0660" w:rsidRPr="000D002D" w:rsidRDefault="008D4F6E" w:rsidP="00564950">
      <w:pPr>
        <w:pStyle w:val="Heading1"/>
        <w:tabs>
          <w:tab w:val="left" w:pos="709"/>
        </w:tabs>
        <w:ind w:left="0" w:firstLine="0"/>
      </w:pPr>
      <w:bookmarkStart w:id="1" w:name="_Toc429657660"/>
      <w:r w:rsidRPr="00275E44">
        <w:rPr>
          <w:color w:val="004EA8"/>
        </w:rPr>
        <w:lastRenderedPageBreak/>
        <w:t>DEFINITIONS AND INTERPRETATION</w:t>
      </w:r>
      <w:bookmarkEnd w:id="1"/>
    </w:p>
    <w:p w14:paraId="4194CBC4" w14:textId="77777777" w:rsidR="001D6A85" w:rsidRPr="003E0942" w:rsidRDefault="001D6A85" w:rsidP="00CA762E">
      <w:pPr>
        <w:widowControl w:val="0"/>
        <w:tabs>
          <w:tab w:val="left" w:pos="709"/>
        </w:tabs>
        <w:autoSpaceDE w:val="0"/>
        <w:autoSpaceDN w:val="0"/>
        <w:adjustRightInd w:val="0"/>
        <w:spacing w:after="40" w:line="254" w:lineRule="auto"/>
        <w:ind w:right="2313"/>
        <w:rPr>
          <w:rFonts w:ascii="Arial" w:hAnsi="Arial" w:cs="Arial"/>
          <w:b/>
          <w:color w:val="000000"/>
          <w:sz w:val="18"/>
          <w:szCs w:val="18"/>
        </w:rPr>
      </w:pPr>
    </w:p>
    <w:p w14:paraId="0459F486" w14:textId="77777777" w:rsidR="001D6A85" w:rsidRPr="003459E8" w:rsidRDefault="001D6A85" w:rsidP="00564950">
      <w:pPr>
        <w:pStyle w:val="Heading2"/>
        <w:tabs>
          <w:tab w:val="left" w:pos="709"/>
        </w:tabs>
        <w:ind w:left="0" w:firstLine="0"/>
      </w:pPr>
      <w:bookmarkStart w:id="2" w:name="_Toc429657661"/>
      <w:r w:rsidRPr="003459E8">
        <w:t>Definitions</w:t>
      </w:r>
      <w:bookmarkEnd w:id="2"/>
    </w:p>
    <w:p w14:paraId="0A0675C0" w14:textId="77777777" w:rsidR="001D6A85" w:rsidRPr="001D6A85" w:rsidRDefault="001D6A85" w:rsidP="00CA762E">
      <w:pPr>
        <w:widowControl w:val="0"/>
        <w:tabs>
          <w:tab w:val="left" w:pos="709"/>
        </w:tabs>
        <w:autoSpaceDE w:val="0"/>
        <w:autoSpaceDN w:val="0"/>
        <w:adjustRightInd w:val="0"/>
        <w:spacing w:after="40" w:line="254" w:lineRule="auto"/>
        <w:ind w:right="2313"/>
        <w:rPr>
          <w:rFonts w:ascii="Arial" w:hAnsi="Arial" w:cs="Arial"/>
          <w:b/>
          <w:color w:val="000000"/>
          <w:sz w:val="18"/>
          <w:szCs w:val="18"/>
        </w:rPr>
      </w:pPr>
    </w:p>
    <w:p w14:paraId="34DFFBA6" w14:textId="77777777" w:rsidR="00A84663" w:rsidRDefault="00536351" w:rsidP="00E90F16">
      <w:pPr>
        <w:pStyle w:val="Heading3"/>
        <w:numPr>
          <w:ilvl w:val="2"/>
          <w:numId w:val="23"/>
        </w:numPr>
        <w:tabs>
          <w:tab w:val="left" w:pos="709"/>
        </w:tabs>
        <w:ind w:left="0" w:firstLine="0"/>
      </w:pPr>
      <w:bookmarkStart w:id="3" w:name="_Toc429657662"/>
      <w:r>
        <w:t>In this Agreement:</w:t>
      </w:r>
      <w:bookmarkEnd w:id="3"/>
    </w:p>
    <w:p w14:paraId="0FC5F24A" w14:textId="77777777" w:rsidR="00536351" w:rsidRDefault="00536351" w:rsidP="00564950">
      <w:pPr>
        <w:widowControl w:val="0"/>
        <w:tabs>
          <w:tab w:val="left" w:pos="709"/>
        </w:tabs>
        <w:autoSpaceDE w:val="0"/>
        <w:autoSpaceDN w:val="0"/>
        <w:adjustRightInd w:val="0"/>
        <w:spacing w:after="0" w:line="255" w:lineRule="auto"/>
        <w:ind w:right="2311"/>
        <w:rPr>
          <w:rFonts w:ascii="Arial" w:hAnsi="Arial" w:cs="Arial"/>
          <w:color w:val="000000"/>
          <w:sz w:val="18"/>
          <w:szCs w:val="18"/>
        </w:rPr>
      </w:pPr>
    </w:p>
    <w:tbl>
      <w:tblPr>
        <w:tblW w:w="8092" w:type="dxa"/>
        <w:tblInd w:w="959" w:type="dxa"/>
        <w:tblBorders>
          <w:bottom w:val="single" w:sz="4" w:space="0" w:color="auto"/>
          <w:insideH w:val="single" w:sz="4" w:space="0" w:color="auto"/>
        </w:tblBorders>
        <w:tblLook w:val="04A0" w:firstRow="1" w:lastRow="0" w:firstColumn="1" w:lastColumn="0" w:noHBand="0" w:noVBand="1"/>
      </w:tblPr>
      <w:tblGrid>
        <w:gridCol w:w="1984"/>
        <w:gridCol w:w="6108"/>
      </w:tblGrid>
      <w:tr w:rsidR="001D6A85" w:rsidRPr="001D6A85" w14:paraId="3B0CEA10" w14:textId="77777777" w:rsidTr="001150BB">
        <w:trPr>
          <w:cantSplit/>
          <w:trHeight w:val="288"/>
          <w:tblHeader/>
        </w:trPr>
        <w:tc>
          <w:tcPr>
            <w:tcW w:w="1984" w:type="dxa"/>
            <w:shd w:val="clear" w:color="auto" w:fill="004EA8"/>
            <w:noWrap/>
          </w:tcPr>
          <w:p w14:paraId="37ECB256" w14:textId="77777777" w:rsidR="001D6A85" w:rsidRPr="00D120DF" w:rsidRDefault="001D6A85" w:rsidP="00564950">
            <w:pPr>
              <w:tabs>
                <w:tab w:val="left" w:pos="709"/>
              </w:tabs>
              <w:spacing w:before="120" w:after="120" w:line="240" w:lineRule="auto"/>
              <w:rPr>
                <w:rFonts w:ascii="Arial" w:hAnsi="Arial" w:cs="Arial"/>
                <w:b/>
                <w:color w:val="FFFFFF"/>
                <w:sz w:val="18"/>
                <w:szCs w:val="18"/>
                <w:lang w:eastAsia="en-AU"/>
              </w:rPr>
            </w:pPr>
            <w:r w:rsidRPr="00D120DF">
              <w:rPr>
                <w:rFonts w:ascii="Arial" w:hAnsi="Arial" w:cs="Arial"/>
                <w:b/>
                <w:color w:val="FFFFFF"/>
                <w:sz w:val="18"/>
                <w:szCs w:val="18"/>
                <w:lang w:eastAsia="en-AU"/>
              </w:rPr>
              <w:t>Term</w:t>
            </w:r>
          </w:p>
        </w:tc>
        <w:tc>
          <w:tcPr>
            <w:tcW w:w="6108" w:type="dxa"/>
            <w:shd w:val="clear" w:color="auto" w:fill="004EA8"/>
          </w:tcPr>
          <w:p w14:paraId="0E826297" w14:textId="77777777" w:rsidR="001D6A85" w:rsidRPr="00D120DF" w:rsidRDefault="001D6A85" w:rsidP="00564950">
            <w:pPr>
              <w:tabs>
                <w:tab w:val="left" w:pos="709"/>
              </w:tabs>
              <w:spacing w:before="120" w:after="120" w:line="240" w:lineRule="auto"/>
              <w:rPr>
                <w:rFonts w:ascii="Arial" w:hAnsi="Arial" w:cs="Arial"/>
                <w:b/>
                <w:color w:val="FFFFFF"/>
                <w:sz w:val="18"/>
                <w:szCs w:val="18"/>
                <w:lang w:eastAsia="en-AU"/>
              </w:rPr>
            </w:pPr>
            <w:r w:rsidRPr="00D120DF">
              <w:rPr>
                <w:rFonts w:ascii="Arial" w:hAnsi="Arial" w:cs="Arial"/>
                <w:b/>
                <w:color w:val="FFFFFF"/>
                <w:sz w:val="18"/>
                <w:szCs w:val="18"/>
                <w:lang w:eastAsia="en-AU"/>
              </w:rPr>
              <w:t>Definition and interpretation</w:t>
            </w:r>
          </w:p>
        </w:tc>
      </w:tr>
      <w:tr w:rsidR="001D6A85" w:rsidRPr="001D6A85" w14:paraId="47B16FB4" w14:textId="77777777" w:rsidTr="001150BB">
        <w:trPr>
          <w:cantSplit/>
          <w:trHeight w:val="288"/>
        </w:trPr>
        <w:tc>
          <w:tcPr>
            <w:tcW w:w="1984" w:type="dxa"/>
            <w:shd w:val="clear" w:color="auto" w:fill="auto"/>
            <w:noWrap/>
          </w:tcPr>
          <w:p w14:paraId="797C2BEB"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 xml:space="preserve">Activity </w:t>
            </w:r>
          </w:p>
        </w:tc>
        <w:tc>
          <w:tcPr>
            <w:tcW w:w="6108" w:type="dxa"/>
            <w:shd w:val="clear" w:color="auto" w:fill="auto"/>
          </w:tcPr>
          <w:p w14:paraId="2BADDAD9" w14:textId="77777777" w:rsidR="001D6A85" w:rsidRPr="00D120DF" w:rsidRDefault="001D6A85" w:rsidP="00564950">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means the Activity related</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to the services</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or project described in the Schedule.</w:t>
            </w:r>
          </w:p>
        </w:tc>
      </w:tr>
      <w:tr w:rsidR="001D6A85" w:rsidRPr="001D6A85" w14:paraId="184595D2" w14:textId="77777777" w:rsidTr="001150BB">
        <w:trPr>
          <w:cantSplit/>
          <w:trHeight w:val="288"/>
        </w:trPr>
        <w:tc>
          <w:tcPr>
            <w:tcW w:w="1984" w:type="dxa"/>
            <w:shd w:val="clear" w:color="auto" w:fill="auto"/>
            <w:noWrap/>
          </w:tcPr>
          <w:p w14:paraId="7D17210E"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 xml:space="preserve">Agreement </w:t>
            </w:r>
          </w:p>
        </w:tc>
        <w:tc>
          <w:tcPr>
            <w:tcW w:w="6108" w:type="dxa"/>
            <w:shd w:val="clear" w:color="auto" w:fill="auto"/>
          </w:tcPr>
          <w:p w14:paraId="7B5C2007" w14:textId="77777777" w:rsidR="001D6A85" w:rsidRPr="00D120DF" w:rsidRDefault="001D6A85" w:rsidP="00564950">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means these Terms and Conditions, the Details and the Schedule.</w:t>
            </w:r>
          </w:p>
        </w:tc>
      </w:tr>
      <w:tr w:rsidR="001D6A85" w:rsidRPr="001D6A85" w14:paraId="10FA5F2E" w14:textId="77777777" w:rsidTr="001150BB">
        <w:trPr>
          <w:cantSplit/>
          <w:trHeight w:val="576"/>
        </w:trPr>
        <w:tc>
          <w:tcPr>
            <w:tcW w:w="1984" w:type="dxa"/>
            <w:shd w:val="clear" w:color="auto" w:fill="auto"/>
            <w:noWrap/>
          </w:tcPr>
          <w:p w14:paraId="409154B5"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 xml:space="preserve">Applicable </w:t>
            </w:r>
            <w:r w:rsidR="00A75D4E">
              <w:rPr>
                <w:rFonts w:ascii="Arial" w:hAnsi="Arial" w:cs="Arial"/>
                <w:b/>
                <w:color w:val="000000"/>
                <w:sz w:val="18"/>
                <w:szCs w:val="18"/>
                <w:lang w:eastAsia="en-AU"/>
              </w:rPr>
              <w:t>Department</w:t>
            </w:r>
            <w:r w:rsidR="00A75D4E" w:rsidRPr="00D120DF">
              <w:rPr>
                <w:rFonts w:ascii="Arial" w:hAnsi="Arial" w:cs="Arial"/>
                <w:b/>
                <w:color w:val="000000"/>
                <w:sz w:val="18"/>
                <w:szCs w:val="18"/>
                <w:lang w:eastAsia="en-AU"/>
              </w:rPr>
              <w:t xml:space="preserve"> </w:t>
            </w:r>
            <w:r w:rsidRPr="00D120DF">
              <w:rPr>
                <w:rFonts w:ascii="Arial" w:hAnsi="Arial" w:cs="Arial"/>
                <w:b/>
                <w:color w:val="000000"/>
                <w:sz w:val="18"/>
                <w:szCs w:val="18"/>
                <w:lang w:eastAsia="en-AU"/>
              </w:rPr>
              <w:t>Policies</w:t>
            </w:r>
          </w:p>
        </w:tc>
        <w:tc>
          <w:tcPr>
            <w:tcW w:w="6108" w:type="dxa"/>
            <w:shd w:val="clear" w:color="auto" w:fill="auto"/>
          </w:tcPr>
          <w:p w14:paraId="226B7F2B" w14:textId="77777777" w:rsidR="001D6A85" w:rsidRPr="00D120DF" w:rsidRDefault="001D6A85" w:rsidP="00564950">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 xml:space="preserve">means any applicable </w:t>
            </w:r>
            <w:r w:rsidR="00A75D4E">
              <w:rPr>
                <w:rFonts w:ascii="Arial" w:hAnsi="Arial" w:cs="Arial"/>
                <w:color w:val="000000"/>
                <w:sz w:val="18"/>
                <w:szCs w:val="18"/>
                <w:lang w:eastAsia="en-AU"/>
              </w:rPr>
              <w:t>Department</w:t>
            </w:r>
            <w:r w:rsidR="00A75D4E"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 xml:space="preserve">policies and guidelines, as amended or replaced from time to time, </w:t>
            </w:r>
            <w:r w:rsidR="00F94D9C">
              <w:rPr>
                <w:rFonts w:ascii="Arial" w:hAnsi="Arial" w:cs="Arial"/>
                <w:color w:val="000000"/>
                <w:sz w:val="18"/>
                <w:szCs w:val="18"/>
                <w:lang w:eastAsia="en-AU"/>
              </w:rPr>
              <w:t xml:space="preserve">including those set out </w:t>
            </w:r>
            <w:r w:rsidRPr="00D120DF">
              <w:rPr>
                <w:rFonts w:ascii="Arial" w:hAnsi="Arial" w:cs="Arial"/>
                <w:color w:val="000000"/>
                <w:sz w:val="18"/>
                <w:szCs w:val="18"/>
                <w:lang w:eastAsia="en-AU"/>
              </w:rPr>
              <w:t>in the Schedule.</w:t>
            </w:r>
          </w:p>
        </w:tc>
      </w:tr>
      <w:tr w:rsidR="001D6A85" w:rsidRPr="001D6A85" w14:paraId="43CFAA9E" w14:textId="77777777" w:rsidTr="001150BB">
        <w:trPr>
          <w:cantSplit/>
          <w:trHeight w:val="576"/>
        </w:trPr>
        <w:tc>
          <w:tcPr>
            <w:tcW w:w="1984" w:type="dxa"/>
            <w:shd w:val="clear" w:color="auto" w:fill="auto"/>
            <w:noWrap/>
          </w:tcPr>
          <w:p w14:paraId="702210EB"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 xml:space="preserve">Asset </w:t>
            </w:r>
          </w:p>
        </w:tc>
        <w:tc>
          <w:tcPr>
            <w:tcW w:w="6108" w:type="dxa"/>
            <w:shd w:val="clear" w:color="auto" w:fill="auto"/>
          </w:tcPr>
          <w:p w14:paraId="65F003D3" w14:textId="77777777" w:rsidR="001D6A85" w:rsidRPr="00D120DF" w:rsidRDefault="001D6A85" w:rsidP="00564950">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means a non-consumable item of tangible</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property (including</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an Asset that becomes a fixture) that has a service</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life greater than one (1) year purchased, created or otherwise brought into existence whether wholly or in part with the use of the Funding.</w:t>
            </w:r>
          </w:p>
        </w:tc>
      </w:tr>
      <w:tr w:rsidR="001D6A85" w:rsidRPr="001D6A85" w14:paraId="2818E277" w14:textId="77777777" w:rsidTr="001150BB">
        <w:trPr>
          <w:cantSplit/>
          <w:trHeight w:val="288"/>
        </w:trPr>
        <w:tc>
          <w:tcPr>
            <w:tcW w:w="1984" w:type="dxa"/>
            <w:shd w:val="clear" w:color="auto" w:fill="auto"/>
            <w:noWrap/>
          </w:tcPr>
          <w:p w14:paraId="10D137A2"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Asset Register</w:t>
            </w:r>
          </w:p>
        </w:tc>
        <w:tc>
          <w:tcPr>
            <w:tcW w:w="6108" w:type="dxa"/>
            <w:shd w:val="clear" w:color="auto" w:fill="auto"/>
          </w:tcPr>
          <w:p w14:paraId="454FF939" w14:textId="77777777" w:rsidR="001D6A85" w:rsidRPr="00D120DF" w:rsidRDefault="001D6A85" w:rsidP="00564950">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means the register</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the Organisation will maintain</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under</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clause</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7.1 [Assets].</w:t>
            </w:r>
          </w:p>
        </w:tc>
      </w:tr>
      <w:tr w:rsidR="001D6A85" w:rsidRPr="001D6A85" w14:paraId="6F7C2376" w14:textId="77777777" w:rsidTr="001150BB">
        <w:trPr>
          <w:cantSplit/>
          <w:trHeight w:val="288"/>
        </w:trPr>
        <w:tc>
          <w:tcPr>
            <w:tcW w:w="1984" w:type="dxa"/>
            <w:shd w:val="clear" w:color="auto" w:fill="auto"/>
            <w:noWrap/>
          </w:tcPr>
          <w:p w14:paraId="5DB4B224"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 xml:space="preserve">Auditor-General </w:t>
            </w:r>
          </w:p>
        </w:tc>
        <w:tc>
          <w:tcPr>
            <w:tcW w:w="6108" w:type="dxa"/>
            <w:shd w:val="clear" w:color="auto" w:fill="auto"/>
          </w:tcPr>
          <w:p w14:paraId="7822F0C8" w14:textId="77777777" w:rsidR="001D6A85" w:rsidRPr="00D120DF" w:rsidRDefault="001D6A85" w:rsidP="00564950">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 xml:space="preserve">has the meaning set out in section 3 of the </w:t>
            </w:r>
            <w:r w:rsidRPr="00474892">
              <w:rPr>
                <w:rFonts w:ascii="Arial" w:hAnsi="Arial" w:cs="Arial"/>
                <w:i/>
                <w:color w:val="000000"/>
                <w:sz w:val="18"/>
                <w:szCs w:val="18"/>
                <w:lang w:eastAsia="en-AU"/>
              </w:rPr>
              <w:t>Audit Act 1994</w:t>
            </w:r>
            <w:r w:rsidRPr="00D120DF">
              <w:rPr>
                <w:rFonts w:ascii="Arial" w:hAnsi="Arial" w:cs="Arial"/>
                <w:color w:val="000000"/>
                <w:sz w:val="18"/>
                <w:szCs w:val="18"/>
                <w:lang w:eastAsia="en-AU"/>
              </w:rPr>
              <w:t xml:space="preserve"> (Vic).</w:t>
            </w:r>
          </w:p>
        </w:tc>
      </w:tr>
      <w:tr w:rsidR="001D6A85" w:rsidRPr="001D6A85" w14:paraId="01ACA310" w14:textId="77777777" w:rsidTr="001150BB">
        <w:trPr>
          <w:cantSplit/>
          <w:trHeight w:val="576"/>
        </w:trPr>
        <w:tc>
          <w:tcPr>
            <w:tcW w:w="1984" w:type="dxa"/>
            <w:shd w:val="clear" w:color="auto" w:fill="auto"/>
            <w:noWrap/>
          </w:tcPr>
          <w:p w14:paraId="08695AFC"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Australian Accounting Standards</w:t>
            </w:r>
          </w:p>
        </w:tc>
        <w:tc>
          <w:tcPr>
            <w:tcW w:w="6108" w:type="dxa"/>
            <w:shd w:val="clear" w:color="auto" w:fill="auto"/>
          </w:tcPr>
          <w:p w14:paraId="4CD4256D" w14:textId="77777777" w:rsidR="001D6A85" w:rsidRPr="00D120DF" w:rsidRDefault="001D6A85" w:rsidP="00564950">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 xml:space="preserve">means the accounting standards made by the Australian Accounting Standards Board in accordance with section 227 of the </w:t>
            </w:r>
            <w:r w:rsidRPr="00474892">
              <w:rPr>
                <w:rFonts w:ascii="Arial" w:hAnsi="Arial" w:cs="Arial"/>
                <w:i/>
                <w:color w:val="000000"/>
                <w:sz w:val="18"/>
                <w:szCs w:val="18"/>
                <w:lang w:eastAsia="en-AU"/>
              </w:rPr>
              <w:t>Australian Securities and Investments Commission Act 2001</w:t>
            </w:r>
            <w:r w:rsidRPr="00D120DF">
              <w:rPr>
                <w:rFonts w:ascii="Arial" w:hAnsi="Arial" w:cs="Arial"/>
                <w:color w:val="000000"/>
                <w:sz w:val="18"/>
                <w:szCs w:val="18"/>
                <w:lang w:eastAsia="en-AU"/>
              </w:rPr>
              <w:t xml:space="preserve"> (Cth).</w:t>
            </w:r>
          </w:p>
        </w:tc>
      </w:tr>
      <w:tr w:rsidR="001D6A85" w:rsidRPr="001D6A85" w14:paraId="2BA2EBE4" w14:textId="77777777" w:rsidTr="001150BB">
        <w:trPr>
          <w:cantSplit/>
          <w:trHeight w:val="576"/>
        </w:trPr>
        <w:tc>
          <w:tcPr>
            <w:tcW w:w="1984" w:type="dxa"/>
            <w:shd w:val="clear" w:color="auto" w:fill="auto"/>
            <w:noWrap/>
          </w:tcPr>
          <w:p w14:paraId="56F855D5"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Australian Auditing Standards</w:t>
            </w:r>
          </w:p>
        </w:tc>
        <w:tc>
          <w:tcPr>
            <w:tcW w:w="6108" w:type="dxa"/>
            <w:shd w:val="clear" w:color="auto" w:fill="auto"/>
          </w:tcPr>
          <w:p w14:paraId="1001AEFD" w14:textId="77777777" w:rsidR="001D6A85" w:rsidRPr="00D120DF" w:rsidRDefault="001D6A85" w:rsidP="00564950">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means the auditing</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 xml:space="preserve">standards made by the Auditing and Assurance Standards Board in accordance with section 227B of the </w:t>
            </w:r>
            <w:r w:rsidRPr="00474892">
              <w:rPr>
                <w:rFonts w:ascii="Arial" w:hAnsi="Arial" w:cs="Arial"/>
                <w:i/>
                <w:color w:val="000000"/>
                <w:sz w:val="18"/>
                <w:szCs w:val="18"/>
                <w:lang w:eastAsia="en-AU"/>
              </w:rPr>
              <w:t>Australian Securities</w:t>
            </w:r>
            <w:r w:rsidR="00BB39F3" w:rsidRPr="00474892">
              <w:rPr>
                <w:rFonts w:ascii="Arial" w:hAnsi="Arial" w:cs="Arial"/>
                <w:i/>
                <w:color w:val="000000"/>
                <w:sz w:val="18"/>
                <w:szCs w:val="18"/>
                <w:lang w:eastAsia="en-AU"/>
              </w:rPr>
              <w:t xml:space="preserve"> </w:t>
            </w:r>
            <w:r w:rsidRPr="00474892">
              <w:rPr>
                <w:rFonts w:ascii="Arial" w:hAnsi="Arial" w:cs="Arial"/>
                <w:i/>
                <w:color w:val="000000"/>
                <w:sz w:val="18"/>
                <w:szCs w:val="18"/>
                <w:lang w:eastAsia="en-AU"/>
              </w:rPr>
              <w:t>and Investment Commission Act 2001</w:t>
            </w:r>
            <w:r w:rsidRPr="00D120DF">
              <w:rPr>
                <w:rFonts w:ascii="Arial" w:hAnsi="Arial" w:cs="Arial"/>
                <w:color w:val="000000"/>
                <w:sz w:val="18"/>
                <w:szCs w:val="18"/>
                <w:lang w:eastAsia="en-AU"/>
              </w:rPr>
              <w:t xml:space="preserve"> (Cth).</w:t>
            </w:r>
          </w:p>
        </w:tc>
      </w:tr>
      <w:tr w:rsidR="001D6A85" w:rsidRPr="001D6A85" w14:paraId="28704F2A" w14:textId="77777777" w:rsidTr="001150BB">
        <w:trPr>
          <w:cantSplit/>
          <w:trHeight w:val="1152"/>
        </w:trPr>
        <w:tc>
          <w:tcPr>
            <w:tcW w:w="1984" w:type="dxa"/>
            <w:shd w:val="clear" w:color="auto" w:fill="auto"/>
            <w:noWrap/>
          </w:tcPr>
          <w:p w14:paraId="24404459"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Background Intellectual Property</w:t>
            </w:r>
          </w:p>
        </w:tc>
        <w:tc>
          <w:tcPr>
            <w:tcW w:w="6108" w:type="dxa"/>
            <w:shd w:val="clear" w:color="auto" w:fill="auto"/>
          </w:tcPr>
          <w:p w14:paraId="508ADEDA" w14:textId="77777777" w:rsidR="0039637D" w:rsidRPr="0039637D" w:rsidRDefault="001D6A85" w:rsidP="0039637D">
            <w:pPr>
              <w:tabs>
                <w:tab w:val="left" w:pos="709"/>
              </w:tabs>
              <w:spacing w:before="120" w:after="120" w:line="240" w:lineRule="auto"/>
              <w:rPr>
                <w:rFonts w:ascii="Arial" w:hAnsi="Arial" w:cs="Arial"/>
                <w:color w:val="000000"/>
                <w:sz w:val="18"/>
                <w:szCs w:val="18"/>
                <w:lang w:eastAsia="en-AU"/>
              </w:rPr>
            </w:pPr>
            <w:r w:rsidRPr="0039637D">
              <w:rPr>
                <w:rFonts w:ascii="Arial" w:hAnsi="Arial" w:cs="Arial"/>
                <w:color w:val="000000"/>
                <w:sz w:val="18"/>
                <w:szCs w:val="18"/>
                <w:lang w:eastAsia="en-AU"/>
              </w:rPr>
              <w:t>means the Intellectual Property</w:t>
            </w:r>
            <w:r w:rsidR="00BB39F3" w:rsidRPr="0039637D">
              <w:rPr>
                <w:rFonts w:ascii="Arial" w:hAnsi="Arial" w:cs="Arial"/>
                <w:color w:val="000000"/>
                <w:sz w:val="18"/>
                <w:szCs w:val="18"/>
                <w:lang w:eastAsia="en-AU"/>
              </w:rPr>
              <w:t xml:space="preserve"> </w:t>
            </w:r>
            <w:r w:rsidRPr="0039637D">
              <w:rPr>
                <w:rFonts w:ascii="Arial" w:hAnsi="Arial" w:cs="Arial"/>
                <w:color w:val="000000"/>
                <w:sz w:val="18"/>
                <w:szCs w:val="18"/>
                <w:lang w:eastAsia="en-AU"/>
              </w:rPr>
              <w:t xml:space="preserve">of a party which was either created: </w:t>
            </w:r>
          </w:p>
          <w:p w14:paraId="7A9426D6" w14:textId="77777777" w:rsidR="0039637D" w:rsidRDefault="0039637D" w:rsidP="00E90F16">
            <w:pPr>
              <w:pStyle w:val="ListParagraph"/>
              <w:numPr>
                <w:ilvl w:val="0"/>
                <w:numId w:val="86"/>
              </w:numPr>
              <w:tabs>
                <w:tab w:val="left" w:pos="709"/>
              </w:tabs>
              <w:spacing w:before="120" w:after="120" w:line="240" w:lineRule="auto"/>
              <w:rPr>
                <w:rFonts w:ascii="Arial" w:hAnsi="Arial" w:cs="Arial"/>
                <w:color w:val="000000"/>
                <w:sz w:val="18"/>
                <w:szCs w:val="18"/>
                <w:lang w:eastAsia="en-AU"/>
              </w:rPr>
            </w:pPr>
            <w:r>
              <w:rPr>
                <w:rFonts w:ascii="Arial" w:hAnsi="Arial" w:cs="Arial"/>
                <w:color w:val="000000"/>
                <w:sz w:val="18"/>
                <w:szCs w:val="18"/>
                <w:lang w:eastAsia="en-AU"/>
              </w:rPr>
              <w:t>Before the Start Date; or</w:t>
            </w:r>
          </w:p>
          <w:p w14:paraId="20A2D130" w14:textId="77777777" w:rsidR="0039637D" w:rsidRDefault="001D6A85" w:rsidP="00E90F16">
            <w:pPr>
              <w:pStyle w:val="ListParagraph"/>
              <w:numPr>
                <w:ilvl w:val="0"/>
                <w:numId w:val="86"/>
              </w:numPr>
              <w:tabs>
                <w:tab w:val="left" w:pos="709"/>
              </w:tabs>
              <w:spacing w:before="120" w:after="120" w:line="240" w:lineRule="auto"/>
              <w:rPr>
                <w:rFonts w:ascii="Arial" w:hAnsi="Arial" w:cs="Arial"/>
                <w:color w:val="000000"/>
                <w:sz w:val="18"/>
                <w:szCs w:val="18"/>
                <w:lang w:eastAsia="en-AU"/>
              </w:rPr>
            </w:pPr>
            <w:r w:rsidRPr="0039637D">
              <w:rPr>
                <w:rFonts w:ascii="Arial" w:hAnsi="Arial" w:cs="Arial"/>
                <w:color w:val="000000"/>
                <w:sz w:val="18"/>
                <w:szCs w:val="18"/>
                <w:lang w:eastAsia="en-AU"/>
              </w:rPr>
              <w:t>independently of this Agreement,</w:t>
            </w:r>
          </w:p>
          <w:p w14:paraId="213FD237" w14:textId="77777777" w:rsidR="001D6A85" w:rsidRPr="0039637D" w:rsidRDefault="001D6A85" w:rsidP="0039637D">
            <w:pPr>
              <w:tabs>
                <w:tab w:val="left" w:pos="709"/>
              </w:tabs>
              <w:spacing w:before="120" w:after="120" w:line="240" w:lineRule="auto"/>
              <w:rPr>
                <w:rFonts w:ascii="Arial" w:hAnsi="Arial" w:cs="Arial"/>
                <w:color w:val="000000"/>
                <w:sz w:val="18"/>
                <w:szCs w:val="18"/>
                <w:lang w:eastAsia="en-AU"/>
              </w:rPr>
            </w:pPr>
            <w:r w:rsidRPr="0039637D">
              <w:rPr>
                <w:rFonts w:ascii="Arial" w:hAnsi="Arial" w:cs="Arial"/>
                <w:color w:val="000000"/>
                <w:sz w:val="18"/>
                <w:szCs w:val="18"/>
                <w:lang w:eastAsia="en-AU"/>
              </w:rPr>
              <w:t>and all improvements to such Intellectual Property</w:t>
            </w:r>
            <w:r w:rsidR="00BB39F3" w:rsidRPr="0039637D">
              <w:rPr>
                <w:rFonts w:ascii="Arial" w:hAnsi="Arial" w:cs="Arial"/>
                <w:color w:val="000000"/>
                <w:sz w:val="18"/>
                <w:szCs w:val="18"/>
                <w:lang w:eastAsia="en-AU"/>
              </w:rPr>
              <w:t xml:space="preserve"> </w:t>
            </w:r>
            <w:r w:rsidRPr="0039637D">
              <w:rPr>
                <w:rFonts w:ascii="Arial" w:hAnsi="Arial" w:cs="Arial"/>
                <w:color w:val="000000"/>
                <w:sz w:val="18"/>
                <w:szCs w:val="18"/>
                <w:lang w:eastAsia="en-AU"/>
              </w:rPr>
              <w:t>by the party.</w:t>
            </w:r>
          </w:p>
        </w:tc>
      </w:tr>
      <w:tr w:rsidR="001D6A85" w:rsidRPr="001D6A85" w14:paraId="2FA73237" w14:textId="77777777" w:rsidTr="001150BB">
        <w:trPr>
          <w:cantSplit/>
          <w:trHeight w:val="288"/>
        </w:trPr>
        <w:tc>
          <w:tcPr>
            <w:tcW w:w="1984" w:type="dxa"/>
            <w:shd w:val="clear" w:color="auto" w:fill="auto"/>
            <w:noWrap/>
          </w:tcPr>
          <w:p w14:paraId="7799C729"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 xml:space="preserve">Business Day </w:t>
            </w:r>
          </w:p>
        </w:tc>
        <w:tc>
          <w:tcPr>
            <w:tcW w:w="6108" w:type="dxa"/>
            <w:shd w:val="clear" w:color="auto" w:fill="auto"/>
          </w:tcPr>
          <w:p w14:paraId="617A65FB" w14:textId="77777777" w:rsidR="001D6A85" w:rsidRPr="00D120DF" w:rsidRDefault="001D6A85" w:rsidP="00564950">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means a day other</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 xml:space="preserve">than a Saturday, Sunday or public holiday appointed under the </w:t>
            </w:r>
            <w:r w:rsidRPr="00474892">
              <w:rPr>
                <w:rFonts w:ascii="Arial" w:hAnsi="Arial" w:cs="Arial"/>
                <w:i/>
                <w:color w:val="000000"/>
                <w:sz w:val="18"/>
                <w:szCs w:val="18"/>
                <w:lang w:eastAsia="en-AU"/>
              </w:rPr>
              <w:t>Public Holidays Act 1993</w:t>
            </w:r>
            <w:r w:rsidRPr="00D120DF">
              <w:rPr>
                <w:rFonts w:ascii="Arial" w:hAnsi="Arial" w:cs="Arial"/>
                <w:color w:val="000000"/>
                <w:sz w:val="18"/>
                <w:szCs w:val="18"/>
                <w:lang w:eastAsia="en-AU"/>
              </w:rPr>
              <w:t xml:space="preserve"> (Vic).</w:t>
            </w:r>
          </w:p>
        </w:tc>
      </w:tr>
      <w:tr w:rsidR="001D6A85" w:rsidRPr="001D6A85" w14:paraId="61324F4B" w14:textId="77777777" w:rsidTr="001150BB">
        <w:trPr>
          <w:cantSplit/>
          <w:trHeight w:val="864"/>
        </w:trPr>
        <w:tc>
          <w:tcPr>
            <w:tcW w:w="1984" w:type="dxa"/>
            <w:shd w:val="clear" w:color="auto" w:fill="auto"/>
          </w:tcPr>
          <w:p w14:paraId="3C3E2E44"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 xml:space="preserve">Change in </w:t>
            </w:r>
            <w:r w:rsidR="00D120DF">
              <w:rPr>
                <w:rFonts w:ascii="Arial" w:hAnsi="Arial" w:cs="Arial"/>
                <w:b/>
                <w:color w:val="000000"/>
                <w:sz w:val="18"/>
                <w:szCs w:val="18"/>
                <w:lang w:eastAsia="en-AU"/>
              </w:rPr>
              <w:t xml:space="preserve">  </w:t>
            </w:r>
            <w:r w:rsidRPr="00D120DF">
              <w:rPr>
                <w:rFonts w:ascii="Arial" w:hAnsi="Arial" w:cs="Arial"/>
                <w:b/>
                <w:color w:val="000000"/>
                <w:sz w:val="18"/>
                <w:szCs w:val="18"/>
                <w:lang w:eastAsia="en-AU"/>
              </w:rPr>
              <w:t>Control</w:t>
            </w:r>
          </w:p>
        </w:tc>
        <w:tc>
          <w:tcPr>
            <w:tcW w:w="6108" w:type="dxa"/>
            <w:shd w:val="clear" w:color="auto" w:fill="auto"/>
          </w:tcPr>
          <w:p w14:paraId="3881A8B7" w14:textId="77777777" w:rsidR="001D6A85" w:rsidRPr="00D120DF" w:rsidRDefault="001D6A85" w:rsidP="00564950">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means any change during the Term in any person(s) who directly or indirectly exercises effective control over the Organisation (including the ability to determine the outcome of decisions about the financial and operating and other</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policies of the Organisation) by holding</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the majority of voting shares, units or other</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interests in the Organisation or by any other</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means</w:t>
            </w:r>
            <w:r w:rsidR="00474892">
              <w:rPr>
                <w:rFonts w:ascii="Arial" w:hAnsi="Arial" w:cs="Arial"/>
                <w:color w:val="000000"/>
                <w:sz w:val="18"/>
                <w:szCs w:val="18"/>
                <w:lang w:eastAsia="en-AU"/>
              </w:rPr>
              <w:t>, but does not include a change in respect of a council if that change is due to an election.</w:t>
            </w:r>
          </w:p>
        </w:tc>
      </w:tr>
      <w:tr w:rsidR="001D6A85" w:rsidRPr="001D6A85" w14:paraId="19CEE5D7" w14:textId="77777777" w:rsidTr="001150BB">
        <w:trPr>
          <w:cantSplit/>
          <w:trHeight w:val="864"/>
        </w:trPr>
        <w:tc>
          <w:tcPr>
            <w:tcW w:w="1984" w:type="dxa"/>
            <w:shd w:val="clear" w:color="auto" w:fill="auto"/>
            <w:noWrap/>
          </w:tcPr>
          <w:p w14:paraId="6218CFC7"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Confidential Information</w:t>
            </w:r>
          </w:p>
        </w:tc>
        <w:tc>
          <w:tcPr>
            <w:tcW w:w="6108" w:type="dxa"/>
            <w:shd w:val="clear" w:color="auto" w:fill="auto"/>
          </w:tcPr>
          <w:p w14:paraId="6CE7F5D5" w14:textId="77777777" w:rsidR="001D6A85" w:rsidRPr="00D120DF" w:rsidRDefault="001D6A85" w:rsidP="00564950">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means information or data (including</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Personal Information and Health</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Information), whether or not in a material</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form, that is confidential to a party or should</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reasonably be considered confidential. Confidential Information does</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not include information that is already in the public domain, unless</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the reason it is in the public domain is as a result of a breach of this Agreement.</w:t>
            </w:r>
          </w:p>
        </w:tc>
      </w:tr>
      <w:tr w:rsidR="001D6A85" w:rsidRPr="001D6A85" w14:paraId="404D7A27" w14:textId="77777777" w:rsidTr="001150BB">
        <w:trPr>
          <w:cantSplit/>
          <w:trHeight w:val="1152"/>
        </w:trPr>
        <w:tc>
          <w:tcPr>
            <w:tcW w:w="1984" w:type="dxa"/>
            <w:shd w:val="clear" w:color="auto" w:fill="auto"/>
            <w:noWrap/>
          </w:tcPr>
          <w:p w14:paraId="31542D84"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lastRenderedPageBreak/>
              <w:t xml:space="preserve">Conflict of </w:t>
            </w:r>
            <w:r w:rsidR="00D120DF">
              <w:rPr>
                <w:rFonts w:ascii="Arial" w:hAnsi="Arial" w:cs="Arial"/>
                <w:b/>
                <w:color w:val="000000"/>
                <w:sz w:val="18"/>
                <w:szCs w:val="18"/>
                <w:lang w:eastAsia="en-AU"/>
              </w:rPr>
              <w:t xml:space="preserve"> </w:t>
            </w:r>
            <w:r w:rsidRPr="00D120DF">
              <w:rPr>
                <w:rFonts w:ascii="Arial" w:hAnsi="Arial" w:cs="Arial"/>
                <w:b/>
                <w:color w:val="000000"/>
                <w:sz w:val="18"/>
                <w:szCs w:val="18"/>
                <w:lang w:eastAsia="en-AU"/>
              </w:rPr>
              <w:t>Interest</w:t>
            </w:r>
          </w:p>
        </w:tc>
        <w:tc>
          <w:tcPr>
            <w:tcW w:w="6108" w:type="dxa"/>
            <w:shd w:val="clear" w:color="auto" w:fill="auto"/>
          </w:tcPr>
          <w:p w14:paraId="0562F494" w14:textId="77777777" w:rsidR="001D6A85" w:rsidRPr="00D120DF" w:rsidRDefault="001D6A85" w:rsidP="00564950">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means a situation, or a risk of a situation, where an officer, board member, employee, member, volunteer, subcontractor, representative or agent of the Organisation has duties or interests arising as a result of holding</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a position, possessing property, engaging in a business or occupation or from contractual obligations and those</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duties or interests are in conflict with or might appear to be in conflict with their duties and interest</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under</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this Agreement.</w:t>
            </w:r>
          </w:p>
        </w:tc>
      </w:tr>
      <w:tr w:rsidR="00B21E4E" w:rsidRPr="001D6A85" w14:paraId="79C4E7E0" w14:textId="77777777" w:rsidTr="001150BB">
        <w:trPr>
          <w:cantSplit/>
          <w:trHeight w:val="576"/>
        </w:trPr>
        <w:tc>
          <w:tcPr>
            <w:tcW w:w="1984" w:type="dxa"/>
            <w:shd w:val="clear" w:color="auto" w:fill="auto"/>
            <w:noWrap/>
          </w:tcPr>
          <w:p w14:paraId="77540055" w14:textId="77777777" w:rsidR="00B21E4E" w:rsidRPr="00D120DF" w:rsidRDefault="00B21E4E" w:rsidP="0002013F">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 xml:space="preserve">Day </w:t>
            </w:r>
          </w:p>
        </w:tc>
        <w:tc>
          <w:tcPr>
            <w:tcW w:w="6108" w:type="dxa"/>
            <w:shd w:val="clear" w:color="auto" w:fill="auto"/>
          </w:tcPr>
          <w:p w14:paraId="6C9DB8BC" w14:textId="77777777" w:rsidR="00B21E4E" w:rsidRPr="00D120DF" w:rsidRDefault="00B21E4E" w:rsidP="0002013F">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 xml:space="preserve">(as opposed to "Business Day" as defined above) includes public holidays appointed under the </w:t>
            </w:r>
            <w:r w:rsidRPr="00474892">
              <w:rPr>
                <w:rFonts w:ascii="Arial" w:hAnsi="Arial" w:cs="Arial"/>
                <w:i/>
                <w:color w:val="000000"/>
                <w:sz w:val="18"/>
                <w:szCs w:val="18"/>
                <w:lang w:eastAsia="en-AU"/>
              </w:rPr>
              <w:t>Public Holidays Act 1993</w:t>
            </w:r>
            <w:r w:rsidRPr="00D120DF">
              <w:rPr>
                <w:rFonts w:ascii="Arial" w:hAnsi="Arial" w:cs="Arial"/>
                <w:color w:val="000000"/>
                <w:sz w:val="18"/>
                <w:szCs w:val="18"/>
                <w:lang w:eastAsia="en-AU"/>
              </w:rPr>
              <w:t xml:space="preserve"> (Vic), and weekends.</w:t>
            </w:r>
          </w:p>
        </w:tc>
      </w:tr>
      <w:tr w:rsidR="0030746B" w:rsidRPr="001D6A85" w14:paraId="5A73EE67" w14:textId="77777777" w:rsidTr="001150BB">
        <w:trPr>
          <w:cantSplit/>
          <w:trHeight w:val="576"/>
        </w:trPr>
        <w:tc>
          <w:tcPr>
            <w:tcW w:w="1984" w:type="dxa"/>
            <w:shd w:val="clear" w:color="auto" w:fill="auto"/>
            <w:noWrap/>
          </w:tcPr>
          <w:p w14:paraId="120065A7" w14:textId="77777777" w:rsidR="0030746B" w:rsidRPr="00D120DF" w:rsidRDefault="0030746B" w:rsidP="0002013F">
            <w:pPr>
              <w:tabs>
                <w:tab w:val="left" w:pos="709"/>
              </w:tabs>
              <w:spacing w:before="120" w:after="120" w:line="240" w:lineRule="auto"/>
              <w:rPr>
                <w:rFonts w:ascii="Arial" w:hAnsi="Arial" w:cs="Arial"/>
                <w:b/>
                <w:color w:val="000000"/>
                <w:sz w:val="18"/>
                <w:szCs w:val="18"/>
                <w:lang w:eastAsia="en-AU"/>
              </w:rPr>
            </w:pPr>
            <w:r>
              <w:rPr>
                <w:rFonts w:ascii="Arial" w:hAnsi="Arial" w:cs="Arial"/>
                <w:b/>
                <w:color w:val="000000"/>
                <w:sz w:val="18"/>
                <w:szCs w:val="18"/>
                <w:lang w:eastAsia="en-AU"/>
              </w:rPr>
              <w:t>Department</w:t>
            </w:r>
            <w:r w:rsidRPr="00D120DF">
              <w:rPr>
                <w:rFonts w:ascii="Arial" w:hAnsi="Arial" w:cs="Arial"/>
                <w:b/>
                <w:color w:val="000000"/>
                <w:sz w:val="18"/>
                <w:szCs w:val="18"/>
                <w:lang w:eastAsia="en-AU"/>
              </w:rPr>
              <w:t xml:space="preserve"> </w:t>
            </w:r>
          </w:p>
        </w:tc>
        <w:tc>
          <w:tcPr>
            <w:tcW w:w="6108" w:type="dxa"/>
            <w:shd w:val="clear" w:color="auto" w:fill="auto"/>
          </w:tcPr>
          <w:p w14:paraId="34487316" w14:textId="77777777" w:rsidR="0030746B" w:rsidRPr="00D120DF" w:rsidRDefault="0030746B" w:rsidP="0002013F">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means the entity described in item 1 of the Details.</w:t>
            </w:r>
          </w:p>
        </w:tc>
      </w:tr>
      <w:tr w:rsidR="0030746B" w:rsidRPr="001D6A85" w14:paraId="2048D805" w14:textId="77777777" w:rsidTr="001150BB">
        <w:trPr>
          <w:cantSplit/>
          <w:trHeight w:val="576"/>
        </w:trPr>
        <w:tc>
          <w:tcPr>
            <w:tcW w:w="1984" w:type="dxa"/>
            <w:shd w:val="clear" w:color="auto" w:fill="auto"/>
            <w:noWrap/>
          </w:tcPr>
          <w:p w14:paraId="2C8DD656" w14:textId="77777777" w:rsidR="0030746B" w:rsidRPr="00D120DF" w:rsidRDefault="0030746B" w:rsidP="0002013F">
            <w:pPr>
              <w:tabs>
                <w:tab w:val="left" w:pos="709"/>
              </w:tabs>
              <w:spacing w:before="120" w:after="120" w:line="240" w:lineRule="auto"/>
              <w:rPr>
                <w:rFonts w:ascii="Arial" w:hAnsi="Arial" w:cs="Arial"/>
                <w:b/>
                <w:color w:val="000000"/>
                <w:sz w:val="18"/>
                <w:szCs w:val="18"/>
                <w:lang w:eastAsia="en-AU"/>
              </w:rPr>
            </w:pPr>
            <w:r>
              <w:rPr>
                <w:rFonts w:ascii="Arial" w:hAnsi="Arial" w:cs="Arial"/>
                <w:b/>
                <w:color w:val="000000"/>
                <w:sz w:val="18"/>
                <w:szCs w:val="18"/>
                <w:lang w:eastAsia="en-AU"/>
              </w:rPr>
              <w:t>Department</w:t>
            </w:r>
            <w:r w:rsidRPr="00D120DF">
              <w:rPr>
                <w:rFonts w:ascii="Arial" w:hAnsi="Arial" w:cs="Arial"/>
                <w:b/>
                <w:color w:val="000000"/>
                <w:sz w:val="18"/>
                <w:szCs w:val="18"/>
                <w:lang w:eastAsia="en-AU"/>
              </w:rPr>
              <w:t>’s Primary Contact</w:t>
            </w:r>
          </w:p>
        </w:tc>
        <w:tc>
          <w:tcPr>
            <w:tcW w:w="6108" w:type="dxa"/>
            <w:shd w:val="clear" w:color="auto" w:fill="auto"/>
          </w:tcPr>
          <w:p w14:paraId="586470D1" w14:textId="77777777" w:rsidR="0030746B" w:rsidRPr="00D120DF" w:rsidRDefault="0030746B" w:rsidP="0002013F">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 xml:space="preserve">means the person listed in item 10 of the Details or as notified in writing from time to time by the </w:t>
            </w:r>
            <w:r>
              <w:rPr>
                <w:rFonts w:ascii="Arial" w:hAnsi="Arial" w:cs="Arial"/>
                <w:color w:val="000000"/>
                <w:sz w:val="18"/>
                <w:szCs w:val="18"/>
                <w:lang w:eastAsia="en-AU"/>
              </w:rPr>
              <w:t>Department</w:t>
            </w:r>
            <w:r w:rsidRPr="00D120DF">
              <w:rPr>
                <w:rFonts w:ascii="Arial" w:hAnsi="Arial" w:cs="Arial"/>
                <w:color w:val="000000"/>
                <w:sz w:val="18"/>
                <w:szCs w:val="18"/>
                <w:lang w:eastAsia="en-AU"/>
              </w:rPr>
              <w:t>.</w:t>
            </w:r>
          </w:p>
        </w:tc>
      </w:tr>
      <w:tr w:rsidR="001D6A85" w:rsidRPr="001D6A85" w14:paraId="10EEFC4B" w14:textId="77777777" w:rsidTr="001150BB">
        <w:trPr>
          <w:cantSplit/>
          <w:trHeight w:val="288"/>
        </w:trPr>
        <w:tc>
          <w:tcPr>
            <w:tcW w:w="1984" w:type="dxa"/>
            <w:shd w:val="clear" w:color="auto" w:fill="auto"/>
            <w:noWrap/>
          </w:tcPr>
          <w:p w14:paraId="25940658"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 xml:space="preserve">Details </w:t>
            </w:r>
          </w:p>
        </w:tc>
        <w:tc>
          <w:tcPr>
            <w:tcW w:w="6108" w:type="dxa"/>
            <w:shd w:val="clear" w:color="auto" w:fill="auto"/>
          </w:tcPr>
          <w:p w14:paraId="3AC41F3B" w14:textId="77777777" w:rsidR="001D6A85" w:rsidRPr="00D120DF" w:rsidRDefault="001D6A85" w:rsidP="00564950">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means the part of the Agreement titled ‘Details’.</w:t>
            </w:r>
          </w:p>
        </w:tc>
      </w:tr>
      <w:tr w:rsidR="001D6A85" w:rsidRPr="001D6A85" w14:paraId="1BAC139C" w14:textId="77777777" w:rsidTr="001150BB">
        <w:trPr>
          <w:cantSplit/>
          <w:trHeight w:val="1152"/>
        </w:trPr>
        <w:tc>
          <w:tcPr>
            <w:tcW w:w="1984" w:type="dxa"/>
            <w:shd w:val="clear" w:color="auto" w:fill="auto"/>
            <w:noWrap/>
          </w:tcPr>
          <w:p w14:paraId="3B518544"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Dispute</w:t>
            </w:r>
          </w:p>
        </w:tc>
        <w:tc>
          <w:tcPr>
            <w:tcW w:w="6108" w:type="dxa"/>
            <w:shd w:val="clear" w:color="auto" w:fill="auto"/>
          </w:tcPr>
          <w:p w14:paraId="41724823" w14:textId="77777777" w:rsidR="005479FC" w:rsidRPr="00D120DF" w:rsidRDefault="001D6A85" w:rsidP="00564950">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means any dispute:</w:t>
            </w:r>
          </w:p>
          <w:p w14:paraId="584636AA" w14:textId="77777777" w:rsidR="005479FC" w:rsidRPr="00D120DF" w:rsidRDefault="001D6A85" w:rsidP="00E90F16">
            <w:pPr>
              <w:pStyle w:val="ListParagraph"/>
              <w:numPr>
                <w:ilvl w:val="0"/>
                <w:numId w:val="87"/>
              </w:num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arising out of this Agreement;</w:t>
            </w:r>
          </w:p>
          <w:p w14:paraId="18ABEA55" w14:textId="77777777" w:rsidR="005479FC" w:rsidRPr="00D120DF" w:rsidRDefault="001D6A85" w:rsidP="00E90F16">
            <w:pPr>
              <w:pStyle w:val="ListParagraph"/>
              <w:numPr>
                <w:ilvl w:val="0"/>
                <w:numId w:val="87"/>
              </w:num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concerning the performance or non-performance by either party of its obligations under</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the Agreement; or</w:t>
            </w:r>
          </w:p>
          <w:p w14:paraId="164978CD" w14:textId="77777777" w:rsidR="001D6A85" w:rsidRPr="00D120DF" w:rsidRDefault="001D6A85" w:rsidP="00E90F16">
            <w:pPr>
              <w:pStyle w:val="ListParagraph"/>
              <w:numPr>
                <w:ilvl w:val="0"/>
                <w:numId w:val="87"/>
              </w:num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concerning any decision of a party or interpretation of any clause</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of this Agreement.</w:t>
            </w:r>
          </w:p>
        </w:tc>
      </w:tr>
      <w:tr w:rsidR="001D6A85" w:rsidRPr="001D6A85" w14:paraId="168A2135" w14:textId="77777777" w:rsidTr="001150BB">
        <w:trPr>
          <w:cantSplit/>
          <w:trHeight w:val="576"/>
        </w:trPr>
        <w:tc>
          <w:tcPr>
            <w:tcW w:w="1984" w:type="dxa"/>
            <w:shd w:val="clear" w:color="auto" w:fill="auto"/>
            <w:noWrap/>
          </w:tcPr>
          <w:p w14:paraId="337917EC" w14:textId="77777777" w:rsidR="00D120DF" w:rsidRDefault="001D6A85" w:rsidP="00564950">
            <w:pPr>
              <w:tabs>
                <w:tab w:val="left" w:pos="709"/>
              </w:tabs>
              <w:spacing w:before="120" w:after="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 xml:space="preserve">Dispute Resolution </w:t>
            </w:r>
          </w:p>
          <w:p w14:paraId="479780D1" w14:textId="77777777" w:rsidR="001D6A85" w:rsidRPr="00D120DF" w:rsidRDefault="001D6A85" w:rsidP="00564950">
            <w:pPr>
              <w:tabs>
                <w:tab w:val="left" w:pos="709"/>
              </w:tabs>
              <w:spacing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Officer</w:t>
            </w:r>
          </w:p>
        </w:tc>
        <w:tc>
          <w:tcPr>
            <w:tcW w:w="6108" w:type="dxa"/>
            <w:shd w:val="clear" w:color="auto" w:fill="auto"/>
          </w:tcPr>
          <w:p w14:paraId="1A35A1BA" w14:textId="77777777" w:rsidR="001D6A85" w:rsidRPr="00D120DF" w:rsidRDefault="001D6A85" w:rsidP="00564950">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 xml:space="preserve">means the person </w:t>
            </w:r>
            <w:r w:rsidR="002503A0">
              <w:rPr>
                <w:rFonts w:ascii="Arial" w:hAnsi="Arial" w:cs="Arial"/>
                <w:color w:val="000000"/>
                <w:sz w:val="18"/>
                <w:szCs w:val="18"/>
                <w:lang w:eastAsia="en-AU"/>
              </w:rPr>
              <w:t>assigned to</w:t>
            </w:r>
            <w:r w:rsidR="002503A0"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the position</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 xml:space="preserve">listed in item 5 of the Details or as notified in writing from time to time by the </w:t>
            </w:r>
            <w:r w:rsidR="00A75D4E">
              <w:rPr>
                <w:rFonts w:ascii="Arial" w:hAnsi="Arial" w:cs="Arial"/>
                <w:color w:val="000000"/>
                <w:sz w:val="18"/>
                <w:szCs w:val="18"/>
                <w:lang w:eastAsia="en-AU"/>
              </w:rPr>
              <w:t>Department</w:t>
            </w:r>
            <w:r w:rsidRPr="00D120DF">
              <w:rPr>
                <w:rFonts w:ascii="Arial" w:hAnsi="Arial" w:cs="Arial"/>
                <w:color w:val="000000"/>
                <w:sz w:val="18"/>
                <w:szCs w:val="18"/>
                <w:lang w:eastAsia="en-AU"/>
              </w:rPr>
              <w:t>.</w:t>
            </w:r>
          </w:p>
        </w:tc>
      </w:tr>
      <w:tr w:rsidR="001D6A85" w:rsidRPr="001D6A85" w14:paraId="6090AA44" w14:textId="77777777" w:rsidTr="001150BB">
        <w:trPr>
          <w:cantSplit/>
          <w:trHeight w:val="288"/>
        </w:trPr>
        <w:tc>
          <w:tcPr>
            <w:tcW w:w="1984" w:type="dxa"/>
            <w:shd w:val="clear" w:color="auto" w:fill="auto"/>
            <w:noWrap/>
          </w:tcPr>
          <w:p w14:paraId="4C28B06A"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End Date</w:t>
            </w:r>
          </w:p>
        </w:tc>
        <w:tc>
          <w:tcPr>
            <w:tcW w:w="6108" w:type="dxa"/>
            <w:shd w:val="clear" w:color="auto" w:fill="auto"/>
          </w:tcPr>
          <w:p w14:paraId="5004BB42" w14:textId="77777777" w:rsidR="001D6A85" w:rsidRPr="00D120DF" w:rsidRDefault="001D6A85" w:rsidP="00564950">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means the date set out in item 4 of the Details.</w:t>
            </w:r>
          </w:p>
        </w:tc>
      </w:tr>
      <w:tr w:rsidR="001D6A85" w:rsidRPr="001D6A85" w14:paraId="0C243CCB" w14:textId="77777777" w:rsidTr="001150BB">
        <w:trPr>
          <w:cantSplit/>
          <w:trHeight w:val="288"/>
        </w:trPr>
        <w:tc>
          <w:tcPr>
            <w:tcW w:w="1984" w:type="dxa"/>
            <w:shd w:val="clear" w:color="auto" w:fill="auto"/>
            <w:noWrap/>
          </w:tcPr>
          <w:p w14:paraId="28E0E3FF"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Funding</w:t>
            </w:r>
          </w:p>
        </w:tc>
        <w:tc>
          <w:tcPr>
            <w:tcW w:w="6108" w:type="dxa"/>
            <w:shd w:val="clear" w:color="auto" w:fill="auto"/>
          </w:tcPr>
          <w:p w14:paraId="569779B0" w14:textId="77777777" w:rsidR="001D6A85" w:rsidRPr="00D120DF" w:rsidRDefault="001D6A85" w:rsidP="00564950">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 xml:space="preserve">means money the </w:t>
            </w:r>
            <w:r w:rsidR="00A75D4E">
              <w:rPr>
                <w:rFonts w:ascii="Arial" w:hAnsi="Arial" w:cs="Arial"/>
                <w:color w:val="000000"/>
                <w:sz w:val="18"/>
                <w:szCs w:val="18"/>
                <w:lang w:eastAsia="en-AU"/>
              </w:rPr>
              <w:t>Department</w:t>
            </w:r>
            <w:r w:rsidRPr="00D120DF">
              <w:rPr>
                <w:rFonts w:ascii="Arial" w:hAnsi="Arial" w:cs="Arial"/>
                <w:color w:val="000000"/>
                <w:sz w:val="18"/>
                <w:szCs w:val="18"/>
                <w:lang w:eastAsia="en-AU"/>
              </w:rPr>
              <w:t xml:space="preserve"> provides to the Organisation under this Agreement.</w:t>
            </w:r>
          </w:p>
        </w:tc>
      </w:tr>
      <w:tr w:rsidR="001D6A85" w:rsidRPr="001D6A85" w14:paraId="22313368" w14:textId="77777777" w:rsidTr="001150BB">
        <w:trPr>
          <w:cantSplit/>
          <w:trHeight w:val="288"/>
        </w:trPr>
        <w:tc>
          <w:tcPr>
            <w:tcW w:w="1984" w:type="dxa"/>
            <w:shd w:val="clear" w:color="auto" w:fill="auto"/>
          </w:tcPr>
          <w:p w14:paraId="653CE1C7"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 xml:space="preserve">Health </w:t>
            </w:r>
            <w:r w:rsidR="00D120DF">
              <w:rPr>
                <w:rFonts w:ascii="Arial" w:hAnsi="Arial" w:cs="Arial"/>
                <w:b/>
                <w:color w:val="000000"/>
                <w:sz w:val="18"/>
                <w:szCs w:val="18"/>
                <w:lang w:eastAsia="en-AU"/>
              </w:rPr>
              <w:t xml:space="preserve"> </w:t>
            </w:r>
            <w:r w:rsidRPr="00D120DF">
              <w:rPr>
                <w:rFonts w:ascii="Arial" w:hAnsi="Arial" w:cs="Arial"/>
                <w:b/>
                <w:color w:val="000000"/>
                <w:sz w:val="18"/>
                <w:szCs w:val="18"/>
                <w:lang w:eastAsia="en-AU"/>
              </w:rPr>
              <w:t>Information</w:t>
            </w:r>
          </w:p>
        </w:tc>
        <w:tc>
          <w:tcPr>
            <w:tcW w:w="6108" w:type="dxa"/>
            <w:shd w:val="clear" w:color="auto" w:fill="auto"/>
          </w:tcPr>
          <w:p w14:paraId="6BAE8BAC" w14:textId="77777777" w:rsidR="001D6A85" w:rsidRPr="00D120DF" w:rsidRDefault="001D6A85" w:rsidP="00564950">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 xml:space="preserve">has the meaning set out in the </w:t>
            </w:r>
            <w:r w:rsidRPr="002503A0">
              <w:rPr>
                <w:rFonts w:ascii="Arial" w:hAnsi="Arial" w:cs="Arial"/>
                <w:i/>
                <w:color w:val="000000"/>
                <w:sz w:val="18"/>
                <w:szCs w:val="18"/>
                <w:lang w:eastAsia="en-AU"/>
              </w:rPr>
              <w:t>Health Records Act 2001</w:t>
            </w:r>
            <w:r w:rsidRPr="00D120DF">
              <w:rPr>
                <w:rFonts w:ascii="Arial" w:hAnsi="Arial" w:cs="Arial"/>
                <w:color w:val="000000"/>
                <w:sz w:val="18"/>
                <w:szCs w:val="18"/>
                <w:lang w:eastAsia="en-AU"/>
              </w:rPr>
              <w:t xml:space="preserve"> (Vic).</w:t>
            </w:r>
          </w:p>
        </w:tc>
      </w:tr>
      <w:tr w:rsidR="001D6A85" w:rsidRPr="001D6A85" w14:paraId="401C1DA9" w14:textId="77777777" w:rsidTr="001150BB">
        <w:trPr>
          <w:cantSplit/>
          <w:trHeight w:val="2880"/>
        </w:trPr>
        <w:tc>
          <w:tcPr>
            <w:tcW w:w="1984" w:type="dxa"/>
            <w:shd w:val="clear" w:color="auto" w:fill="auto"/>
            <w:noWrap/>
          </w:tcPr>
          <w:p w14:paraId="548DE23D"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 xml:space="preserve">Insolvency Event </w:t>
            </w:r>
          </w:p>
        </w:tc>
        <w:tc>
          <w:tcPr>
            <w:tcW w:w="6108" w:type="dxa"/>
            <w:shd w:val="clear" w:color="auto" w:fill="auto"/>
          </w:tcPr>
          <w:p w14:paraId="622D269C" w14:textId="77777777" w:rsidR="005479FC" w:rsidRPr="00D120DF" w:rsidRDefault="001D6A85" w:rsidP="00564950">
            <w:pPr>
              <w:tabs>
                <w:tab w:val="left" w:pos="709"/>
              </w:tabs>
              <w:spacing w:before="100" w:after="100" w:line="240" w:lineRule="auto"/>
              <w:rPr>
                <w:rFonts w:ascii="Arial" w:hAnsi="Arial" w:cs="Arial"/>
                <w:color w:val="000000"/>
                <w:sz w:val="18"/>
                <w:szCs w:val="18"/>
                <w:lang w:eastAsia="en-AU"/>
              </w:rPr>
            </w:pPr>
            <w:r w:rsidRPr="00D120DF">
              <w:rPr>
                <w:rFonts w:ascii="Arial" w:hAnsi="Arial" w:cs="Arial"/>
                <w:color w:val="000000"/>
                <w:sz w:val="18"/>
                <w:szCs w:val="18"/>
                <w:lang w:eastAsia="en-AU"/>
              </w:rPr>
              <w:t>means where:</w:t>
            </w:r>
          </w:p>
          <w:p w14:paraId="792F1073" w14:textId="77777777" w:rsidR="005479FC" w:rsidRPr="00D120DF" w:rsidRDefault="001D6A85" w:rsidP="00E90F16">
            <w:pPr>
              <w:numPr>
                <w:ilvl w:val="0"/>
                <w:numId w:val="24"/>
              </w:numPr>
              <w:spacing w:before="120" w:after="120" w:line="240" w:lineRule="auto"/>
              <w:ind w:left="317" w:hanging="317"/>
              <w:rPr>
                <w:rFonts w:ascii="Arial" w:hAnsi="Arial" w:cs="Arial"/>
                <w:color w:val="000000"/>
                <w:sz w:val="18"/>
                <w:szCs w:val="18"/>
                <w:lang w:eastAsia="en-AU"/>
              </w:rPr>
            </w:pPr>
            <w:r w:rsidRPr="00D120DF">
              <w:rPr>
                <w:rFonts w:ascii="Arial" w:hAnsi="Arial" w:cs="Arial"/>
                <w:color w:val="000000"/>
                <w:sz w:val="18"/>
                <w:szCs w:val="18"/>
                <w:lang w:eastAsia="en-AU"/>
              </w:rPr>
              <w:t>the Organisation is unable to pay its debts</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as and when</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they fall due;</w:t>
            </w:r>
          </w:p>
          <w:p w14:paraId="1D970D8E" w14:textId="77777777" w:rsidR="005479FC" w:rsidRPr="00D120DF" w:rsidRDefault="001D6A85" w:rsidP="00E90F16">
            <w:pPr>
              <w:numPr>
                <w:ilvl w:val="0"/>
                <w:numId w:val="24"/>
              </w:numPr>
              <w:spacing w:before="120" w:after="120" w:line="240" w:lineRule="auto"/>
              <w:ind w:left="317" w:hanging="317"/>
              <w:rPr>
                <w:rFonts w:ascii="Arial" w:hAnsi="Arial" w:cs="Arial"/>
                <w:color w:val="000000"/>
                <w:sz w:val="18"/>
                <w:szCs w:val="18"/>
                <w:lang w:eastAsia="en-AU"/>
              </w:rPr>
            </w:pPr>
            <w:r w:rsidRPr="00D120DF">
              <w:rPr>
                <w:rFonts w:ascii="Arial" w:hAnsi="Arial" w:cs="Arial"/>
                <w:color w:val="000000"/>
                <w:sz w:val="18"/>
                <w:szCs w:val="18"/>
                <w:lang w:eastAsia="en-AU"/>
              </w:rPr>
              <w:t>in the case of an individual, the individual enters into a scheme of arrangement with creditors or becomes bankrupt;</w:t>
            </w:r>
          </w:p>
          <w:p w14:paraId="46EFCB24" w14:textId="77777777" w:rsidR="005479FC" w:rsidRDefault="001D6A85" w:rsidP="00E90F16">
            <w:pPr>
              <w:numPr>
                <w:ilvl w:val="0"/>
                <w:numId w:val="24"/>
              </w:numPr>
              <w:spacing w:before="120" w:after="120" w:line="240" w:lineRule="auto"/>
              <w:ind w:left="317" w:hanging="317"/>
              <w:rPr>
                <w:rFonts w:ascii="Arial" w:hAnsi="Arial" w:cs="Arial"/>
                <w:color w:val="000000"/>
                <w:sz w:val="18"/>
                <w:szCs w:val="18"/>
                <w:lang w:eastAsia="en-AU"/>
              </w:rPr>
            </w:pPr>
            <w:r w:rsidRPr="00D120DF">
              <w:rPr>
                <w:rFonts w:ascii="Arial" w:hAnsi="Arial" w:cs="Arial"/>
                <w:color w:val="000000"/>
                <w:sz w:val="18"/>
                <w:szCs w:val="18"/>
                <w:lang w:eastAsia="en-AU"/>
              </w:rPr>
              <w:t>in the case of a legal entity that is not an individual:</w:t>
            </w:r>
          </w:p>
          <w:p w14:paraId="7850F3A6" w14:textId="77777777" w:rsidR="005479FC" w:rsidRPr="0039637D" w:rsidRDefault="001D6A85" w:rsidP="00E90F16">
            <w:pPr>
              <w:pStyle w:val="ListParagraph"/>
              <w:numPr>
                <w:ilvl w:val="0"/>
                <w:numId w:val="88"/>
              </w:numPr>
              <w:tabs>
                <w:tab w:val="left" w:pos="742"/>
              </w:tabs>
              <w:spacing w:after="100" w:line="240" w:lineRule="auto"/>
              <w:ind w:left="742" w:hanging="425"/>
              <w:rPr>
                <w:rFonts w:ascii="Arial" w:hAnsi="Arial" w:cs="Arial"/>
                <w:color w:val="000000"/>
                <w:sz w:val="18"/>
                <w:szCs w:val="18"/>
                <w:lang w:eastAsia="en-AU"/>
              </w:rPr>
            </w:pPr>
            <w:r w:rsidRPr="0039637D">
              <w:rPr>
                <w:rFonts w:ascii="Arial" w:hAnsi="Arial" w:cs="Arial"/>
                <w:color w:val="000000"/>
                <w:sz w:val="18"/>
                <w:szCs w:val="18"/>
                <w:lang w:eastAsia="en-AU"/>
              </w:rPr>
              <w:t>a receiver, receiver and manager, administrator, controller, provisional</w:t>
            </w:r>
            <w:r w:rsidR="00BB39F3" w:rsidRPr="0039637D">
              <w:rPr>
                <w:rFonts w:ascii="Arial" w:hAnsi="Arial" w:cs="Arial"/>
                <w:color w:val="000000"/>
                <w:sz w:val="18"/>
                <w:szCs w:val="18"/>
                <w:lang w:eastAsia="en-AU"/>
              </w:rPr>
              <w:t xml:space="preserve"> </w:t>
            </w:r>
            <w:r w:rsidRPr="0039637D">
              <w:rPr>
                <w:rFonts w:ascii="Arial" w:hAnsi="Arial" w:cs="Arial"/>
                <w:color w:val="000000"/>
                <w:sz w:val="18"/>
                <w:szCs w:val="18"/>
                <w:lang w:eastAsia="en-AU"/>
              </w:rPr>
              <w:t>liquidator</w:t>
            </w:r>
            <w:r w:rsidR="00BB39F3" w:rsidRPr="0039637D">
              <w:rPr>
                <w:rFonts w:ascii="Arial" w:hAnsi="Arial" w:cs="Arial"/>
                <w:color w:val="000000"/>
                <w:sz w:val="18"/>
                <w:szCs w:val="18"/>
                <w:lang w:eastAsia="en-AU"/>
              </w:rPr>
              <w:t xml:space="preserve"> </w:t>
            </w:r>
            <w:r w:rsidRPr="0039637D">
              <w:rPr>
                <w:rFonts w:ascii="Arial" w:hAnsi="Arial" w:cs="Arial"/>
                <w:color w:val="000000"/>
                <w:sz w:val="18"/>
                <w:szCs w:val="18"/>
                <w:lang w:eastAsia="en-AU"/>
              </w:rPr>
              <w:t>or liquidator</w:t>
            </w:r>
            <w:r w:rsidR="00BB39F3" w:rsidRPr="0039637D">
              <w:rPr>
                <w:rFonts w:ascii="Arial" w:hAnsi="Arial" w:cs="Arial"/>
                <w:color w:val="000000"/>
                <w:sz w:val="18"/>
                <w:szCs w:val="18"/>
                <w:lang w:eastAsia="en-AU"/>
              </w:rPr>
              <w:t xml:space="preserve"> </w:t>
            </w:r>
            <w:r w:rsidRPr="0039637D">
              <w:rPr>
                <w:rFonts w:ascii="Arial" w:hAnsi="Arial" w:cs="Arial"/>
                <w:color w:val="000000"/>
                <w:sz w:val="18"/>
                <w:szCs w:val="18"/>
                <w:lang w:eastAsia="en-AU"/>
              </w:rPr>
              <w:t>is appointed to the Organisation</w:t>
            </w:r>
            <w:r w:rsidR="002503A0" w:rsidRPr="0039637D">
              <w:rPr>
                <w:rFonts w:ascii="Arial" w:hAnsi="Arial" w:cs="Arial"/>
                <w:color w:val="000000"/>
                <w:sz w:val="18"/>
                <w:szCs w:val="18"/>
                <w:lang w:eastAsia="en-AU"/>
              </w:rPr>
              <w:t xml:space="preserve"> other than the appointment of an administrator to a council under s 219(2) of the </w:t>
            </w:r>
            <w:r w:rsidR="002503A0" w:rsidRPr="0039637D">
              <w:rPr>
                <w:rFonts w:ascii="Arial" w:hAnsi="Arial" w:cs="Arial"/>
                <w:i/>
                <w:color w:val="000000"/>
                <w:sz w:val="18"/>
                <w:szCs w:val="18"/>
                <w:lang w:eastAsia="en-AU"/>
              </w:rPr>
              <w:t xml:space="preserve">Local Government Act </w:t>
            </w:r>
            <w:r w:rsidR="002503A0" w:rsidRPr="002E628D">
              <w:rPr>
                <w:rFonts w:ascii="Arial" w:hAnsi="Arial" w:cs="Arial"/>
                <w:i/>
                <w:color w:val="000000"/>
                <w:sz w:val="18"/>
                <w:szCs w:val="18"/>
                <w:lang w:eastAsia="en-AU"/>
              </w:rPr>
              <w:t>1989</w:t>
            </w:r>
            <w:r w:rsidR="002503A0" w:rsidRPr="0039637D">
              <w:rPr>
                <w:rFonts w:ascii="Arial" w:hAnsi="Arial" w:cs="Arial"/>
                <w:color w:val="000000"/>
                <w:sz w:val="18"/>
                <w:szCs w:val="18"/>
                <w:lang w:eastAsia="en-AU"/>
              </w:rPr>
              <w:t xml:space="preserve"> (Vic)</w:t>
            </w:r>
            <w:r w:rsidRPr="0039637D">
              <w:rPr>
                <w:rFonts w:ascii="Arial" w:hAnsi="Arial" w:cs="Arial"/>
                <w:color w:val="000000"/>
                <w:sz w:val="18"/>
                <w:szCs w:val="18"/>
                <w:lang w:eastAsia="en-AU"/>
              </w:rPr>
              <w:t>;</w:t>
            </w:r>
          </w:p>
          <w:p w14:paraId="54A023C2" w14:textId="77777777" w:rsidR="0039637D" w:rsidRDefault="0039637D" w:rsidP="00E90F16">
            <w:pPr>
              <w:pStyle w:val="ListParagraph"/>
              <w:numPr>
                <w:ilvl w:val="0"/>
                <w:numId w:val="88"/>
              </w:numPr>
              <w:tabs>
                <w:tab w:val="left" w:pos="742"/>
              </w:tabs>
              <w:spacing w:after="100" w:line="240" w:lineRule="auto"/>
              <w:ind w:left="742" w:hanging="425"/>
              <w:rPr>
                <w:rFonts w:ascii="Arial" w:hAnsi="Arial" w:cs="Arial"/>
                <w:color w:val="000000"/>
                <w:sz w:val="18"/>
                <w:szCs w:val="18"/>
                <w:lang w:eastAsia="en-AU"/>
              </w:rPr>
            </w:pPr>
            <w:r w:rsidRPr="00D120DF">
              <w:rPr>
                <w:rFonts w:ascii="Arial" w:hAnsi="Arial" w:cs="Arial"/>
                <w:color w:val="000000"/>
                <w:sz w:val="18"/>
                <w:szCs w:val="18"/>
                <w:lang w:eastAsia="en-AU"/>
              </w:rPr>
              <w:t>the Organisation enters into a scheme of arrangement with its creditors;</w:t>
            </w:r>
            <w:r>
              <w:rPr>
                <w:rFonts w:ascii="Arial" w:hAnsi="Arial" w:cs="Arial"/>
                <w:color w:val="000000"/>
                <w:sz w:val="18"/>
                <w:szCs w:val="18"/>
                <w:lang w:eastAsia="en-AU"/>
              </w:rPr>
              <w:t xml:space="preserve"> or</w:t>
            </w:r>
          </w:p>
          <w:p w14:paraId="1E88BE71" w14:textId="77777777" w:rsidR="0039637D" w:rsidRPr="0039637D" w:rsidRDefault="0039637D" w:rsidP="00E90F16">
            <w:pPr>
              <w:pStyle w:val="ListParagraph"/>
              <w:numPr>
                <w:ilvl w:val="0"/>
                <w:numId w:val="88"/>
              </w:numPr>
              <w:tabs>
                <w:tab w:val="left" w:pos="742"/>
              </w:tabs>
              <w:spacing w:after="100" w:line="240" w:lineRule="auto"/>
              <w:ind w:left="742" w:hanging="425"/>
              <w:rPr>
                <w:rFonts w:ascii="Arial" w:hAnsi="Arial" w:cs="Arial"/>
                <w:color w:val="000000"/>
                <w:sz w:val="18"/>
                <w:szCs w:val="18"/>
                <w:lang w:eastAsia="en-AU"/>
              </w:rPr>
            </w:pPr>
            <w:r w:rsidRPr="00D120DF">
              <w:rPr>
                <w:rFonts w:ascii="Arial" w:hAnsi="Arial" w:cs="Arial"/>
                <w:color w:val="000000"/>
                <w:sz w:val="18"/>
                <w:szCs w:val="18"/>
                <w:lang w:eastAsia="en-AU"/>
              </w:rPr>
              <w:t>the Organisation is wound up</w:t>
            </w:r>
            <w:r>
              <w:rPr>
                <w:rFonts w:ascii="Arial" w:hAnsi="Arial" w:cs="Arial"/>
                <w:color w:val="000000"/>
                <w:sz w:val="18"/>
                <w:szCs w:val="18"/>
                <w:lang w:eastAsia="en-AU"/>
              </w:rPr>
              <w:t>;</w:t>
            </w:r>
          </w:p>
          <w:p w14:paraId="7EFEBD47" w14:textId="77777777" w:rsidR="005479FC" w:rsidRPr="00D120DF" w:rsidRDefault="001D6A85" w:rsidP="00E90F16">
            <w:pPr>
              <w:numPr>
                <w:ilvl w:val="0"/>
                <w:numId w:val="24"/>
              </w:numPr>
              <w:spacing w:before="120" w:after="120" w:line="240" w:lineRule="auto"/>
              <w:ind w:left="317" w:hanging="317"/>
              <w:rPr>
                <w:rFonts w:ascii="Arial" w:hAnsi="Arial" w:cs="Arial"/>
                <w:color w:val="000000"/>
                <w:sz w:val="18"/>
                <w:szCs w:val="18"/>
                <w:lang w:eastAsia="en-AU"/>
              </w:rPr>
            </w:pPr>
            <w:r w:rsidRPr="00D120DF">
              <w:rPr>
                <w:rFonts w:ascii="Arial" w:hAnsi="Arial" w:cs="Arial"/>
                <w:color w:val="000000"/>
                <w:sz w:val="18"/>
                <w:szCs w:val="18"/>
                <w:lang w:eastAsia="en-AU"/>
              </w:rPr>
              <w:t>the Organisation assigns</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any of its property for the benefit</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of creditors or any class of creditors; or</w:t>
            </w:r>
          </w:p>
          <w:p w14:paraId="0DB050E5" w14:textId="77777777" w:rsidR="001D6A85" w:rsidRPr="00D120DF" w:rsidRDefault="001D6A85" w:rsidP="00E90F16">
            <w:pPr>
              <w:numPr>
                <w:ilvl w:val="0"/>
                <w:numId w:val="24"/>
              </w:numPr>
              <w:spacing w:before="120" w:after="120" w:line="240" w:lineRule="auto"/>
              <w:ind w:left="317" w:hanging="317"/>
              <w:rPr>
                <w:rFonts w:ascii="Arial" w:hAnsi="Arial" w:cs="Arial"/>
                <w:color w:val="000000"/>
                <w:sz w:val="18"/>
                <w:szCs w:val="18"/>
                <w:lang w:eastAsia="en-AU"/>
              </w:rPr>
            </w:pPr>
            <w:r w:rsidRPr="00D120DF">
              <w:rPr>
                <w:rFonts w:ascii="Arial" w:hAnsi="Arial" w:cs="Arial"/>
                <w:color w:val="000000"/>
                <w:sz w:val="18"/>
                <w:szCs w:val="18"/>
                <w:lang w:eastAsia="en-AU"/>
              </w:rPr>
              <w:t>a person with a legal right over any assets</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of the Organisation takes</w:t>
            </w:r>
            <w:r w:rsidR="00EE7628"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any step</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towards taking possession or takes possession of those</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assets</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or exercises any power of sale.</w:t>
            </w:r>
          </w:p>
        </w:tc>
      </w:tr>
      <w:tr w:rsidR="001D6A85" w:rsidRPr="001D6A85" w14:paraId="71ED0F7A" w14:textId="77777777" w:rsidTr="001150BB">
        <w:trPr>
          <w:cantSplit/>
          <w:trHeight w:val="2016"/>
        </w:trPr>
        <w:tc>
          <w:tcPr>
            <w:tcW w:w="1984" w:type="dxa"/>
            <w:shd w:val="clear" w:color="auto" w:fill="auto"/>
            <w:noWrap/>
          </w:tcPr>
          <w:p w14:paraId="11AAA647"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lastRenderedPageBreak/>
              <w:t>Intellectual Property</w:t>
            </w:r>
          </w:p>
        </w:tc>
        <w:tc>
          <w:tcPr>
            <w:tcW w:w="6108" w:type="dxa"/>
            <w:shd w:val="clear" w:color="auto" w:fill="auto"/>
          </w:tcPr>
          <w:p w14:paraId="5AB9A904" w14:textId="77777777" w:rsidR="00472439" w:rsidRPr="00D120DF" w:rsidRDefault="001D6A85" w:rsidP="00564950">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includes:</w:t>
            </w:r>
          </w:p>
          <w:p w14:paraId="1F95D346" w14:textId="77777777" w:rsidR="00472439" w:rsidRPr="00C77C6C" w:rsidRDefault="001D6A85" w:rsidP="00E90F16">
            <w:pPr>
              <w:numPr>
                <w:ilvl w:val="0"/>
                <w:numId w:val="89"/>
              </w:numPr>
              <w:spacing w:before="120" w:after="120" w:line="240" w:lineRule="auto"/>
              <w:rPr>
                <w:rFonts w:ascii="Arial" w:hAnsi="Arial" w:cs="Arial"/>
                <w:sz w:val="18"/>
                <w:szCs w:val="18"/>
                <w:lang w:eastAsia="en-AU"/>
              </w:rPr>
            </w:pPr>
            <w:r w:rsidRPr="00C77C6C">
              <w:rPr>
                <w:rFonts w:ascii="Arial" w:hAnsi="Arial" w:cs="Arial"/>
                <w:sz w:val="18"/>
                <w:szCs w:val="18"/>
                <w:lang w:eastAsia="en-AU"/>
              </w:rPr>
              <w:t>all copyright (including</w:t>
            </w:r>
            <w:r w:rsidR="00BB39F3" w:rsidRPr="00C77C6C">
              <w:rPr>
                <w:rFonts w:ascii="Arial" w:hAnsi="Arial" w:cs="Arial"/>
                <w:sz w:val="18"/>
                <w:szCs w:val="18"/>
                <w:lang w:eastAsia="en-AU"/>
              </w:rPr>
              <w:t xml:space="preserve"> </w:t>
            </w:r>
            <w:r w:rsidRPr="00C77C6C">
              <w:rPr>
                <w:rFonts w:ascii="Arial" w:hAnsi="Arial" w:cs="Arial"/>
                <w:sz w:val="18"/>
                <w:szCs w:val="18"/>
                <w:lang w:eastAsia="en-AU"/>
              </w:rPr>
              <w:t>rights in relation</w:t>
            </w:r>
            <w:r w:rsidR="00BB39F3" w:rsidRPr="00C77C6C">
              <w:rPr>
                <w:rFonts w:ascii="Arial" w:hAnsi="Arial" w:cs="Arial"/>
                <w:sz w:val="18"/>
                <w:szCs w:val="18"/>
                <w:lang w:eastAsia="en-AU"/>
              </w:rPr>
              <w:t xml:space="preserve"> </w:t>
            </w:r>
            <w:r w:rsidRPr="00C77C6C">
              <w:rPr>
                <w:rFonts w:ascii="Arial" w:hAnsi="Arial" w:cs="Arial"/>
                <w:sz w:val="18"/>
                <w:szCs w:val="18"/>
                <w:lang w:eastAsia="en-AU"/>
              </w:rPr>
              <w:t>to all documents, reports, charts, drawings, data bases, software, source codes, models, systems, slides, tapes</w:t>
            </w:r>
            <w:r w:rsidR="00BB39F3" w:rsidRPr="00C77C6C">
              <w:rPr>
                <w:rFonts w:ascii="Arial" w:hAnsi="Arial" w:cs="Arial"/>
                <w:sz w:val="18"/>
                <w:szCs w:val="18"/>
                <w:lang w:eastAsia="en-AU"/>
              </w:rPr>
              <w:t xml:space="preserve"> </w:t>
            </w:r>
            <w:r w:rsidRPr="00C77C6C">
              <w:rPr>
                <w:rFonts w:ascii="Arial" w:hAnsi="Arial" w:cs="Arial"/>
                <w:sz w:val="18"/>
                <w:szCs w:val="18"/>
                <w:lang w:eastAsia="en-AU"/>
              </w:rPr>
              <w:t>and specifications);</w:t>
            </w:r>
          </w:p>
          <w:p w14:paraId="51D6EF95" w14:textId="77777777" w:rsidR="00472439" w:rsidRPr="00C77C6C" w:rsidRDefault="001D6A85" w:rsidP="00E90F16">
            <w:pPr>
              <w:numPr>
                <w:ilvl w:val="0"/>
                <w:numId w:val="89"/>
              </w:numPr>
              <w:spacing w:before="120" w:after="120" w:line="240" w:lineRule="auto"/>
              <w:rPr>
                <w:rFonts w:ascii="Arial" w:hAnsi="Arial" w:cs="Arial"/>
                <w:sz w:val="18"/>
                <w:szCs w:val="18"/>
                <w:lang w:eastAsia="en-AU"/>
              </w:rPr>
            </w:pPr>
            <w:r w:rsidRPr="00C77C6C">
              <w:rPr>
                <w:rFonts w:ascii="Arial" w:hAnsi="Arial" w:cs="Arial"/>
                <w:sz w:val="18"/>
                <w:szCs w:val="18"/>
                <w:lang w:eastAsia="en-AU"/>
              </w:rPr>
              <w:t>all copyright and all rights in relation</w:t>
            </w:r>
            <w:r w:rsidR="00BB39F3" w:rsidRPr="00C77C6C">
              <w:rPr>
                <w:rFonts w:ascii="Arial" w:hAnsi="Arial" w:cs="Arial"/>
                <w:sz w:val="18"/>
                <w:szCs w:val="18"/>
                <w:lang w:eastAsia="en-AU"/>
              </w:rPr>
              <w:t xml:space="preserve"> </w:t>
            </w:r>
            <w:r w:rsidRPr="00C77C6C">
              <w:rPr>
                <w:rFonts w:ascii="Arial" w:hAnsi="Arial" w:cs="Arial"/>
                <w:sz w:val="18"/>
                <w:szCs w:val="18"/>
                <w:lang w:eastAsia="en-AU"/>
              </w:rPr>
              <w:t>to inventions (including registered and registrable patents), registered and unregistered trade</w:t>
            </w:r>
            <w:r w:rsidR="00BB39F3" w:rsidRPr="00C77C6C">
              <w:rPr>
                <w:rFonts w:ascii="Arial" w:hAnsi="Arial" w:cs="Arial"/>
                <w:sz w:val="18"/>
                <w:szCs w:val="18"/>
                <w:lang w:eastAsia="en-AU"/>
              </w:rPr>
              <w:t xml:space="preserve"> </w:t>
            </w:r>
            <w:r w:rsidRPr="00C77C6C">
              <w:rPr>
                <w:rFonts w:ascii="Arial" w:hAnsi="Arial" w:cs="Arial"/>
                <w:sz w:val="18"/>
                <w:szCs w:val="18"/>
                <w:lang w:eastAsia="en-AU"/>
              </w:rPr>
              <w:t>marks, registered and unregistered designs, circuit layouts, and</w:t>
            </w:r>
            <w:r w:rsidR="00472439" w:rsidRPr="00C77C6C">
              <w:rPr>
                <w:rFonts w:ascii="Arial" w:hAnsi="Arial" w:cs="Arial"/>
                <w:sz w:val="18"/>
                <w:szCs w:val="18"/>
                <w:lang w:eastAsia="en-AU"/>
              </w:rPr>
              <w:t xml:space="preserve"> </w:t>
            </w:r>
            <w:r w:rsidRPr="00C77C6C">
              <w:rPr>
                <w:rFonts w:ascii="Arial" w:hAnsi="Arial" w:cs="Arial"/>
                <w:sz w:val="18"/>
                <w:szCs w:val="18"/>
                <w:lang w:eastAsia="en-AU"/>
              </w:rPr>
              <w:t>know-how; and</w:t>
            </w:r>
          </w:p>
          <w:p w14:paraId="3DB20816" w14:textId="77777777" w:rsidR="001D6A85" w:rsidRPr="00D120DF" w:rsidRDefault="001D6A85" w:rsidP="00E90F16">
            <w:pPr>
              <w:numPr>
                <w:ilvl w:val="0"/>
                <w:numId w:val="89"/>
              </w:numPr>
              <w:spacing w:before="120" w:after="120" w:line="240" w:lineRule="auto"/>
              <w:rPr>
                <w:rFonts w:ascii="Arial" w:hAnsi="Arial" w:cs="Arial"/>
                <w:color w:val="000000"/>
                <w:sz w:val="18"/>
                <w:szCs w:val="18"/>
                <w:lang w:eastAsia="en-AU"/>
              </w:rPr>
            </w:pPr>
            <w:r w:rsidRPr="00C77C6C">
              <w:rPr>
                <w:rFonts w:ascii="Arial" w:hAnsi="Arial" w:cs="Arial"/>
                <w:sz w:val="18"/>
                <w:szCs w:val="18"/>
                <w:lang w:eastAsia="en-AU"/>
              </w:rPr>
              <w:t>all other</w:t>
            </w:r>
            <w:r w:rsidR="00BB39F3" w:rsidRPr="00C77C6C">
              <w:rPr>
                <w:rFonts w:ascii="Arial" w:hAnsi="Arial" w:cs="Arial"/>
                <w:sz w:val="18"/>
                <w:szCs w:val="18"/>
                <w:lang w:eastAsia="en-AU"/>
              </w:rPr>
              <w:t xml:space="preserve"> </w:t>
            </w:r>
            <w:r w:rsidRPr="00C77C6C">
              <w:rPr>
                <w:rFonts w:ascii="Arial" w:hAnsi="Arial" w:cs="Arial"/>
                <w:sz w:val="18"/>
                <w:szCs w:val="18"/>
                <w:lang w:eastAsia="en-AU"/>
              </w:rPr>
              <w:t>rights resulting</w:t>
            </w:r>
            <w:r w:rsidR="00BB39F3" w:rsidRPr="00C77C6C">
              <w:rPr>
                <w:rFonts w:ascii="Arial" w:hAnsi="Arial" w:cs="Arial"/>
                <w:sz w:val="18"/>
                <w:szCs w:val="18"/>
                <w:lang w:eastAsia="en-AU"/>
              </w:rPr>
              <w:t xml:space="preserve"> </w:t>
            </w:r>
            <w:r w:rsidRPr="00C77C6C">
              <w:rPr>
                <w:rFonts w:ascii="Arial" w:hAnsi="Arial" w:cs="Arial"/>
                <w:sz w:val="18"/>
                <w:szCs w:val="18"/>
                <w:lang w:eastAsia="en-AU"/>
              </w:rPr>
              <w:t>from intellectual activity in the industrial, scientific,</w:t>
            </w:r>
            <w:r w:rsidR="00BB39F3" w:rsidRPr="00C77C6C">
              <w:rPr>
                <w:rFonts w:ascii="Arial" w:hAnsi="Arial" w:cs="Arial"/>
                <w:sz w:val="18"/>
                <w:szCs w:val="18"/>
                <w:lang w:eastAsia="en-AU"/>
              </w:rPr>
              <w:t xml:space="preserve"> </w:t>
            </w:r>
            <w:r w:rsidRPr="00C77C6C">
              <w:rPr>
                <w:rFonts w:ascii="Arial" w:hAnsi="Arial" w:cs="Arial"/>
                <w:sz w:val="18"/>
                <w:szCs w:val="18"/>
                <w:lang w:eastAsia="en-AU"/>
              </w:rPr>
              <w:t>literary or artistic fields.</w:t>
            </w:r>
          </w:p>
        </w:tc>
      </w:tr>
      <w:tr w:rsidR="001D6A85" w:rsidRPr="001D6A85" w14:paraId="66AAD550" w14:textId="77777777" w:rsidTr="001150BB">
        <w:trPr>
          <w:cantSplit/>
          <w:trHeight w:val="1728"/>
        </w:trPr>
        <w:tc>
          <w:tcPr>
            <w:tcW w:w="1984" w:type="dxa"/>
            <w:shd w:val="clear" w:color="auto" w:fill="auto"/>
            <w:noWrap/>
          </w:tcPr>
          <w:p w14:paraId="2E77B335"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 xml:space="preserve">Laws </w:t>
            </w:r>
          </w:p>
        </w:tc>
        <w:tc>
          <w:tcPr>
            <w:tcW w:w="6108" w:type="dxa"/>
            <w:shd w:val="clear" w:color="auto" w:fill="auto"/>
          </w:tcPr>
          <w:p w14:paraId="4122C3B5" w14:textId="77777777" w:rsidR="00F36268" w:rsidRPr="00D120DF" w:rsidRDefault="00F36268" w:rsidP="00564950">
            <w:pPr>
              <w:tabs>
                <w:tab w:val="left" w:pos="709"/>
              </w:tabs>
              <w:spacing w:before="100" w:after="100" w:line="240" w:lineRule="auto"/>
              <w:rPr>
                <w:rFonts w:ascii="Arial" w:hAnsi="Arial" w:cs="Arial"/>
                <w:color w:val="000000"/>
                <w:sz w:val="18"/>
                <w:szCs w:val="18"/>
                <w:lang w:eastAsia="en-AU"/>
              </w:rPr>
            </w:pPr>
            <w:r w:rsidRPr="00D120DF">
              <w:rPr>
                <w:rFonts w:ascii="Arial" w:hAnsi="Arial" w:cs="Arial"/>
                <w:color w:val="000000"/>
                <w:sz w:val="18"/>
                <w:szCs w:val="18"/>
                <w:lang w:eastAsia="en-AU"/>
              </w:rPr>
              <w:t>includes:</w:t>
            </w:r>
          </w:p>
          <w:p w14:paraId="6DBACD38" w14:textId="77777777" w:rsidR="00F36268" w:rsidRPr="00D120DF" w:rsidRDefault="001D6A85" w:rsidP="00E90F16">
            <w:pPr>
              <w:numPr>
                <w:ilvl w:val="0"/>
                <w:numId w:val="85"/>
              </w:numPr>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Acts of the Commonwealth and the State(s) and Territory(ies) in which the Activity will be delivered,</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and any other</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relevant</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State or Terr</w:t>
            </w:r>
            <w:r w:rsidR="00F36268" w:rsidRPr="00D120DF">
              <w:rPr>
                <w:rFonts w:ascii="Arial" w:hAnsi="Arial" w:cs="Arial"/>
                <w:color w:val="000000"/>
                <w:sz w:val="18"/>
                <w:szCs w:val="18"/>
                <w:lang w:eastAsia="en-AU"/>
              </w:rPr>
              <w:t>itory;</w:t>
            </w:r>
          </w:p>
          <w:p w14:paraId="325FCEB6" w14:textId="77777777" w:rsidR="00F36268" w:rsidRPr="00D120DF" w:rsidRDefault="001D6A85" w:rsidP="00E90F16">
            <w:pPr>
              <w:numPr>
                <w:ilvl w:val="0"/>
                <w:numId w:val="85"/>
              </w:numPr>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ordinances, regulations, by-laws, orders</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and proclamations or other instruments made under</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those Acts re</w:t>
            </w:r>
            <w:r w:rsidR="00F36268" w:rsidRPr="00D120DF">
              <w:rPr>
                <w:rFonts w:ascii="Arial" w:hAnsi="Arial" w:cs="Arial"/>
                <w:color w:val="000000"/>
                <w:sz w:val="18"/>
                <w:szCs w:val="18"/>
                <w:lang w:eastAsia="en-AU"/>
              </w:rPr>
              <w:t>ferred to in paragraph (a); and</w:t>
            </w:r>
          </w:p>
          <w:p w14:paraId="2089EF37" w14:textId="77777777" w:rsidR="001D6A85" w:rsidRPr="00D120DF" w:rsidRDefault="001D6A85" w:rsidP="00E90F16">
            <w:pPr>
              <w:numPr>
                <w:ilvl w:val="0"/>
                <w:numId w:val="85"/>
              </w:numPr>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lawful directions by any person exercising</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statutory powers regarding the Activity.</w:t>
            </w:r>
          </w:p>
        </w:tc>
      </w:tr>
      <w:tr w:rsidR="001D6A85" w:rsidRPr="001D6A85" w14:paraId="0F7FF783" w14:textId="77777777" w:rsidTr="001150BB">
        <w:trPr>
          <w:cantSplit/>
          <w:trHeight w:val="1152"/>
        </w:trPr>
        <w:tc>
          <w:tcPr>
            <w:tcW w:w="1984" w:type="dxa"/>
            <w:shd w:val="clear" w:color="auto" w:fill="auto"/>
            <w:noWrap/>
          </w:tcPr>
          <w:p w14:paraId="42C65114"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 xml:space="preserve">Licence </w:t>
            </w:r>
          </w:p>
        </w:tc>
        <w:tc>
          <w:tcPr>
            <w:tcW w:w="6108" w:type="dxa"/>
            <w:shd w:val="clear" w:color="auto" w:fill="auto"/>
          </w:tcPr>
          <w:p w14:paraId="4D213F23" w14:textId="77777777" w:rsidR="001D6A85" w:rsidRPr="00D120DF" w:rsidRDefault="001D6A85" w:rsidP="00564950">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 xml:space="preserve">means a non-exclusive, world-wide, everlasting, irrevocable, royalty free licence to the </w:t>
            </w:r>
            <w:r w:rsidR="00A75D4E">
              <w:rPr>
                <w:rFonts w:ascii="Arial" w:hAnsi="Arial" w:cs="Arial"/>
                <w:color w:val="000000"/>
                <w:sz w:val="18"/>
                <w:szCs w:val="18"/>
                <w:lang w:eastAsia="en-AU"/>
              </w:rPr>
              <w:t>Department</w:t>
            </w:r>
            <w:r w:rsidRPr="00D120DF">
              <w:rPr>
                <w:rFonts w:ascii="Arial" w:hAnsi="Arial" w:cs="Arial"/>
                <w:color w:val="000000"/>
                <w:sz w:val="18"/>
                <w:szCs w:val="18"/>
                <w:lang w:eastAsia="en-AU"/>
              </w:rPr>
              <w:t xml:space="preserve"> to exercise</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all rights in relation</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to the Intellectual Property</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it applies to as if the licensee were</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the owner, including</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the right to sub-license. A Licence does</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not include</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the right to transfer or assign the Intellectual Property,</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or to seek or enforce remedies for infringements of the Intellectual Property</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against</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a third party.</w:t>
            </w:r>
          </w:p>
        </w:tc>
      </w:tr>
      <w:tr w:rsidR="008523F2" w:rsidRPr="001D6A85" w14:paraId="76860297" w14:textId="77777777" w:rsidTr="001150BB">
        <w:trPr>
          <w:cantSplit/>
          <w:trHeight w:val="288"/>
        </w:trPr>
        <w:tc>
          <w:tcPr>
            <w:tcW w:w="1984" w:type="dxa"/>
            <w:shd w:val="clear" w:color="auto" w:fill="auto"/>
            <w:noWrap/>
          </w:tcPr>
          <w:p w14:paraId="3B470F3E" w14:textId="77777777" w:rsidR="008523F2" w:rsidRPr="00D120DF" w:rsidRDefault="008523F2" w:rsidP="00564950">
            <w:pPr>
              <w:tabs>
                <w:tab w:val="left" w:pos="709"/>
              </w:tabs>
              <w:spacing w:before="120" w:after="120" w:line="240" w:lineRule="auto"/>
              <w:rPr>
                <w:rFonts w:ascii="Arial" w:hAnsi="Arial" w:cs="Arial"/>
                <w:b/>
                <w:color w:val="000000"/>
                <w:sz w:val="18"/>
                <w:szCs w:val="18"/>
                <w:lang w:eastAsia="en-AU"/>
              </w:rPr>
            </w:pPr>
            <w:r>
              <w:rPr>
                <w:rFonts w:ascii="Arial" w:hAnsi="Arial" w:cs="Arial"/>
                <w:b/>
                <w:color w:val="000000"/>
                <w:sz w:val="18"/>
                <w:szCs w:val="18"/>
                <w:lang w:eastAsia="en-AU"/>
              </w:rPr>
              <w:t>Material Breach</w:t>
            </w:r>
          </w:p>
        </w:tc>
        <w:tc>
          <w:tcPr>
            <w:tcW w:w="6108" w:type="dxa"/>
            <w:shd w:val="clear" w:color="auto" w:fill="auto"/>
          </w:tcPr>
          <w:p w14:paraId="30208F46" w14:textId="77777777" w:rsidR="008523F2" w:rsidRDefault="002503A0" w:rsidP="00564950">
            <w:pPr>
              <w:tabs>
                <w:tab w:val="left" w:pos="709"/>
              </w:tabs>
              <w:spacing w:before="120" w:after="120" w:line="240" w:lineRule="auto"/>
              <w:rPr>
                <w:rFonts w:ascii="Arial" w:hAnsi="Arial" w:cs="Arial"/>
                <w:color w:val="000000"/>
                <w:sz w:val="18"/>
                <w:szCs w:val="18"/>
                <w:lang w:eastAsia="en-AU"/>
              </w:rPr>
            </w:pPr>
            <w:r>
              <w:rPr>
                <w:rFonts w:ascii="Arial" w:hAnsi="Arial" w:cs="Arial"/>
                <w:color w:val="000000"/>
                <w:sz w:val="18"/>
                <w:szCs w:val="18"/>
                <w:lang w:eastAsia="en-AU"/>
              </w:rPr>
              <w:t>m</w:t>
            </w:r>
            <w:r w:rsidR="008523F2">
              <w:rPr>
                <w:rFonts w:ascii="Arial" w:hAnsi="Arial" w:cs="Arial"/>
                <w:color w:val="000000"/>
                <w:sz w:val="18"/>
                <w:szCs w:val="18"/>
                <w:lang w:eastAsia="en-AU"/>
              </w:rPr>
              <w:t xml:space="preserve">eans: </w:t>
            </w:r>
          </w:p>
          <w:p w14:paraId="6C252A6C" w14:textId="77777777" w:rsidR="008523F2" w:rsidRPr="00275E44" w:rsidRDefault="008523F2" w:rsidP="00E90F16">
            <w:pPr>
              <w:numPr>
                <w:ilvl w:val="0"/>
                <w:numId w:val="90"/>
              </w:numPr>
              <w:spacing w:before="120" w:after="120" w:line="240" w:lineRule="auto"/>
              <w:rPr>
                <w:rFonts w:ascii="Arial" w:hAnsi="Arial" w:cs="Arial"/>
                <w:color w:val="000000"/>
                <w:sz w:val="18"/>
                <w:szCs w:val="18"/>
                <w:lang w:eastAsia="en-AU"/>
              </w:rPr>
            </w:pPr>
            <w:r w:rsidRPr="00275E44">
              <w:rPr>
                <w:rFonts w:ascii="Arial" w:hAnsi="Arial" w:cs="Arial"/>
                <w:color w:val="000000"/>
                <w:sz w:val="18"/>
                <w:szCs w:val="18"/>
                <w:lang w:eastAsia="en-AU"/>
              </w:rPr>
              <w:t>a breach which constitutes a substantial failure in the performance of the Activity and the Agreement by the Organisation; or</w:t>
            </w:r>
          </w:p>
          <w:p w14:paraId="68D961B3" w14:textId="77777777" w:rsidR="004F547E" w:rsidRPr="00D120DF" w:rsidRDefault="00C77C6C" w:rsidP="00E90F16">
            <w:pPr>
              <w:numPr>
                <w:ilvl w:val="0"/>
                <w:numId w:val="90"/>
              </w:numPr>
              <w:spacing w:before="120" w:after="120" w:line="240" w:lineRule="auto"/>
              <w:rPr>
                <w:rFonts w:ascii="Arial" w:hAnsi="Arial" w:cs="Arial"/>
                <w:color w:val="000000"/>
                <w:sz w:val="18"/>
                <w:szCs w:val="18"/>
                <w:lang w:eastAsia="en-AU"/>
              </w:rPr>
            </w:pPr>
            <w:r>
              <w:rPr>
                <w:rFonts w:ascii="Arial" w:hAnsi="Arial" w:cs="Arial"/>
                <w:color w:val="000000"/>
                <w:sz w:val="18"/>
                <w:szCs w:val="18"/>
                <w:lang w:eastAsia="en-AU"/>
              </w:rPr>
              <w:t>a</w:t>
            </w:r>
            <w:r w:rsidR="004F547E">
              <w:rPr>
                <w:rFonts w:ascii="Arial" w:hAnsi="Arial" w:cs="Arial"/>
                <w:color w:val="000000"/>
                <w:sz w:val="18"/>
                <w:szCs w:val="18"/>
                <w:lang w:eastAsia="en-AU"/>
              </w:rPr>
              <w:t xml:space="preserve"> series of minor breaches</w:t>
            </w:r>
            <w:r w:rsidR="002503A0">
              <w:rPr>
                <w:rFonts w:ascii="Arial" w:hAnsi="Arial" w:cs="Arial"/>
                <w:color w:val="000000"/>
                <w:sz w:val="18"/>
                <w:szCs w:val="18"/>
                <w:lang w:eastAsia="en-AU"/>
              </w:rPr>
              <w:t xml:space="preserve"> which together constitute a substantial failure in the performance of the Activity and the Agreement of the Organisation</w:t>
            </w:r>
            <w:r w:rsidR="004F547E">
              <w:rPr>
                <w:rFonts w:ascii="Arial" w:hAnsi="Arial" w:cs="Arial"/>
                <w:color w:val="000000"/>
                <w:sz w:val="18"/>
                <w:szCs w:val="18"/>
                <w:lang w:eastAsia="en-AU"/>
              </w:rPr>
              <w:t>.</w:t>
            </w:r>
          </w:p>
        </w:tc>
      </w:tr>
      <w:tr w:rsidR="001D6A85" w:rsidRPr="001D6A85" w14:paraId="2FD99FDA" w14:textId="77777777" w:rsidTr="001150BB">
        <w:trPr>
          <w:cantSplit/>
          <w:trHeight w:val="288"/>
        </w:trPr>
        <w:tc>
          <w:tcPr>
            <w:tcW w:w="1984" w:type="dxa"/>
            <w:shd w:val="clear" w:color="auto" w:fill="auto"/>
            <w:noWrap/>
          </w:tcPr>
          <w:p w14:paraId="0E1E50A5"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 xml:space="preserve">Ombudsman </w:t>
            </w:r>
          </w:p>
        </w:tc>
        <w:tc>
          <w:tcPr>
            <w:tcW w:w="6108" w:type="dxa"/>
            <w:shd w:val="clear" w:color="auto" w:fill="auto"/>
          </w:tcPr>
          <w:p w14:paraId="3C089219" w14:textId="77777777" w:rsidR="001D6A85" w:rsidRPr="00D120DF" w:rsidRDefault="001D6A85" w:rsidP="00564950">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means the person appointed under</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 xml:space="preserve">section 3 of the </w:t>
            </w:r>
            <w:r w:rsidRPr="002503A0">
              <w:rPr>
                <w:rFonts w:ascii="Arial" w:hAnsi="Arial" w:cs="Arial"/>
                <w:i/>
                <w:color w:val="000000"/>
                <w:sz w:val="18"/>
                <w:szCs w:val="18"/>
                <w:lang w:eastAsia="en-AU"/>
              </w:rPr>
              <w:t>Ombudsman Act 1973</w:t>
            </w:r>
            <w:r w:rsidRPr="00D120DF">
              <w:rPr>
                <w:rFonts w:ascii="Arial" w:hAnsi="Arial" w:cs="Arial"/>
                <w:color w:val="000000"/>
                <w:sz w:val="18"/>
                <w:szCs w:val="18"/>
                <w:lang w:eastAsia="en-AU"/>
              </w:rPr>
              <w:t xml:space="preserve"> (Vic).</w:t>
            </w:r>
          </w:p>
        </w:tc>
      </w:tr>
      <w:tr w:rsidR="001D6A85" w:rsidRPr="001D6A85" w14:paraId="1E00F1E6" w14:textId="77777777" w:rsidTr="001150BB">
        <w:trPr>
          <w:cantSplit/>
          <w:trHeight w:val="288"/>
        </w:trPr>
        <w:tc>
          <w:tcPr>
            <w:tcW w:w="1984" w:type="dxa"/>
            <w:shd w:val="clear" w:color="auto" w:fill="auto"/>
            <w:noWrap/>
          </w:tcPr>
          <w:p w14:paraId="4AD62EB5"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 xml:space="preserve">Organisation </w:t>
            </w:r>
          </w:p>
        </w:tc>
        <w:tc>
          <w:tcPr>
            <w:tcW w:w="6108" w:type="dxa"/>
            <w:shd w:val="clear" w:color="auto" w:fill="auto"/>
          </w:tcPr>
          <w:p w14:paraId="15CABEA8" w14:textId="77777777" w:rsidR="001D6A85" w:rsidRPr="00D120DF" w:rsidRDefault="001D6A85" w:rsidP="00564950">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means the entity described in item 2 of the Details.</w:t>
            </w:r>
          </w:p>
        </w:tc>
      </w:tr>
      <w:tr w:rsidR="001D6A85" w:rsidRPr="001D6A85" w14:paraId="2ABCEAF6" w14:textId="77777777" w:rsidTr="001150BB">
        <w:trPr>
          <w:cantSplit/>
          <w:trHeight w:val="288"/>
        </w:trPr>
        <w:tc>
          <w:tcPr>
            <w:tcW w:w="1984" w:type="dxa"/>
            <w:shd w:val="clear" w:color="auto" w:fill="auto"/>
            <w:noWrap/>
          </w:tcPr>
          <w:p w14:paraId="254CC73E"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Organisation’s Primary Contact</w:t>
            </w:r>
          </w:p>
        </w:tc>
        <w:tc>
          <w:tcPr>
            <w:tcW w:w="6108" w:type="dxa"/>
            <w:shd w:val="clear" w:color="auto" w:fill="auto"/>
          </w:tcPr>
          <w:p w14:paraId="0D846254" w14:textId="77777777" w:rsidR="001D6A85" w:rsidRPr="00D120DF" w:rsidRDefault="001D6A85" w:rsidP="00564950">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means the person listed in item 6 of the Details or as notified in writing from time to time by the Organisation.</w:t>
            </w:r>
          </w:p>
        </w:tc>
      </w:tr>
      <w:tr w:rsidR="001D6A85" w:rsidRPr="001D6A85" w14:paraId="430F426B" w14:textId="77777777" w:rsidTr="001150BB">
        <w:trPr>
          <w:cantSplit/>
          <w:trHeight w:val="288"/>
        </w:trPr>
        <w:tc>
          <w:tcPr>
            <w:tcW w:w="1984" w:type="dxa"/>
            <w:shd w:val="clear" w:color="auto" w:fill="auto"/>
            <w:noWrap/>
          </w:tcPr>
          <w:p w14:paraId="2C8EACEB"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Personal Information</w:t>
            </w:r>
          </w:p>
        </w:tc>
        <w:tc>
          <w:tcPr>
            <w:tcW w:w="6108" w:type="dxa"/>
            <w:shd w:val="clear" w:color="auto" w:fill="auto"/>
          </w:tcPr>
          <w:p w14:paraId="788C8D22" w14:textId="77777777" w:rsidR="001D6A85" w:rsidRPr="00D120DF" w:rsidRDefault="001D6A85" w:rsidP="00564950">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 xml:space="preserve">has the meaning set out in the </w:t>
            </w:r>
            <w:r w:rsidRPr="002503A0">
              <w:rPr>
                <w:rFonts w:ascii="Arial" w:hAnsi="Arial" w:cs="Arial"/>
                <w:i/>
                <w:color w:val="000000"/>
                <w:sz w:val="18"/>
                <w:szCs w:val="18"/>
                <w:lang w:eastAsia="en-AU"/>
              </w:rPr>
              <w:t xml:space="preserve">Privacy </w:t>
            </w:r>
            <w:r w:rsidR="004F547E" w:rsidRPr="002503A0">
              <w:rPr>
                <w:rFonts w:ascii="Arial" w:hAnsi="Arial" w:cs="Arial"/>
                <w:i/>
                <w:color w:val="000000"/>
                <w:sz w:val="18"/>
                <w:szCs w:val="18"/>
                <w:lang w:eastAsia="en-AU"/>
              </w:rPr>
              <w:t xml:space="preserve">and Data Protection </w:t>
            </w:r>
            <w:r w:rsidRPr="002503A0">
              <w:rPr>
                <w:rFonts w:ascii="Arial" w:hAnsi="Arial" w:cs="Arial"/>
                <w:i/>
                <w:color w:val="000000"/>
                <w:sz w:val="18"/>
                <w:szCs w:val="18"/>
                <w:lang w:eastAsia="en-AU"/>
              </w:rPr>
              <w:t>Act 20</w:t>
            </w:r>
            <w:r w:rsidR="004F547E" w:rsidRPr="002503A0">
              <w:rPr>
                <w:rFonts w:ascii="Arial" w:hAnsi="Arial" w:cs="Arial"/>
                <w:i/>
                <w:color w:val="000000"/>
                <w:sz w:val="18"/>
                <w:szCs w:val="18"/>
                <w:lang w:eastAsia="en-AU"/>
              </w:rPr>
              <w:t>14</w:t>
            </w:r>
            <w:r w:rsidRPr="002503A0">
              <w:rPr>
                <w:rFonts w:ascii="Arial" w:hAnsi="Arial" w:cs="Arial"/>
                <w:i/>
                <w:color w:val="000000"/>
                <w:sz w:val="18"/>
                <w:szCs w:val="18"/>
                <w:lang w:eastAsia="en-AU"/>
              </w:rPr>
              <w:t xml:space="preserve"> </w:t>
            </w:r>
            <w:r w:rsidRPr="00275E44">
              <w:rPr>
                <w:rFonts w:ascii="Arial" w:hAnsi="Arial" w:cs="Arial"/>
                <w:color w:val="000000"/>
                <w:sz w:val="18"/>
                <w:szCs w:val="18"/>
                <w:lang w:eastAsia="en-AU"/>
              </w:rPr>
              <w:t>(Vic).</w:t>
            </w:r>
          </w:p>
        </w:tc>
      </w:tr>
      <w:tr w:rsidR="001D6A85" w:rsidRPr="001D6A85" w14:paraId="5149E44E" w14:textId="77777777" w:rsidTr="001150BB">
        <w:trPr>
          <w:cantSplit/>
          <w:trHeight w:val="576"/>
        </w:trPr>
        <w:tc>
          <w:tcPr>
            <w:tcW w:w="1984" w:type="dxa"/>
            <w:shd w:val="clear" w:color="auto" w:fill="auto"/>
            <w:noWrap/>
          </w:tcPr>
          <w:p w14:paraId="3B73E075" w14:textId="77777777" w:rsidR="001D6A85" w:rsidRPr="00D120DF" w:rsidRDefault="001D6A85" w:rsidP="00564950">
            <w:pPr>
              <w:tabs>
                <w:tab w:val="left" w:pos="709"/>
              </w:tabs>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Project Intellectual Property</w:t>
            </w:r>
          </w:p>
        </w:tc>
        <w:tc>
          <w:tcPr>
            <w:tcW w:w="6108" w:type="dxa"/>
            <w:shd w:val="clear" w:color="auto" w:fill="auto"/>
          </w:tcPr>
          <w:p w14:paraId="6776BD52" w14:textId="77777777" w:rsidR="001D6A85" w:rsidRPr="00D120DF" w:rsidRDefault="001D6A85" w:rsidP="00564950">
            <w:pPr>
              <w:tabs>
                <w:tab w:val="left" w:pos="709"/>
              </w:tabs>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means all Intellectual Property</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(excluding</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Background Intellectual Property)</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developed, created, discovered, brought into existence or otherwise acquired (other</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 xml:space="preserve">than from the </w:t>
            </w:r>
            <w:r w:rsidR="00A75D4E">
              <w:rPr>
                <w:rFonts w:ascii="Arial" w:hAnsi="Arial" w:cs="Arial"/>
                <w:color w:val="000000"/>
                <w:sz w:val="18"/>
                <w:szCs w:val="18"/>
                <w:lang w:eastAsia="en-AU"/>
              </w:rPr>
              <w:t>Department</w:t>
            </w:r>
            <w:r w:rsidRPr="00D120DF">
              <w:rPr>
                <w:rFonts w:ascii="Arial" w:hAnsi="Arial" w:cs="Arial"/>
                <w:color w:val="000000"/>
                <w:sz w:val="18"/>
                <w:szCs w:val="18"/>
                <w:lang w:eastAsia="en-AU"/>
              </w:rPr>
              <w:t>) by the Organisation under</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the Agreement.</w:t>
            </w:r>
          </w:p>
        </w:tc>
      </w:tr>
      <w:tr w:rsidR="002503A0" w:rsidRPr="001D6A85" w14:paraId="5B6202D1" w14:textId="77777777" w:rsidTr="001150BB">
        <w:trPr>
          <w:cantSplit/>
          <w:trHeight w:val="778"/>
        </w:trPr>
        <w:tc>
          <w:tcPr>
            <w:tcW w:w="1984" w:type="dxa"/>
            <w:shd w:val="clear" w:color="auto" w:fill="auto"/>
            <w:noWrap/>
          </w:tcPr>
          <w:p w14:paraId="1AC8654C" w14:textId="77777777" w:rsidR="002503A0" w:rsidRPr="00D120DF" w:rsidRDefault="002503A0" w:rsidP="00564950">
            <w:pPr>
              <w:tabs>
                <w:tab w:val="left" w:pos="709"/>
              </w:tabs>
              <w:spacing w:before="120" w:after="120" w:line="240" w:lineRule="auto"/>
              <w:rPr>
                <w:rFonts w:ascii="Arial" w:hAnsi="Arial" w:cs="Arial"/>
                <w:b/>
                <w:color w:val="000000"/>
                <w:sz w:val="18"/>
                <w:szCs w:val="18"/>
                <w:lang w:eastAsia="en-AU"/>
              </w:rPr>
            </w:pPr>
            <w:r>
              <w:rPr>
                <w:rFonts w:ascii="Arial" w:hAnsi="Arial" w:cs="Arial"/>
                <w:b/>
                <w:color w:val="000000"/>
                <w:sz w:val="18"/>
                <w:szCs w:val="18"/>
                <w:lang w:eastAsia="en-AU"/>
              </w:rPr>
              <w:t>Public Sector Data</w:t>
            </w:r>
          </w:p>
        </w:tc>
        <w:tc>
          <w:tcPr>
            <w:tcW w:w="6108" w:type="dxa"/>
            <w:shd w:val="clear" w:color="auto" w:fill="auto"/>
          </w:tcPr>
          <w:p w14:paraId="14E2C9BD" w14:textId="77777777" w:rsidR="002503A0" w:rsidRPr="00D120DF" w:rsidRDefault="002503A0" w:rsidP="00564950">
            <w:pPr>
              <w:tabs>
                <w:tab w:val="left" w:pos="709"/>
              </w:tabs>
              <w:spacing w:before="120" w:after="120" w:line="240" w:lineRule="auto"/>
              <w:rPr>
                <w:rFonts w:ascii="Arial" w:hAnsi="Arial" w:cs="Arial"/>
                <w:color w:val="000000"/>
                <w:sz w:val="18"/>
                <w:szCs w:val="18"/>
                <w:lang w:eastAsia="en-AU"/>
              </w:rPr>
            </w:pPr>
            <w:r>
              <w:rPr>
                <w:rFonts w:ascii="Arial" w:hAnsi="Arial" w:cs="Arial"/>
                <w:color w:val="000000"/>
                <w:sz w:val="18"/>
                <w:szCs w:val="18"/>
                <w:lang w:eastAsia="en-AU"/>
              </w:rPr>
              <w:t xml:space="preserve">has the meaning set out in the </w:t>
            </w:r>
            <w:r w:rsidRPr="002503A0">
              <w:rPr>
                <w:rFonts w:ascii="Arial" w:hAnsi="Arial" w:cs="Arial"/>
                <w:i/>
                <w:color w:val="000000"/>
                <w:sz w:val="18"/>
                <w:szCs w:val="18"/>
                <w:lang w:eastAsia="en-AU"/>
              </w:rPr>
              <w:t>Privacy and Data Protection Act 2014</w:t>
            </w:r>
            <w:r>
              <w:rPr>
                <w:rFonts w:ascii="Arial" w:hAnsi="Arial" w:cs="Arial"/>
                <w:color w:val="000000"/>
                <w:sz w:val="18"/>
                <w:szCs w:val="18"/>
                <w:lang w:eastAsia="en-AU"/>
              </w:rPr>
              <w:t xml:space="preserve"> (Vic).</w:t>
            </w:r>
          </w:p>
        </w:tc>
      </w:tr>
      <w:tr w:rsidR="001D6A85" w:rsidRPr="001D6A85" w14:paraId="2BFCA9E1" w14:textId="77777777" w:rsidTr="001150BB">
        <w:trPr>
          <w:cantSplit/>
          <w:trHeight w:val="2304"/>
        </w:trPr>
        <w:tc>
          <w:tcPr>
            <w:tcW w:w="1984" w:type="dxa"/>
            <w:shd w:val="clear" w:color="auto" w:fill="auto"/>
            <w:noWrap/>
          </w:tcPr>
          <w:p w14:paraId="5A12FDBE" w14:textId="77777777" w:rsidR="001D6A85" w:rsidRPr="00D120DF" w:rsidRDefault="001D6A85" w:rsidP="001D6A85">
            <w:pPr>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lastRenderedPageBreak/>
              <w:t>Record</w:t>
            </w:r>
          </w:p>
        </w:tc>
        <w:tc>
          <w:tcPr>
            <w:tcW w:w="6108" w:type="dxa"/>
            <w:shd w:val="clear" w:color="auto" w:fill="auto"/>
          </w:tcPr>
          <w:p w14:paraId="259D387E" w14:textId="77777777" w:rsidR="00F36268" w:rsidRPr="00D120DF" w:rsidRDefault="001D6A85" w:rsidP="00F36268">
            <w:pPr>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 xml:space="preserve">means any document within the meaning of the </w:t>
            </w:r>
            <w:r w:rsidRPr="002503A0">
              <w:rPr>
                <w:rFonts w:ascii="Arial" w:hAnsi="Arial" w:cs="Arial"/>
                <w:i/>
                <w:color w:val="000000"/>
                <w:sz w:val="18"/>
                <w:szCs w:val="18"/>
                <w:lang w:eastAsia="en-AU"/>
              </w:rPr>
              <w:t>Evidence Act 2008</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(Vic), including:</w:t>
            </w:r>
          </w:p>
          <w:p w14:paraId="1B8D04C7" w14:textId="77777777" w:rsidR="00F36268" w:rsidRPr="00D120DF" w:rsidRDefault="001D6A85" w:rsidP="00E90F16">
            <w:pPr>
              <w:numPr>
                <w:ilvl w:val="0"/>
                <w:numId w:val="91"/>
              </w:numPr>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anything</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on which there</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is writing;</w:t>
            </w:r>
          </w:p>
          <w:p w14:paraId="0BFD1951" w14:textId="77777777" w:rsidR="00F36268" w:rsidRPr="00D120DF" w:rsidRDefault="001D6A85" w:rsidP="00E90F16">
            <w:pPr>
              <w:numPr>
                <w:ilvl w:val="0"/>
                <w:numId w:val="91"/>
              </w:numPr>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anything</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on which there</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are marks, figures, symbols or perforations having a meaning for persons qualified to interpret them;</w:t>
            </w:r>
          </w:p>
          <w:p w14:paraId="07C0F5CC" w14:textId="77777777" w:rsidR="00F36268" w:rsidRPr="00D120DF" w:rsidRDefault="001D6A85" w:rsidP="00E90F16">
            <w:pPr>
              <w:numPr>
                <w:ilvl w:val="0"/>
                <w:numId w:val="91"/>
              </w:numPr>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anything</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from which sounds, images or writings can be reproduced with or without the aid of anything</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else; or</w:t>
            </w:r>
          </w:p>
          <w:p w14:paraId="10A23D86" w14:textId="77777777" w:rsidR="00F36268" w:rsidRPr="00D120DF" w:rsidRDefault="001D6A85" w:rsidP="00E90F16">
            <w:pPr>
              <w:numPr>
                <w:ilvl w:val="0"/>
                <w:numId w:val="91"/>
              </w:numPr>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a map, plan, drawing</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or photograph;</w:t>
            </w:r>
          </w:p>
          <w:p w14:paraId="3B1EE9D0" w14:textId="77777777" w:rsidR="001D6A85" w:rsidRPr="00D120DF" w:rsidRDefault="001D6A85" w:rsidP="002E628D">
            <w:pPr>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created, managed, maintained, brought into existence or otherwise acquired or used by the Organisation (or subcontractor) in relation</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to the Funding,</w:t>
            </w:r>
            <w:r w:rsidR="002E628D">
              <w:rPr>
                <w:rFonts w:ascii="Arial" w:hAnsi="Arial" w:cs="Arial"/>
                <w:color w:val="000000"/>
                <w:sz w:val="18"/>
                <w:szCs w:val="18"/>
                <w:lang w:eastAsia="en-AU"/>
              </w:rPr>
              <w:t xml:space="preserve"> </w:t>
            </w:r>
            <w:r w:rsidRPr="00D120DF">
              <w:rPr>
                <w:rFonts w:ascii="Arial" w:hAnsi="Arial" w:cs="Arial"/>
                <w:color w:val="000000"/>
                <w:sz w:val="18"/>
                <w:szCs w:val="18"/>
                <w:lang w:eastAsia="en-AU"/>
              </w:rPr>
              <w:t>the Activity, or the performance of the Organisation’s obligations under the Agreement.</w:t>
            </w:r>
          </w:p>
        </w:tc>
      </w:tr>
      <w:tr w:rsidR="001D6A85" w:rsidRPr="001D6A85" w14:paraId="470BD631" w14:textId="77777777" w:rsidTr="001150BB">
        <w:trPr>
          <w:cantSplit/>
          <w:trHeight w:val="288"/>
        </w:trPr>
        <w:tc>
          <w:tcPr>
            <w:tcW w:w="1984" w:type="dxa"/>
            <w:shd w:val="clear" w:color="auto" w:fill="auto"/>
            <w:noWrap/>
          </w:tcPr>
          <w:p w14:paraId="170DE3FF" w14:textId="77777777" w:rsidR="001D6A85" w:rsidRPr="00D120DF" w:rsidRDefault="001D6A85" w:rsidP="001D6A85">
            <w:pPr>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 xml:space="preserve">Schedule </w:t>
            </w:r>
          </w:p>
        </w:tc>
        <w:tc>
          <w:tcPr>
            <w:tcW w:w="6108" w:type="dxa"/>
            <w:shd w:val="clear" w:color="auto" w:fill="auto"/>
          </w:tcPr>
          <w:p w14:paraId="0AF07D84" w14:textId="77777777" w:rsidR="001D6A85" w:rsidRPr="00D120DF" w:rsidRDefault="001D6A85" w:rsidP="001D6A85">
            <w:pPr>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 xml:space="preserve">means the schedule to the Agreement. </w:t>
            </w:r>
          </w:p>
        </w:tc>
      </w:tr>
      <w:tr w:rsidR="001D6A85" w:rsidRPr="001D6A85" w14:paraId="7FE51B38" w14:textId="77777777" w:rsidTr="001150BB">
        <w:trPr>
          <w:cantSplit/>
          <w:trHeight w:val="288"/>
        </w:trPr>
        <w:tc>
          <w:tcPr>
            <w:tcW w:w="1984" w:type="dxa"/>
            <w:shd w:val="clear" w:color="auto" w:fill="auto"/>
            <w:noWrap/>
          </w:tcPr>
          <w:p w14:paraId="2C24FA35" w14:textId="77777777" w:rsidR="001D6A85" w:rsidRPr="00D120DF" w:rsidRDefault="001D6A85" w:rsidP="001D6A85">
            <w:pPr>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Services</w:t>
            </w:r>
          </w:p>
        </w:tc>
        <w:tc>
          <w:tcPr>
            <w:tcW w:w="6108" w:type="dxa"/>
            <w:shd w:val="clear" w:color="auto" w:fill="auto"/>
          </w:tcPr>
          <w:p w14:paraId="219F8604" w14:textId="77777777" w:rsidR="001D6A85" w:rsidRPr="00D120DF" w:rsidRDefault="001D6A85" w:rsidP="001D6A85">
            <w:pPr>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 xml:space="preserve">means the Activity described in the Schedule. </w:t>
            </w:r>
          </w:p>
        </w:tc>
      </w:tr>
      <w:tr w:rsidR="001D6A85" w:rsidRPr="001D6A85" w14:paraId="4157F983" w14:textId="77777777" w:rsidTr="001150BB">
        <w:trPr>
          <w:cantSplit/>
          <w:trHeight w:val="288"/>
        </w:trPr>
        <w:tc>
          <w:tcPr>
            <w:tcW w:w="1984" w:type="dxa"/>
            <w:shd w:val="clear" w:color="auto" w:fill="auto"/>
            <w:noWrap/>
          </w:tcPr>
          <w:p w14:paraId="13523665" w14:textId="77777777" w:rsidR="001D6A85" w:rsidRPr="00D120DF" w:rsidRDefault="001D6A85" w:rsidP="001D6A85">
            <w:pPr>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Start Date</w:t>
            </w:r>
          </w:p>
        </w:tc>
        <w:tc>
          <w:tcPr>
            <w:tcW w:w="6108" w:type="dxa"/>
            <w:shd w:val="clear" w:color="auto" w:fill="auto"/>
          </w:tcPr>
          <w:p w14:paraId="53FD8EB1" w14:textId="77777777" w:rsidR="001D6A85" w:rsidRPr="00D120DF" w:rsidRDefault="001D6A85" w:rsidP="001D6A85">
            <w:pPr>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means the date set out in item 3 of the Details.</w:t>
            </w:r>
          </w:p>
        </w:tc>
      </w:tr>
      <w:tr w:rsidR="001D6A85" w:rsidRPr="001D6A85" w14:paraId="7947436D" w14:textId="77777777" w:rsidTr="001150BB">
        <w:trPr>
          <w:cantSplit/>
          <w:trHeight w:val="576"/>
        </w:trPr>
        <w:tc>
          <w:tcPr>
            <w:tcW w:w="1984" w:type="dxa"/>
            <w:shd w:val="clear" w:color="auto" w:fill="auto"/>
            <w:noWrap/>
          </w:tcPr>
          <w:p w14:paraId="670BEEEE" w14:textId="77777777" w:rsidR="001D6A85" w:rsidRPr="00D120DF" w:rsidRDefault="001D6A85" w:rsidP="001D6A85">
            <w:pPr>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 xml:space="preserve">Subcontracting </w:t>
            </w:r>
          </w:p>
        </w:tc>
        <w:tc>
          <w:tcPr>
            <w:tcW w:w="6108" w:type="dxa"/>
            <w:shd w:val="clear" w:color="auto" w:fill="auto"/>
          </w:tcPr>
          <w:p w14:paraId="4FDA0038" w14:textId="77777777" w:rsidR="001D6A85" w:rsidRPr="00D120DF" w:rsidRDefault="001D6A85" w:rsidP="001D6A85">
            <w:pPr>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is when</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the Organisation engages another organisation or person (excluding employees of the Organisation), to deliver all or a material</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part of the Activity in accordance with clause</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10 [Assignment and Subcontracting].</w:t>
            </w:r>
          </w:p>
        </w:tc>
      </w:tr>
      <w:tr w:rsidR="001D6A85" w:rsidRPr="001D6A85" w14:paraId="38C118B6" w14:textId="77777777" w:rsidTr="001150BB">
        <w:trPr>
          <w:cantSplit/>
          <w:trHeight w:val="288"/>
        </w:trPr>
        <w:tc>
          <w:tcPr>
            <w:tcW w:w="1984" w:type="dxa"/>
            <w:shd w:val="clear" w:color="auto" w:fill="auto"/>
            <w:noWrap/>
          </w:tcPr>
          <w:p w14:paraId="3DF299B2" w14:textId="77777777" w:rsidR="001D6A85" w:rsidRPr="00D120DF" w:rsidRDefault="001D6A85" w:rsidP="001D6A85">
            <w:pPr>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 xml:space="preserve">Term </w:t>
            </w:r>
          </w:p>
        </w:tc>
        <w:tc>
          <w:tcPr>
            <w:tcW w:w="6108" w:type="dxa"/>
            <w:shd w:val="clear" w:color="auto" w:fill="auto"/>
          </w:tcPr>
          <w:p w14:paraId="1EFF0720" w14:textId="77777777" w:rsidR="001D6A85" w:rsidRPr="00D120DF" w:rsidRDefault="001D6A85" w:rsidP="001D6A85">
            <w:pPr>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means the period</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of this Agreement as detailed in clause</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2 [Term of Agreement].</w:t>
            </w:r>
          </w:p>
        </w:tc>
      </w:tr>
      <w:tr w:rsidR="001D6A85" w:rsidRPr="001D6A85" w14:paraId="5065D5A6" w14:textId="77777777" w:rsidTr="001150BB">
        <w:trPr>
          <w:cantSplit/>
          <w:trHeight w:val="288"/>
        </w:trPr>
        <w:tc>
          <w:tcPr>
            <w:tcW w:w="1984" w:type="dxa"/>
            <w:shd w:val="clear" w:color="auto" w:fill="auto"/>
            <w:noWrap/>
          </w:tcPr>
          <w:p w14:paraId="62DDDFE6" w14:textId="77777777" w:rsidR="001D6A85" w:rsidRPr="00D120DF" w:rsidRDefault="001D6A85" w:rsidP="001D6A85">
            <w:pPr>
              <w:spacing w:before="120" w:after="120" w:line="240" w:lineRule="auto"/>
              <w:rPr>
                <w:rFonts w:ascii="Arial" w:hAnsi="Arial" w:cs="Arial"/>
                <w:b/>
                <w:color w:val="000000"/>
                <w:sz w:val="18"/>
                <w:szCs w:val="18"/>
                <w:lang w:eastAsia="en-AU"/>
              </w:rPr>
            </w:pPr>
            <w:r w:rsidRPr="00D120DF">
              <w:rPr>
                <w:rFonts w:ascii="Arial" w:hAnsi="Arial" w:cs="Arial"/>
                <w:b/>
                <w:color w:val="000000"/>
                <w:sz w:val="18"/>
                <w:szCs w:val="18"/>
                <w:lang w:eastAsia="en-AU"/>
              </w:rPr>
              <w:t>Terms and Conditions</w:t>
            </w:r>
          </w:p>
        </w:tc>
        <w:tc>
          <w:tcPr>
            <w:tcW w:w="6108" w:type="dxa"/>
            <w:shd w:val="clear" w:color="auto" w:fill="auto"/>
          </w:tcPr>
          <w:p w14:paraId="74E355F7" w14:textId="77777777" w:rsidR="001D6A85" w:rsidRPr="00D120DF" w:rsidRDefault="001D6A85" w:rsidP="001D6A85">
            <w:pPr>
              <w:spacing w:before="120" w:after="120" w:line="240" w:lineRule="auto"/>
              <w:rPr>
                <w:rFonts w:ascii="Arial" w:hAnsi="Arial" w:cs="Arial"/>
                <w:color w:val="000000"/>
                <w:sz w:val="18"/>
                <w:szCs w:val="18"/>
                <w:lang w:eastAsia="en-AU"/>
              </w:rPr>
            </w:pPr>
            <w:r w:rsidRPr="00D120DF">
              <w:rPr>
                <w:rFonts w:ascii="Arial" w:hAnsi="Arial" w:cs="Arial"/>
                <w:color w:val="000000"/>
                <w:sz w:val="18"/>
                <w:szCs w:val="18"/>
                <w:lang w:eastAsia="en-AU"/>
              </w:rPr>
              <w:t>means this part of this Agreement entitled</w:t>
            </w:r>
            <w:r w:rsidR="00BB39F3" w:rsidRPr="00D120DF">
              <w:rPr>
                <w:rFonts w:ascii="Arial" w:hAnsi="Arial" w:cs="Arial"/>
                <w:color w:val="000000"/>
                <w:sz w:val="18"/>
                <w:szCs w:val="18"/>
                <w:lang w:eastAsia="en-AU"/>
              </w:rPr>
              <w:t xml:space="preserve"> </w:t>
            </w:r>
            <w:r w:rsidRPr="00D120DF">
              <w:rPr>
                <w:rFonts w:ascii="Arial" w:hAnsi="Arial" w:cs="Arial"/>
                <w:color w:val="000000"/>
                <w:sz w:val="18"/>
                <w:szCs w:val="18"/>
                <w:lang w:eastAsia="en-AU"/>
              </w:rPr>
              <w:t>‘Terms and Conditions’.</w:t>
            </w:r>
          </w:p>
        </w:tc>
      </w:tr>
    </w:tbl>
    <w:p w14:paraId="6DC210F3" w14:textId="77777777" w:rsidR="001150BB" w:rsidRPr="003667D6" w:rsidRDefault="001150BB" w:rsidP="003667D6">
      <w:pPr>
        <w:pStyle w:val="NoSpacing"/>
        <w:ind w:right="1537"/>
      </w:pPr>
      <w:bookmarkStart w:id="4" w:name="_Toc429657663"/>
    </w:p>
    <w:p w14:paraId="49113DB4" w14:textId="77777777" w:rsidR="00741443" w:rsidRDefault="003459E8" w:rsidP="003459E8">
      <w:pPr>
        <w:pStyle w:val="Heading2"/>
      </w:pPr>
      <w:r>
        <w:t>Interpretation</w:t>
      </w:r>
      <w:bookmarkEnd w:id="4"/>
    </w:p>
    <w:p w14:paraId="3578ECF2" w14:textId="77777777" w:rsidR="00741443" w:rsidRPr="003E0942" w:rsidRDefault="00741443" w:rsidP="003667D6">
      <w:pPr>
        <w:pStyle w:val="NoSpacing"/>
        <w:ind w:right="1537"/>
      </w:pPr>
      <w:r>
        <w:tab/>
      </w:r>
    </w:p>
    <w:p w14:paraId="7B26CF7C" w14:textId="77777777" w:rsidR="00741443" w:rsidRPr="001B56BB" w:rsidRDefault="00BD6A78" w:rsidP="00BD6A78">
      <w:pPr>
        <w:pStyle w:val="Heading3"/>
        <w:numPr>
          <w:ilvl w:val="0"/>
          <w:numId w:val="0"/>
        </w:numPr>
        <w:ind w:left="851"/>
      </w:pPr>
      <w:bookmarkStart w:id="5" w:name="_Toc429657664"/>
      <w:r>
        <w:t>1.2</w:t>
      </w:r>
      <w:r>
        <w:tab/>
      </w:r>
      <w:r w:rsidR="00741443" w:rsidRPr="001B56BB">
        <w:t>In this Agreement, unless it specifically states differently:</w:t>
      </w:r>
      <w:bookmarkEnd w:id="5"/>
    </w:p>
    <w:p w14:paraId="1AF2C481" w14:textId="77777777" w:rsidR="00741443" w:rsidRPr="001B56BB" w:rsidRDefault="00741443" w:rsidP="00E90F16">
      <w:pPr>
        <w:pStyle w:val="Heading4"/>
        <w:numPr>
          <w:ilvl w:val="3"/>
          <w:numId w:val="25"/>
        </w:numPr>
        <w:tabs>
          <w:tab w:val="left" w:pos="1843"/>
        </w:tabs>
        <w:ind w:left="1843" w:hanging="425"/>
      </w:pPr>
      <w:r w:rsidRPr="001B56BB">
        <w:t>words implying one gender include</w:t>
      </w:r>
      <w:r w:rsidR="00BB39F3" w:rsidRPr="001B56BB">
        <w:t xml:space="preserve"> </w:t>
      </w:r>
      <w:r w:rsidRPr="001B56BB">
        <w:t xml:space="preserve">the other gender; </w:t>
      </w:r>
    </w:p>
    <w:p w14:paraId="6E695776" w14:textId="77777777" w:rsidR="00741443" w:rsidRPr="001B56BB" w:rsidRDefault="00741443" w:rsidP="00E90F16">
      <w:pPr>
        <w:pStyle w:val="Heading4"/>
        <w:numPr>
          <w:ilvl w:val="3"/>
          <w:numId w:val="25"/>
        </w:numPr>
        <w:ind w:left="1843" w:hanging="425"/>
      </w:pPr>
      <w:r w:rsidRPr="001B56BB">
        <w:t>the plural includes any singular and vice versa;</w:t>
      </w:r>
    </w:p>
    <w:p w14:paraId="5A4D3876" w14:textId="77777777" w:rsidR="00741443" w:rsidRPr="001B56BB" w:rsidRDefault="00741443" w:rsidP="00E90F16">
      <w:pPr>
        <w:pStyle w:val="Heading4"/>
        <w:numPr>
          <w:ilvl w:val="3"/>
          <w:numId w:val="25"/>
        </w:numPr>
        <w:ind w:left="1843" w:right="839" w:hanging="425"/>
      </w:pPr>
      <w:r w:rsidRPr="001B56BB">
        <w:t>a reference to a statute, ordinance, code or other</w:t>
      </w:r>
      <w:r w:rsidR="00BB39F3" w:rsidRPr="001B56BB">
        <w:t xml:space="preserve"> </w:t>
      </w:r>
      <w:r w:rsidRPr="001B56BB">
        <w:t>Law includes subordinate legislation,</w:t>
      </w:r>
      <w:r w:rsidR="00BB39F3" w:rsidRPr="001B56BB">
        <w:t xml:space="preserve"> </w:t>
      </w:r>
      <w:r w:rsidRPr="001B56BB">
        <w:t>consolidations, amendments, re-enactments, and replacements of it;</w:t>
      </w:r>
    </w:p>
    <w:p w14:paraId="5F7BE49A" w14:textId="77777777" w:rsidR="00741443" w:rsidRPr="001B56BB" w:rsidRDefault="00741443" w:rsidP="00E90F16">
      <w:pPr>
        <w:pStyle w:val="Heading4"/>
        <w:numPr>
          <w:ilvl w:val="3"/>
          <w:numId w:val="25"/>
        </w:numPr>
        <w:ind w:left="1843" w:hanging="425"/>
      </w:pPr>
      <w:r w:rsidRPr="001B56BB">
        <w:t>references to the Agreement include</w:t>
      </w:r>
      <w:r w:rsidR="00BB39F3" w:rsidRPr="001B56BB">
        <w:t xml:space="preserve"> </w:t>
      </w:r>
      <w:r w:rsidRPr="001B56BB">
        <w:t>the Details, the Terms and Conditions, the Schedule, and any annexures and attachments;</w:t>
      </w:r>
    </w:p>
    <w:p w14:paraId="2EFDCAB4" w14:textId="77777777" w:rsidR="00741443" w:rsidRPr="001B56BB" w:rsidRDefault="00741443" w:rsidP="00E90F16">
      <w:pPr>
        <w:pStyle w:val="Heading4"/>
        <w:numPr>
          <w:ilvl w:val="3"/>
          <w:numId w:val="25"/>
        </w:numPr>
        <w:ind w:left="1843" w:hanging="425"/>
      </w:pPr>
      <w:r w:rsidRPr="001B56BB">
        <w:t>“including” and “includes” when</w:t>
      </w:r>
      <w:r w:rsidR="00BB39F3" w:rsidRPr="001B56BB">
        <w:t xml:space="preserve"> </w:t>
      </w:r>
      <w:r w:rsidRPr="001B56BB">
        <w:t>introducing an example, does</w:t>
      </w:r>
      <w:r w:rsidR="00BB39F3" w:rsidRPr="001B56BB">
        <w:t xml:space="preserve"> </w:t>
      </w:r>
      <w:r w:rsidRPr="001B56BB">
        <w:t>not limit the meaning to that example or examples of that kind;</w:t>
      </w:r>
    </w:p>
    <w:p w14:paraId="59561E4D" w14:textId="77777777" w:rsidR="00741443" w:rsidRPr="001B56BB" w:rsidRDefault="00741443" w:rsidP="00E90F16">
      <w:pPr>
        <w:pStyle w:val="Heading4"/>
        <w:numPr>
          <w:ilvl w:val="3"/>
          <w:numId w:val="25"/>
        </w:numPr>
        <w:ind w:left="1843" w:hanging="425"/>
      </w:pPr>
      <w:r w:rsidRPr="001B56BB">
        <w:t>where a term is defined, the definition</w:t>
      </w:r>
      <w:r w:rsidR="00BB39F3" w:rsidRPr="001B56BB">
        <w:t xml:space="preserve"> </w:t>
      </w:r>
      <w:r w:rsidRPr="001B56BB">
        <w:t>includes all grammatical forms of that term;</w:t>
      </w:r>
    </w:p>
    <w:p w14:paraId="57D551AE" w14:textId="77777777" w:rsidR="00741443" w:rsidRPr="001B56BB" w:rsidRDefault="00741443" w:rsidP="00E90F16">
      <w:pPr>
        <w:pStyle w:val="Heading4"/>
        <w:numPr>
          <w:ilvl w:val="3"/>
          <w:numId w:val="25"/>
        </w:numPr>
        <w:ind w:left="1843" w:hanging="425"/>
      </w:pPr>
      <w:r w:rsidRPr="001B56BB">
        <w:t>headings and references to headings contained in square brackets (“[]”) are inserted for readability and do not affect the interpretation of this Agreement; and</w:t>
      </w:r>
    </w:p>
    <w:p w14:paraId="2DAB54A8" w14:textId="77777777" w:rsidR="00741443" w:rsidRPr="001B56BB" w:rsidRDefault="00741443" w:rsidP="00E90F16">
      <w:pPr>
        <w:pStyle w:val="Heading4"/>
        <w:numPr>
          <w:ilvl w:val="3"/>
          <w:numId w:val="25"/>
        </w:numPr>
        <w:ind w:left="1843" w:hanging="425"/>
      </w:pPr>
      <w:r w:rsidRPr="001B56BB">
        <w:t>a reference to a person includes an entity recognised by Law including</w:t>
      </w:r>
      <w:r w:rsidR="00BB39F3" w:rsidRPr="001B56BB">
        <w:t xml:space="preserve"> </w:t>
      </w:r>
      <w:r w:rsidRPr="001B56BB">
        <w:t>a body politic, and incorporated and unincorporated bodies.</w:t>
      </w:r>
    </w:p>
    <w:p w14:paraId="20DB7FB5" w14:textId="77777777" w:rsidR="001150BB" w:rsidRDefault="001150BB">
      <w:pPr>
        <w:spacing w:after="0" w:line="240" w:lineRule="auto"/>
        <w:rPr>
          <w:rFonts w:ascii="Arial" w:hAnsi="Arial" w:cs="Arial"/>
          <w:b/>
          <w:color w:val="000000"/>
          <w:sz w:val="18"/>
          <w:szCs w:val="18"/>
        </w:rPr>
      </w:pPr>
    </w:p>
    <w:p w14:paraId="1FBF11F5" w14:textId="77777777" w:rsidR="003667D6" w:rsidRDefault="003667D6">
      <w:pPr>
        <w:spacing w:after="0" w:line="240" w:lineRule="auto"/>
        <w:rPr>
          <w:rFonts w:ascii="Arial" w:hAnsi="Arial" w:cs="Arial"/>
          <w:b/>
          <w:color w:val="000000"/>
          <w:sz w:val="18"/>
          <w:szCs w:val="18"/>
        </w:rPr>
      </w:pPr>
    </w:p>
    <w:p w14:paraId="00209742" w14:textId="77777777" w:rsidR="003667D6" w:rsidRDefault="003667D6">
      <w:pPr>
        <w:spacing w:after="0" w:line="240" w:lineRule="auto"/>
        <w:rPr>
          <w:rFonts w:ascii="Arial" w:hAnsi="Arial" w:cs="Arial"/>
          <w:b/>
          <w:color w:val="000000"/>
          <w:sz w:val="18"/>
          <w:szCs w:val="18"/>
        </w:rPr>
      </w:pPr>
    </w:p>
    <w:p w14:paraId="7D577BBD" w14:textId="77777777" w:rsidR="003667D6" w:rsidRPr="003667D6" w:rsidRDefault="003667D6">
      <w:pPr>
        <w:spacing w:after="0" w:line="240" w:lineRule="auto"/>
        <w:rPr>
          <w:rFonts w:ascii="Arial" w:hAnsi="Arial" w:cs="Arial"/>
          <w:b/>
          <w:color w:val="000000"/>
          <w:sz w:val="18"/>
          <w:szCs w:val="18"/>
        </w:rPr>
      </w:pPr>
    </w:p>
    <w:p w14:paraId="20330DC8" w14:textId="77777777" w:rsidR="00741443" w:rsidRDefault="00741443" w:rsidP="00BD6A78">
      <w:pPr>
        <w:pStyle w:val="Heading2"/>
        <w:numPr>
          <w:ilvl w:val="0"/>
          <w:numId w:val="0"/>
        </w:numPr>
        <w:ind w:left="851"/>
      </w:pPr>
      <w:bookmarkStart w:id="6" w:name="_Toc429657665"/>
      <w:r>
        <w:lastRenderedPageBreak/>
        <w:t>Priority of Documents</w:t>
      </w:r>
      <w:bookmarkEnd w:id="6"/>
    </w:p>
    <w:p w14:paraId="61A466C7" w14:textId="77777777" w:rsidR="00741443" w:rsidRDefault="00741443" w:rsidP="003667D6">
      <w:pPr>
        <w:pStyle w:val="NoSpacing"/>
        <w:ind w:right="1537"/>
      </w:pPr>
    </w:p>
    <w:p w14:paraId="7B07D82D" w14:textId="77777777" w:rsidR="00741443" w:rsidRDefault="00741443" w:rsidP="00E90F16">
      <w:pPr>
        <w:pStyle w:val="Heading3"/>
        <w:numPr>
          <w:ilvl w:val="1"/>
          <w:numId w:val="69"/>
        </w:numPr>
        <w:ind w:left="1418" w:right="839" w:hanging="567"/>
      </w:pPr>
      <w:bookmarkStart w:id="7" w:name="_Toc429657666"/>
      <w:r>
        <w:t>Inconsistencies between the terms</w:t>
      </w:r>
      <w:r w:rsidR="00BB39F3">
        <w:t xml:space="preserve"> </w:t>
      </w:r>
      <w:r>
        <w:t>of this Agreement will be resolved in the following order of priority:</w:t>
      </w:r>
      <w:bookmarkEnd w:id="7"/>
    </w:p>
    <w:p w14:paraId="76FD2829" w14:textId="77777777" w:rsidR="00953278" w:rsidRDefault="00741443" w:rsidP="00E90F16">
      <w:pPr>
        <w:pStyle w:val="Heading4"/>
        <w:numPr>
          <w:ilvl w:val="3"/>
          <w:numId w:val="93"/>
        </w:numPr>
        <w:ind w:left="1843" w:right="1537" w:hanging="425"/>
      </w:pPr>
      <w:r>
        <w:t xml:space="preserve">these Terms and Conditions; </w:t>
      </w:r>
    </w:p>
    <w:p w14:paraId="68FAA9CC" w14:textId="77777777" w:rsidR="00741443" w:rsidRDefault="00741443" w:rsidP="00E90F16">
      <w:pPr>
        <w:pStyle w:val="Heading4"/>
        <w:numPr>
          <w:ilvl w:val="3"/>
          <w:numId w:val="25"/>
        </w:numPr>
        <w:ind w:left="1843" w:hanging="425"/>
      </w:pPr>
      <w:r>
        <w:t>the Details; and</w:t>
      </w:r>
    </w:p>
    <w:p w14:paraId="7350EF84" w14:textId="77777777" w:rsidR="00741443" w:rsidRDefault="00741443" w:rsidP="00E90F16">
      <w:pPr>
        <w:pStyle w:val="Heading4"/>
        <w:numPr>
          <w:ilvl w:val="3"/>
          <w:numId w:val="25"/>
        </w:numPr>
        <w:ind w:left="1843" w:hanging="425"/>
      </w:pPr>
      <w:r>
        <w:t>the Schedule.</w:t>
      </w:r>
    </w:p>
    <w:p w14:paraId="03019730" w14:textId="77777777" w:rsidR="00741443" w:rsidRDefault="00741443" w:rsidP="003667D6">
      <w:pPr>
        <w:pStyle w:val="NoSpacing"/>
        <w:ind w:right="1537"/>
      </w:pPr>
    </w:p>
    <w:p w14:paraId="6F11C634" w14:textId="77777777" w:rsidR="00741443" w:rsidRDefault="00741443" w:rsidP="00117EEC">
      <w:pPr>
        <w:pStyle w:val="Heading2"/>
        <w:numPr>
          <w:ilvl w:val="1"/>
          <w:numId w:val="3"/>
        </w:numPr>
      </w:pPr>
      <w:bookmarkStart w:id="8" w:name="_Toc429657667"/>
      <w:r>
        <w:t>Governing Law</w:t>
      </w:r>
      <w:bookmarkEnd w:id="8"/>
    </w:p>
    <w:p w14:paraId="17EDBAD2" w14:textId="77777777" w:rsidR="00741443" w:rsidRDefault="00741443" w:rsidP="003E0942">
      <w:pPr>
        <w:pStyle w:val="NoSpacing"/>
        <w:spacing w:after="40"/>
        <w:ind w:right="1537"/>
      </w:pPr>
    </w:p>
    <w:p w14:paraId="1624D37F" w14:textId="77777777" w:rsidR="001E0425" w:rsidRDefault="00741443" w:rsidP="00E90F16">
      <w:pPr>
        <w:pStyle w:val="Heading3"/>
        <w:numPr>
          <w:ilvl w:val="1"/>
          <w:numId w:val="69"/>
        </w:numPr>
        <w:ind w:left="1418" w:right="839" w:hanging="567"/>
      </w:pPr>
      <w:bookmarkStart w:id="9" w:name="_Toc429657668"/>
      <w:r>
        <w:t>The laws of the State of Victoria apply to the Agre</w:t>
      </w:r>
      <w:r w:rsidR="00B23DA0">
        <w:t xml:space="preserve">ement. The Organisation and the </w:t>
      </w:r>
      <w:r w:rsidR="00A75D4E">
        <w:t>Department</w:t>
      </w:r>
      <w:r>
        <w:t xml:space="preserve"> agree to the jurisdiction</w:t>
      </w:r>
      <w:r w:rsidR="00BB39F3">
        <w:t xml:space="preserve"> </w:t>
      </w:r>
      <w:r>
        <w:t>of the courts of the State of Victoria and courts entitled to hear appeals from those</w:t>
      </w:r>
      <w:r w:rsidR="00BB39F3">
        <w:t xml:space="preserve"> </w:t>
      </w:r>
      <w:r>
        <w:t>courts.</w:t>
      </w:r>
      <w:bookmarkEnd w:id="9"/>
    </w:p>
    <w:p w14:paraId="1DD2745F" w14:textId="77777777" w:rsidR="00275E44" w:rsidRPr="00275E44" w:rsidRDefault="00275E44" w:rsidP="003667D6">
      <w:pPr>
        <w:pStyle w:val="NoSpacing"/>
        <w:ind w:right="1537"/>
      </w:pPr>
    </w:p>
    <w:p w14:paraId="2DC7340F" w14:textId="77777777" w:rsidR="001E0425" w:rsidRPr="00275E44" w:rsidRDefault="001E0425" w:rsidP="00C77C6C">
      <w:pPr>
        <w:pStyle w:val="Heading1"/>
        <w:rPr>
          <w:color w:val="004EA8"/>
        </w:rPr>
      </w:pPr>
      <w:bookmarkStart w:id="10" w:name="_Toc429657669"/>
      <w:r w:rsidRPr="00275E44">
        <w:rPr>
          <w:color w:val="004EA8"/>
        </w:rPr>
        <w:t>TERM OF AGREEMENT</w:t>
      </w:r>
      <w:bookmarkEnd w:id="10"/>
    </w:p>
    <w:p w14:paraId="4E24EB3B" w14:textId="77777777" w:rsidR="001E0425" w:rsidRDefault="001E0425" w:rsidP="003667D6">
      <w:pPr>
        <w:pStyle w:val="NoSpacing"/>
        <w:ind w:right="1537"/>
      </w:pPr>
    </w:p>
    <w:p w14:paraId="796110B8" w14:textId="77777777" w:rsidR="00254CB6" w:rsidRPr="00254CB6" w:rsidRDefault="00741443" w:rsidP="00E90F16">
      <w:pPr>
        <w:pStyle w:val="Heading3"/>
        <w:numPr>
          <w:ilvl w:val="2"/>
          <w:numId w:val="26"/>
        </w:numPr>
        <w:ind w:right="839"/>
      </w:pPr>
      <w:bookmarkStart w:id="11" w:name="_Toc429657670"/>
      <w:r w:rsidRPr="00254CB6">
        <w:rPr>
          <w:rStyle w:val="Heading3Char"/>
        </w:rPr>
        <w:t>The Agreement</w:t>
      </w:r>
      <w:r w:rsidRPr="00254CB6">
        <w:t xml:space="preserve"> will start on the Start Date and will e</w:t>
      </w:r>
      <w:r w:rsidR="00953278" w:rsidRPr="00254CB6">
        <w:t>nd on the End Date, unless</w:t>
      </w:r>
      <w:r w:rsidR="00BB39F3">
        <w:t xml:space="preserve"> </w:t>
      </w:r>
      <w:r w:rsidR="00953278" w:rsidRPr="00254CB6">
        <w:t xml:space="preserve">the </w:t>
      </w:r>
      <w:r w:rsidRPr="00254CB6">
        <w:t>Agreement is terminated earlier under</w:t>
      </w:r>
      <w:r w:rsidR="00BB39F3">
        <w:t xml:space="preserve"> </w:t>
      </w:r>
      <w:r w:rsidRPr="00254CB6">
        <w:t>clause</w:t>
      </w:r>
      <w:r w:rsidR="00BB39F3">
        <w:t xml:space="preserve"> </w:t>
      </w:r>
      <w:r w:rsidRPr="00254CB6">
        <w:t>14 [Termination of Agreement].</w:t>
      </w:r>
      <w:bookmarkEnd w:id="11"/>
    </w:p>
    <w:p w14:paraId="1BCB5E54" w14:textId="77777777" w:rsidR="00741443" w:rsidRPr="00254CB6" w:rsidRDefault="00741443" w:rsidP="00E90F16">
      <w:pPr>
        <w:pStyle w:val="Heading3"/>
        <w:numPr>
          <w:ilvl w:val="2"/>
          <w:numId w:val="26"/>
        </w:numPr>
        <w:ind w:right="839"/>
      </w:pPr>
      <w:bookmarkStart w:id="12" w:name="_Toc429657671"/>
      <w:r w:rsidRPr="00254CB6">
        <w:t xml:space="preserve">The Organisation and the </w:t>
      </w:r>
      <w:r w:rsidR="00A75D4E">
        <w:t>Department</w:t>
      </w:r>
      <w:r w:rsidRPr="00254CB6">
        <w:t xml:space="preserve"> agree that the </w:t>
      </w:r>
      <w:r w:rsidR="00A75D4E">
        <w:t>Department</w:t>
      </w:r>
      <w:r w:rsidRPr="00254CB6">
        <w:t xml:space="preserve"> is not obligated to continue to provide funding</w:t>
      </w:r>
      <w:r w:rsidR="00BB39F3">
        <w:t xml:space="preserve"> </w:t>
      </w:r>
      <w:r w:rsidRPr="00254CB6">
        <w:t>to the Organisation beyond the Funding set out in the Schedule [Funding] nor to renew</w:t>
      </w:r>
      <w:r w:rsidR="00BB39F3">
        <w:t xml:space="preserve"> </w:t>
      </w:r>
      <w:r w:rsidRPr="00254CB6">
        <w:t>the Agreement at the end of the Term.</w:t>
      </w:r>
      <w:bookmarkEnd w:id="12"/>
    </w:p>
    <w:p w14:paraId="63EE7D2D" w14:textId="77777777" w:rsidR="00741443" w:rsidRPr="00CE2664" w:rsidRDefault="00741443" w:rsidP="003667D6">
      <w:pPr>
        <w:pStyle w:val="NoSpacing"/>
        <w:ind w:right="1537"/>
      </w:pPr>
    </w:p>
    <w:p w14:paraId="4F451E2F" w14:textId="77777777" w:rsidR="00741443" w:rsidRPr="00275E44" w:rsidRDefault="00953278" w:rsidP="00953278">
      <w:pPr>
        <w:pStyle w:val="Heading1"/>
        <w:rPr>
          <w:color w:val="004EA8"/>
        </w:rPr>
      </w:pPr>
      <w:bookmarkStart w:id="13" w:name="_Toc429657672"/>
      <w:r w:rsidRPr="00275E44">
        <w:rPr>
          <w:color w:val="004EA8"/>
        </w:rPr>
        <w:t>ACTIVITY DELIVERY</w:t>
      </w:r>
      <w:bookmarkEnd w:id="13"/>
    </w:p>
    <w:p w14:paraId="29A3CE10" w14:textId="77777777" w:rsidR="00953278" w:rsidRDefault="00953278" w:rsidP="003667D6">
      <w:pPr>
        <w:pStyle w:val="NoSpacing"/>
        <w:ind w:right="1537"/>
      </w:pPr>
    </w:p>
    <w:p w14:paraId="0C24FF40" w14:textId="77777777" w:rsidR="005B3637" w:rsidRPr="004C2DE7" w:rsidRDefault="005B3637" w:rsidP="004C2DE7">
      <w:pPr>
        <w:pStyle w:val="ListParagraph"/>
        <w:spacing w:after="120" w:line="240" w:lineRule="auto"/>
        <w:ind w:left="0" w:right="1536"/>
        <w:rPr>
          <w:rFonts w:ascii="Arial" w:hAnsi="Arial" w:cs="Arial"/>
          <w:vanish/>
          <w:sz w:val="18"/>
          <w:szCs w:val="18"/>
        </w:rPr>
      </w:pPr>
    </w:p>
    <w:p w14:paraId="02610003" w14:textId="77777777" w:rsidR="00741443" w:rsidRDefault="00741443" w:rsidP="00E90F16">
      <w:pPr>
        <w:pStyle w:val="Heading3"/>
        <w:numPr>
          <w:ilvl w:val="2"/>
          <w:numId w:val="27"/>
        </w:numPr>
        <w:ind w:right="839"/>
      </w:pPr>
      <w:bookmarkStart w:id="14" w:name="_Toc429657673"/>
      <w:r w:rsidRPr="00E53BF8">
        <w:rPr>
          <w:rStyle w:val="Heading3Char"/>
        </w:rPr>
        <w:t>The Organisation</w:t>
      </w:r>
      <w:r>
        <w:t xml:space="preserve"> will deliver the Activity in accordance with the Agreement to the reasonable satisfaction of the </w:t>
      </w:r>
      <w:r w:rsidR="00A75D4E">
        <w:t>Department</w:t>
      </w:r>
      <w:r>
        <w:t xml:space="preserve"> and will at all times:</w:t>
      </w:r>
      <w:bookmarkEnd w:id="14"/>
    </w:p>
    <w:p w14:paraId="5E4A2AAF" w14:textId="77777777" w:rsidR="00BD6A78" w:rsidRDefault="00741443" w:rsidP="00E90F16">
      <w:pPr>
        <w:pStyle w:val="Heading4"/>
        <w:numPr>
          <w:ilvl w:val="3"/>
          <w:numId w:val="92"/>
        </w:numPr>
        <w:ind w:left="1843" w:right="1537" w:hanging="425"/>
      </w:pPr>
      <w:r>
        <w:t>deliver the Activity in a proper,</w:t>
      </w:r>
      <w:r w:rsidR="00BB39F3">
        <w:t xml:space="preserve"> </w:t>
      </w:r>
      <w:r>
        <w:t>timely and efficient manner using the standard of care, skill, diligence and foresight</w:t>
      </w:r>
      <w:r w:rsidR="00BB39F3">
        <w:t xml:space="preserve"> </w:t>
      </w:r>
      <w:r>
        <w:t>that would reasonably be expected from an expert</w:t>
      </w:r>
      <w:r w:rsidR="00BB39F3">
        <w:t xml:space="preserve"> </w:t>
      </w:r>
      <w:r>
        <w:t>and experienced provider of the Activity;</w:t>
      </w:r>
    </w:p>
    <w:p w14:paraId="5E54733C" w14:textId="77777777" w:rsidR="00741443" w:rsidRDefault="00741443" w:rsidP="00E90F16">
      <w:pPr>
        <w:pStyle w:val="Heading4"/>
        <w:numPr>
          <w:ilvl w:val="3"/>
          <w:numId w:val="92"/>
        </w:numPr>
        <w:ind w:left="1843" w:right="1537" w:hanging="425"/>
      </w:pPr>
      <w:r>
        <w:t>act in accordance with the ethical</w:t>
      </w:r>
      <w:r w:rsidR="00BB39F3">
        <w:t xml:space="preserve"> </w:t>
      </w:r>
      <w:r>
        <w:t>standards that are generally</w:t>
      </w:r>
      <w:r w:rsidR="00BB39F3">
        <w:t xml:space="preserve"> </w:t>
      </w:r>
      <w:r>
        <w:t>accepted to apply in the area of professional practice relevant</w:t>
      </w:r>
      <w:r w:rsidR="00BB39F3">
        <w:t xml:space="preserve"> </w:t>
      </w:r>
      <w:r>
        <w:t>to the Activity;</w:t>
      </w:r>
    </w:p>
    <w:p w14:paraId="68D5B8B5" w14:textId="77777777" w:rsidR="00741443" w:rsidRDefault="00741443" w:rsidP="00B3490A">
      <w:pPr>
        <w:pStyle w:val="Heading4"/>
        <w:numPr>
          <w:ilvl w:val="3"/>
          <w:numId w:val="92"/>
        </w:numPr>
        <w:ind w:left="1843" w:right="1537" w:hanging="425"/>
      </w:pPr>
      <w:r>
        <w:t>demonstrate a commitment to ethical</w:t>
      </w:r>
      <w:r w:rsidR="00BB39F3">
        <w:t xml:space="preserve"> </w:t>
      </w:r>
      <w:r>
        <w:t>practices and behaviours, and make sure that ethical</w:t>
      </w:r>
      <w:r w:rsidR="00BB39F3">
        <w:t xml:space="preserve"> </w:t>
      </w:r>
      <w:r>
        <w:t>practices are implemented and ethical</w:t>
      </w:r>
      <w:r w:rsidR="00BB39F3">
        <w:t xml:space="preserve"> </w:t>
      </w:r>
      <w:r>
        <w:t>behaviours are promoted through appropriate staff training and monitoring;</w:t>
      </w:r>
    </w:p>
    <w:p w14:paraId="6A1BF7E1" w14:textId="77777777" w:rsidR="00741443" w:rsidRDefault="00741443" w:rsidP="00E90F16">
      <w:pPr>
        <w:pStyle w:val="Heading4"/>
        <w:numPr>
          <w:ilvl w:val="3"/>
          <w:numId w:val="92"/>
        </w:numPr>
        <w:ind w:left="1843" w:right="1537" w:hanging="425"/>
      </w:pPr>
      <w:r>
        <w:t xml:space="preserve">inform the </w:t>
      </w:r>
      <w:r w:rsidR="00A75D4E">
        <w:t>Department</w:t>
      </w:r>
      <w:r>
        <w:t xml:space="preserve"> about all matters the </w:t>
      </w:r>
      <w:r w:rsidR="00A75D4E">
        <w:t>Department</w:t>
      </w:r>
      <w:r>
        <w:t xml:space="preserve"> should</w:t>
      </w:r>
      <w:r w:rsidR="00BB39F3">
        <w:t xml:space="preserve"> </w:t>
      </w:r>
      <w:r w:rsidR="00BD6A78">
        <w:t xml:space="preserve">reasonably be made </w:t>
      </w:r>
      <w:r>
        <w:t>aware</w:t>
      </w:r>
      <w:r w:rsidR="00BB39F3">
        <w:t xml:space="preserve"> </w:t>
      </w:r>
      <w:r>
        <w:t>of and provide information about the delivery of the Activity that may reasonably be required</w:t>
      </w:r>
      <w:r w:rsidR="00BB39F3">
        <w:t xml:space="preserve"> </w:t>
      </w:r>
      <w:r>
        <w:t xml:space="preserve">by the </w:t>
      </w:r>
      <w:r w:rsidR="00A75D4E">
        <w:t>Department</w:t>
      </w:r>
      <w:r>
        <w:t>;</w:t>
      </w:r>
    </w:p>
    <w:p w14:paraId="4E0163CE" w14:textId="77777777" w:rsidR="00741443" w:rsidRDefault="00741443" w:rsidP="00E90F16">
      <w:pPr>
        <w:pStyle w:val="Heading4"/>
        <w:numPr>
          <w:ilvl w:val="3"/>
          <w:numId w:val="92"/>
        </w:numPr>
        <w:ind w:left="1843" w:right="1537" w:hanging="425"/>
      </w:pPr>
      <w:r>
        <w:t>obtain</w:t>
      </w:r>
      <w:r w:rsidR="00BB39F3">
        <w:t xml:space="preserve"> </w:t>
      </w:r>
      <w:r>
        <w:t>and maintain</w:t>
      </w:r>
      <w:r w:rsidR="00BB39F3">
        <w:t xml:space="preserve"> </w:t>
      </w:r>
      <w:r>
        <w:t>any accreditation or registration required</w:t>
      </w:r>
      <w:r w:rsidR="00BB39F3">
        <w:t xml:space="preserve"> </w:t>
      </w:r>
      <w:r>
        <w:t xml:space="preserve">for the delivery of all or part of the Activity or requested in writing by the </w:t>
      </w:r>
      <w:r w:rsidR="00A75D4E">
        <w:t>Department</w:t>
      </w:r>
      <w:r>
        <w:t>; and</w:t>
      </w:r>
    </w:p>
    <w:p w14:paraId="265EB359" w14:textId="77777777" w:rsidR="00741443" w:rsidRDefault="00741443" w:rsidP="00E90F16">
      <w:pPr>
        <w:pStyle w:val="Heading4"/>
        <w:numPr>
          <w:ilvl w:val="3"/>
          <w:numId w:val="92"/>
        </w:numPr>
        <w:ind w:left="1843" w:right="1537" w:hanging="425"/>
      </w:pPr>
      <w:r>
        <w:t>comply with:</w:t>
      </w:r>
    </w:p>
    <w:p w14:paraId="1A132B2F" w14:textId="77777777" w:rsidR="00496FE3" w:rsidRDefault="00496FE3" w:rsidP="00E90F16">
      <w:pPr>
        <w:pStyle w:val="ListParagraph"/>
        <w:numPr>
          <w:ilvl w:val="0"/>
          <w:numId w:val="94"/>
        </w:numPr>
        <w:spacing w:after="120" w:line="240" w:lineRule="auto"/>
        <w:ind w:left="2268" w:hanging="425"/>
        <w:rPr>
          <w:rFonts w:ascii="Arial" w:hAnsi="Arial" w:cs="Arial"/>
          <w:sz w:val="18"/>
          <w:szCs w:val="18"/>
        </w:rPr>
      </w:pPr>
      <w:r>
        <w:rPr>
          <w:rFonts w:ascii="Arial" w:hAnsi="Arial" w:cs="Arial"/>
          <w:sz w:val="18"/>
          <w:szCs w:val="18"/>
        </w:rPr>
        <w:t xml:space="preserve">the standards and performance targets listed in the Schedule in respect of the Activity; </w:t>
      </w:r>
    </w:p>
    <w:p w14:paraId="6C6C7959" w14:textId="77777777" w:rsidR="00496FE3" w:rsidRDefault="00496FE3" w:rsidP="00E90F16">
      <w:pPr>
        <w:pStyle w:val="ListParagraph"/>
        <w:numPr>
          <w:ilvl w:val="0"/>
          <w:numId w:val="94"/>
        </w:numPr>
        <w:spacing w:after="120" w:line="240" w:lineRule="auto"/>
        <w:ind w:left="2268" w:hanging="425"/>
        <w:rPr>
          <w:rFonts w:ascii="Arial" w:hAnsi="Arial" w:cs="Arial"/>
          <w:sz w:val="18"/>
          <w:szCs w:val="18"/>
        </w:rPr>
      </w:pPr>
      <w:r>
        <w:rPr>
          <w:rFonts w:ascii="Arial" w:hAnsi="Arial" w:cs="Arial"/>
          <w:sz w:val="18"/>
          <w:szCs w:val="18"/>
        </w:rPr>
        <w:t>all Applicable Department Policies; and</w:t>
      </w:r>
    </w:p>
    <w:p w14:paraId="18782BEB" w14:textId="77777777" w:rsidR="00496FE3" w:rsidRPr="00496FE3" w:rsidRDefault="00496FE3" w:rsidP="00E90F16">
      <w:pPr>
        <w:pStyle w:val="ListParagraph"/>
        <w:numPr>
          <w:ilvl w:val="0"/>
          <w:numId w:val="94"/>
        </w:numPr>
        <w:spacing w:after="120" w:line="240" w:lineRule="auto"/>
        <w:ind w:left="2268" w:hanging="425"/>
        <w:rPr>
          <w:rFonts w:ascii="Arial" w:hAnsi="Arial" w:cs="Arial"/>
          <w:sz w:val="18"/>
          <w:szCs w:val="18"/>
        </w:rPr>
      </w:pPr>
      <w:r w:rsidRPr="00496FE3">
        <w:rPr>
          <w:rFonts w:ascii="Arial" w:hAnsi="Arial" w:cs="Arial"/>
          <w:sz w:val="18"/>
          <w:szCs w:val="18"/>
        </w:rPr>
        <w:t>all applicable Laws including Laws relating to fire protection, industrial relations and employment, health, general safety and taxation</w:t>
      </w:r>
      <w:r>
        <w:rPr>
          <w:rFonts w:ascii="Arial" w:hAnsi="Arial" w:cs="Arial"/>
          <w:sz w:val="18"/>
          <w:szCs w:val="18"/>
        </w:rPr>
        <w:t>.</w:t>
      </w:r>
    </w:p>
    <w:p w14:paraId="55398F17" w14:textId="77777777" w:rsidR="005B3637" w:rsidRDefault="005B3637" w:rsidP="00E90F16">
      <w:pPr>
        <w:pStyle w:val="Heading3"/>
        <w:numPr>
          <w:ilvl w:val="2"/>
          <w:numId w:val="27"/>
        </w:numPr>
        <w:ind w:right="839"/>
      </w:pPr>
      <w:bookmarkStart w:id="15" w:name="_Toc429657674"/>
      <w:r>
        <w:t>The Department will provide the Organisation with access to all Applicable Department Policies and standards.</w:t>
      </w:r>
      <w:bookmarkEnd w:id="15"/>
      <w:r>
        <w:t xml:space="preserve"> </w:t>
      </w:r>
    </w:p>
    <w:p w14:paraId="1C335274" w14:textId="77777777" w:rsidR="00CA762E" w:rsidRDefault="00CA762E" w:rsidP="003E0942">
      <w:pPr>
        <w:spacing w:after="40" w:line="240" w:lineRule="auto"/>
        <w:ind w:left="851" w:right="1537"/>
        <w:rPr>
          <w:sz w:val="18"/>
          <w:szCs w:val="18"/>
        </w:rPr>
      </w:pPr>
    </w:p>
    <w:p w14:paraId="77EEF199" w14:textId="77777777" w:rsidR="001150BB" w:rsidRDefault="001150BB" w:rsidP="003E0942">
      <w:pPr>
        <w:spacing w:after="40" w:line="240" w:lineRule="auto"/>
        <w:ind w:left="851" w:right="1537"/>
        <w:rPr>
          <w:sz w:val="18"/>
          <w:szCs w:val="18"/>
        </w:rPr>
      </w:pPr>
    </w:p>
    <w:p w14:paraId="24B76309" w14:textId="77777777" w:rsidR="001150BB" w:rsidRDefault="001150BB" w:rsidP="003E0942">
      <w:pPr>
        <w:spacing w:after="40" w:line="240" w:lineRule="auto"/>
        <w:ind w:left="851" w:right="1537"/>
        <w:rPr>
          <w:sz w:val="18"/>
          <w:szCs w:val="18"/>
        </w:rPr>
      </w:pPr>
    </w:p>
    <w:p w14:paraId="2A5F0BD7" w14:textId="77777777" w:rsidR="00741443" w:rsidRPr="0032572E" w:rsidRDefault="00254CB6" w:rsidP="00AA68D3">
      <w:pPr>
        <w:pStyle w:val="Heading1"/>
        <w:rPr>
          <w:color w:val="004EA8"/>
        </w:rPr>
      </w:pPr>
      <w:bookmarkStart w:id="16" w:name="_Toc429657675"/>
      <w:r w:rsidRPr="0032572E">
        <w:rPr>
          <w:color w:val="004EA8"/>
        </w:rPr>
        <w:t>FUNDING</w:t>
      </w:r>
      <w:bookmarkEnd w:id="16"/>
    </w:p>
    <w:p w14:paraId="1B55FA18" w14:textId="77777777" w:rsidR="00741443" w:rsidRDefault="00741443" w:rsidP="003667D6">
      <w:pPr>
        <w:pStyle w:val="NoSpacing"/>
        <w:ind w:right="1537"/>
      </w:pPr>
    </w:p>
    <w:p w14:paraId="4C682D08" w14:textId="77777777" w:rsidR="00741443" w:rsidRDefault="00741443" w:rsidP="00E90F16">
      <w:pPr>
        <w:pStyle w:val="Heading3"/>
        <w:numPr>
          <w:ilvl w:val="2"/>
          <w:numId w:val="28"/>
        </w:numPr>
        <w:ind w:right="839"/>
      </w:pPr>
      <w:bookmarkStart w:id="17" w:name="_Toc429657676"/>
      <w:r>
        <w:t>If the Organisation meets its obligations under</w:t>
      </w:r>
      <w:r w:rsidR="00BB39F3">
        <w:t xml:space="preserve"> </w:t>
      </w:r>
      <w:r>
        <w:t xml:space="preserve">this Agreement to the reasonable satisfaction of the </w:t>
      </w:r>
      <w:r w:rsidR="00A75D4E">
        <w:t>Department</w:t>
      </w:r>
      <w:r>
        <w:t xml:space="preserve">, the </w:t>
      </w:r>
      <w:r w:rsidR="00A75D4E">
        <w:t>Department</w:t>
      </w:r>
      <w:r>
        <w:t xml:space="preserve"> will pay the Funding to the Organisation as set out in</w:t>
      </w:r>
      <w:r w:rsidR="00254CB6">
        <w:t xml:space="preserve"> </w:t>
      </w:r>
      <w:r>
        <w:t>the Schedule.</w:t>
      </w:r>
      <w:bookmarkEnd w:id="17"/>
    </w:p>
    <w:p w14:paraId="53945C3A" w14:textId="77777777" w:rsidR="00254CB6" w:rsidRDefault="00741443" w:rsidP="00E90F16">
      <w:pPr>
        <w:pStyle w:val="Heading3"/>
        <w:numPr>
          <w:ilvl w:val="2"/>
          <w:numId w:val="28"/>
        </w:numPr>
        <w:ind w:right="839"/>
      </w:pPr>
      <w:bookmarkStart w:id="18" w:name="_Toc429657677"/>
      <w:r>
        <w:t xml:space="preserve">The Organisation and the </w:t>
      </w:r>
      <w:r w:rsidR="00A75D4E">
        <w:t>Department</w:t>
      </w:r>
      <w:r>
        <w:t xml:space="preserve"> agree that payment of all or part of the Funding is</w:t>
      </w:r>
      <w:r w:rsidR="00254CB6">
        <w:t xml:space="preserve"> </w:t>
      </w:r>
      <w:r>
        <w:t xml:space="preserve">not an admission by the </w:t>
      </w:r>
      <w:r w:rsidR="00A75D4E">
        <w:t>Department</w:t>
      </w:r>
      <w:r>
        <w:t xml:space="preserve"> that the Organisation has met its obligations under</w:t>
      </w:r>
      <w:r w:rsidR="00BB39F3">
        <w:t xml:space="preserve"> </w:t>
      </w:r>
      <w:r>
        <w:t>this</w:t>
      </w:r>
      <w:r w:rsidR="00254CB6">
        <w:t xml:space="preserve"> </w:t>
      </w:r>
      <w:r>
        <w:t xml:space="preserve">Agreement to the reasonable satisfaction of the </w:t>
      </w:r>
      <w:r w:rsidR="00A75D4E">
        <w:t>Department</w:t>
      </w:r>
      <w:r>
        <w:t>.</w:t>
      </w:r>
      <w:bookmarkEnd w:id="18"/>
    </w:p>
    <w:p w14:paraId="7DA3127B" w14:textId="77777777" w:rsidR="00741443" w:rsidRDefault="00741443" w:rsidP="00E90F16">
      <w:pPr>
        <w:pStyle w:val="Heading3"/>
        <w:numPr>
          <w:ilvl w:val="2"/>
          <w:numId w:val="28"/>
        </w:numPr>
        <w:ind w:right="839"/>
      </w:pPr>
      <w:bookmarkStart w:id="19" w:name="_Toc429657678"/>
      <w:r>
        <w:t xml:space="preserve">If the Schedule indicates that the Funding is to be increased on a yearly basis, the </w:t>
      </w:r>
      <w:r w:rsidR="00A75D4E">
        <w:t>Department</w:t>
      </w:r>
      <w:r>
        <w:t xml:space="preserve"> will increase the Funding payable</w:t>
      </w:r>
      <w:r w:rsidR="00BB39F3">
        <w:t xml:space="preserve"> </w:t>
      </w:r>
      <w:r>
        <w:t>each</w:t>
      </w:r>
      <w:r w:rsidR="00BB39F3">
        <w:t xml:space="preserve"> </w:t>
      </w:r>
      <w:r>
        <w:t xml:space="preserve">year of the Term by the rate of indexation approved by the Victorian Government and advised by the </w:t>
      </w:r>
      <w:r w:rsidR="00A75D4E">
        <w:t>Department</w:t>
      </w:r>
      <w:r>
        <w:t>.</w:t>
      </w:r>
      <w:bookmarkEnd w:id="19"/>
    </w:p>
    <w:p w14:paraId="7408EAB9" w14:textId="77777777" w:rsidR="005B3637" w:rsidRDefault="003E0942" w:rsidP="003667D6">
      <w:pPr>
        <w:pStyle w:val="NoSpacing"/>
        <w:ind w:right="1537"/>
      </w:pPr>
      <w:r>
        <w:tab/>
      </w:r>
    </w:p>
    <w:p w14:paraId="1521A6BB" w14:textId="77777777" w:rsidR="00741443" w:rsidRDefault="00254CB6" w:rsidP="00254CB6">
      <w:pPr>
        <w:pStyle w:val="Heading2"/>
      </w:pPr>
      <w:bookmarkStart w:id="20" w:name="_Toc429657679"/>
      <w:r>
        <w:t xml:space="preserve">Use </w:t>
      </w:r>
      <w:r w:rsidR="00741443">
        <w:t>of Funding</w:t>
      </w:r>
      <w:bookmarkEnd w:id="20"/>
    </w:p>
    <w:p w14:paraId="47062096" w14:textId="77777777" w:rsidR="00741443" w:rsidRDefault="00741443" w:rsidP="00953278">
      <w:pPr>
        <w:pStyle w:val="NoSpacing"/>
        <w:ind w:leftChars="386" w:left="849" w:right="1536" w:firstLineChars="1" w:firstLine="2"/>
      </w:pPr>
    </w:p>
    <w:p w14:paraId="511CED5D" w14:textId="77777777" w:rsidR="00741443" w:rsidRDefault="00741443" w:rsidP="00E90F16">
      <w:pPr>
        <w:pStyle w:val="Heading3"/>
        <w:numPr>
          <w:ilvl w:val="2"/>
          <w:numId w:val="28"/>
        </w:numPr>
        <w:ind w:right="839"/>
      </w:pPr>
      <w:bookmarkStart w:id="21" w:name="_Toc429657680"/>
      <w:r>
        <w:t>The Organisation agrees</w:t>
      </w:r>
      <w:r w:rsidR="00BB39F3">
        <w:t xml:space="preserve"> </w:t>
      </w:r>
      <w:r>
        <w:t>to use the Funding only for the Activity and in accordance with the</w:t>
      </w:r>
      <w:r w:rsidR="00254CB6">
        <w:t xml:space="preserve"> </w:t>
      </w:r>
      <w:r>
        <w:t>Agreement or as agreed</w:t>
      </w:r>
      <w:r w:rsidR="00BB39F3">
        <w:t xml:space="preserve"> </w:t>
      </w:r>
      <w:r>
        <w:t xml:space="preserve">by the </w:t>
      </w:r>
      <w:r w:rsidR="00A75D4E">
        <w:t>Department</w:t>
      </w:r>
      <w:r>
        <w:t xml:space="preserve"> in writing.</w:t>
      </w:r>
      <w:bookmarkEnd w:id="21"/>
    </w:p>
    <w:p w14:paraId="5DCADE94" w14:textId="77777777" w:rsidR="00741443" w:rsidRDefault="00741443" w:rsidP="00E90F16">
      <w:pPr>
        <w:pStyle w:val="Heading3"/>
        <w:numPr>
          <w:ilvl w:val="2"/>
          <w:numId w:val="28"/>
        </w:numPr>
        <w:ind w:right="839"/>
      </w:pPr>
      <w:bookmarkStart w:id="22" w:name="_Toc429657681"/>
      <w:r>
        <w:t>The Organisation will do all things necessary to make sure that all payments made by the Organisation from the Funding (including</w:t>
      </w:r>
      <w:r w:rsidR="00BB39F3">
        <w:t xml:space="preserve"> </w:t>
      </w:r>
      <w:r>
        <w:t>payments to subcontractors) are correctly made and properly authorised and that the Organisation maintains proper</w:t>
      </w:r>
      <w:r w:rsidR="00BB39F3">
        <w:t xml:space="preserve"> </w:t>
      </w:r>
      <w:r>
        <w:t>and diligent control over the incurring</w:t>
      </w:r>
      <w:r w:rsidR="00BB39F3">
        <w:t xml:space="preserve"> </w:t>
      </w:r>
      <w:r>
        <w:t>of all liabilities.</w:t>
      </w:r>
      <w:bookmarkEnd w:id="22"/>
    </w:p>
    <w:p w14:paraId="4AC9ACC8" w14:textId="77777777" w:rsidR="00741443" w:rsidRDefault="00741443" w:rsidP="00E90F16">
      <w:pPr>
        <w:pStyle w:val="Heading3"/>
        <w:numPr>
          <w:ilvl w:val="2"/>
          <w:numId w:val="28"/>
        </w:numPr>
        <w:ind w:right="839"/>
      </w:pPr>
      <w:bookmarkStart w:id="23" w:name="_Toc429657682"/>
      <w:r>
        <w:t>The Organisation will not use any of the following as security</w:t>
      </w:r>
      <w:r w:rsidR="00BB39F3">
        <w:t xml:space="preserve"> </w:t>
      </w:r>
      <w:r>
        <w:t>for the purpose of obtaining or complying with any form of loan, credit, payment or other</w:t>
      </w:r>
      <w:r w:rsidR="00BB39F3">
        <w:t xml:space="preserve"> </w:t>
      </w:r>
      <w:r>
        <w:t xml:space="preserve">interest unless the </w:t>
      </w:r>
      <w:r w:rsidR="00A75D4E">
        <w:t>Department</w:t>
      </w:r>
      <w:r>
        <w:t xml:space="preserve"> consents in writing:</w:t>
      </w:r>
      <w:bookmarkEnd w:id="23"/>
    </w:p>
    <w:p w14:paraId="35F64667" w14:textId="77777777" w:rsidR="005B3637" w:rsidRDefault="005B3637" w:rsidP="00E90F16">
      <w:pPr>
        <w:pStyle w:val="Heading4"/>
        <w:numPr>
          <w:ilvl w:val="3"/>
          <w:numId w:val="5"/>
        </w:numPr>
        <w:ind w:left="1815" w:right="839" w:hanging="397"/>
      </w:pPr>
      <w:r>
        <w:t>the Funding;</w:t>
      </w:r>
    </w:p>
    <w:p w14:paraId="43F7BDC7" w14:textId="77777777" w:rsidR="005B3637" w:rsidRDefault="00741443" w:rsidP="00E90F16">
      <w:pPr>
        <w:pStyle w:val="Heading4"/>
        <w:numPr>
          <w:ilvl w:val="3"/>
          <w:numId w:val="5"/>
        </w:numPr>
        <w:ind w:left="1815" w:right="839" w:hanging="397"/>
      </w:pPr>
      <w:r>
        <w:t>the Agreement including</w:t>
      </w:r>
      <w:r w:rsidR="00BB39F3">
        <w:t xml:space="preserve"> </w:t>
      </w:r>
      <w:r>
        <w:t>any right, title or interest</w:t>
      </w:r>
      <w:r w:rsidR="00BB39F3">
        <w:t xml:space="preserve"> </w:t>
      </w:r>
      <w:r>
        <w:t>created under</w:t>
      </w:r>
      <w:r w:rsidR="00BB39F3">
        <w:t xml:space="preserve"> </w:t>
      </w:r>
      <w:r>
        <w:t>it; or</w:t>
      </w:r>
    </w:p>
    <w:p w14:paraId="12384566" w14:textId="77777777" w:rsidR="00741443" w:rsidRDefault="00741443" w:rsidP="00E90F16">
      <w:pPr>
        <w:pStyle w:val="Heading4"/>
        <w:numPr>
          <w:ilvl w:val="3"/>
          <w:numId w:val="5"/>
        </w:numPr>
        <w:ind w:left="1815" w:right="839" w:hanging="397"/>
      </w:pPr>
      <w:r>
        <w:t>any Asset or Project</w:t>
      </w:r>
      <w:r w:rsidR="00BB39F3">
        <w:t xml:space="preserve"> </w:t>
      </w:r>
      <w:r>
        <w:t>Intellectual Property.</w:t>
      </w:r>
    </w:p>
    <w:p w14:paraId="13CB262F" w14:textId="77777777" w:rsidR="00741443" w:rsidRDefault="00741443" w:rsidP="00E90F16">
      <w:pPr>
        <w:pStyle w:val="Heading3"/>
        <w:numPr>
          <w:ilvl w:val="2"/>
          <w:numId w:val="28"/>
        </w:numPr>
        <w:ind w:right="839"/>
      </w:pPr>
      <w:bookmarkStart w:id="24" w:name="_Toc429657683"/>
      <w:r>
        <w:t>The Organisation will not spend the Funding on donations to members of a State or</w:t>
      </w:r>
      <w:r w:rsidR="00474836">
        <w:t xml:space="preserve"> </w:t>
      </w:r>
      <w:r>
        <w:t>Commonwealth Parliament or political parties.</w:t>
      </w:r>
      <w:bookmarkEnd w:id="24"/>
    </w:p>
    <w:p w14:paraId="7384A187" w14:textId="77777777" w:rsidR="00741443" w:rsidRDefault="00741443" w:rsidP="00E90F16">
      <w:pPr>
        <w:pStyle w:val="Heading3"/>
        <w:numPr>
          <w:ilvl w:val="2"/>
          <w:numId w:val="28"/>
        </w:numPr>
        <w:ind w:right="839"/>
      </w:pPr>
      <w:bookmarkStart w:id="25" w:name="_Toc429657684"/>
      <w:r>
        <w:t xml:space="preserve">If the Organisation complies with the Agreement and delivers the Activity to the </w:t>
      </w:r>
      <w:r w:rsidR="00A75D4E">
        <w:t>Department</w:t>
      </w:r>
      <w:r>
        <w:t>’s reasonable satisfaction, the Organisation can retain all unspent and uncommitted Funding at the expiry of the Agreement, unless</w:t>
      </w:r>
      <w:r w:rsidR="00BB39F3">
        <w:t xml:space="preserve"> </w:t>
      </w:r>
      <w:r>
        <w:t xml:space="preserve">otherwise notified by the </w:t>
      </w:r>
      <w:r w:rsidR="00A75D4E">
        <w:t>Department</w:t>
      </w:r>
      <w:r>
        <w:t xml:space="preserve"> in accordance with the terms</w:t>
      </w:r>
      <w:r w:rsidR="00BB39F3">
        <w:t xml:space="preserve"> </w:t>
      </w:r>
      <w:r>
        <w:t xml:space="preserve">of any Applicable </w:t>
      </w:r>
      <w:r w:rsidR="00A75D4E">
        <w:t>Department</w:t>
      </w:r>
      <w:r>
        <w:t xml:space="preserve"> Policy or stated</w:t>
      </w:r>
      <w:r w:rsidR="00BB39F3">
        <w:t xml:space="preserve"> </w:t>
      </w:r>
      <w:r>
        <w:t>in the Schedule.</w:t>
      </w:r>
      <w:bookmarkEnd w:id="25"/>
    </w:p>
    <w:p w14:paraId="4235AAAF" w14:textId="77777777" w:rsidR="00474836" w:rsidRDefault="00741443" w:rsidP="00E90F16">
      <w:pPr>
        <w:pStyle w:val="Heading3"/>
        <w:numPr>
          <w:ilvl w:val="2"/>
          <w:numId w:val="28"/>
        </w:numPr>
        <w:ind w:right="839"/>
      </w:pPr>
      <w:bookmarkStart w:id="26" w:name="_Toc429657685"/>
      <w:r>
        <w:t xml:space="preserve">If, in the reasonable opinion of the </w:t>
      </w:r>
      <w:r w:rsidR="00A75D4E">
        <w:t>Department</w:t>
      </w:r>
      <w:r>
        <w:t>, the Organisation:</w:t>
      </w:r>
      <w:bookmarkEnd w:id="26"/>
      <w:r>
        <w:t xml:space="preserve"> </w:t>
      </w:r>
    </w:p>
    <w:p w14:paraId="1FE1D21E" w14:textId="77777777" w:rsidR="00741443" w:rsidRDefault="00741443" w:rsidP="00E90F16">
      <w:pPr>
        <w:pStyle w:val="Heading4"/>
        <w:numPr>
          <w:ilvl w:val="3"/>
          <w:numId w:val="6"/>
        </w:numPr>
        <w:ind w:left="1815" w:right="839" w:hanging="397"/>
      </w:pPr>
      <w:r>
        <w:t>does</w:t>
      </w:r>
      <w:r w:rsidR="00BB39F3">
        <w:t xml:space="preserve"> </w:t>
      </w:r>
      <w:r>
        <w:t>not comply with the Agreement;</w:t>
      </w:r>
    </w:p>
    <w:p w14:paraId="35469ADF" w14:textId="77777777" w:rsidR="00741443" w:rsidRDefault="00741443" w:rsidP="00E90F16">
      <w:pPr>
        <w:pStyle w:val="Heading4"/>
        <w:numPr>
          <w:ilvl w:val="3"/>
          <w:numId w:val="25"/>
        </w:numPr>
        <w:ind w:left="1815" w:right="839" w:hanging="397"/>
      </w:pPr>
      <w:r>
        <w:t>does</w:t>
      </w:r>
      <w:r w:rsidR="00BB39F3">
        <w:t xml:space="preserve"> </w:t>
      </w:r>
      <w:r>
        <w:t xml:space="preserve">not deliver all or part of the Activity to the </w:t>
      </w:r>
      <w:r w:rsidR="00A75D4E">
        <w:t>Department</w:t>
      </w:r>
      <w:r>
        <w:t>’s reasonable satisfaction; or</w:t>
      </w:r>
    </w:p>
    <w:p w14:paraId="70B02BE9" w14:textId="77777777" w:rsidR="00741443" w:rsidRDefault="00741443" w:rsidP="00E90F16">
      <w:pPr>
        <w:pStyle w:val="Heading4"/>
        <w:numPr>
          <w:ilvl w:val="3"/>
          <w:numId w:val="25"/>
        </w:numPr>
        <w:ind w:left="1815" w:right="839" w:hanging="397"/>
      </w:pPr>
      <w:r>
        <w:t>has used,</w:t>
      </w:r>
      <w:r w:rsidR="00BB39F3">
        <w:t xml:space="preserve"> </w:t>
      </w:r>
      <w:r>
        <w:t>spent or committed all or part of the Funding other</w:t>
      </w:r>
      <w:r w:rsidR="00BB39F3">
        <w:t xml:space="preserve"> </w:t>
      </w:r>
      <w:r>
        <w:t>than in accordance with the Agreement,</w:t>
      </w:r>
    </w:p>
    <w:p w14:paraId="31916DC0" w14:textId="77777777" w:rsidR="00474836" w:rsidRDefault="00741443" w:rsidP="004C5656">
      <w:pPr>
        <w:pStyle w:val="Heading3"/>
        <w:numPr>
          <w:ilvl w:val="0"/>
          <w:numId w:val="0"/>
        </w:numPr>
        <w:ind w:left="1418" w:right="839"/>
      </w:pPr>
      <w:bookmarkStart w:id="27" w:name="_Toc429657686"/>
      <w:r>
        <w:t xml:space="preserve">the </w:t>
      </w:r>
      <w:r w:rsidR="00A75D4E">
        <w:t>Department</w:t>
      </w:r>
      <w:r>
        <w:t xml:space="preserve"> may in its absolute discretion give written notice to the Organisation requiring the Organisation to repay that part of the Funding and any GST paid to the Organisation</w:t>
      </w:r>
      <w:r w:rsidR="00474836">
        <w:t xml:space="preserve"> </w:t>
      </w:r>
      <w:r>
        <w:t xml:space="preserve">which, in the </w:t>
      </w:r>
      <w:r w:rsidR="00A75D4E">
        <w:t>Department</w:t>
      </w:r>
      <w:r>
        <w:t>’s reasonable opinion, has not been</w:t>
      </w:r>
      <w:r w:rsidR="00BB39F3">
        <w:t xml:space="preserve"> </w:t>
      </w:r>
      <w:r>
        <w:t xml:space="preserve">applied in accordance with the Agreement and the Organisation will repay that amount to the </w:t>
      </w:r>
      <w:r w:rsidR="00A75D4E">
        <w:t>Department</w:t>
      </w:r>
      <w:r>
        <w:t xml:space="preserve"> within thirty (30) Days, or such other</w:t>
      </w:r>
      <w:r w:rsidR="00BB39F3">
        <w:t xml:space="preserve"> </w:t>
      </w:r>
      <w:r>
        <w:t>time period</w:t>
      </w:r>
      <w:r w:rsidR="00BB39F3">
        <w:t xml:space="preserve"> </w:t>
      </w:r>
      <w:r>
        <w:t>as agreed, of receiving</w:t>
      </w:r>
      <w:r w:rsidR="00BB39F3">
        <w:t xml:space="preserve"> </w:t>
      </w:r>
      <w:r>
        <w:t>the writ</w:t>
      </w:r>
      <w:r w:rsidR="00474836">
        <w:t xml:space="preserve">ten notice from the </w:t>
      </w:r>
      <w:r w:rsidR="00A75D4E">
        <w:t>Department</w:t>
      </w:r>
      <w:r w:rsidR="00474836">
        <w:t>.</w:t>
      </w:r>
      <w:bookmarkEnd w:id="27"/>
    </w:p>
    <w:p w14:paraId="332C2C01" w14:textId="77777777" w:rsidR="00474836" w:rsidRPr="003E0942" w:rsidRDefault="00474836" w:rsidP="003667D6">
      <w:pPr>
        <w:pStyle w:val="NoSpacing"/>
        <w:ind w:leftChars="386" w:left="849" w:right="1536" w:firstLineChars="1" w:firstLine="2"/>
      </w:pPr>
    </w:p>
    <w:p w14:paraId="40A0E041" w14:textId="77777777" w:rsidR="00741443" w:rsidRDefault="00741443" w:rsidP="00474836">
      <w:pPr>
        <w:pStyle w:val="Heading2"/>
      </w:pPr>
      <w:bookmarkStart w:id="28" w:name="_Toc429657687"/>
      <w:r>
        <w:t>Goods and Services Tax (GST)</w:t>
      </w:r>
      <w:bookmarkEnd w:id="28"/>
    </w:p>
    <w:p w14:paraId="76C7F8CC" w14:textId="77777777" w:rsidR="00741443" w:rsidRDefault="00741443" w:rsidP="003E0942">
      <w:pPr>
        <w:pStyle w:val="NoSpacing"/>
        <w:spacing w:after="40"/>
        <w:ind w:left="0"/>
      </w:pPr>
    </w:p>
    <w:p w14:paraId="70A0AC7B" w14:textId="77777777" w:rsidR="00741443" w:rsidRDefault="00741443" w:rsidP="00E90F16">
      <w:pPr>
        <w:pStyle w:val="Heading3"/>
        <w:numPr>
          <w:ilvl w:val="2"/>
          <w:numId w:val="28"/>
        </w:numPr>
        <w:ind w:right="839"/>
      </w:pPr>
      <w:bookmarkStart w:id="29" w:name="_Toc429657688"/>
      <w:r>
        <w:t>In this clause, italicised words or expressions have the same</w:t>
      </w:r>
      <w:r w:rsidR="00BB39F3">
        <w:t xml:space="preserve"> </w:t>
      </w:r>
      <w:r>
        <w:t xml:space="preserve">meaning as set out in the </w:t>
      </w:r>
      <w:r w:rsidRPr="00FE2AFB">
        <w:rPr>
          <w:i/>
        </w:rPr>
        <w:t>A New</w:t>
      </w:r>
      <w:r w:rsidR="00474836" w:rsidRPr="00FE2AFB">
        <w:rPr>
          <w:i/>
        </w:rPr>
        <w:t xml:space="preserve"> </w:t>
      </w:r>
      <w:r w:rsidRPr="00FE2AFB">
        <w:rPr>
          <w:i/>
        </w:rPr>
        <w:t>Tax System (Goods and Services Tax) Act 1999</w:t>
      </w:r>
      <w:r>
        <w:t xml:space="preserve"> (Cth) (GST Act).</w:t>
      </w:r>
      <w:bookmarkEnd w:id="29"/>
    </w:p>
    <w:p w14:paraId="5F05ECFB" w14:textId="77777777" w:rsidR="00741443" w:rsidRDefault="00741443" w:rsidP="00E90F16">
      <w:pPr>
        <w:pStyle w:val="Heading3"/>
        <w:numPr>
          <w:ilvl w:val="2"/>
          <w:numId w:val="28"/>
        </w:numPr>
        <w:ind w:right="839"/>
      </w:pPr>
      <w:bookmarkStart w:id="30" w:name="_Toc429657689"/>
      <w:r>
        <w:lastRenderedPageBreak/>
        <w:t>The Funding set out in the Schedule is exclusive of GST. If GST is payable</w:t>
      </w:r>
      <w:r w:rsidR="00BB39F3">
        <w:t xml:space="preserve"> </w:t>
      </w:r>
      <w:r>
        <w:t>on all or part of the Activity under</w:t>
      </w:r>
      <w:r w:rsidR="00BB39F3">
        <w:t xml:space="preserve"> </w:t>
      </w:r>
      <w:r>
        <w:t>clause</w:t>
      </w:r>
      <w:r w:rsidR="00BB39F3">
        <w:t xml:space="preserve"> </w:t>
      </w:r>
      <w:r>
        <w:t>4.12, it will be paid to the Organisation at the same time as the Funding</w:t>
      </w:r>
      <w:r w:rsidR="00BB39F3">
        <w:t xml:space="preserve"> </w:t>
      </w:r>
      <w:r>
        <w:t>set out in the Schedule.</w:t>
      </w:r>
      <w:bookmarkEnd w:id="30"/>
    </w:p>
    <w:p w14:paraId="01615498" w14:textId="77777777" w:rsidR="00741443" w:rsidRDefault="00741443" w:rsidP="00E90F16">
      <w:pPr>
        <w:pStyle w:val="Heading3"/>
        <w:numPr>
          <w:ilvl w:val="2"/>
          <w:numId w:val="28"/>
        </w:numPr>
        <w:ind w:right="839"/>
      </w:pPr>
      <w:bookmarkStart w:id="31" w:name="_Toc429657690"/>
      <w:r>
        <w:t xml:space="preserve">The Organisation and the </w:t>
      </w:r>
      <w:r w:rsidR="00A75D4E">
        <w:t>Department</w:t>
      </w:r>
      <w:r>
        <w:t xml:space="preserve"> agree that if GST is payable</w:t>
      </w:r>
      <w:r w:rsidR="00BB39F3">
        <w:t xml:space="preserve"> </w:t>
      </w:r>
      <w:r>
        <w:t xml:space="preserve">on a </w:t>
      </w:r>
      <w:r w:rsidRPr="00FE2AFB">
        <w:rPr>
          <w:i/>
        </w:rPr>
        <w:t>supply</w:t>
      </w:r>
      <w:r>
        <w:t xml:space="preserve"> of the Activity by the Organisation under</w:t>
      </w:r>
      <w:r w:rsidR="00BB39F3">
        <w:t xml:space="preserve"> </w:t>
      </w:r>
      <w:r>
        <w:t xml:space="preserve">this Agreement, the </w:t>
      </w:r>
      <w:r w:rsidR="00A75D4E">
        <w:t>Department</w:t>
      </w:r>
      <w:r>
        <w:t xml:space="preserve"> will pay the Organisation an additional amount equal</w:t>
      </w:r>
      <w:r w:rsidR="00BB39F3">
        <w:t xml:space="preserve"> </w:t>
      </w:r>
      <w:r>
        <w:t>to the GST payable</w:t>
      </w:r>
      <w:r w:rsidR="00BB39F3">
        <w:t xml:space="preserve"> </w:t>
      </w:r>
      <w:r>
        <w:t xml:space="preserve">on or for the </w:t>
      </w:r>
      <w:r w:rsidRPr="00FE2AFB">
        <w:rPr>
          <w:i/>
        </w:rPr>
        <w:t>taxable supply</w:t>
      </w:r>
      <w:r>
        <w:t>.</w:t>
      </w:r>
      <w:bookmarkEnd w:id="31"/>
    </w:p>
    <w:p w14:paraId="0DF704EB" w14:textId="77777777" w:rsidR="00741443" w:rsidRDefault="00741443" w:rsidP="00E90F16">
      <w:pPr>
        <w:pStyle w:val="Heading3"/>
        <w:numPr>
          <w:ilvl w:val="2"/>
          <w:numId w:val="28"/>
        </w:numPr>
        <w:ind w:right="839"/>
      </w:pPr>
      <w:bookmarkStart w:id="32" w:name="_Toc429657691"/>
      <w:r>
        <w:t>If GST is payable</w:t>
      </w:r>
      <w:r w:rsidR="00BB39F3">
        <w:t xml:space="preserve"> </w:t>
      </w:r>
      <w:r>
        <w:t xml:space="preserve">on the </w:t>
      </w:r>
      <w:r w:rsidRPr="00FE2AFB">
        <w:rPr>
          <w:i/>
        </w:rPr>
        <w:t>supply</w:t>
      </w:r>
      <w:r>
        <w:t xml:space="preserve"> of the Activity by the Organisation under</w:t>
      </w:r>
      <w:r w:rsidR="00BB39F3">
        <w:t xml:space="preserve"> </w:t>
      </w:r>
      <w:r>
        <w:t>this Agreement, unless</w:t>
      </w:r>
      <w:r w:rsidR="00BB39F3">
        <w:t xml:space="preserve"> </w:t>
      </w:r>
      <w:r>
        <w:t xml:space="preserve">otherwise specified in the Schedule, the Organisation and the </w:t>
      </w:r>
      <w:r w:rsidR="00A75D4E">
        <w:t>Department</w:t>
      </w:r>
      <w:r>
        <w:t xml:space="preserve"> agree to a recipient created tax invoice</w:t>
      </w:r>
      <w:r w:rsidR="00BB39F3">
        <w:t xml:space="preserve"> </w:t>
      </w:r>
      <w:r>
        <w:t>(RCTI) arrangement under</w:t>
      </w:r>
      <w:r w:rsidR="00BB39F3">
        <w:t xml:space="preserve"> </w:t>
      </w:r>
      <w:r>
        <w:t>this Agreement authorised under section 29-70(3) of the GST Act and that:</w:t>
      </w:r>
      <w:bookmarkEnd w:id="32"/>
    </w:p>
    <w:p w14:paraId="5884599A" w14:textId="77777777" w:rsidR="00741443" w:rsidRDefault="00741443" w:rsidP="00E90F16">
      <w:pPr>
        <w:pStyle w:val="Heading4"/>
        <w:numPr>
          <w:ilvl w:val="3"/>
          <w:numId w:val="71"/>
        </w:numPr>
        <w:ind w:left="1843" w:right="839" w:hanging="425"/>
      </w:pPr>
      <w:r>
        <w:t xml:space="preserve">the </w:t>
      </w:r>
      <w:r w:rsidR="00A75D4E">
        <w:t>Department</w:t>
      </w:r>
      <w:r>
        <w:t xml:space="preserve"> at the Start Date is registered for GST and agrees</w:t>
      </w:r>
      <w:r w:rsidR="00BB39F3">
        <w:t xml:space="preserve"> </w:t>
      </w:r>
      <w:r>
        <w:t>that it will notify the Organisation if it ceases to be registered for GST or ceases to satisfy any of the requirements of GST Ruling GSTR 2000/10;</w:t>
      </w:r>
    </w:p>
    <w:p w14:paraId="686E510E" w14:textId="77777777" w:rsidR="00741443" w:rsidRDefault="00741443" w:rsidP="00E90F16">
      <w:pPr>
        <w:pStyle w:val="Heading4"/>
        <w:numPr>
          <w:ilvl w:val="3"/>
          <w:numId w:val="71"/>
        </w:numPr>
        <w:ind w:left="1843" w:right="839" w:hanging="425"/>
      </w:pPr>
      <w:r>
        <w:t xml:space="preserve">the </w:t>
      </w:r>
      <w:r w:rsidR="00A75D4E">
        <w:t>Department</w:t>
      </w:r>
      <w:r>
        <w:t xml:space="preserve"> will reasonably comply with its obligations under</w:t>
      </w:r>
      <w:r w:rsidR="00BB39F3">
        <w:t xml:space="preserve"> </w:t>
      </w:r>
      <w:r>
        <w:t>the taxation</w:t>
      </w:r>
      <w:r w:rsidR="00BB39F3">
        <w:t xml:space="preserve"> </w:t>
      </w:r>
      <w:r w:rsidR="009544C5">
        <w:t>L</w:t>
      </w:r>
      <w:r>
        <w:t>aws;</w:t>
      </w:r>
    </w:p>
    <w:p w14:paraId="6B288204" w14:textId="77777777" w:rsidR="00741443" w:rsidRDefault="00474836" w:rsidP="00E90F16">
      <w:pPr>
        <w:pStyle w:val="Heading4"/>
        <w:numPr>
          <w:ilvl w:val="3"/>
          <w:numId w:val="71"/>
        </w:numPr>
        <w:ind w:left="1843" w:right="839" w:hanging="425"/>
      </w:pPr>
      <w:r>
        <w:t>t</w:t>
      </w:r>
      <w:r w:rsidR="00741443">
        <w:t xml:space="preserve">he </w:t>
      </w:r>
      <w:r w:rsidR="00A75D4E">
        <w:t>Department</w:t>
      </w:r>
      <w:r w:rsidR="00741443">
        <w:t xml:space="preserve"> can issue a RCTI in respect of a </w:t>
      </w:r>
      <w:r w:rsidR="00741443" w:rsidRPr="00FE2AFB">
        <w:rPr>
          <w:i/>
        </w:rPr>
        <w:t>taxable supply</w:t>
      </w:r>
      <w:r w:rsidR="00741443">
        <w:t xml:space="preserve"> made to the </w:t>
      </w:r>
      <w:r w:rsidR="00A75D4E">
        <w:t>Department</w:t>
      </w:r>
      <w:r w:rsidR="00741443">
        <w:t xml:space="preserve"> of goods or services</w:t>
      </w:r>
      <w:r w:rsidR="00BB39F3">
        <w:t xml:space="preserve"> </w:t>
      </w:r>
      <w:r w:rsidR="00741443">
        <w:t>provided</w:t>
      </w:r>
      <w:r w:rsidR="00BB39F3">
        <w:t xml:space="preserve"> </w:t>
      </w:r>
      <w:r w:rsidR="00741443">
        <w:t>by the Organisation under</w:t>
      </w:r>
      <w:r w:rsidR="00BB39F3">
        <w:t xml:space="preserve"> </w:t>
      </w:r>
      <w:r w:rsidR="00741443">
        <w:t>this Agreement;</w:t>
      </w:r>
    </w:p>
    <w:p w14:paraId="0C10BDEE" w14:textId="77777777" w:rsidR="00474836" w:rsidRDefault="00741443" w:rsidP="00E90F16">
      <w:pPr>
        <w:pStyle w:val="Heading4"/>
        <w:numPr>
          <w:ilvl w:val="3"/>
          <w:numId w:val="71"/>
        </w:numPr>
        <w:ind w:left="1843" w:right="839" w:hanging="425"/>
      </w:pPr>
      <w:r>
        <w:t xml:space="preserve">the </w:t>
      </w:r>
      <w:r w:rsidR="00A75D4E">
        <w:t>Department</w:t>
      </w:r>
      <w:r>
        <w:t xml:space="preserve"> will issue a copy of each</w:t>
      </w:r>
      <w:r w:rsidR="00BB39F3">
        <w:t xml:space="preserve"> </w:t>
      </w:r>
      <w:r>
        <w:t xml:space="preserve">RCTI to the Organisation and retain the original; </w:t>
      </w:r>
    </w:p>
    <w:p w14:paraId="79530B48" w14:textId="77777777" w:rsidR="00741443" w:rsidRDefault="00474836" w:rsidP="00E90F16">
      <w:pPr>
        <w:pStyle w:val="Heading4"/>
        <w:numPr>
          <w:ilvl w:val="3"/>
          <w:numId w:val="71"/>
        </w:numPr>
        <w:ind w:left="1843" w:right="839" w:hanging="425"/>
      </w:pPr>
      <w:r>
        <w:t>t</w:t>
      </w:r>
      <w:r w:rsidR="00741443">
        <w:t xml:space="preserve">he </w:t>
      </w:r>
      <w:r w:rsidR="00A75D4E">
        <w:t>Department</w:t>
      </w:r>
      <w:r w:rsidR="00741443">
        <w:t xml:space="preserve"> will issue a copy of each</w:t>
      </w:r>
      <w:r w:rsidR="00BB39F3">
        <w:t xml:space="preserve"> </w:t>
      </w:r>
      <w:r w:rsidR="00741443" w:rsidRPr="00FE2AFB">
        <w:rPr>
          <w:i/>
        </w:rPr>
        <w:t>adjustment note</w:t>
      </w:r>
      <w:r w:rsidR="00BB39F3">
        <w:t xml:space="preserve"> </w:t>
      </w:r>
      <w:r w:rsidR="00741443">
        <w:t>to the Organisation and retain</w:t>
      </w:r>
      <w:r>
        <w:t xml:space="preserve"> </w:t>
      </w:r>
      <w:r w:rsidR="00741443">
        <w:t>the original;</w:t>
      </w:r>
    </w:p>
    <w:p w14:paraId="01E4AF5D" w14:textId="77777777" w:rsidR="00741443" w:rsidRDefault="00741443" w:rsidP="00E90F16">
      <w:pPr>
        <w:pStyle w:val="Heading4"/>
        <w:numPr>
          <w:ilvl w:val="3"/>
          <w:numId w:val="71"/>
        </w:numPr>
        <w:ind w:left="1843" w:right="839" w:hanging="425"/>
      </w:pPr>
      <w:r>
        <w:t xml:space="preserve">the </w:t>
      </w:r>
      <w:r w:rsidR="00A75D4E">
        <w:t>Department</w:t>
      </w:r>
      <w:r>
        <w:t xml:space="preserve"> will not issue a document that would otherwise be an RCTI, on or after the date when</w:t>
      </w:r>
      <w:r w:rsidR="00BB39F3">
        <w:t xml:space="preserve"> </w:t>
      </w:r>
      <w:r>
        <w:t>it or the Organisation has ceased to satisfy the requirements of GST Ruling GSTR 2000/10;</w:t>
      </w:r>
    </w:p>
    <w:p w14:paraId="3D282CF8" w14:textId="77777777" w:rsidR="00741443" w:rsidRDefault="00741443" w:rsidP="00E90F16">
      <w:pPr>
        <w:pStyle w:val="Heading4"/>
        <w:numPr>
          <w:ilvl w:val="3"/>
          <w:numId w:val="71"/>
        </w:numPr>
        <w:ind w:left="1843" w:right="839" w:hanging="425"/>
      </w:pPr>
      <w:r>
        <w:t xml:space="preserve">the Organisation will not issue </w:t>
      </w:r>
      <w:r w:rsidRPr="00FE2AFB">
        <w:rPr>
          <w:i/>
        </w:rPr>
        <w:t>tax invoices</w:t>
      </w:r>
      <w:r>
        <w:t xml:space="preserve"> in respect of taxable supplies</w:t>
      </w:r>
      <w:r w:rsidR="00BB39F3">
        <w:t xml:space="preserve"> </w:t>
      </w:r>
      <w:r>
        <w:t>of goods or services</w:t>
      </w:r>
      <w:r w:rsidR="00BB39F3">
        <w:t xml:space="preserve"> </w:t>
      </w:r>
      <w:r>
        <w:t xml:space="preserve">to the </w:t>
      </w:r>
      <w:r w:rsidR="00A75D4E">
        <w:t>Department</w:t>
      </w:r>
      <w:r>
        <w:t>;</w:t>
      </w:r>
    </w:p>
    <w:p w14:paraId="49520A0D" w14:textId="77777777" w:rsidR="00741443" w:rsidRDefault="00741443" w:rsidP="00E90F16">
      <w:pPr>
        <w:pStyle w:val="Heading4"/>
        <w:numPr>
          <w:ilvl w:val="3"/>
          <w:numId w:val="71"/>
        </w:numPr>
        <w:ind w:left="1843" w:right="839" w:hanging="425"/>
      </w:pPr>
      <w:r>
        <w:t xml:space="preserve">the Organisation acknowledges that as at the Start Date it is registered for </w:t>
      </w:r>
      <w:r w:rsidRPr="00FE2AFB">
        <w:rPr>
          <w:i/>
        </w:rPr>
        <w:t>GST</w:t>
      </w:r>
      <w:r>
        <w:t xml:space="preserve"> and has an active Australian Business</w:t>
      </w:r>
      <w:r w:rsidR="00BB39F3">
        <w:t xml:space="preserve"> </w:t>
      </w:r>
      <w:r>
        <w:t>Number and agrees</w:t>
      </w:r>
      <w:r w:rsidR="00BB39F3">
        <w:t xml:space="preserve"> </w:t>
      </w:r>
      <w:r>
        <w:t xml:space="preserve">that it will notify the </w:t>
      </w:r>
      <w:r w:rsidR="00A75D4E">
        <w:t>Department</w:t>
      </w:r>
      <w:r>
        <w:t xml:space="preserve"> within seven</w:t>
      </w:r>
      <w:r w:rsidR="00BB39F3">
        <w:t xml:space="preserve"> </w:t>
      </w:r>
      <w:r>
        <w:t>(7) Days if it ceases to be registered.</w:t>
      </w:r>
    </w:p>
    <w:p w14:paraId="6B586B0A" w14:textId="77777777" w:rsidR="00741443" w:rsidRDefault="00741443" w:rsidP="00E90F16">
      <w:pPr>
        <w:pStyle w:val="Heading3"/>
        <w:numPr>
          <w:ilvl w:val="2"/>
          <w:numId w:val="28"/>
        </w:numPr>
        <w:ind w:right="839"/>
      </w:pPr>
      <w:bookmarkStart w:id="33" w:name="_Toc429657692"/>
      <w:r>
        <w:t>If, as at the Start Date the Organisation is not required</w:t>
      </w:r>
      <w:r w:rsidR="00BB39F3">
        <w:t xml:space="preserve"> </w:t>
      </w:r>
      <w:r>
        <w:t xml:space="preserve">by Law to be registered for GST and during the Term of the Agreement the Organisation becomes registered for GST, the Organisation will give written notice to the </w:t>
      </w:r>
      <w:r w:rsidR="00A75D4E">
        <w:t>Department</w:t>
      </w:r>
      <w:r>
        <w:t xml:space="preserve"> within seven</w:t>
      </w:r>
      <w:r w:rsidR="00BB39F3">
        <w:t xml:space="preserve"> </w:t>
      </w:r>
      <w:r>
        <w:t>(7) Days of becoming registered for GST.</w:t>
      </w:r>
      <w:bookmarkEnd w:id="33"/>
    </w:p>
    <w:p w14:paraId="3A0F4210" w14:textId="77777777" w:rsidR="00741443" w:rsidRDefault="00741443" w:rsidP="00E90F16">
      <w:pPr>
        <w:pStyle w:val="Heading3"/>
        <w:numPr>
          <w:ilvl w:val="2"/>
          <w:numId w:val="28"/>
        </w:numPr>
        <w:ind w:right="839"/>
      </w:pPr>
      <w:bookmarkStart w:id="34" w:name="_Toc429657693"/>
      <w:r>
        <w:t>If for any reason the RCTI arrangement specified in clause</w:t>
      </w:r>
      <w:r w:rsidR="00BB39F3">
        <w:t xml:space="preserve"> </w:t>
      </w:r>
      <w:r>
        <w:t>4.13 is unable to be implemented or ceases, the Organisation must</w:t>
      </w:r>
      <w:r w:rsidR="00BB39F3">
        <w:t xml:space="preserve"> </w:t>
      </w:r>
      <w:r>
        <w:t xml:space="preserve">give the </w:t>
      </w:r>
      <w:r w:rsidR="00A75D4E">
        <w:t>Department</w:t>
      </w:r>
      <w:r>
        <w:t xml:space="preserve"> a tax invoice in respect of any </w:t>
      </w:r>
      <w:r w:rsidRPr="00FE2AFB">
        <w:rPr>
          <w:i/>
        </w:rPr>
        <w:t>taxable supply</w:t>
      </w:r>
      <w:r>
        <w:t xml:space="preserve"> made to the </w:t>
      </w:r>
      <w:r w:rsidR="00A75D4E">
        <w:t>Department</w:t>
      </w:r>
      <w:r>
        <w:t xml:space="preserve"> by the Organisation in connection with the Agreement prior to any payment of Funding to the Organisation.</w:t>
      </w:r>
      <w:bookmarkEnd w:id="34"/>
    </w:p>
    <w:p w14:paraId="76663B26" w14:textId="77777777" w:rsidR="00474836" w:rsidRDefault="00741443" w:rsidP="00E90F16">
      <w:pPr>
        <w:pStyle w:val="Heading3"/>
        <w:numPr>
          <w:ilvl w:val="2"/>
          <w:numId w:val="28"/>
        </w:numPr>
        <w:ind w:right="839"/>
      </w:pPr>
      <w:bookmarkStart w:id="35" w:name="_Toc429657694"/>
      <w:r>
        <w:t>Any repayment under</w:t>
      </w:r>
      <w:r w:rsidR="00BB39F3">
        <w:t xml:space="preserve"> </w:t>
      </w:r>
      <w:r>
        <w:t>clause</w:t>
      </w:r>
      <w:r w:rsidR="00BB39F3">
        <w:t xml:space="preserve"> </w:t>
      </w:r>
      <w:r>
        <w:t>4.9 that includes an amount for GST must</w:t>
      </w:r>
      <w:r w:rsidR="00BB39F3">
        <w:t xml:space="preserve"> </w:t>
      </w:r>
      <w:r>
        <w:t xml:space="preserve">be accompanied by an </w:t>
      </w:r>
      <w:r w:rsidRPr="00FE2AFB">
        <w:rPr>
          <w:i/>
        </w:rPr>
        <w:t>adjustment note</w:t>
      </w:r>
      <w:r w:rsidR="00BB39F3">
        <w:t xml:space="preserve"> </w:t>
      </w:r>
      <w:r>
        <w:t>relating to taxable supplies</w:t>
      </w:r>
      <w:r w:rsidR="00BB39F3">
        <w:t xml:space="preserve"> </w:t>
      </w:r>
      <w:r>
        <w:t xml:space="preserve">for which the </w:t>
      </w:r>
      <w:r w:rsidR="00A75D4E">
        <w:t>Department</w:t>
      </w:r>
      <w:r>
        <w:t xml:space="preserve"> previously</w:t>
      </w:r>
      <w:r w:rsidR="00BB39F3">
        <w:t xml:space="preserve"> </w:t>
      </w:r>
      <w:r>
        <w:t xml:space="preserve">issued an RCTI to the Organisation or the Organisation previously issued a </w:t>
      </w:r>
      <w:r w:rsidRPr="00FE2AFB">
        <w:rPr>
          <w:i/>
        </w:rPr>
        <w:t>tax invoice</w:t>
      </w:r>
      <w:r>
        <w:t xml:space="preserve"> to the </w:t>
      </w:r>
      <w:r w:rsidR="00A75D4E">
        <w:t>Department</w:t>
      </w:r>
      <w:r>
        <w:t>.</w:t>
      </w:r>
      <w:bookmarkEnd w:id="35"/>
    </w:p>
    <w:p w14:paraId="4AF80AC1" w14:textId="77777777" w:rsidR="00474836" w:rsidRDefault="00474836" w:rsidP="003667D6">
      <w:pPr>
        <w:pStyle w:val="NoSpacing"/>
        <w:ind w:right="1537"/>
      </w:pPr>
    </w:p>
    <w:p w14:paraId="28C161F6" w14:textId="77777777" w:rsidR="00741443" w:rsidRDefault="00741443" w:rsidP="003E0942">
      <w:pPr>
        <w:pStyle w:val="Heading2"/>
      </w:pPr>
      <w:bookmarkStart w:id="36" w:name="_Toc429657695"/>
      <w:r>
        <w:t>Funding Acknowledgement</w:t>
      </w:r>
      <w:bookmarkEnd w:id="36"/>
    </w:p>
    <w:p w14:paraId="1DD7D7A9" w14:textId="77777777" w:rsidR="003E0942" w:rsidRDefault="003E0942" w:rsidP="003667D6">
      <w:pPr>
        <w:pStyle w:val="NoSpacing"/>
        <w:ind w:right="1537"/>
      </w:pPr>
      <w:bookmarkStart w:id="37" w:name="_Toc429657696"/>
    </w:p>
    <w:p w14:paraId="7C793832" w14:textId="77777777" w:rsidR="000745FE" w:rsidRDefault="00741443" w:rsidP="00E90F16">
      <w:pPr>
        <w:pStyle w:val="Heading3"/>
        <w:numPr>
          <w:ilvl w:val="2"/>
          <w:numId w:val="28"/>
        </w:numPr>
        <w:ind w:right="839"/>
      </w:pPr>
      <w:r>
        <w:t>The Organisation will acknowledge any Funding support provided</w:t>
      </w:r>
      <w:r w:rsidR="00BB39F3">
        <w:t xml:space="preserve"> </w:t>
      </w:r>
      <w:r>
        <w:t xml:space="preserve">by the Victorian Government, as specified in any Applicable </w:t>
      </w:r>
      <w:r w:rsidR="00A75D4E">
        <w:t>Department</w:t>
      </w:r>
      <w:r>
        <w:t xml:space="preserve"> Policy and any Schedule.</w:t>
      </w:r>
      <w:bookmarkEnd w:id="37"/>
    </w:p>
    <w:p w14:paraId="516DD325" w14:textId="77777777" w:rsidR="00CA762E" w:rsidRPr="00CA762E" w:rsidRDefault="00CA762E" w:rsidP="003667D6">
      <w:pPr>
        <w:pStyle w:val="NoSpacing"/>
        <w:ind w:right="1537"/>
      </w:pPr>
    </w:p>
    <w:p w14:paraId="7D4A0B61" w14:textId="77777777" w:rsidR="00741443" w:rsidRPr="0032572E" w:rsidRDefault="00474836" w:rsidP="00474836">
      <w:pPr>
        <w:pStyle w:val="Heading1"/>
        <w:rPr>
          <w:color w:val="004EA8"/>
        </w:rPr>
      </w:pPr>
      <w:bookmarkStart w:id="38" w:name="_Toc429657697"/>
      <w:r w:rsidRPr="0032572E">
        <w:rPr>
          <w:color w:val="004EA8"/>
        </w:rPr>
        <w:t>CONFLICT OF INTEREST</w:t>
      </w:r>
      <w:bookmarkEnd w:id="38"/>
    </w:p>
    <w:p w14:paraId="1CA37962" w14:textId="77777777" w:rsidR="00741443" w:rsidRDefault="00741443" w:rsidP="003667D6">
      <w:pPr>
        <w:pStyle w:val="NoSpacing"/>
        <w:ind w:right="1537"/>
      </w:pPr>
    </w:p>
    <w:p w14:paraId="467462DE" w14:textId="77777777" w:rsidR="00741443" w:rsidRDefault="00741443" w:rsidP="00E90F16">
      <w:pPr>
        <w:pStyle w:val="Heading3"/>
        <w:numPr>
          <w:ilvl w:val="2"/>
          <w:numId w:val="29"/>
        </w:numPr>
      </w:pPr>
      <w:bookmarkStart w:id="39" w:name="_Toc429657698"/>
      <w:r>
        <w:t>The Organisation:</w:t>
      </w:r>
      <w:bookmarkEnd w:id="39"/>
    </w:p>
    <w:p w14:paraId="7A01B650" w14:textId="77777777" w:rsidR="00741443" w:rsidRDefault="00741443" w:rsidP="00E90F16">
      <w:pPr>
        <w:pStyle w:val="Heading4"/>
        <w:numPr>
          <w:ilvl w:val="3"/>
          <w:numId w:val="7"/>
        </w:numPr>
        <w:ind w:left="1815" w:right="839" w:hanging="397"/>
      </w:pPr>
      <w:r>
        <w:t>warrants that, to the best of its knowledge after making diligent inquiry, it has no actual</w:t>
      </w:r>
      <w:r w:rsidR="00BB39F3">
        <w:t xml:space="preserve"> </w:t>
      </w:r>
      <w:r>
        <w:t>or potential Conflict</w:t>
      </w:r>
      <w:r w:rsidR="00BB39F3">
        <w:t xml:space="preserve"> </w:t>
      </w:r>
      <w:r>
        <w:t>of Interest</w:t>
      </w:r>
      <w:r w:rsidR="00BB39F3">
        <w:t xml:space="preserve"> </w:t>
      </w:r>
      <w:r>
        <w:t>and no actual</w:t>
      </w:r>
      <w:r w:rsidR="00BB39F3">
        <w:t xml:space="preserve"> </w:t>
      </w:r>
      <w:r>
        <w:t>or potential Conflict</w:t>
      </w:r>
      <w:r w:rsidR="00BB39F3">
        <w:t xml:space="preserve"> </w:t>
      </w:r>
      <w:r>
        <w:t>of Interest is likely to arise during the Term; and</w:t>
      </w:r>
    </w:p>
    <w:p w14:paraId="2EBC08D5" w14:textId="77777777" w:rsidR="00741443" w:rsidRDefault="00741443" w:rsidP="00E90F16">
      <w:pPr>
        <w:pStyle w:val="Heading4"/>
        <w:numPr>
          <w:ilvl w:val="3"/>
          <w:numId w:val="25"/>
        </w:numPr>
        <w:ind w:left="1843" w:right="839" w:hanging="425"/>
      </w:pPr>
      <w:r>
        <w:lastRenderedPageBreak/>
        <w:t>will take all reasonable steps</w:t>
      </w:r>
      <w:r w:rsidR="00BB39F3">
        <w:t xml:space="preserve"> </w:t>
      </w:r>
      <w:r>
        <w:t>to ensure that no actual</w:t>
      </w:r>
      <w:r w:rsidR="00BB39F3">
        <w:t xml:space="preserve"> </w:t>
      </w:r>
      <w:r>
        <w:t>or potential Conflict</w:t>
      </w:r>
      <w:r w:rsidR="00BB39F3">
        <w:t xml:space="preserve"> </w:t>
      </w:r>
      <w:r>
        <w:t>of Interest arises during the Term.</w:t>
      </w:r>
    </w:p>
    <w:p w14:paraId="7EABB143" w14:textId="77777777" w:rsidR="00741443" w:rsidRDefault="00741443" w:rsidP="00E90F16">
      <w:pPr>
        <w:pStyle w:val="Heading3"/>
        <w:numPr>
          <w:ilvl w:val="2"/>
          <w:numId w:val="29"/>
        </w:numPr>
        <w:ind w:right="839"/>
      </w:pPr>
      <w:bookmarkStart w:id="40" w:name="_Toc429657699"/>
      <w:r>
        <w:t>If during the Term the Organisation becomes aware</w:t>
      </w:r>
      <w:r w:rsidR="00BB39F3">
        <w:t xml:space="preserve"> </w:t>
      </w:r>
      <w:r>
        <w:t>of any matter that gives rise to an actual or potential Conflict</w:t>
      </w:r>
      <w:r w:rsidR="00BB39F3">
        <w:t xml:space="preserve"> </w:t>
      </w:r>
      <w:r>
        <w:t>of Interest,</w:t>
      </w:r>
      <w:r w:rsidR="00BB39F3">
        <w:t xml:space="preserve"> </w:t>
      </w:r>
      <w:r>
        <w:t>the Organisation will:</w:t>
      </w:r>
      <w:bookmarkEnd w:id="40"/>
    </w:p>
    <w:p w14:paraId="1BBC4809" w14:textId="77777777" w:rsidR="00741443" w:rsidRDefault="00741443" w:rsidP="00E90F16">
      <w:pPr>
        <w:pStyle w:val="Heading4"/>
        <w:numPr>
          <w:ilvl w:val="3"/>
          <w:numId w:val="72"/>
        </w:numPr>
        <w:ind w:left="1843" w:right="839" w:hanging="425"/>
      </w:pPr>
      <w:r>
        <w:t xml:space="preserve">immediately give written notice to the </w:t>
      </w:r>
      <w:r w:rsidR="00A75D4E">
        <w:t>Department</w:t>
      </w:r>
      <w:r>
        <w:t xml:space="preserve"> of the actual</w:t>
      </w:r>
      <w:r w:rsidR="00BB39F3">
        <w:t xml:space="preserve"> </w:t>
      </w:r>
      <w:r>
        <w:t>or potential Conflict</w:t>
      </w:r>
      <w:r w:rsidR="00474836">
        <w:t xml:space="preserve"> </w:t>
      </w:r>
      <w:r>
        <w:t>of Interest</w:t>
      </w:r>
      <w:r w:rsidR="00BB39F3">
        <w:t xml:space="preserve"> </w:t>
      </w:r>
      <w:r>
        <w:t>and of the steps</w:t>
      </w:r>
      <w:r w:rsidR="00BB39F3">
        <w:t xml:space="preserve"> </w:t>
      </w:r>
      <w:r>
        <w:t>the Organisation proposes to take to resolve</w:t>
      </w:r>
      <w:r w:rsidR="00BB39F3">
        <w:t xml:space="preserve"> </w:t>
      </w:r>
      <w:r>
        <w:t>or manage the actual</w:t>
      </w:r>
      <w:r w:rsidR="00BB39F3">
        <w:t xml:space="preserve"> </w:t>
      </w:r>
      <w:r>
        <w:t>or potential Conflict</w:t>
      </w:r>
      <w:r w:rsidR="00BB39F3">
        <w:t xml:space="preserve"> </w:t>
      </w:r>
      <w:r>
        <w:t>of Interest;</w:t>
      </w:r>
    </w:p>
    <w:p w14:paraId="21243BF1" w14:textId="77777777" w:rsidR="00741443" w:rsidRDefault="00741443" w:rsidP="00E90F16">
      <w:pPr>
        <w:pStyle w:val="Heading4"/>
        <w:numPr>
          <w:ilvl w:val="3"/>
          <w:numId w:val="72"/>
        </w:numPr>
        <w:ind w:left="1843" w:right="839" w:hanging="425"/>
      </w:pPr>
      <w:r>
        <w:t xml:space="preserve">make full disclosure to the </w:t>
      </w:r>
      <w:r w:rsidR="00A75D4E">
        <w:t>Department</w:t>
      </w:r>
      <w:r>
        <w:t xml:space="preserve"> of all relevant</w:t>
      </w:r>
      <w:r w:rsidR="00BB39F3">
        <w:t xml:space="preserve"> </w:t>
      </w:r>
      <w:r>
        <w:t>information relating to the actual</w:t>
      </w:r>
      <w:r w:rsidR="00BB39F3">
        <w:t xml:space="preserve"> </w:t>
      </w:r>
      <w:r>
        <w:t>or potential Conflict</w:t>
      </w:r>
      <w:r w:rsidR="00BB39F3">
        <w:t xml:space="preserve"> </w:t>
      </w:r>
      <w:r>
        <w:t>of Interest;</w:t>
      </w:r>
      <w:r w:rsidR="00BB39F3">
        <w:t xml:space="preserve"> </w:t>
      </w:r>
      <w:r>
        <w:t>and</w:t>
      </w:r>
      <w:r w:rsidR="00474836">
        <w:t xml:space="preserve"> </w:t>
      </w:r>
      <w:r>
        <w:t>take such steps</w:t>
      </w:r>
      <w:r w:rsidR="00BB39F3">
        <w:t xml:space="preserve"> </w:t>
      </w:r>
      <w:r>
        <w:t xml:space="preserve">as the </w:t>
      </w:r>
      <w:r w:rsidR="00A75D4E">
        <w:t>Department</w:t>
      </w:r>
      <w:r>
        <w:t xml:space="preserve"> may, if the </w:t>
      </w:r>
      <w:r w:rsidR="00A75D4E">
        <w:t>Department</w:t>
      </w:r>
      <w:r>
        <w:t xml:space="preserve"> chooses to, reasonably require</w:t>
      </w:r>
      <w:r w:rsidR="00BB39F3">
        <w:t xml:space="preserve"> </w:t>
      </w:r>
      <w:r>
        <w:t>to resolve</w:t>
      </w:r>
      <w:r w:rsidR="00BB39F3">
        <w:t xml:space="preserve"> </w:t>
      </w:r>
      <w:r>
        <w:t>or manage the actual</w:t>
      </w:r>
      <w:r w:rsidR="00BB39F3">
        <w:t xml:space="preserve"> </w:t>
      </w:r>
      <w:r>
        <w:t>or potential Conflict</w:t>
      </w:r>
      <w:r w:rsidR="00BB39F3">
        <w:t xml:space="preserve"> </w:t>
      </w:r>
      <w:r>
        <w:t>of Interest.</w:t>
      </w:r>
    </w:p>
    <w:p w14:paraId="061C48A6" w14:textId="77777777" w:rsidR="00741443" w:rsidRDefault="00741443" w:rsidP="00E90F16">
      <w:pPr>
        <w:pStyle w:val="Heading3"/>
        <w:numPr>
          <w:ilvl w:val="2"/>
          <w:numId w:val="29"/>
        </w:numPr>
        <w:ind w:right="839"/>
      </w:pPr>
      <w:bookmarkStart w:id="41" w:name="_Toc429657700"/>
      <w:r>
        <w:t xml:space="preserve">If the Organisation fails to notify the </w:t>
      </w:r>
      <w:r w:rsidR="00A75D4E">
        <w:t>Department</w:t>
      </w:r>
      <w:r>
        <w:t>, or is unable or unwilling to resolve or deal with the Conflict</w:t>
      </w:r>
      <w:r w:rsidR="00BB39F3">
        <w:t xml:space="preserve"> </w:t>
      </w:r>
      <w:r>
        <w:t>of Interest</w:t>
      </w:r>
      <w:r w:rsidR="00BB39F3">
        <w:t xml:space="preserve"> </w:t>
      </w:r>
      <w:r>
        <w:t>as required</w:t>
      </w:r>
      <w:r w:rsidR="00BB39F3">
        <w:t xml:space="preserve"> </w:t>
      </w:r>
      <w:r>
        <w:t xml:space="preserve">by the </w:t>
      </w:r>
      <w:r w:rsidR="00A75D4E">
        <w:t>Department</w:t>
      </w:r>
      <w:r>
        <w:t xml:space="preserve">, the </w:t>
      </w:r>
      <w:r w:rsidR="00A75D4E">
        <w:t>Department</w:t>
      </w:r>
      <w:r>
        <w:t xml:space="preserve"> may terminate this Agreement under</w:t>
      </w:r>
      <w:r w:rsidR="00BB39F3">
        <w:t xml:space="preserve"> </w:t>
      </w:r>
      <w:r>
        <w:t>clause</w:t>
      </w:r>
      <w:r w:rsidR="00BB39F3">
        <w:t xml:space="preserve"> </w:t>
      </w:r>
      <w:r>
        <w:t>14 [Termination of Agreement].</w:t>
      </w:r>
      <w:bookmarkEnd w:id="41"/>
      <w:r>
        <w:t xml:space="preserve"> </w:t>
      </w:r>
    </w:p>
    <w:p w14:paraId="061BAF59" w14:textId="77777777" w:rsidR="00741443" w:rsidRDefault="00741443" w:rsidP="003667D6">
      <w:pPr>
        <w:pStyle w:val="NoSpacing"/>
        <w:ind w:right="1537"/>
      </w:pPr>
    </w:p>
    <w:p w14:paraId="6F228ECB" w14:textId="77777777" w:rsidR="00741443" w:rsidRPr="0032572E" w:rsidRDefault="00474836" w:rsidP="00474836">
      <w:pPr>
        <w:pStyle w:val="Heading1"/>
        <w:rPr>
          <w:color w:val="004EA8"/>
        </w:rPr>
      </w:pPr>
      <w:bookmarkStart w:id="42" w:name="_Toc429657701"/>
      <w:r w:rsidRPr="0032572E">
        <w:rPr>
          <w:color w:val="004EA8"/>
        </w:rPr>
        <w:t>RECORDKEEPING</w:t>
      </w:r>
      <w:bookmarkEnd w:id="42"/>
    </w:p>
    <w:p w14:paraId="1BCCFB0F" w14:textId="77777777" w:rsidR="003E0942" w:rsidRDefault="003E0942" w:rsidP="003667D6">
      <w:pPr>
        <w:pStyle w:val="NoSpacing"/>
        <w:ind w:right="1537"/>
      </w:pPr>
      <w:bookmarkStart w:id="43" w:name="_Toc429657702"/>
    </w:p>
    <w:p w14:paraId="21C824ED" w14:textId="77777777" w:rsidR="00741443" w:rsidRDefault="00741443" w:rsidP="003E0942">
      <w:pPr>
        <w:pStyle w:val="Heading2"/>
      </w:pPr>
      <w:r>
        <w:t>Financial Records</w:t>
      </w:r>
      <w:bookmarkEnd w:id="43"/>
    </w:p>
    <w:p w14:paraId="163D4D99" w14:textId="77777777" w:rsidR="003E0942" w:rsidRPr="003E0942" w:rsidRDefault="003E0942" w:rsidP="003667D6">
      <w:pPr>
        <w:pStyle w:val="NoSpacing"/>
        <w:ind w:right="1537"/>
      </w:pPr>
    </w:p>
    <w:p w14:paraId="48D6B495" w14:textId="77777777" w:rsidR="00741443" w:rsidRDefault="00741443" w:rsidP="00CA65E2">
      <w:pPr>
        <w:pStyle w:val="Heading3"/>
        <w:ind w:right="839"/>
      </w:pPr>
      <w:bookmarkStart w:id="44" w:name="_Toc429657703"/>
      <w:r>
        <w:t>The Organisation will keep full and accurate Records so that:</w:t>
      </w:r>
      <w:bookmarkEnd w:id="44"/>
    </w:p>
    <w:p w14:paraId="6FDA9556" w14:textId="77777777" w:rsidR="00741443" w:rsidRDefault="007E5FC8" w:rsidP="00CA65E2">
      <w:pPr>
        <w:pStyle w:val="Heading4"/>
        <w:numPr>
          <w:ilvl w:val="0"/>
          <w:numId w:val="0"/>
        </w:numPr>
        <w:ind w:left="1843" w:right="839" w:hanging="425"/>
      </w:pPr>
      <w:r>
        <w:t xml:space="preserve">(a) </w:t>
      </w:r>
      <w:r>
        <w:tab/>
      </w:r>
      <w:r w:rsidR="00741443">
        <w:t>all financial transactions, including</w:t>
      </w:r>
      <w:r w:rsidR="00BB39F3">
        <w:t xml:space="preserve"> </w:t>
      </w:r>
      <w:r w:rsidR="00741443">
        <w:t>receipts and payments, from the Funding are clearly and separately identifiable;</w:t>
      </w:r>
    </w:p>
    <w:p w14:paraId="2FA002F2" w14:textId="77777777" w:rsidR="00741443" w:rsidRDefault="007E5FC8" w:rsidP="00CA65E2">
      <w:pPr>
        <w:pStyle w:val="Heading4"/>
        <w:numPr>
          <w:ilvl w:val="0"/>
          <w:numId w:val="0"/>
        </w:numPr>
        <w:ind w:left="1843" w:right="839" w:hanging="425"/>
      </w:pPr>
      <w:r>
        <w:t xml:space="preserve">(b) </w:t>
      </w:r>
      <w:r>
        <w:tab/>
      </w:r>
      <w:r w:rsidR="00741443">
        <w:t>if required</w:t>
      </w:r>
      <w:r w:rsidR="00BB39F3">
        <w:t xml:space="preserve"> </w:t>
      </w:r>
      <w:r w:rsidR="00741443">
        <w:t xml:space="preserve">by Law or the </w:t>
      </w:r>
      <w:r w:rsidR="00A75D4E">
        <w:t>Department</w:t>
      </w:r>
      <w:r w:rsidR="00741443">
        <w:t>, financial statements under</w:t>
      </w:r>
      <w:r w:rsidR="00BB39F3">
        <w:t xml:space="preserve"> </w:t>
      </w:r>
      <w:r w:rsidR="00741443">
        <w:t>the Australian</w:t>
      </w:r>
      <w:r w:rsidR="00474836">
        <w:t xml:space="preserve"> </w:t>
      </w:r>
      <w:r w:rsidR="00741443">
        <w:t>Accounting Standards can be prepared;</w:t>
      </w:r>
    </w:p>
    <w:p w14:paraId="289DDDC0" w14:textId="77777777" w:rsidR="00741443" w:rsidRDefault="00741443" w:rsidP="00E90F16">
      <w:pPr>
        <w:pStyle w:val="Heading4"/>
        <w:numPr>
          <w:ilvl w:val="3"/>
          <w:numId w:val="25"/>
        </w:numPr>
        <w:ind w:left="1843" w:right="839" w:hanging="425"/>
      </w:pPr>
      <w:r>
        <w:t>if required</w:t>
      </w:r>
      <w:r w:rsidR="00BB39F3">
        <w:t xml:space="preserve"> </w:t>
      </w:r>
      <w:r>
        <w:t xml:space="preserve">by Law or the </w:t>
      </w:r>
      <w:r w:rsidR="00A75D4E">
        <w:t>Department</w:t>
      </w:r>
      <w:r>
        <w:t>, the Organisation’s accounts and Records can be audited in accordance with Australian Auditing Standards; and</w:t>
      </w:r>
    </w:p>
    <w:p w14:paraId="4B50CE70" w14:textId="77777777" w:rsidR="00741443" w:rsidRDefault="00741443" w:rsidP="00E90F16">
      <w:pPr>
        <w:pStyle w:val="Heading4"/>
        <w:numPr>
          <w:ilvl w:val="3"/>
          <w:numId w:val="25"/>
        </w:numPr>
        <w:ind w:left="1843" w:right="839" w:hanging="425"/>
      </w:pPr>
      <w:r>
        <w:t>all of the Organisation’s taxation</w:t>
      </w:r>
      <w:r w:rsidR="00BB39F3">
        <w:t xml:space="preserve"> </w:t>
      </w:r>
      <w:r>
        <w:t>liabilities and payments can be clearly identified.</w:t>
      </w:r>
    </w:p>
    <w:p w14:paraId="760C87A9" w14:textId="77777777" w:rsidR="003E0942" w:rsidRPr="003E0942" w:rsidRDefault="003E0942" w:rsidP="003667D6">
      <w:pPr>
        <w:pStyle w:val="NoSpacing"/>
        <w:ind w:right="1537"/>
      </w:pPr>
    </w:p>
    <w:p w14:paraId="59BD4A97" w14:textId="77777777" w:rsidR="00741443" w:rsidRDefault="00741443" w:rsidP="003E0942">
      <w:pPr>
        <w:pStyle w:val="Heading2"/>
      </w:pPr>
      <w:bookmarkStart w:id="45" w:name="_Toc429657704"/>
      <w:r>
        <w:t>Recordkeeping</w:t>
      </w:r>
      <w:bookmarkEnd w:id="45"/>
    </w:p>
    <w:p w14:paraId="4DE367C9" w14:textId="77777777" w:rsidR="003E0942" w:rsidRPr="003E0942" w:rsidRDefault="003E0942" w:rsidP="00CE2664">
      <w:pPr>
        <w:pStyle w:val="NoSpacing"/>
        <w:spacing w:after="40"/>
        <w:ind w:right="1537"/>
      </w:pPr>
    </w:p>
    <w:p w14:paraId="28115733" w14:textId="77777777" w:rsidR="00741443" w:rsidRDefault="009544C5" w:rsidP="00CA65E2">
      <w:pPr>
        <w:pStyle w:val="Heading3"/>
        <w:ind w:right="839"/>
      </w:pPr>
      <w:bookmarkStart w:id="46" w:name="_Toc429657705"/>
      <w:r>
        <w:t>Subject to 6.3, t</w:t>
      </w:r>
      <w:r w:rsidR="00741443">
        <w:t>he Organisation will deal with all its Records in accordance with its usual recordkeeping practices, unless</w:t>
      </w:r>
      <w:r w:rsidR="00BB39F3">
        <w:t xml:space="preserve"> </w:t>
      </w:r>
      <w:r w:rsidR="00741443">
        <w:t>agreed</w:t>
      </w:r>
      <w:r w:rsidR="00BB39F3">
        <w:t xml:space="preserve"> </w:t>
      </w:r>
      <w:r w:rsidR="00741443">
        <w:t xml:space="preserve">otherwise in writing with the </w:t>
      </w:r>
      <w:r w:rsidR="00A75D4E">
        <w:t>Department</w:t>
      </w:r>
      <w:r w:rsidR="00741443">
        <w:t>.</w:t>
      </w:r>
      <w:bookmarkEnd w:id="46"/>
    </w:p>
    <w:p w14:paraId="3C4AF673" w14:textId="77777777" w:rsidR="00741443" w:rsidRDefault="00741443" w:rsidP="00CA65E2">
      <w:pPr>
        <w:pStyle w:val="Heading3"/>
        <w:ind w:right="839"/>
      </w:pPr>
      <w:bookmarkStart w:id="47" w:name="_Toc429657706"/>
      <w:r>
        <w:t>The Organisation will:</w:t>
      </w:r>
      <w:bookmarkEnd w:id="47"/>
    </w:p>
    <w:p w14:paraId="22DD7917" w14:textId="77777777" w:rsidR="00741443" w:rsidRDefault="00474836" w:rsidP="00E90F16">
      <w:pPr>
        <w:pStyle w:val="Heading4"/>
        <w:numPr>
          <w:ilvl w:val="3"/>
          <w:numId w:val="8"/>
        </w:numPr>
        <w:ind w:left="1815" w:right="839" w:hanging="397"/>
      </w:pPr>
      <w:r>
        <w:t xml:space="preserve">maintain </w:t>
      </w:r>
      <w:r w:rsidR="00741443">
        <w:t>and manage the Records:</w:t>
      </w:r>
    </w:p>
    <w:p w14:paraId="257B1CA2" w14:textId="77777777" w:rsidR="0069628C" w:rsidRDefault="00741443" w:rsidP="00E90F16">
      <w:pPr>
        <w:pStyle w:val="Heading5"/>
        <w:numPr>
          <w:ilvl w:val="3"/>
          <w:numId w:val="71"/>
        </w:numPr>
        <w:tabs>
          <w:tab w:val="left" w:pos="2268"/>
        </w:tabs>
        <w:ind w:left="2268" w:right="839" w:hanging="425"/>
      </w:pPr>
      <w:r w:rsidRPr="00FE2AFB">
        <w:t xml:space="preserve">as specified by the </w:t>
      </w:r>
      <w:r w:rsidR="00A75D4E">
        <w:t>Department</w:t>
      </w:r>
      <w:r w:rsidRPr="00FE2AFB">
        <w:t xml:space="preserve"> and in accordance with any Applicable </w:t>
      </w:r>
      <w:r w:rsidR="00A75D4E">
        <w:t>Department</w:t>
      </w:r>
      <w:r w:rsidR="00474836" w:rsidRPr="00FE2AFB">
        <w:t xml:space="preserve"> </w:t>
      </w:r>
      <w:r w:rsidRPr="00FE2AFB">
        <w:t>Policy; and</w:t>
      </w:r>
    </w:p>
    <w:p w14:paraId="7F062BF2" w14:textId="77777777" w:rsidR="00741443" w:rsidRDefault="00741443" w:rsidP="001150BB">
      <w:pPr>
        <w:pStyle w:val="Heading5"/>
        <w:numPr>
          <w:ilvl w:val="0"/>
          <w:numId w:val="84"/>
        </w:numPr>
        <w:tabs>
          <w:tab w:val="left" w:pos="2268"/>
          <w:tab w:val="left" w:pos="8789"/>
        </w:tabs>
        <w:ind w:left="2268" w:right="567" w:hanging="425"/>
      </w:pPr>
      <w:r>
        <w:t xml:space="preserve">in such a way that will allow the Records to be quickly and easily accessed, retrieved, reviewed, used and kept by the </w:t>
      </w:r>
      <w:r w:rsidR="00A75D4E">
        <w:t>Department</w:t>
      </w:r>
      <w:r>
        <w:t xml:space="preserve"> and Victorian Government.</w:t>
      </w:r>
    </w:p>
    <w:p w14:paraId="2AD0CC7D" w14:textId="77777777" w:rsidR="00741443" w:rsidRDefault="00741443" w:rsidP="00E90F16">
      <w:pPr>
        <w:pStyle w:val="Heading4"/>
        <w:numPr>
          <w:ilvl w:val="3"/>
          <w:numId w:val="25"/>
        </w:numPr>
        <w:ind w:left="1843" w:right="839" w:hanging="425"/>
      </w:pPr>
      <w:r>
        <w:t>retain the Records for a period</w:t>
      </w:r>
      <w:r w:rsidR="00BB39F3">
        <w:t xml:space="preserve"> </w:t>
      </w:r>
      <w:r>
        <w:t>of seven</w:t>
      </w:r>
      <w:r w:rsidR="00BB39F3">
        <w:t xml:space="preserve"> </w:t>
      </w:r>
      <w:r>
        <w:t>(7) years after the termination or expiry of the</w:t>
      </w:r>
      <w:r w:rsidR="00474836">
        <w:t xml:space="preserve"> </w:t>
      </w:r>
      <w:r>
        <w:t>Agreement or the completion of the Activity (whichever is the earlier).</w:t>
      </w:r>
    </w:p>
    <w:p w14:paraId="2741AEB4" w14:textId="77777777" w:rsidR="00741443" w:rsidRDefault="00741443" w:rsidP="00CA65E2">
      <w:pPr>
        <w:pStyle w:val="Heading3"/>
        <w:ind w:right="839"/>
      </w:pPr>
      <w:bookmarkStart w:id="48" w:name="_Toc429657707"/>
      <w:r>
        <w:t>In addition</w:t>
      </w:r>
      <w:r w:rsidR="00BB39F3">
        <w:t xml:space="preserve"> </w:t>
      </w:r>
      <w:r>
        <w:t>to any other</w:t>
      </w:r>
      <w:r w:rsidR="00BB39F3">
        <w:t xml:space="preserve"> </w:t>
      </w:r>
      <w:r>
        <w:t>obligation under</w:t>
      </w:r>
      <w:r w:rsidR="00BB39F3">
        <w:t xml:space="preserve"> </w:t>
      </w:r>
      <w:r>
        <w:t>clause</w:t>
      </w:r>
      <w:r w:rsidR="00BB39F3">
        <w:t xml:space="preserve"> </w:t>
      </w:r>
      <w:r>
        <w:t>6 or clause</w:t>
      </w:r>
      <w:r w:rsidR="00BB39F3">
        <w:t xml:space="preserve"> </w:t>
      </w:r>
      <w:r>
        <w:t>15 [Transition of Activity],</w:t>
      </w:r>
      <w:r w:rsidR="00474836">
        <w:t xml:space="preserve"> </w:t>
      </w:r>
      <w:r>
        <w:t xml:space="preserve">the Organisation will immediately provide access to Records at the </w:t>
      </w:r>
      <w:r w:rsidR="00A75D4E">
        <w:t>Department</w:t>
      </w:r>
      <w:r>
        <w:t>’s written</w:t>
      </w:r>
      <w:r w:rsidR="00BB39F3">
        <w:t xml:space="preserve"> </w:t>
      </w:r>
      <w:r>
        <w:t>request and in any of the following circumstances:</w:t>
      </w:r>
      <w:bookmarkEnd w:id="48"/>
    </w:p>
    <w:p w14:paraId="1DD7FA52" w14:textId="77777777" w:rsidR="00741443" w:rsidRDefault="00741443" w:rsidP="00E90F16">
      <w:pPr>
        <w:pStyle w:val="Heading4"/>
        <w:numPr>
          <w:ilvl w:val="3"/>
          <w:numId w:val="9"/>
        </w:numPr>
        <w:ind w:left="1815" w:right="839" w:hanging="397"/>
      </w:pPr>
      <w:r>
        <w:t>in accordance with the requirements of all relevant</w:t>
      </w:r>
      <w:r w:rsidR="00BB39F3">
        <w:t xml:space="preserve"> </w:t>
      </w:r>
      <w:r>
        <w:t>Laws;</w:t>
      </w:r>
    </w:p>
    <w:p w14:paraId="01AAE7D8" w14:textId="77777777" w:rsidR="00741443" w:rsidRDefault="00741443" w:rsidP="00E90F16">
      <w:pPr>
        <w:pStyle w:val="Heading4"/>
        <w:numPr>
          <w:ilvl w:val="3"/>
          <w:numId w:val="25"/>
        </w:numPr>
        <w:ind w:left="1843" w:right="839" w:hanging="425"/>
      </w:pPr>
      <w:r>
        <w:t>if requested by the Auditor-General or Ombudsman in writing;</w:t>
      </w:r>
    </w:p>
    <w:p w14:paraId="148D0AF6" w14:textId="77777777" w:rsidR="00741443" w:rsidRDefault="00741443" w:rsidP="00E90F16">
      <w:pPr>
        <w:pStyle w:val="Heading4"/>
        <w:numPr>
          <w:ilvl w:val="3"/>
          <w:numId w:val="25"/>
        </w:numPr>
        <w:ind w:left="1843" w:right="839" w:hanging="425"/>
      </w:pPr>
      <w:r>
        <w:t xml:space="preserve">to the </w:t>
      </w:r>
      <w:r w:rsidR="00A75D4E">
        <w:t>Department</w:t>
      </w:r>
      <w:r>
        <w:t xml:space="preserve"> or any third party nominated by the </w:t>
      </w:r>
      <w:r w:rsidR="00A75D4E">
        <w:t>Department</w:t>
      </w:r>
      <w:r>
        <w:t xml:space="preserve"> in accordance with any written request by the </w:t>
      </w:r>
      <w:r w:rsidR="00A75D4E">
        <w:t>Department</w:t>
      </w:r>
      <w:r>
        <w:t>; or</w:t>
      </w:r>
    </w:p>
    <w:p w14:paraId="01EA2969" w14:textId="77777777" w:rsidR="002C2714" w:rsidRDefault="00741443" w:rsidP="00E90F16">
      <w:pPr>
        <w:pStyle w:val="Heading4"/>
        <w:numPr>
          <w:ilvl w:val="3"/>
          <w:numId w:val="25"/>
        </w:numPr>
        <w:ind w:left="1843" w:right="839" w:hanging="425"/>
      </w:pPr>
      <w:r>
        <w:t>for the purposes of audit and performance monitoring under</w:t>
      </w:r>
      <w:r w:rsidR="00BB39F3">
        <w:t xml:space="preserve"> </w:t>
      </w:r>
      <w:r>
        <w:t>clause</w:t>
      </w:r>
      <w:r w:rsidR="00BB39F3">
        <w:t xml:space="preserve"> </w:t>
      </w:r>
      <w:r>
        <w:t>9 [Audit and</w:t>
      </w:r>
      <w:r w:rsidR="00474836">
        <w:t xml:space="preserve"> </w:t>
      </w:r>
      <w:r>
        <w:t>Performance Review].</w:t>
      </w:r>
    </w:p>
    <w:p w14:paraId="0F434171" w14:textId="77777777" w:rsidR="002C2714" w:rsidRPr="002C2714" w:rsidRDefault="002C2714" w:rsidP="003667D6">
      <w:pPr>
        <w:pStyle w:val="NoSpacing"/>
        <w:ind w:right="1537"/>
      </w:pPr>
    </w:p>
    <w:p w14:paraId="22324A8C" w14:textId="77777777" w:rsidR="003667D6" w:rsidRDefault="003667D6" w:rsidP="003E0942">
      <w:pPr>
        <w:pStyle w:val="Heading2"/>
      </w:pPr>
      <w:bookmarkStart w:id="49" w:name="_Toc429657708"/>
    </w:p>
    <w:p w14:paraId="7E6293B4" w14:textId="77777777" w:rsidR="003667D6" w:rsidRDefault="003667D6" w:rsidP="003E0942">
      <w:pPr>
        <w:pStyle w:val="Heading2"/>
      </w:pPr>
    </w:p>
    <w:p w14:paraId="26C95F19" w14:textId="77777777" w:rsidR="00741443" w:rsidRDefault="00741443" w:rsidP="003E0942">
      <w:pPr>
        <w:pStyle w:val="Heading2"/>
      </w:pPr>
      <w:r w:rsidRPr="00FA530E">
        <w:t>Freedom</w:t>
      </w:r>
      <w:r>
        <w:t xml:space="preserve"> of Information</w:t>
      </w:r>
      <w:bookmarkEnd w:id="49"/>
    </w:p>
    <w:p w14:paraId="1651FB8E" w14:textId="77777777" w:rsidR="003E0942" w:rsidRDefault="003E0942" w:rsidP="00CE2664">
      <w:pPr>
        <w:pStyle w:val="NoSpacing"/>
        <w:spacing w:after="40"/>
        <w:ind w:right="1537"/>
      </w:pPr>
      <w:bookmarkStart w:id="50" w:name="_Toc429657709"/>
    </w:p>
    <w:p w14:paraId="622C3646" w14:textId="77777777" w:rsidR="00741443" w:rsidRDefault="00741443" w:rsidP="00CA65E2">
      <w:pPr>
        <w:pStyle w:val="Heading3"/>
        <w:ind w:right="839"/>
      </w:pPr>
      <w:r>
        <w:t xml:space="preserve">The Organisation will provide access to the </w:t>
      </w:r>
      <w:r w:rsidR="00DA2267">
        <w:t xml:space="preserve">Records during such time as they remain in the Organisation’s possession or control </w:t>
      </w:r>
      <w:r w:rsidR="00DA2267" w:rsidRPr="003E0942">
        <w:t>to</w:t>
      </w:r>
      <w:r w:rsidR="00DA2267">
        <w:t xml:space="preserve"> the Department </w:t>
      </w:r>
      <w:r>
        <w:t>and any other</w:t>
      </w:r>
      <w:r w:rsidR="00BB39F3">
        <w:t xml:space="preserve"> </w:t>
      </w:r>
      <w:r>
        <w:t xml:space="preserve">person authorised by the </w:t>
      </w:r>
      <w:r w:rsidR="00DA2267">
        <w:t xml:space="preserve">Department </w:t>
      </w:r>
      <w:r>
        <w:t>exercising</w:t>
      </w:r>
      <w:r w:rsidR="00BB39F3">
        <w:t xml:space="preserve"> </w:t>
      </w:r>
      <w:r>
        <w:t>rights under</w:t>
      </w:r>
      <w:r w:rsidR="00BB39F3">
        <w:t xml:space="preserve"> </w:t>
      </w:r>
      <w:r>
        <w:t xml:space="preserve">the </w:t>
      </w:r>
      <w:r w:rsidRPr="00FE2AFB">
        <w:rPr>
          <w:i/>
        </w:rPr>
        <w:t>Freedom</w:t>
      </w:r>
      <w:r w:rsidR="00BB39F3" w:rsidRPr="00FE2AFB">
        <w:rPr>
          <w:i/>
        </w:rPr>
        <w:t xml:space="preserve"> </w:t>
      </w:r>
      <w:r w:rsidRPr="00FE2AFB">
        <w:rPr>
          <w:i/>
        </w:rPr>
        <w:t>of Information Act 1982</w:t>
      </w:r>
      <w:r>
        <w:t xml:space="preserve"> (Vic), or any other</w:t>
      </w:r>
      <w:r w:rsidR="00BB39F3">
        <w:t xml:space="preserve"> </w:t>
      </w:r>
      <w:r>
        <w:t>Laws that apply to the Records</w:t>
      </w:r>
      <w:r w:rsidR="00DA2267">
        <w:t>.</w:t>
      </w:r>
      <w:bookmarkEnd w:id="50"/>
    </w:p>
    <w:p w14:paraId="552B0467" w14:textId="77777777" w:rsidR="001150BB" w:rsidRPr="001150BB" w:rsidRDefault="001150BB" w:rsidP="003667D6">
      <w:pPr>
        <w:pStyle w:val="NoSpacing"/>
        <w:ind w:right="1537"/>
      </w:pPr>
    </w:p>
    <w:p w14:paraId="6E54CF9D" w14:textId="77777777" w:rsidR="00221C29" w:rsidRPr="0032572E" w:rsidRDefault="00221C29" w:rsidP="00221C29">
      <w:pPr>
        <w:pStyle w:val="Heading1"/>
        <w:rPr>
          <w:color w:val="004EA8"/>
        </w:rPr>
      </w:pPr>
      <w:bookmarkStart w:id="51" w:name="_Toc429657710"/>
      <w:r w:rsidRPr="0032572E">
        <w:rPr>
          <w:color w:val="004EA8"/>
        </w:rPr>
        <w:t>ASSETS</w:t>
      </w:r>
      <w:bookmarkEnd w:id="51"/>
    </w:p>
    <w:p w14:paraId="46AD9EF7" w14:textId="77777777" w:rsidR="00741443" w:rsidRDefault="00741443" w:rsidP="003667D6">
      <w:pPr>
        <w:pStyle w:val="NoSpacing"/>
        <w:ind w:right="1537"/>
      </w:pPr>
    </w:p>
    <w:p w14:paraId="0DB836FC" w14:textId="77777777" w:rsidR="00B21CCE" w:rsidRPr="00B21CCE" w:rsidRDefault="00741443" w:rsidP="00E90F16">
      <w:pPr>
        <w:pStyle w:val="Heading3"/>
        <w:numPr>
          <w:ilvl w:val="2"/>
          <w:numId w:val="31"/>
        </w:numPr>
        <w:ind w:right="839"/>
      </w:pPr>
      <w:bookmarkStart w:id="52" w:name="_Toc429657711"/>
      <w:r w:rsidRPr="00B21CCE">
        <w:t>The Organisation will maintain</w:t>
      </w:r>
      <w:r w:rsidR="00BB39F3" w:rsidRPr="00B21CCE">
        <w:t xml:space="preserve"> </w:t>
      </w:r>
      <w:r w:rsidRPr="00B21CCE">
        <w:t xml:space="preserve">an Asset Register listing </w:t>
      </w:r>
      <w:r w:rsidRPr="00DA2267">
        <w:t>and</w:t>
      </w:r>
      <w:r w:rsidRPr="00B21CCE">
        <w:t xml:space="preserve"> containing the details of each</w:t>
      </w:r>
      <w:r w:rsidR="00BB39F3" w:rsidRPr="00B21CCE">
        <w:t xml:space="preserve"> </w:t>
      </w:r>
      <w:r w:rsidRPr="00B21CCE">
        <w:t xml:space="preserve">Asset in accordance with any Applicable </w:t>
      </w:r>
      <w:r w:rsidR="00A75D4E">
        <w:t>Department</w:t>
      </w:r>
      <w:r w:rsidRPr="00B21CCE">
        <w:t xml:space="preserve"> Policies. The Organisation will provide the </w:t>
      </w:r>
      <w:r w:rsidR="00A75D4E">
        <w:t>Department</w:t>
      </w:r>
      <w:r w:rsidRPr="00B21CCE">
        <w:t xml:space="preserve"> with a copy of the current Asset Register at the </w:t>
      </w:r>
      <w:r w:rsidR="00A75D4E">
        <w:t>Department</w:t>
      </w:r>
      <w:r w:rsidRPr="00B21CCE">
        <w:t>’s request.</w:t>
      </w:r>
      <w:bookmarkEnd w:id="52"/>
    </w:p>
    <w:p w14:paraId="6F221F6F" w14:textId="77777777" w:rsidR="00741443" w:rsidRPr="00B21CCE" w:rsidRDefault="00741443" w:rsidP="00E90F16">
      <w:pPr>
        <w:pStyle w:val="Heading3"/>
        <w:numPr>
          <w:ilvl w:val="2"/>
          <w:numId w:val="32"/>
        </w:numPr>
        <w:ind w:right="839"/>
      </w:pPr>
      <w:bookmarkStart w:id="53" w:name="_Toc429657712"/>
      <w:r w:rsidRPr="00B21CCE">
        <w:t>The Organisation will not dispose of any Asset worth over $5,000</w:t>
      </w:r>
      <w:r w:rsidR="00BB39F3" w:rsidRPr="00B21CCE">
        <w:t xml:space="preserve"> </w:t>
      </w:r>
      <w:r w:rsidRPr="00B21CCE">
        <w:t xml:space="preserve">(exclusive of GST) at the time of </w:t>
      </w:r>
      <w:r w:rsidR="00C5661D">
        <w:t xml:space="preserve">disposal </w:t>
      </w:r>
      <w:r w:rsidRPr="00B21CCE">
        <w:t>which is listed or that should</w:t>
      </w:r>
      <w:r w:rsidR="00BB39F3" w:rsidRPr="00B21CCE">
        <w:t xml:space="preserve"> </w:t>
      </w:r>
      <w:r w:rsidRPr="00B21CCE">
        <w:t xml:space="preserve">be listed on the Asset Register without the </w:t>
      </w:r>
      <w:r w:rsidR="00A75D4E">
        <w:t>Department</w:t>
      </w:r>
      <w:r w:rsidRPr="00B21CCE">
        <w:t>’s prior consent.</w:t>
      </w:r>
      <w:r w:rsidR="00C5661D">
        <w:t xml:space="preserve"> For the purposes of this clause 7.2, the value of an Asset at the time of disposal will be the depreciated value from the time the Asset was purchased, calculated by reference to the standard method for calculating depreciation on an Asset of that type, as determined from time to time by the Commonwealth Commissioner for Taxation</w:t>
      </w:r>
      <w:r w:rsidR="00D30D60">
        <w:t xml:space="preserve"> unless as otherwise agreed by the Department and the Organisation</w:t>
      </w:r>
      <w:r w:rsidR="00C5661D">
        <w:t>.</w:t>
      </w:r>
      <w:bookmarkEnd w:id="53"/>
    </w:p>
    <w:p w14:paraId="0B1CE6E1" w14:textId="77777777" w:rsidR="00741443" w:rsidRPr="00B21CCE" w:rsidRDefault="00741443" w:rsidP="00E90F16">
      <w:pPr>
        <w:pStyle w:val="Heading3"/>
        <w:numPr>
          <w:ilvl w:val="2"/>
          <w:numId w:val="32"/>
        </w:numPr>
        <w:ind w:right="839"/>
      </w:pPr>
      <w:bookmarkStart w:id="54" w:name="_Toc429657713"/>
      <w:r w:rsidRPr="00B21CCE">
        <w:t>If the Organisation disposes of any Asset listed or that should</w:t>
      </w:r>
      <w:r w:rsidR="00BB39F3" w:rsidRPr="00B21CCE">
        <w:t xml:space="preserve"> </w:t>
      </w:r>
      <w:r w:rsidRPr="00B21CCE">
        <w:t>be listed on the Asset</w:t>
      </w:r>
      <w:r w:rsidR="00474836" w:rsidRPr="00B21CCE">
        <w:t xml:space="preserve"> </w:t>
      </w:r>
      <w:r w:rsidRPr="00B21CCE">
        <w:t>Register, the Organisation will record</w:t>
      </w:r>
      <w:r w:rsidR="00BB39F3" w:rsidRPr="00B21CCE">
        <w:t xml:space="preserve"> </w:t>
      </w:r>
      <w:r w:rsidRPr="00B21CCE">
        <w:t>the details of the disposal</w:t>
      </w:r>
      <w:r w:rsidR="00BB39F3" w:rsidRPr="00B21CCE">
        <w:t xml:space="preserve"> </w:t>
      </w:r>
      <w:r w:rsidRPr="00B21CCE">
        <w:t>in the Asset Register and the</w:t>
      </w:r>
      <w:r w:rsidR="00474836" w:rsidRPr="00B21CCE">
        <w:t xml:space="preserve"> </w:t>
      </w:r>
      <w:r w:rsidR="00A75D4E">
        <w:t>Department</w:t>
      </w:r>
      <w:r w:rsidRPr="00B21CCE">
        <w:t xml:space="preserve"> may:</w:t>
      </w:r>
      <w:bookmarkEnd w:id="54"/>
    </w:p>
    <w:p w14:paraId="6ED1FB76" w14:textId="77777777" w:rsidR="00741443" w:rsidRDefault="00741443" w:rsidP="00E90F16">
      <w:pPr>
        <w:pStyle w:val="Heading4"/>
        <w:numPr>
          <w:ilvl w:val="3"/>
          <w:numId w:val="10"/>
        </w:numPr>
        <w:ind w:left="1815" w:right="839" w:hanging="397"/>
      </w:pPr>
      <w:r>
        <w:t>reduce the amount of Funding payable</w:t>
      </w:r>
      <w:r w:rsidR="00BB39F3">
        <w:t xml:space="preserve"> </w:t>
      </w:r>
      <w:r>
        <w:t>under</w:t>
      </w:r>
      <w:r w:rsidR="00BB39F3">
        <w:t xml:space="preserve"> </w:t>
      </w:r>
      <w:r>
        <w:t>this Agreement by the depreciated value of that Asset on giving written notice to the Organisation; or</w:t>
      </w:r>
    </w:p>
    <w:p w14:paraId="08A8C0C7" w14:textId="77777777" w:rsidR="00741443" w:rsidRDefault="00741443" w:rsidP="00E90F16">
      <w:pPr>
        <w:pStyle w:val="Heading4"/>
        <w:numPr>
          <w:ilvl w:val="3"/>
          <w:numId w:val="10"/>
        </w:numPr>
        <w:ind w:left="1815" w:right="839" w:hanging="397"/>
      </w:pPr>
      <w:r>
        <w:t xml:space="preserve">request the Organisation to reimburse the </w:t>
      </w:r>
      <w:r w:rsidR="00A75D4E">
        <w:t>Department</w:t>
      </w:r>
      <w:r>
        <w:t xml:space="preserve"> with an amount equal to the depreciated value of the Asset and the Organisation will reimburse the </w:t>
      </w:r>
      <w:r w:rsidR="00A75D4E">
        <w:t>Department</w:t>
      </w:r>
      <w:r>
        <w:t>.</w:t>
      </w:r>
    </w:p>
    <w:p w14:paraId="4CF83CC7" w14:textId="77777777" w:rsidR="00741443" w:rsidRDefault="00741443" w:rsidP="00E90F16">
      <w:pPr>
        <w:pStyle w:val="Heading3"/>
        <w:numPr>
          <w:ilvl w:val="2"/>
          <w:numId w:val="32"/>
        </w:numPr>
        <w:ind w:right="839"/>
      </w:pPr>
      <w:bookmarkStart w:id="55" w:name="_Toc429657714"/>
      <w:r>
        <w:t>If the Organisation loses, damages, destroys or sells any Asset listed or that should be listed on the Asset Register the Organisation will repair or replace it at its own expense and record</w:t>
      </w:r>
      <w:r w:rsidR="00BB39F3">
        <w:t xml:space="preserve"> </w:t>
      </w:r>
      <w:r>
        <w:t>details of the repair or replacement in the Asset Register unless otherwise agreed</w:t>
      </w:r>
      <w:r w:rsidR="00BB39F3">
        <w:t xml:space="preserve"> </w:t>
      </w:r>
      <w:r>
        <w:t xml:space="preserve">by the </w:t>
      </w:r>
      <w:r w:rsidR="00A75D4E">
        <w:t>Department</w:t>
      </w:r>
      <w:r>
        <w:t xml:space="preserve"> in writing.</w:t>
      </w:r>
      <w:bookmarkEnd w:id="55"/>
    </w:p>
    <w:p w14:paraId="6A4077C1" w14:textId="77777777" w:rsidR="00741443" w:rsidRDefault="00741443" w:rsidP="00E90F16">
      <w:pPr>
        <w:pStyle w:val="Heading3"/>
        <w:numPr>
          <w:ilvl w:val="2"/>
          <w:numId w:val="32"/>
        </w:numPr>
        <w:ind w:right="839"/>
      </w:pPr>
      <w:bookmarkStart w:id="56" w:name="_Toc429657715"/>
      <w:r>
        <w:t>All Assets purchased with the Funding will be used to support the delivery of the Activity.</w:t>
      </w:r>
      <w:bookmarkEnd w:id="56"/>
    </w:p>
    <w:p w14:paraId="463F22AC" w14:textId="77777777" w:rsidR="0064025C" w:rsidRDefault="00741443" w:rsidP="0064025C">
      <w:pPr>
        <w:pStyle w:val="Heading3"/>
        <w:numPr>
          <w:ilvl w:val="2"/>
          <w:numId w:val="32"/>
        </w:numPr>
        <w:ind w:right="839"/>
      </w:pPr>
      <w:bookmarkStart w:id="57" w:name="_Toc429657716"/>
      <w:r>
        <w:t>The Organisation is responsible for and will bear all risks, expenses and running</w:t>
      </w:r>
      <w:r w:rsidR="00BB39F3">
        <w:t xml:space="preserve"> </w:t>
      </w:r>
      <w:r>
        <w:t>costs</w:t>
      </w:r>
      <w:r w:rsidR="00BB39F3">
        <w:t xml:space="preserve"> </w:t>
      </w:r>
      <w:r>
        <w:t>for all</w:t>
      </w:r>
      <w:r w:rsidR="00474836">
        <w:t xml:space="preserve"> </w:t>
      </w:r>
      <w:r>
        <w:t>Assets, including</w:t>
      </w:r>
      <w:r w:rsidR="00BB39F3">
        <w:t xml:space="preserve"> </w:t>
      </w:r>
      <w:r>
        <w:t>insurance and registration costs.</w:t>
      </w:r>
      <w:bookmarkEnd w:id="57"/>
      <w:r w:rsidR="0064025C">
        <w:t xml:space="preserve"> </w:t>
      </w:r>
    </w:p>
    <w:p w14:paraId="7F21E81D" w14:textId="77777777" w:rsidR="00741443" w:rsidRDefault="0064025C" w:rsidP="00E90F16">
      <w:pPr>
        <w:pStyle w:val="Heading3"/>
        <w:numPr>
          <w:ilvl w:val="2"/>
          <w:numId w:val="32"/>
        </w:numPr>
        <w:ind w:right="839"/>
      </w:pPr>
      <w:r>
        <w:t>If the Organisation ceases to deliver all or part of the Activity (for whatever reason), the Organisation agrees to comply with any request of the Department for the Organisation to:</w:t>
      </w:r>
    </w:p>
    <w:p w14:paraId="52D29340" w14:textId="77777777" w:rsidR="0064025C" w:rsidRDefault="00741443" w:rsidP="0064025C">
      <w:pPr>
        <w:pStyle w:val="Heading4"/>
        <w:numPr>
          <w:ilvl w:val="3"/>
          <w:numId w:val="11"/>
        </w:numPr>
        <w:ind w:left="1815" w:right="839" w:hanging="397"/>
      </w:pPr>
      <w:r>
        <w:t>transfer ownership of and deliver each</w:t>
      </w:r>
      <w:r w:rsidR="00BB39F3">
        <w:t xml:space="preserve"> </w:t>
      </w:r>
      <w:r>
        <w:t xml:space="preserve">Asset to the </w:t>
      </w:r>
      <w:r w:rsidR="00A75D4E">
        <w:t>Department</w:t>
      </w:r>
      <w:r>
        <w:t xml:space="preserve"> or to a third party as the</w:t>
      </w:r>
      <w:r w:rsidR="00474836">
        <w:t xml:space="preserve"> </w:t>
      </w:r>
      <w:r w:rsidR="00A75D4E">
        <w:t>Department</w:t>
      </w:r>
      <w:r>
        <w:t xml:space="preserve"> directs;</w:t>
      </w:r>
      <w:r w:rsidR="00BB39F3">
        <w:t xml:space="preserve"> </w:t>
      </w:r>
      <w:r>
        <w:t>or</w:t>
      </w:r>
    </w:p>
    <w:p w14:paraId="7367DBAF" w14:textId="77777777" w:rsidR="00023654" w:rsidRDefault="00741443" w:rsidP="0064025C">
      <w:pPr>
        <w:pStyle w:val="Heading4"/>
        <w:numPr>
          <w:ilvl w:val="3"/>
          <w:numId w:val="11"/>
        </w:numPr>
        <w:ind w:left="1815" w:right="839" w:hanging="397"/>
      </w:pPr>
      <w:r>
        <w:t xml:space="preserve">reimburse the </w:t>
      </w:r>
      <w:r w:rsidR="00A75D4E">
        <w:t>Department</w:t>
      </w:r>
      <w:r>
        <w:t xml:space="preserve"> with an amount equal</w:t>
      </w:r>
      <w:r w:rsidR="00BB39F3">
        <w:t xml:space="preserve"> </w:t>
      </w:r>
      <w:r>
        <w:t>to the d</w:t>
      </w:r>
      <w:r w:rsidR="001D4A46">
        <w:t>epreciated value of that Asset.</w:t>
      </w:r>
    </w:p>
    <w:p w14:paraId="7263B5D1" w14:textId="77777777" w:rsidR="001D4A46" w:rsidRPr="001D4A46" w:rsidRDefault="001D4A46" w:rsidP="003667D6">
      <w:pPr>
        <w:pStyle w:val="NoSpacing"/>
        <w:ind w:right="1537"/>
      </w:pPr>
    </w:p>
    <w:p w14:paraId="76430CD5" w14:textId="77777777" w:rsidR="00741443" w:rsidRPr="0032572E" w:rsidRDefault="00BB39F3" w:rsidP="00BB39F3">
      <w:pPr>
        <w:pStyle w:val="Heading1"/>
        <w:rPr>
          <w:color w:val="004EA8"/>
        </w:rPr>
      </w:pPr>
      <w:bookmarkStart w:id="58" w:name="_Toc429657718"/>
      <w:r w:rsidRPr="0032572E">
        <w:rPr>
          <w:color w:val="004EA8"/>
        </w:rPr>
        <w:t>REPORTING</w:t>
      </w:r>
      <w:bookmarkEnd w:id="58"/>
    </w:p>
    <w:p w14:paraId="0550359A" w14:textId="77777777" w:rsidR="00741443" w:rsidRDefault="00741443" w:rsidP="003667D6">
      <w:pPr>
        <w:pStyle w:val="NoSpacing"/>
        <w:ind w:right="1537"/>
      </w:pPr>
    </w:p>
    <w:p w14:paraId="71250FE9" w14:textId="77777777" w:rsidR="00741443" w:rsidRDefault="00741443" w:rsidP="00E90F16">
      <w:pPr>
        <w:pStyle w:val="Heading3"/>
        <w:numPr>
          <w:ilvl w:val="2"/>
          <w:numId w:val="34"/>
        </w:numPr>
        <w:ind w:right="839"/>
      </w:pPr>
      <w:bookmarkStart w:id="59" w:name="_Toc429657719"/>
      <w:r>
        <w:t xml:space="preserve">The Organisation will provide the </w:t>
      </w:r>
      <w:r w:rsidR="00A75D4E">
        <w:t>Department</w:t>
      </w:r>
      <w:r>
        <w:t xml:space="preserve"> with information about and report on the</w:t>
      </w:r>
      <w:r w:rsidR="00BB39F3">
        <w:t xml:space="preserve"> </w:t>
      </w:r>
      <w:r>
        <w:t>Activity in accordance with the Schedule and as and when</w:t>
      </w:r>
      <w:r w:rsidR="00BB39F3">
        <w:t xml:space="preserve"> </w:t>
      </w:r>
      <w:r>
        <w:t xml:space="preserve">requested by the </w:t>
      </w:r>
      <w:r w:rsidR="00A75D4E">
        <w:t>Department</w:t>
      </w:r>
      <w:r>
        <w:t>.</w:t>
      </w:r>
      <w:bookmarkEnd w:id="59"/>
    </w:p>
    <w:p w14:paraId="35E05BF9" w14:textId="77777777" w:rsidR="00741443" w:rsidRDefault="00741443" w:rsidP="00E90F16">
      <w:pPr>
        <w:pStyle w:val="Heading3"/>
        <w:numPr>
          <w:ilvl w:val="2"/>
          <w:numId w:val="34"/>
        </w:numPr>
        <w:ind w:right="839"/>
      </w:pPr>
      <w:bookmarkStart w:id="60" w:name="_Toc429657720"/>
      <w:r>
        <w:t>The Organisation will provide the</w:t>
      </w:r>
      <w:r w:rsidR="00DA2267">
        <w:t xml:space="preserve"> Department with </w:t>
      </w:r>
      <w:r>
        <w:t>any information or Record that relates to the delivery of the Activity or shows</w:t>
      </w:r>
      <w:r w:rsidR="00BB39F3">
        <w:t xml:space="preserve"> </w:t>
      </w:r>
      <w:r>
        <w:t>how the Funding has been</w:t>
      </w:r>
      <w:r w:rsidR="00BB39F3">
        <w:t xml:space="preserve"> </w:t>
      </w:r>
      <w:r>
        <w:t xml:space="preserve">spent by the Organisation as and when requested by the </w:t>
      </w:r>
      <w:r w:rsidR="00A75D4E">
        <w:t>Department</w:t>
      </w:r>
      <w:r>
        <w:t>.</w:t>
      </w:r>
      <w:bookmarkEnd w:id="60"/>
    </w:p>
    <w:p w14:paraId="7B3542E2" w14:textId="77777777" w:rsidR="00741443" w:rsidRDefault="00741443" w:rsidP="00E90F16">
      <w:pPr>
        <w:pStyle w:val="Heading3"/>
        <w:numPr>
          <w:ilvl w:val="2"/>
          <w:numId w:val="33"/>
        </w:numPr>
        <w:ind w:right="839"/>
      </w:pPr>
      <w:bookmarkStart w:id="61" w:name="_Toc429657721"/>
      <w:r>
        <w:t>The Organisation will prepare its financial Records in accordance with:</w:t>
      </w:r>
      <w:bookmarkEnd w:id="61"/>
    </w:p>
    <w:p w14:paraId="4553D9BA" w14:textId="77777777" w:rsidR="00741443" w:rsidRDefault="00741443" w:rsidP="00E90F16">
      <w:pPr>
        <w:pStyle w:val="Heading4"/>
        <w:numPr>
          <w:ilvl w:val="3"/>
          <w:numId w:val="74"/>
        </w:numPr>
        <w:ind w:left="1843" w:right="839" w:hanging="425"/>
      </w:pPr>
      <w:r>
        <w:lastRenderedPageBreak/>
        <w:t>if required</w:t>
      </w:r>
      <w:r w:rsidR="00BB39F3">
        <w:t xml:space="preserve"> </w:t>
      </w:r>
      <w:r>
        <w:t xml:space="preserve">by the </w:t>
      </w:r>
      <w:r w:rsidR="00A75D4E">
        <w:t>Department</w:t>
      </w:r>
      <w:r>
        <w:t xml:space="preserve">, any Applicable </w:t>
      </w:r>
      <w:r w:rsidR="00A75D4E">
        <w:t>Department</w:t>
      </w:r>
      <w:r>
        <w:t xml:space="preserve"> Policies; and</w:t>
      </w:r>
    </w:p>
    <w:p w14:paraId="3CD497B3" w14:textId="77777777" w:rsidR="00741443" w:rsidRDefault="00741443" w:rsidP="00E90F16">
      <w:pPr>
        <w:pStyle w:val="Heading4"/>
        <w:numPr>
          <w:ilvl w:val="3"/>
          <w:numId w:val="12"/>
        </w:numPr>
        <w:ind w:left="1815" w:right="839" w:hanging="397"/>
      </w:pPr>
      <w:r>
        <w:t>if required</w:t>
      </w:r>
      <w:r w:rsidR="00BB39F3">
        <w:t xml:space="preserve"> </w:t>
      </w:r>
      <w:r>
        <w:t xml:space="preserve">by Law or the </w:t>
      </w:r>
      <w:r w:rsidR="00A75D4E">
        <w:t>Department</w:t>
      </w:r>
      <w:r>
        <w:t>, the Australian Accounting Standards.</w:t>
      </w:r>
    </w:p>
    <w:p w14:paraId="42CC93C8" w14:textId="77777777" w:rsidR="00741443" w:rsidRDefault="00741443" w:rsidP="00E90F16">
      <w:pPr>
        <w:pStyle w:val="Heading3"/>
        <w:numPr>
          <w:ilvl w:val="2"/>
          <w:numId w:val="33"/>
        </w:numPr>
        <w:ind w:right="839"/>
      </w:pPr>
      <w:bookmarkStart w:id="62" w:name="_Toc429657722"/>
      <w:r>
        <w:t xml:space="preserve">The Organisation will comply with the </w:t>
      </w:r>
      <w:r w:rsidR="00A75D4E">
        <w:t>Department</w:t>
      </w:r>
      <w:r>
        <w:t xml:space="preserve">’s financial accountability requirements and provide the </w:t>
      </w:r>
      <w:r w:rsidR="00A75D4E">
        <w:t>Department</w:t>
      </w:r>
      <w:r>
        <w:t xml:space="preserve"> with the information and documentation set out in any Applicable </w:t>
      </w:r>
      <w:r w:rsidR="00A75D4E">
        <w:t>Department</w:t>
      </w:r>
      <w:r>
        <w:t xml:space="preserve"> Policies including</w:t>
      </w:r>
      <w:r w:rsidR="00BB39F3">
        <w:t xml:space="preserve"> </w:t>
      </w:r>
      <w:r>
        <w:t>but not limited to:</w:t>
      </w:r>
      <w:bookmarkEnd w:id="62"/>
    </w:p>
    <w:p w14:paraId="3D4E2CC2" w14:textId="77777777" w:rsidR="00741443" w:rsidRDefault="00741443" w:rsidP="00E90F16">
      <w:pPr>
        <w:pStyle w:val="Heading4"/>
        <w:numPr>
          <w:ilvl w:val="3"/>
          <w:numId w:val="73"/>
        </w:numPr>
        <w:ind w:left="1843" w:right="839" w:hanging="425"/>
      </w:pPr>
      <w:r>
        <w:t>a certification signed</w:t>
      </w:r>
      <w:r w:rsidR="00BB39F3">
        <w:t xml:space="preserve"> </w:t>
      </w:r>
      <w:r>
        <w:t>either in writing or electronically, in accordance with any Applicable</w:t>
      </w:r>
      <w:r w:rsidR="00BB39F3">
        <w:t xml:space="preserve"> </w:t>
      </w:r>
      <w:r w:rsidR="00A75D4E">
        <w:t>Department</w:t>
      </w:r>
      <w:r>
        <w:t xml:space="preserve"> Policy, by an authorised officer from the Organisation; and</w:t>
      </w:r>
    </w:p>
    <w:p w14:paraId="7B17E4CA" w14:textId="77777777" w:rsidR="00BB39F3" w:rsidRDefault="00741443" w:rsidP="00CE2664">
      <w:pPr>
        <w:pStyle w:val="Heading4"/>
        <w:numPr>
          <w:ilvl w:val="3"/>
          <w:numId w:val="12"/>
        </w:numPr>
        <w:ind w:left="1815" w:right="839" w:hanging="397"/>
      </w:pPr>
      <w:r>
        <w:t>the Organisation’s annual</w:t>
      </w:r>
      <w:r w:rsidR="00BB39F3">
        <w:t xml:space="preserve"> </w:t>
      </w:r>
      <w:r>
        <w:t xml:space="preserve">report containing financial statements, if applicable, or completed </w:t>
      </w:r>
      <w:r w:rsidR="00A75D4E">
        <w:t>Department</w:t>
      </w:r>
      <w:r>
        <w:t xml:space="preserve"> financial reporting forms.</w:t>
      </w:r>
    </w:p>
    <w:p w14:paraId="5EB1232D" w14:textId="77777777" w:rsidR="00CE2664" w:rsidRPr="00CE2664" w:rsidRDefault="00CE2664" w:rsidP="003667D6">
      <w:pPr>
        <w:pStyle w:val="NoSpacing"/>
        <w:ind w:right="1537"/>
      </w:pPr>
    </w:p>
    <w:p w14:paraId="4C9F50AF" w14:textId="77777777" w:rsidR="00741443" w:rsidRPr="0032572E" w:rsidRDefault="00BB39F3" w:rsidP="00BB39F3">
      <w:pPr>
        <w:pStyle w:val="Heading1"/>
        <w:rPr>
          <w:color w:val="004EA8"/>
        </w:rPr>
      </w:pPr>
      <w:bookmarkStart w:id="63" w:name="_Toc429657723"/>
      <w:r w:rsidRPr="0032572E">
        <w:rPr>
          <w:color w:val="004EA8"/>
        </w:rPr>
        <w:t>AUDIT AND PERFORMANCE REVIEW</w:t>
      </w:r>
      <w:bookmarkEnd w:id="63"/>
    </w:p>
    <w:p w14:paraId="16E73387" w14:textId="77777777" w:rsidR="000745FE" w:rsidRDefault="000745FE" w:rsidP="003667D6">
      <w:pPr>
        <w:pStyle w:val="NoSpacing"/>
        <w:ind w:right="1537"/>
      </w:pPr>
    </w:p>
    <w:p w14:paraId="3EB06F60" w14:textId="77777777" w:rsidR="00741443" w:rsidRDefault="000745FE" w:rsidP="000745FE">
      <w:pPr>
        <w:pStyle w:val="Heading3"/>
        <w:numPr>
          <w:ilvl w:val="0"/>
          <w:numId w:val="0"/>
        </w:numPr>
        <w:ind w:left="1418" w:right="839" w:hanging="567"/>
      </w:pPr>
      <w:bookmarkStart w:id="64" w:name="_Toc429657724"/>
      <w:r>
        <w:t>9.1</w:t>
      </w:r>
      <w:r>
        <w:tab/>
      </w:r>
      <w:r w:rsidR="00741443">
        <w:t xml:space="preserve">The </w:t>
      </w:r>
      <w:r w:rsidR="00A75D4E">
        <w:t>Department</w:t>
      </w:r>
      <w:r w:rsidR="00741443">
        <w:t xml:space="preserve"> may conduct, or the </w:t>
      </w:r>
      <w:r w:rsidR="00A75D4E">
        <w:t>Department</w:t>
      </w:r>
      <w:r w:rsidR="00741443">
        <w:t xml:space="preserve"> may engage a third party to conduct, a performance review or an audit of the Organisation at any reasonable time, at the </w:t>
      </w:r>
      <w:r w:rsidR="00A75D4E">
        <w:t>Department</w:t>
      </w:r>
      <w:r w:rsidR="00741443">
        <w:t>’s own expense:</w:t>
      </w:r>
      <w:bookmarkEnd w:id="64"/>
    </w:p>
    <w:p w14:paraId="11AD8B99" w14:textId="77777777" w:rsidR="00741443" w:rsidRDefault="00741443" w:rsidP="00E90F16">
      <w:pPr>
        <w:pStyle w:val="Heading4"/>
        <w:numPr>
          <w:ilvl w:val="3"/>
          <w:numId w:val="13"/>
        </w:numPr>
        <w:ind w:left="1815" w:right="839" w:hanging="397"/>
      </w:pPr>
      <w:r>
        <w:t>for the purpose of monitoring and assessing the Organisation’s performance of its obligations under</w:t>
      </w:r>
      <w:r w:rsidR="00BB39F3">
        <w:t xml:space="preserve"> </w:t>
      </w:r>
      <w:r>
        <w:t>this Agreement or delivery of the Activity;</w:t>
      </w:r>
    </w:p>
    <w:p w14:paraId="49D11844" w14:textId="77777777" w:rsidR="00741443" w:rsidRDefault="00741443" w:rsidP="00E90F16">
      <w:pPr>
        <w:pStyle w:val="Heading4"/>
        <w:numPr>
          <w:ilvl w:val="3"/>
          <w:numId w:val="25"/>
        </w:numPr>
        <w:ind w:left="1843" w:right="839" w:hanging="425"/>
      </w:pPr>
      <w:r>
        <w:t xml:space="preserve">if the </w:t>
      </w:r>
      <w:r w:rsidR="00A75D4E">
        <w:t>Department</w:t>
      </w:r>
      <w:r>
        <w:t xml:space="preserve"> has reasonable concerns that the Organisation may not be delivering,</w:t>
      </w:r>
      <w:r w:rsidR="00BB39F3">
        <w:t xml:space="preserve"> </w:t>
      </w:r>
      <w:r>
        <w:t>or may be unable to deliver, all or part of the Activity in accordance with this Agreement;</w:t>
      </w:r>
    </w:p>
    <w:p w14:paraId="759CBE91" w14:textId="77777777" w:rsidR="00741443" w:rsidRDefault="00741443" w:rsidP="00E90F16">
      <w:pPr>
        <w:pStyle w:val="Heading4"/>
        <w:numPr>
          <w:ilvl w:val="3"/>
          <w:numId w:val="25"/>
        </w:numPr>
        <w:ind w:left="1843" w:right="839" w:hanging="425"/>
      </w:pPr>
      <w:r>
        <w:t xml:space="preserve">if the Organisation’s Records give the </w:t>
      </w:r>
      <w:r w:rsidR="00A75D4E">
        <w:t>Department</w:t>
      </w:r>
      <w:r>
        <w:t xml:space="preserve"> reasonable concern about the</w:t>
      </w:r>
      <w:r w:rsidR="00BB39F3">
        <w:t xml:space="preserve"> </w:t>
      </w:r>
      <w:r>
        <w:t>Organisation’s compliance, or ability to comply, with this Agreement;</w:t>
      </w:r>
    </w:p>
    <w:p w14:paraId="1947C706" w14:textId="77777777" w:rsidR="00BB39F3" w:rsidRDefault="00741443" w:rsidP="00E90F16">
      <w:pPr>
        <w:pStyle w:val="Heading4"/>
        <w:numPr>
          <w:ilvl w:val="3"/>
          <w:numId w:val="25"/>
        </w:numPr>
        <w:ind w:left="1843" w:right="839" w:hanging="425"/>
      </w:pPr>
      <w:r>
        <w:t xml:space="preserve">if the </w:t>
      </w:r>
      <w:r w:rsidR="00A75D4E">
        <w:t>Department</w:t>
      </w:r>
      <w:r>
        <w:t xml:space="preserve"> has reasonable concerns that the Organisation is not financially stable;</w:t>
      </w:r>
    </w:p>
    <w:p w14:paraId="71AAFEE1" w14:textId="77777777" w:rsidR="00741443" w:rsidRDefault="00741443" w:rsidP="00E90F16">
      <w:pPr>
        <w:pStyle w:val="Heading4"/>
        <w:numPr>
          <w:ilvl w:val="3"/>
          <w:numId w:val="25"/>
        </w:numPr>
        <w:ind w:left="1843" w:right="839" w:hanging="425"/>
      </w:pPr>
      <w:r>
        <w:t xml:space="preserve">if the </w:t>
      </w:r>
      <w:r w:rsidR="00A75D4E">
        <w:t>Department</w:t>
      </w:r>
      <w:r>
        <w:t xml:space="preserve"> has reasonable concerns that the Organisation has misused all or part</w:t>
      </w:r>
      <w:r w:rsidR="00BB39F3">
        <w:t xml:space="preserve"> </w:t>
      </w:r>
      <w:r>
        <w:t>of the Funding;</w:t>
      </w:r>
      <w:r w:rsidR="00BB39F3">
        <w:t xml:space="preserve"> </w:t>
      </w:r>
      <w:r>
        <w:t>or</w:t>
      </w:r>
    </w:p>
    <w:p w14:paraId="4800E570" w14:textId="77777777" w:rsidR="00741443" w:rsidRDefault="00741443" w:rsidP="00E90F16">
      <w:pPr>
        <w:pStyle w:val="Heading4"/>
        <w:numPr>
          <w:ilvl w:val="3"/>
          <w:numId w:val="25"/>
        </w:numPr>
        <w:ind w:left="1843" w:right="839" w:hanging="425"/>
      </w:pPr>
      <w:r>
        <w:t>to confirm whether the Funding has been</w:t>
      </w:r>
      <w:r w:rsidR="00BB39F3">
        <w:t xml:space="preserve"> </w:t>
      </w:r>
      <w:r>
        <w:t>used for the correct purposes.</w:t>
      </w:r>
    </w:p>
    <w:p w14:paraId="656EE283" w14:textId="77777777" w:rsidR="00741443" w:rsidRDefault="000745FE" w:rsidP="000745FE">
      <w:pPr>
        <w:pStyle w:val="Heading3"/>
        <w:numPr>
          <w:ilvl w:val="0"/>
          <w:numId w:val="0"/>
        </w:numPr>
        <w:ind w:left="851" w:right="839"/>
      </w:pPr>
      <w:bookmarkStart w:id="65" w:name="_Toc429657725"/>
      <w:r>
        <w:t>9.2</w:t>
      </w:r>
      <w:r>
        <w:tab/>
      </w:r>
      <w:r w:rsidR="00741443">
        <w:t>The Organisation will:</w:t>
      </w:r>
      <w:bookmarkEnd w:id="65"/>
    </w:p>
    <w:p w14:paraId="69F499D9" w14:textId="77777777" w:rsidR="00741443" w:rsidRDefault="00741443" w:rsidP="00E90F16">
      <w:pPr>
        <w:pStyle w:val="Heading4"/>
        <w:numPr>
          <w:ilvl w:val="3"/>
          <w:numId w:val="14"/>
        </w:numPr>
        <w:ind w:left="1815" w:right="839" w:hanging="397"/>
      </w:pPr>
      <w:r>
        <w:t xml:space="preserve">cooperate with and provide assistance to the </w:t>
      </w:r>
      <w:r w:rsidR="00A75D4E">
        <w:t>Department</w:t>
      </w:r>
      <w:r>
        <w:t xml:space="preserve"> or any third party engaged by the </w:t>
      </w:r>
      <w:r w:rsidR="00A75D4E">
        <w:t>Department</w:t>
      </w:r>
      <w:r>
        <w:t xml:space="preserve"> to conduct an audit or performance review;</w:t>
      </w:r>
    </w:p>
    <w:p w14:paraId="67BF0700" w14:textId="77777777" w:rsidR="00741443" w:rsidRDefault="00741443" w:rsidP="00E90F16">
      <w:pPr>
        <w:pStyle w:val="Heading4"/>
        <w:numPr>
          <w:ilvl w:val="3"/>
          <w:numId w:val="25"/>
        </w:numPr>
        <w:ind w:left="1843" w:right="839" w:hanging="425"/>
      </w:pPr>
      <w:r>
        <w:t xml:space="preserve">make available to the </w:t>
      </w:r>
      <w:r w:rsidR="00A75D4E">
        <w:t>Department</w:t>
      </w:r>
      <w:r>
        <w:t xml:space="preserve"> or any third party engaged by the </w:t>
      </w:r>
      <w:r w:rsidR="00A75D4E">
        <w:t>Department</w:t>
      </w:r>
      <w:r>
        <w:t xml:space="preserve"> all information and Records needed for the audit or performance review in accordance with any written request from the </w:t>
      </w:r>
      <w:r w:rsidR="00A75D4E">
        <w:t>Department</w:t>
      </w:r>
      <w:r>
        <w:t xml:space="preserve"> or third party engaged by the </w:t>
      </w:r>
      <w:r w:rsidR="00A75D4E">
        <w:t>Department</w:t>
      </w:r>
      <w:r>
        <w:t>; and</w:t>
      </w:r>
    </w:p>
    <w:p w14:paraId="267C7DCB" w14:textId="77777777" w:rsidR="00DC2862" w:rsidRDefault="00BB39F3" w:rsidP="00E90F16">
      <w:pPr>
        <w:pStyle w:val="Heading4"/>
        <w:numPr>
          <w:ilvl w:val="3"/>
          <w:numId w:val="25"/>
        </w:numPr>
        <w:ind w:left="1843" w:right="839" w:hanging="425"/>
      </w:pPr>
      <w:r>
        <w:t>a</w:t>
      </w:r>
      <w:r w:rsidR="00741443">
        <w:t xml:space="preserve">llow the </w:t>
      </w:r>
      <w:r w:rsidR="00A75D4E">
        <w:t>Department</w:t>
      </w:r>
      <w:r w:rsidR="00741443">
        <w:t xml:space="preserve"> or any third party engaged by the </w:t>
      </w:r>
      <w:r w:rsidR="00A75D4E">
        <w:t>Department</w:t>
      </w:r>
      <w:r w:rsidR="00741443">
        <w:t xml:space="preserve"> access to the Organisation’s premises or place of business to carry out the audit or performance review.</w:t>
      </w:r>
    </w:p>
    <w:p w14:paraId="10F292B7" w14:textId="77777777" w:rsidR="00DC2862" w:rsidRPr="00DC2862" w:rsidRDefault="00DC2862" w:rsidP="003667D6">
      <w:pPr>
        <w:pStyle w:val="NoSpacing"/>
        <w:ind w:right="1537"/>
      </w:pPr>
    </w:p>
    <w:p w14:paraId="44F33246" w14:textId="77777777" w:rsidR="00741443" w:rsidRPr="0032572E" w:rsidRDefault="00BB39F3" w:rsidP="00BB39F3">
      <w:pPr>
        <w:pStyle w:val="Heading1"/>
        <w:rPr>
          <w:color w:val="004EA8"/>
        </w:rPr>
      </w:pPr>
      <w:bookmarkStart w:id="66" w:name="_Toc429657726"/>
      <w:r w:rsidRPr="0032572E">
        <w:rPr>
          <w:color w:val="004EA8"/>
        </w:rPr>
        <w:t>ASSIGNMENT AND SUBCONTRACTING</w:t>
      </w:r>
      <w:bookmarkEnd w:id="66"/>
    </w:p>
    <w:p w14:paraId="40DC7F52" w14:textId="77777777" w:rsidR="00741443" w:rsidRDefault="00741443" w:rsidP="00DC2862">
      <w:pPr>
        <w:pStyle w:val="NoSpacing"/>
        <w:spacing w:after="40"/>
        <w:ind w:left="1418" w:right="839"/>
        <w:outlineLvl w:val="2"/>
      </w:pPr>
    </w:p>
    <w:p w14:paraId="660D4919" w14:textId="77777777" w:rsidR="00741443" w:rsidRDefault="00741443" w:rsidP="00E90F16">
      <w:pPr>
        <w:pStyle w:val="Heading3"/>
        <w:numPr>
          <w:ilvl w:val="2"/>
          <w:numId w:val="36"/>
        </w:numPr>
        <w:ind w:right="839"/>
      </w:pPr>
      <w:bookmarkStart w:id="67" w:name="_Toc429657727"/>
      <w:r>
        <w:t>The Organisation may not assign its rights or obligations under</w:t>
      </w:r>
      <w:r w:rsidR="00BB39F3">
        <w:t xml:space="preserve"> </w:t>
      </w:r>
      <w:r>
        <w:t>this Agreement without the</w:t>
      </w:r>
      <w:r w:rsidR="00BB39F3">
        <w:t xml:space="preserve"> </w:t>
      </w:r>
      <w:r w:rsidR="00A75D4E">
        <w:t>Department</w:t>
      </w:r>
      <w:r>
        <w:t>’s prior written consent.</w:t>
      </w:r>
      <w:bookmarkEnd w:id="67"/>
    </w:p>
    <w:p w14:paraId="26BA3BE5" w14:textId="77777777" w:rsidR="00741443" w:rsidRDefault="00741443" w:rsidP="00E90F16">
      <w:pPr>
        <w:pStyle w:val="Heading3"/>
        <w:numPr>
          <w:ilvl w:val="2"/>
          <w:numId w:val="36"/>
        </w:numPr>
        <w:ind w:right="839"/>
      </w:pPr>
      <w:bookmarkStart w:id="68" w:name="_Toc429657728"/>
      <w:r>
        <w:t xml:space="preserve">The Organisation may only Subcontract all or part of the Activity with the </w:t>
      </w:r>
      <w:r w:rsidR="00A75D4E">
        <w:t>Department</w:t>
      </w:r>
      <w:r>
        <w:t>’s prior written consent.</w:t>
      </w:r>
      <w:bookmarkEnd w:id="68"/>
    </w:p>
    <w:p w14:paraId="519884AD" w14:textId="77777777" w:rsidR="00741443" w:rsidRDefault="00741443" w:rsidP="00E90F16">
      <w:pPr>
        <w:pStyle w:val="Heading3"/>
        <w:numPr>
          <w:ilvl w:val="2"/>
          <w:numId w:val="35"/>
        </w:numPr>
        <w:ind w:right="839"/>
      </w:pPr>
      <w:bookmarkStart w:id="69" w:name="_Toc429657729"/>
      <w:r>
        <w:t>Without limiting clause</w:t>
      </w:r>
      <w:r w:rsidR="00BB39F3">
        <w:t xml:space="preserve"> </w:t>
      </w:r>
      <w:r>
        <w:t xml:space="preserve">22 [The </w:t>
      </w:r>
      <w:r w:rsidR="00A75D4E">
        <w:t>Department</w:t>
      </w:r>
      <w:r>
        <w:t xml:space="preserve">’s Consent], the </w:t>
      </w:r>
      <w:r w:rsidR="00A75D4E">
        <w:t>Department</w:t>
      </w:r>
      <w:r>
        <w:t xml:space="preserve"> will only provide consent </w:t>
      </w:r>
      <w:r w:rsidR="00DA2267">
        <w:t>to a proposed subcontract if</w:t>
      </w:r>
      <w:r>
        <w:t>:</w:t>
      </w:r>
      <w:bookmarkEnd w:id="69"/>
    </w:p>
    <w:p w14:paraId="6326BB6F" w14:textId="77777777" w:rsidR="00741443" w:rsidRDefault="00741443" w:rsidP="00E90F16">
      <w:pPr>
        <w:pStyle w:val="Heading4"/>
        <w:numPr>
          <w:ilvl w:val="3"/>
          <w:numId w:val="15"/>
        </w:numPr>
        <w:ind w:left="1815" w:right="839" w:hanging="397"/>
      </w:pPr>
      <w:r>
        <w:t xml:space="preserve">the Organisation satisfies the </w:t>
      </w:r>
      <w:r w:rsidR="00A75D4E">
        <w:t>Department</w:t>
      </w:r>
      <w:r>
        <w:t xml:space="preserve"> that the subcontractor can deliver the Activity to be Subcontracted on the same</w:t>
      </w:r>
      <w:r w:rsidR="00BB39F3">
        <w:t xml:space="preserve"> </w:t>
      </w:r>
      <w:r>
        <w:t>terms</w:t>
      </w:r>
      <w:r w:rsidR="00BB39F3">
        <w:t xml:space="preserve"> </w:t>
      </w:r>
      <w:r>
        <w:t>and conditions as this Agreement;</w:t>
      </w:r>
    </w:p>
    <w:p w14:paraId="5FF18251" w14:textId="77777777" w:rsidR="00741443" w:rsidRDefault="00741443" w:rsidP="00E90F16">
      <w:pPr>
        <w:pStyle w:val="Heading4"/>
        <w:numPr>
          <w:ilvl w:val="3"/>
          <w:numId w:val="25"/>
        </w:numPr>
        <w:ind w:left="1843" w:right="839" w:hanging="425"/>
      </w:pPr>
      <w:r>
        <w:t>the contract between the Organisation and the subcontractor is made on the same terms</w:t>
      </w:r>
      <w:r w:rsidR="00BB39F3">
        <w:t xml:space="preserve"> </w:t>
      </w:r>
      <w:r>
        <w:t>and conditions as this Agreement, including</w:t>
      </w:r>
      <w:r w:rsidR="00BB39F3">
        <w:t xml:space="preserve"> </w:t>
      </w:r>
      <w:r>
        <w:t xml:space="preserve">a term that expressly allows the </w:t>
      </w:r>
      <w:r w:rsidR="00A75D4E">
        <w:t>Department</w:t>
      </w:r>
      <w:r>
        <w:t xml:space="preserve"> to access the subcontractor’s premises or place of business to conduct </w:t>
      </w:r>
      <w:r>
        <w:lastRenderedPageBreak/>
        <w:t>a performance review or audit of the subcontractor on the same</w:t>
      </w:r>
      <w:r w:rsidR="00BB39F3">
        <w:t xml:space="preserve"> </w:t>
      </w:r>
      <w:r>
        <w:t>terms</w:t>
      </w:r>
      <w:r w:rsidR="00BB39F3">
        <w:t xml:space="preserve"> </w:t>
      </w:r>
      <w:r>
        <w:t>and conditions as clause</w:t>
      </w:r>
      <w:r w:rsidR="00BB39F3">
        <w:t xml:space="preserve"> </w:t>
      </w:r>
      <w:r>
        <w:t>9 [Audit and Performance Review]; and</w:t>
      </w:r>
    </w:p>
    <w:p w14:paraId="4F2133F8" w14:textId="77777777" w:rsidR="00741443" w:rsidRDefault="00BB39F3" w:rsidP="00E90F16">
      <w:pPr>
        <w:pStyle w:val="Heading4"/>
        <w:numPr>
          <w:ilvl w:val="3"/>
          <w:numId w:val="25"/>
        </w:numPr>
        <w:ind w:left="1843" w:right="839" w:hanging="425"/>
      </w:pPr>
      <w:r>
        <w:t>t</w:t>
      </w:r>
      <w:r w:rsidR="00741443">
        <w:t>he Organisation agrees</w:t>
      </w:r>
      <w:r>
        <w:t xml:space="preserve"> </w:t>
      </w:r>
      <w:r w:rsidR="00741443">
        <w:t xml:space="preserve">to comply with any conditions imposed by the </w:t>
      </w:r>
      <w:r w:rsidR="00A75D4E">
        <w:t>Department</w:t>
      </w:r>
      <w:r w:rsidR="00741443">
        <w:t xml:space="preserve"> as a condition of granting its consent.</w:t>
      </w:r>
    </w:p>
    <w:p w14:paraId="47D38311" w14:textId="77777777" w:rsidR="00741443" w:rsidRDefault="00741443" w:rsidP="00E90F16">
      <w:pPr>
        <w:pStyle w:val="Heading3"/>
        <w:numPr>
          <w:ilvl w:val="2"/>
          <w:numId w:val="35"/>
        </w:numPr>
        <w:ind w:right="839"/>
      </w:pPr>
      <w:bookmarkStart w:id="70" w:name="_Toc429657730"/>
      <w:r>
        <w:t>The Organisation agrees</w:t>
      </w:r>
      <w:r w:rsidR="00BB39F3">
        <w:t xml:space="preserve"> </w:t>
      </w:r>
      <w:r>
        <w:t>that it is:</w:t>
      </w:r>
      <w:bookmarkEnd w:id="70"/>
    </w:p>
    <w:p w14:paraId="1857F214" w14:textId="77777777" w:rsidR="00741443" w:rsidRDefault="00741443" w:rsidP="00E90F16">
      <w:pPr>
        <w:pStyle w:val="Heading4"/>
        <w:numPr>
          <w:ilvl w:val="0"/>
          <w:numId w:val="75"/>
        </w:numPr>
        <w:ind w:right="839"/>
      </w:pPr>
      <w:r>
        <w:t>responsible for the delivery of the Activity including</w:t>
      </w:r>
      <w:r w:rsidR="00BB39F3">
        <w:t xml:space="preserve"> </w:t>
      </w:r>
      <w:r>
        <w:t>any part of the Activity that is</w:t>
      </w:r>
      <w:r w:rsidR="00BB39F3">
        <w:t xml:space="preserve"> </w:t>
      </w:r>
      <w:r>
        <w:t>Subcontracted; and</w:t>
      </w:r>
    </w:p>
    <w:p w14:paraId="00EEA703" w14:textId="77777777" w:rsidR="00D53001" w:rsidRDefault="00D53001" w:rsidP="00E90F16">
      <w:pPr>
        <w:pStyle w:val="Heading4"/>
        <w:numPr>
          <w:ilvl w:val="0"/>
          <w:numId w:val="75"/>
        </w:numPr>
        <w:ind w:right="839"/>
      </w:pPr>
      <w:r>
        <w:t>accountable for any acts, omissions and mistakes of any subcontractor in performing all or part of the Activity as though they were the Organisation’s own acts, omissions and mistakes.</w:t>
      </w:r>
    </w:p>
    <w:p w14:paraId="5E89C4FA" w14:textId="77777777" w:rsidR="00D53001" w:rsidRDefault="00D53001" w:rsidP="00B3490A">
      <w:pPr>
        <w:pStyle w:val="NoSpacing"/>
        <w:spacing w:after="0"/>
        <w:ind w:right="1537"/>
      </w:pPr>
    </w:p>
    <w:p w14:paraId="66568F13" w14:textId="77777777" w:rsidR="00741443" w:rsidRPr="0032572E" w:rsidRDefault="00BB39F3" w:rsidP="00BB39F3">
      <w:pPr>
        <w:pStyle w:val="Heading1"/>
        <w:rPr>
          <w:color w:val="004EA8"/>
        </w:rPr>
      </w:pPr>
      <w:bookmarkStart w:id="71" w:name="_Toc429657731"/>
      <w:r w:rsidRPr="0032572E">
        <w:rPr>
          <w:color w:val="004EA8"/>
        </w:rPr>
        <w:t>DISPUTE RESOLUTION</w:t>
      </w:r>
      <w:bookmarkEnd w:id="71"/>
    </w:p>
    <w:p w14:paraId="21BBB28E" w14:textId="77777777" w:rsidR="00741443" w:rsidRDefault="00741443" w:rsidP="003667D6">
      <w:pPr>
        <w:pStyle w:val="NoSpacing"/>
        <w:ind w:right="1537"/>
      </w:pPr>
    </w:p>
    <w:p w14:paraId="38BDC595" w14:textId="77777777" w:rsidR="00741443" w:rsidRDefault="00741443" w:rsidP="00E90F16">
      <w:pPr>
        <w:pStyle w:val="Heading3"/>
        <w:numPr>
          <w:ilvl w:val="2"/>
          <w:numId w:val="38"/>
        </w:numPr>
        <w:ind w:right="839"/>
      </w:pPr>
      <w:bookmarkStart w:id="72" w:name="_Toc429657732"/>
      <w:r>
        <w:t xml:space="preserve">The Organisation and the </w:t>
      </w:r>
      <w:r w:rsidR="00A75D4E">
        <w:t>Department</w:t>
      </w:r>
      <w:r>
        <w:t xml:space="preserve"> will enter</w:t>
      </w:r>
      <w:r w:rsidR="00BB39F3">
        <w:t xml:space="preserve"> </w:t>
      </w:r>
      <w:r>
        <w:t>into good</w:t>
      </w:r>
      <w:r w:rsidR="00BB39F3">
        <w:t xml:space="preserve"> </w:t>
      </w:r>
      <w:r>
        <w:t>faith discussions to resolve any Dispute.</w:t>
      </w:r>
      <w:bookmarkEnd w:id="72"/>
    </w:p>
    <w:p w14:paraId="6351B05B" w14:textId="77777777" w:rsidR="00741443" w:rsidRDefault="00741443" w:rsidP="00E90F16">
      <w:pPr>
        <w:pStyle w:val="Heading3"/>
        <w:numPr>
          <w:ilvl w:val="2"/>
          <w:numId w:val="37"/>
        </w:numPr>
        <w:ind w:right="839"/>
      </w:pPr>
      <w:bookmarkStart w:id="73" w:name="_Toc429657733"/>
      <w:r>
        <w:t>If a Dispute</w:t>
      </w:r>
      <w:r w:rsidR="00BB39F3">
        <w:t xml:space="preserve"> </w:t>
      </w:r>
      <w:r>
        <w:t>cannot be resolved under</w:t>
      </w:r>
      <w:r w:rsidR="00BB39F3">
        <w:t xml:space="preserve"> </w:t>
      </w:r>
      <w:r>
        <w:t>clause</w:t>
      </w:r>
      <w:r w:rsidR="00BB39F3">
        <w:t xml:space="preserve"> </w:t>
      </w:r>
      <w:r>
        <w:t xml:space="preserve">11.1, it will be resolved </w:t>
      </w:r>
      <w:r w:rsidR="00AF0C29">
        <w:t xml:space="preserve">in good faith </w:t>
      </w:r>
      <w:r>
        <w:t>as follows:</w:t>
      </w:r>
      <w:bookmarkEnd w:id="73"/>
    </w:p>
    <w:p w14:paraId="4FE77AFC" w14:textId="77777777" w:rsidR="00741443" w:rsidRDefault="00741443" w:rsidP="00E90F16">
      <w:pPr>
        <w:pStyle w:val="Heading4"/>
        <w:numPr>
          <w:ilvl w:val="3"/>
          <w:numId w:val="16"/>
        </w:numPr>
        <w:ind w:left="1815" w:right="839" w:hanging="397"/>
      </w:pPr>
      <w:r>
        <w:t>the party claiming that the Dispute</w:t>
      </w:r>
      <w:r w:rsidR="00BB39F3">
        <w:t xml:space="preserve"> </w:t>
      </w:r>
      <w:r>
        <w:t>has arisen will give written notice to the other party describing in full the details of the Dispute</w:t>
      </w:r>
      <w:r w:rsidR="00BB39F3">
        <w:t xml:space="preserve"> </w:t>
      </w:r>
      <w:r>
        <w:t>(the “First Notice”);</w:t>
      </w:r>
    </w:p>
    <w:p w14:paraId="7E65ECE9" w14:textId="77777777" w:rsidR="00741443" w:rsidRDefault="00741443" w:rsidP="00E90F16">
      <w:pPr>
        <w:pStyle w:val="Heading4"/>
        <w:numPr>
          <w:ilvl w:val="3"/>
          <w:numId w:val="16"/>
        </w:numPr>
        <w:ind w:left="1815" w:right="839" w:hanging="397"/>
      </w:pPr>
      <w:r>
        <w:t>within fourteen (14) Days of receipt of the First Notice,</w:t>
      </w:r>
      <w:r w:rsidR="00BB39F3">
        <w:t xml:space="preserve"> </w:t>
      </w:r>
      <w:r>
        <w:t>the parties will meet to discuss and try to resolve</w:t>
      </w:r>
      <w:r w:rsidR="00BB39F3">
        <w:t xml:space="preserve"> </w:t>
      </w:r>
      <w:r>
        <w:t>the Dispute;</w:t>
      </w:r>
    </w:p>
    <w:p w14:paraId="273E9EE8" w14:textId="77777777" w:rsidR="00741443" w:rsidRDefault="00741443" w:rsidP="00E90F16">
      <w:pPr>
        <w:pStyle w:val="Heading4"/>
        <w:numPr>
          <w:ilvl w:val="3"/>
          <w:numId w:val="25"/>
        </w:numPr>
        <w:ind w:left="1843" w:right="839" w:hanging="425"/>
      </w:pPr>
      <w:r>
        <w:t>if the Dispute</w:t>
      </w:r>
      <w:r w:rsidR="00BB39F3">
        <w:t xml:space="preserve"> </w:t>
      </w:r>
      <w:r>
        <w:t>remains unresolved twenty</w:t>
      </w:r>
      <w:r w:rsidR="00BB39F3">
        <w:t xml:space="preserve"> </w:t>
      </w:r>
      <w:r>
        <w:t>one (21) Days after receipt of the First Notice, then either party may give written notice (the “Second Notice”) to the other</w:t>
      </w:r>
      <w:r w:rsidR="00BB39F3">
        <w:t xml:space="preserve"> </w:t>
      </w:r>
      <w:r>
        <w:t>party requesting that the Dispute</w:t>
      </w:r>
      <w:r w:rsidR="00BB39F3">
        <w:t xml:space="preserve"> </w:t>
      </w:r>
      <w:r>
        <w:t>be referred to the Dispute</w:t>
      </w:r>
      <w:r w:rsidR="00BB39F3">
        <w:t xml:space="preserve"> </w:t>
      </w:r>
      <w:r>
        <w:t>Resolution Officer for resolution;</w:t>
      </w:r>
    </w:p>
    <w:p w14:paraId="2862F24A" w14:textId="77777777" w:rsidR="00741443" w:rsidRDefault="00741443" w:rsidP="00E90F16">
      <w:pPr>
        <w:pStyle w:val="Heading4"/>
        <w:numPr>
          <w:ilvl w:val="3"/>
          <w:numId w:val="25"/>
        </w:numPr>
        <w:ind w:left="1843" w:right="839" w:hanging="425"/>
      </w:pPr>
      <w:r>
        <w:t>within fourteen (14) Days of receipt of the Second Notice,</w:t>
      </w:r>
      <w:r w:rsidR="00BB39F3">
        <w:t xml:space="preserve"> </w:t>
      </w:r>
      <w:r>
        <w:t>the parties will either meet</w:t>
      </w:r>
      <w:r w:rsidR="00BB39F3">
        <w:t xml:space="preserve"> </w:t>
      </w:r>
      <w:r>
        <w:t>with the Dispute</w:t>
      </w:r>
      <w:r w:rsidR="00BB39F3">
        <w:t xml:space="preserve"> </w:t>
      </w:r>
      <w:r>
        <w:t>Resolution Officer to discuss</w:t>
      </w:r>
      <w:r w:rsidR="00BB39F3">
        <w:t xml:space="preserve"> </w:t>
      </w:r>
      <w:r>
        <w:t>the Dispute</w:t>
      </w:r>
      <w:r w:rsidR="00BB39F3">
        <w:t xml:space="preserve"> </w:t>
      </w:r>
      <w:r>
        <w:t>or provide written submissions regarding the Dispute;</w:t>
      </w:r>
      <w:r w:rsidR="00BB39F3">
        <w:t xml:space="preserve"> </w:t>
      </w:r>
      <w:r>
        <w:t>and</w:t>
      </w:r>
    </w:p>
    <w:p w14:paraId="76F5C9B6" w14:textId="77777777" w:rsidR="004E385F" w:rsidRPr="004E385F" w:rsidRDefault="00741443" w:rsidP="00E90F16">
      <w:pPr>
        <w:pStyle w:val="Heading4"/>
        <w:numPr>
          <w:ilvl w:val="3"/>
          <w:numId w:val="25"/>
        </w:numPr>
        <w:ind w:left="1843" w:right="839" w:hanging="425"/>
      </w:pPr>
      <w:r>
        <w:t>within twenty-eight (28) Days of receipt of the Second Notice,</w:t>
      </w:r>
      <w:r w:rsidR="00BB39F3">
        <w:t xml:space="preserve"> </w:t>
      </w:r>
      <w:r>
        <w:t>the Dispute Resolution Officer will provide their decision to the parties in writing. The parties agree that any decision of the Dispute</w:t>
      </w:r>
      <w:r w:rsidR="00BB39F3">
        <w:t xml:space="preserve"> </w:t>
      </w:r>
      <w:r>
        <w:t>Resolution Officer will be final and binding on the parties.</w:t>
      </w:r>
    </w:p>
    <w:p w14:paraId="4E483A3C" w14:textId="77777777" w:rsidR="006818A9" w:rsidRDefault="00741443" w:rsidP="00B3490A">
      <w:pPr>
        <w:pStyle w:val="Heading3"/>
        <w:numPr>
          <w:ilvl w:val="2"/>
          <w:numId w:val="37"/>
        </w:numPr>
        <w:ind w:right="839"/>
      </w:pPr>
      <w:bookmarkStart w:id="74" w:name="_Toc429657734"/>
      <w:r>
        <w:t>The parties will continue to perform</w:t>
      </w:r>
      <w:r w:rsidR="00BB39F3">
        <w:t xml:space="preserve"> </w:t>
      </w:r>
      <w:r>
        <w:t>their obligations under</w:t>
      </w:r>
      <w:r w:rsidR="00BB39F3">
        <w:t xml:space="preserve"> </w:t>
      </w:r>
      <w:r>
        <w:t>this Agreement despite the existence of any Dispute.</w:t>
      </w:r>
      <w:r w:rsidR="00BB39F3">
        <w:t xml:space="preserve"> </w:t>
      </w:r>
      <w:r>
        <w:t>Nothing in clause</w:t>
      </w:r>
      <w:r w:rsidR="00BB39F3">
        <w:t xml:space="preserve"> </w:t>
      </w:r>
      <w:r>
        <w:t>11 affects</w:t>
      </w:r>
      <w:r w:rsidR="00BB39F3">
        <w:t xml:space="preserve"> </w:t>
      </w:r>
      <w:r>
        <w:t>the parties’ abilities to exercise</w:t>
      </w:r>
      <w:r w:rsidR="00BB39F3">
        <w:t xml:space="preserve"> </w:t>
      </w:r>
      <w:r>
        <w:t>their rights under</w:t>
      </w:r>
      <w:r w:rsidR="00BB39F3">
        <w:t xml:space="preserve"> </w:t>
      </w:r>
      <w:r>
        <w:t>clauses 12 [Suspension], 13 [Cessation] and 14 [Termination of Agreement].</w:t>
      </w:r>
      <w:bookmarkEnd w:id="74"/>
    </w:p>
    <w:p w14:paraId="43EEF806" w14:textId="77777777" w:rsidR="00B3490A" w:rsidRPr="00B3490A" w:rsidRDefault="00B3490A" w:rsidP="00B3490A">
      <w:pPr>
        <w:spacing w:after="0" w:line="240" w:lineRule="auto"/>
      </w:pPr>
    </w:p>
    <w:p w14:paraId="41ADCB0E" w14:textId="77777777" w:rsidR="00741443" w:rsidRDefault="00BB39F3" w:rsidP="00BB39F3">
      <w:pPr>
        <w:pStyle w:val="Heading1"/>
      </w:pPr>
      <w:bookmarkStart w:id="75" w:name="_Toc429657735"/>
      <w:r w:rsidRPr="0032572E">
        <w:rPr>
          <w:color w:val="004EA8"/>
        </w:rPr>
        <w:t>SUSPENSION</w:t>
      </w:r>
      <w:bookmarkEnd w:id="75"/>
    </w:p>
    <w:p w14:paraId="4353BFDD" w14:textId="77777777" w:rsidR="00741443" w:rsidRDefault="00741443" w:rsidP="00B3490A">
      <w:pPr>
        <w:pStyle w:val="NoSpacing"/>
        <w:spacing w:after="0"/>
        <w:ind w:right="1537"/>
      </w:pPr>
    </w:p>
    <w:p w14:paraId="7EF44AB6" w14:textId="77777777" w:rsidR="00741443" w:rsidRDefault="00741443" w:rsidP="00BB39F3">
      <w:pPr>
        <w:pStyle w:val="Heading2"/>
      </w:pPr>
      <w:bookmarkStart w:id="76" w:name="_Toc429657736"/>
      <w:r>
        <w:t>Suspension of Activity</w:t>
      </w:r>
      <w:bookmarkEnd w:id="76"/>
    </w:p>
    <w:p w14:paraId="7CE3289E" w14:textId="77777777" w:rsidR="00741443" w:rsidRDefault="00741443" w:rsidP="003667D6">
      <w:pPr>
        <w:pStyle w:val="NoSpacing"/>
        <w:ind w:right="1537"/>
      </w:pPr>
    </w:p>
    <w:p w14:paraId="319A2305" w14:textId="77777777" w:rsidR="00741443" w:rsidRDefault="00C5661D" w:rsidP="00C5661D">
      <w:pPr>
        <w:pStyle w:val="Heading3"/>
        <w:numPr>
          <w:ilvl w:val="0"/>
          <w:numId w:val="0"/>
        </w:numPr>
        <w:ind w:left="1418" w:right="839" w:hanging="567"/>
      </w:pPr>
      <w:bookmarkStart w:id="77" w:name="_Toc429657737"/>
      <w:r w:rsidRPr="000D5340">
        <w:t>12.1</w:t>
      </w:r>
      <w:r w:rsidR="00D53001" w:rsidRPr="000D5340">
        <w:t xml:space="preserve"> </w:t>
      </w:r>
      <w:r w:rsidR="00D53001" w:rsidRPr="000D5340">
        <w:tab/>
      </w:r>
      <w:r w:rsidR="00741443" w:rsidRPr="000D5340">
        <w:t>At any</w:t>
      </w:r>
      <w:r w:rsidR="00741443">
        <w:t xml:space="preserve"> time during the Term, the </w:t>
      </w:r>
      <w:r w:rsidR="00A75D4E">
        <w:t>Department</w:t>
      </w:r>
      <w:r w:rsidR="00741443">
        <w:t xml:space="preserve"> may by written notice, require</w:t>
      </w:r>
      <w:r w:rsidR="00BB39F3">
        <w:t xml:space="preserve"> </w:t>
      </w:r>
      <w:r w:rsidR="00741443">
        <w:t>the Organisation to immediately suspend delivery of the Activity, or part of the Activity if:</w:t>
      </w:r>
      <w:bookmarkEnd w:id="77"/>
    </w:p>
    <w:p w14:paraId="013E46C5" w14:textId="77777777" w:rsidR="00741443" w:rsidRDefault="00741443" w:rsidP="00E90F16">
      <w:pPr>
        <w:pStyle w:val="Heading4"/>
        <w:numPr>
          <w:ilvl w:val="3"/>
          <w:numId w:val="79"/>
        </w:numPr>
        <w:ind w:left="1843" w:right="839" w:hanging="425"/>
      </w:pPr>
      <w:r>
        <w:t xml:space="preserve">the Organisation has failed, or in the </w:t>
      </w:r>
      <w:r w:rsidR="00A75D4E">
        <w:t>Department</w:t>
      </w:r>
      <w:r>
        <w:t>’s reasonable opinion, is likely to fail, to deliver the Activity in accordance with this Agreement;</w:t>
      </w:r>
    </w:p>
    <w:p w14:paraId="4D2D9FC6" w14:textId="77777777" w:rsidR="00741443" w:rsidRDefault="00741443" w:rsidP="00E90F16">
      <w:pPr>
        <w:pStyle w:val="Heading4"/>
        <w:numPr>
          <w:ilvl w:val="3"/>
          <w:numId w:val="25"/>
        </w:numPr>
        <w:ind w:left="1843" w:right="839" w:hanging="425"/>
      </w:pPr>
      <w:r>
        <w:t>the Organisation has misused or is reasonably suspected to have misused Funding,</w:t>
      </w:r>
      <w:r w:rsidR="00BB39F3">
        <w:t xml:space="preserve"> </w:t>
      </w:r>
      <w:r>
        <w:t xml:space="preserve">or has shown an inability to properly manage its </w:t>
      </w:r>
      <w:r w:rsidR="00203983">
        <w:t>A</w:t>
      </w:r>
      <w:r>
        <w:t>ssets;</w:t>
      </w:r>
    </w:p>
    <w:p w14:paraId="6A574F36" w14:textId="77777777" w:rsidR="00741443" w:rsidRDefault="00741443" w:rsidP="00E90F16">
      <w:pPr>
        <w:pStyle w:val="Heading4"/>
        <w:numPr>
          <w:ilvl w:val="3"/>
          <w:numId w:val="25"/>
        </w:numPr>
        <w:ind w:left="1843" w:right="839" w:hanging="425"/>
      </w:pPr>
      <w:r>
        <w:t>the Organisation has breached this Agreement and notice has been</w:t>
      </w:r>
      <w:r w:rsidR="00BB39F3">
        <w:t xml:space="preserve"> </w:t>
      </w:r>
      <w:r>
        <w:t>given to the</w:t>
      </w:r>
      <w:r w:rsidR="00BB39F3">
        <w:t xml:space="preserve"> </w:t>
      </w:r>
      <w:r>
        <w:t xml:space="preserve">Organisation by the </w:t>
      </w:r>
      <w:r w:rsidR="00A75D4E">
        <w:t>Department</w:t>
      </w:r>
      <w:r>
        <w:t xml:space="preserve"> under</w:t>
      </w:r>
      <w:r w:rsidR="00BB39F3">
        <w:t xml:space="preserve"> </w:t>
      </w:r>
      <w:r>
        <w:t>clause</w:t>
      </w:r>
      <w:r w:rsidR="00BB39F3">
        <w:t xml:space="preserve"> </w:t>
      </w:r>
      <w:r>
        <w:t>14.1 [Termination of Agreement]; or</w:t>
      </w:r>
    </w:p>
    <w:p w14:paraId="3286BF95" w14:textId="77777777" w:rsidR="00741443" w:rsidRDefault="00741443" w:rsidP="00E90F16">
      <w:pPr>
        <w:pStyle w:val="Heading4"/>
        <w:numPr>
          <w:ilvl w:val="3"/>
          <w:numId w:val="25"/>
        </w:numPr>
        <w:ind w:left="1843" w:right="839" w:hanging="425"/>
      </w:pPr>
      <w:r>
        <w:t xml:space="preserve">the Organisation or its officer, board member, employee, member, volunteer, subcontractor, representative or agent has breached, or is </w:t>
      </w:r>
      <w:r w:rsidR="009B5FED">
        <w:t xml:space="preserve">reasonably </w:t>
      </w:r>
      <w:r>
        <w:t>suspected to have breached, any Law material</w:t>
      </w:r>
      <w:r w:rsidR="00BB39F3">
        <w:t xml:space="preserve"> </w:t>
      </w:r>
      <w:r>
        <w:t>to the Activity or the operation of the Organisation.</w:t>
      </w:r>
    </w:p>
    <w:p w14:paraId="76707F5B" w14:textId="77777777" w:rsidR="00741443" w:rsidRDefault="000D5340" w:rsidP="000D5340">
      <w:pPr>
        <w:pStyle w:val="Heading3"/>
        <w:numPr>
          <w:ilvl w:val="0"/>
          <w:numId w:val="0"/>
        </w:numPr>
        <w:ind w:left="1418" w:right="839" w:hanging="567"/>
      </w:pPr>
      <w:bookmarkStart w:id="78" w:name="_Toc429657738"/>
      <w:r>
        <w:lastRenderedPageBreak/>
        <w:t>12.2</w:t>
      </w:r>
      <w:r>
        <w:tab/>
      </w:r>
      <w:r w:rsidR="00741443">
        <w:t>The Organisation will suspend delivery of all or part of the Activity at the request of the</w:t>
      </w:r>
      <w:r w:rsidR="00BB39F3">
        <w:t xml:space="preserve"> </w:t>
      </w:r>
      <w:r w:rsidR="00A75D4E">
        <w:t>Department</w:t>
      </w:r>
      <w:r w:rsidR="00741443">
        <w:t xml:space="preserve"> under</w:t>
      </w:r>
      <w:r w:rsidR="00BB39F3">
        <w:t xml:space="preserve"> </w:t>
      </w:r>
      <w:r w:rsidR="00741443">
        <w:t>clause</w:t>
      </w:r>
      <w:r w:rsidR="00BB39F3">
        <w:t xml:space="preserve"> </w:t>
      </w:r>
      <w:r w:rsidR="00741443">
        <w:t>12.1.</w:t>
      </w:r>
      <w:bookmarkEnd w:id="78"/>
    </w:p>
    <w:p w14:paraId="54D2CA28" w14:textId="77777777" w:rsidR="00741443" w:rsidRDefault="000D5340" w:rsidP="000D5340">
      <w:pPr>
        <w:pStyle w:val="Heading3"/>
        <w:numPr>
          <w:ilvl w:val="0"/>
          <w:numId w:val="0"/>
        </w:numPr>
        <w:ind w:left="1418" w:right="839" w:hanging="567"/>
      </w:pPr>
      <w:bookmarkStart w:id="79" w:name="_Toc429657739"/>
      <w:r>
        <w:t>12.3</w:t>
      </w:r>
      <w:r>
        <w:tab/>
      </w:r>
      <w:r w:rsidR="00741443">
        <w:t xml:space="preserve">The </w:t>
      </w:r>
      <w:r w:rsidR="00A75D4E">
        <w:t>Department</w:t>
      </w:r>
      <w:r w:rsidR="00741443">
        <w:t xml:space="preserve"> may, by giving written notice to the Organisation, reduce the Activity to be delivered under</w:t>
      </w:r>
      <w:r w:rsidR="00BB39F3">
        <w:t xml:space="preserve"> </w:t>
      </w:r>
      <w:r w:rsidR="00741443">
        <w:t>this Agreement to reflect</w:t>
      </w:r>
      <w:r w:rsidR="00BB39F3">
        <w:t xml:space="preserve"> </w:t>
      </w:r>
      <w:r w:rsidR="00741443">
        <w:t>any suspension of all or part of the Activity under clause</w:t>
      </w:r>
      <w:r w:rsidR="00BB39F3">
        <w:t xml:space="preserve"> </w:t>
      </w:r>
      <w:r w:rsidR="00741443">
        <w:t>12.2.</w:t>
      </w:r>
      <w:bookmarkEnd w:id="79"/>
    </w:p>
    <w:p w14:paraId="35A2435D" w14:textId="77777777" w:rsidR="00741443" w:rsidRDefault="00741443" w:rsidP="00E90F16">
      <w:pPr>
        <w:pStyle w:val="Heading3"/>
        <w:numPr>
          <w:ilvl w:val="2"/>
          <w:numId w:val="39"/>
        </w:numPr>
        <w:ind w:right="839"/>
      </w:pPr>
      <w:bookmarkStart w:id="80" w:name="_Toc429657740"/>
      <w:r>
        <w:t>The Organisation agrees</w:t>
      </w:r>
      <w:r w:rsidR="00BB39F3">
        <w:t xml:space="preserve"> </w:t>
      </w:r>
      <w:r>
        <w:t xml:space="preserve">that the </w:t>
      </w:r>
      <w:r w:rsidR="00A75D4E">
        <w:t>Department</w:t>
      </w:r>
      <w:r>
        <w:t xml:space="preserve"> may fund a third party to deliver all or part of the Activity that have been</w:t>
      </w:r>
      <w:r w:rsidR="00BB39F3">
        <w:t xml:space="preserve"> </w:t>
      </w:r>
      <w:r>
        <w:t>suspended under</w:t>
      </w:r>
      <w:r w:rsidR="00BB39F3">
        <w:t xml:space="preserve"> </w:t>
      </w:r>
      <w:r>
        <w:t>clause</w:t>
      </w:r>
      <w:r w:rsidR="00BB39F3">
        <w:t xml:space="preserve"> </w:t>
      </w:r>
      <w:r>
        <w:t>12.2.</w:t>
      </w:r>
      <w:bookmarkEnd w:id="80"/>
    </w:p>
    <w:p w14:paraId="2CFF10AA" w14:textId="77777777" w:rsidR="00741443" w:rsidRDefault="00741443" w:rsidP="003667D6">
      <w:pPr>
        <w:pStyle w:val="NoSpacing"/>
        <w:ind w:right="1537"/>
      </w:pPr>
    </w:p>
    <w:p w14:paraId="502F2758" w14:textId="77777777" w:rsidR="00741443" w:rsidRDefault="00741443" w:rsidP="00BB39F3">
      <w:pPr>
        <w:pStyle w:val="Heading2"/>
      </w:pPr>
      <w:bookmarkStart w:id="81" w:name="_Toc429657741"/>
      <w:r>
        <w:t>Suspension of Funding</w:t>
      </w:r>
      <w:bookmarkEnd w:id="81"/>
    </w:p>
    <w:p w14:paraId="3C052FCA" w14:textId="77777777" w:rsidR="00741443" w:rsidRDefault="00741443" w:rsidP="003667D6">
      <w:pPr>
        <w:pStyle w:val="NoSpacing"/>
        <w:ind w:right="1537"/>
      </w:pPr>
    </w:p>
    <w:p w14:paraId="2E07238A" w14:textId="77777777" w:rsidR="00741443" w:rsidRDefault="00741443" w:rsidP="00E90F16">
      <w:pPr>
        <w:pStyle w:val="Heading3"/>
        <w:numPr>
          <w:ilvl w:val="2"/>
          <w:numId w:val="39"/>
        </w:numPr>
        <w:ind w:right="839"/>
      </w:pPr>
      <w:bookmarkStart w:id="82" w:name="_Toc429657742"/>
      <w:r>
        <w:t xml:space="preserve">The </w:t>
      </w:r>
      <w:r w:rsidR="00A75D4E">
        <w:t>Department</w:t>
      </w:r>
      <w:r>
        <w:t xml:space="preserve"> may immediately suspend payment of all or part of the Funding if any of the following occurs:</w:t>
      </w:r>
      <w:bookmarkEnd w:id="82"/>
    </w:p>
    <w:p w14:paraId="62EB1FBA" w14:textId="77777777" w:rsidR="00741443" w:rsidRDefault="00741443" w:rsidP="00E90F16">
      <w:pPr>
        <w:pStyle w:val="Heading4"/>
        <w:numPr>
          <w:ilvl w:val="3"/>
          <w:numId w:val="76"/>
        </w:numPr>
        <w:ind w:left="1843" w:right="839" w:hanging="425"/>
      </w:pPr>
      <w:r>
        <w:t xml:space="preserve">the Organisation has failed, or in the </w:t>
      </w:r>
      <w:r w:rsidR="00A75D4E">
        <w:t>Department</w:t>
      </w:r>
      <w:r>
        <w:t>’s reasonable opinion is likely to fail, to deliver the Activity in accordance with this Agreement;</w:t>
      </w:r>
    </w:p>
    <w:p w14:paraId="712CFE0E" w14:textId="77777777" w:rsidR="00741443" w:rsidRDefault="00741443" w:rsidP="00E90F16">
      <w:pPr>
        <w:pStyle w:val="Heading4"/>
        <w:numPr>
          <w:ilvl w:val="3"/>
          <w:numId w:val="25"/>
        </w:numPr>
        <w:ind w:left="1843" w:right="839" w:hanging="425"/>
      </w:pPr>
      <w:r>
        <w:t>the Organisation has misused or is reasonably suspected to have misused Funding,</w:t>
      </w:r>
      <w:r w:rsidR="00BB39F3">
        <w:t xml:space="preserve"> </w:t>
      </w:r>
      <w:r>
        <w:t xml:space="preserve">or has shown an inability to properly manage its </w:t>
      </w:r>
      <w:r w:rsidR="00DA2267">
        <w:t>A</w:t>
      </w:r>
      <w:r>
        <w:t>ssets;</w:t>
      </w:r>
    </w:p>
    <w:p w14:paraId="661B56F8" w14:textId="77777777" w:rsidR="00741443" w:rsidRDefault="00741443" w:rsidP="00E90F16">
      <w:pPr>
        <w:pStyle w:val="Heading4"/>
        <w:numPr>
          <w:ilvl w:val="3"/>
          <w:numId w:val="25"/>
        </w:numPr>
        <w:ind w:left="1843" w:right="839" w:hanging="425"/>
      </w:pPr>
      <w:r>
        <w:t>the Organisation has breached the Agreement and notice has been</w:t>
      </w:r>
      <w:r w:rsidR="00BB39F3">
        <w:t xml:space="preserve"> </w:t>
      </w:r>
      <w:r>
        <w:t>given to the</w:t>
      </w:r>
      <w:r w:rsidR="00BB39F3">
        <w:t xml:space="preserve"> </w:t>
      </w:r>
      <w:r>
        <w:t xml:space="preserve">Organisation by the </w:t>
      </w:r>
      <w:r w:rsidR="00A75D4E">
        <w:t>Department</w:t>
      </w:r>
      <w:r>
        <w:t xml:space="preserve"> under</w:t>
      </w:r>
      <w:r w:rsidR="00BB39F3">
        <w:t xml:space="preserve"> </w:t>
      </w:r>
      <w:r>
        <w:t>clause</w:t>
      </w:r>
      <w:r w:rsidR="00BB39F3">
        <w:t xml:space="preserve"> </w:t>
      </w:r>
      <w:r>
        <w:t>14.1 [Termination of Agreement];</w:t>
      </w:r>
    </w:p>
    <w:p w14:paraId="41E459E9" w14:textId="77777777" w:rsidR="00741443" w:rsidRDefault="00741443" w:rsidP="00E90F16">
      <w:pPr>
        <w:pStyle w:val="Heading4"/>
        <w:numPr>
          <w:ilvl w:val="3"/>
          <w:numId w:val="25"/>
        </w:numPr>
        <w:ind w:left="1843" w:right="839" w:hanging="425"/>
      </w:pPr>
      <w:r>
        <w:t xml:space="preserve">the </w:t>
      </w:r>
      <w:r w:rsidR="00A75D4E">
        <w:t>Department</w:t>
      </w:r>
      <w:r>
        <w:t xml:space="preserve"> has concerns on reasonable grounds that the Organisation is not financially stable;</w:t>
      </w:r>
      <w:r w:rsidR="00BB39F3">
        <w:t xml:space="preserve"> </w:t>
      </w:r>
      <w:r>
        <w:t>or</w:t>
      </w:r>
    </w:p>
    <w:p w14:paraId="705A161C" w14:textId="77777777" w:rsidR="00741443" w:rsidRDefault="00741443" w:rsidP="00E90F16">
      <w:pPr>
        <w:pStyle w:val="Heading4"/>
        <w:numPr>
          <w:ilvl w:val="3"/>
          <w:numId w:val="25"/>
        </w:numPr>
        <w:ind w:left="1843" w:right="839" w:hanging="425"/>
      </w:pPr>
      <w:r>
        <w:t xml:space="preserve">the </w:t>
      </w:r>
      <w:r w:rsidR="00A75D4E">
        <w:t>Department</w:t>
      </w:r>
      <w:r>
        <w:t xml:space="preserve"> has requested the Organisation to suspend all or part of the Activity under</w:t>
      </w:r>
      <w:r w:rsidR="00BB39F3">
        <w:t xml:space="preserve"> </w:t>
      </w:r>
      <w:r>
        <w:t>clause</w:t>
      </w:r>
      <w:r w:rsidR="00BB39F3">
        <w:t xml:space="preserve"> </w:t>
      </w:r>
      <w:r>
        <w:t>12.1.</w:t>
      </w:r>
    </w:p>
    <w:p w14:paraId="4B0F218A" w14:textId="77777777" w:rsidR="00741443" w:rsidRDefault="00741443" w:rsidP="00E90F16">
      <w:pPr>
        <w:pStyle w:val="Heading3"/>
        <w:numPr>
          <w:ilvl w:val="2"/>
          <w:numId w:val="39"/>
        </w:numPr>
        <w:ind w:right="839"/>
      </w:pPr>
      <w:bookmarkStart w:id="83" w:name="_Toc429657743"/>
      <w:r>
        <w:t xml:space="preserve">The </w:t>
      </w:r>
      <w:r w:rsidR="00A75D4E">
        <w:t>Department</w:t>
      </w:r>
      <w:r>
        <w:t xml:space="preserve"> may, by giving written notice to the Organisation, reduce the Funding to be paid by the </w:t>
      </w:r>
      <w:r w:rsidR="00A75D4E">
        <w:t>Department</w:t>
      </w:r>
      <w:r>
        <w:t xml:space="preserve"> under</w:t>
      </w:r>
      <w:r w:rsidR="00BB39F3">
        <w:t xml:space="preserve"> </w:t>
      </w:r>
      <w:r>
        <w:t>this Agreement to reflect</w:t>
      </w:r>
      <w:r w:rsidR="00BB39F3">
        <w:t xml:space="preserve"> </w:t>
      </w:r>
      <w:r>
        <w:t>any suspension of all or part of the Funding under</w:t>
      </w:r>
      <w:r w:rsidR="00BB39F3">
        <w:t xml:space="preserve"> </w:t>
      </w:r>
      <w:r>
        <w:t>clause</w:t>
      </w:r>
      <w:r w:rsidR="00BB39F3">
        <w:t xml:space="preserve"> </w:t>
      </w:r>
      <w:r>
        <w:t>12.5.</w:t>
      </w:r>
      <w:bookmarkEnd w:id="83"/>
    </w:p>
    <w:p w14:paraId="1E867E3B" w14:textId="77777777" w:rsidR="00741443" w:rsidRDefault="00741443" w:rsidP="003667D6">
      <w:pPr>
        <w:pStyle w:val="NoSpacing"/>
        <w:ind w:right="1537"/>
      </w:pPr>
    </w:p>
    <w:p w14:paraId="28A561C5" w14:textId="77777777" w:rsidR="00741443" w:rsidRDefault="00DA2267" w:rsidP="00BB39F3">
      <w:pPr>
        <w:pStyle w:val="Heading2"/>
      </w:pPr>
      <w:bookmarkStart w:id="84" w:name="_Toc429657744"/>
      <w:r>
        <w:t xml:space="preserve">Department </w:t>
      </w:r>
      <w:r w:rsidR="00741443">
        <w:t>may vary Schedule</w:t>
      </w:r>
      <w:bookmarkEnd w:id="84"/>
    </w:p>
    <w:p w14:paraId="6BA48F37" w14:textId="77777777" w:rsidR="00741443" w:rsidRDefault="00741443" w:rsidP="00DC2862">
      <w:pPr>
        <w:pStyle w:val="NoSpacing"/>
        <w:spacing w:after="40" w:line="276" w:lineRule="auto"/>
        <w:ind w:left="0"/>
      </w:pPr>
    </w:p>
    <w:p w14:paraId="23172A37" w14:textId="77777777" w:rsidR="0064025C" w:rsidRDefault="0064025C" w:rsidP="0064025C">
      <w:pPr>
        <w:pStyle w:val="Heading3"/>
        <w:numPr>
          <w:ilvl w:val="2"/>
          <w:numId w:val="39"/>
        </w:numPr>
        <w:ind w:right="839"/>
      </w:pPr>
      <w:bookmarkStart w:id="85" w:name="_Toc429657745"/>
      <w:r>
        <w:t>The Organisation acknowledges that the Department may vary the Schedule to reflect any reduction of the Activity under clause 12.3 or reduction of Funding under clause 12.6.</w:t>
      </w:r>
    </w:p>
    <w:p w14:paraId="4ABB55EC" w14:textId="77777777" w:rsidR="00741443" w:rsidRDefault="00741443" w:rsidP="00BB39F3">
      <w:pPr>
        <w:pStyle w:val="Heading2"/>
      </w:pPr>
      <w:bookmarkStart w:id="86" w:name="_Toc429657746"/>
      <w:bookmarkEnd w:id="85"/>
      <w:r>
        <w:t>Parties may exercise rights</w:t>
      </w:r>
      <w:bookmarkEnd w:id="86"/>
    </w:p>
    <w:p w14:paraId="0FDC25B0" w14:textId="77777777" w:rsidR="006818A9" w:rsidRDefault="006818A9" w:rsidP="003667D6">
      <w:pPr>
        <w:pStyle w:val="NoSpacing"/>
        <w:ind w:right="1537"/>
      </w:pPr>
      <w:bookmarkStart w:id="87" w:name="_Toc429657747"/>
    </w:p>
    <w:p w14:paraId="0B9E9A72" w14:textId="77777777" w:rsidR="00741443" w:rsidRDefault="00741443" w:rsidP="00E90F16">
      <w:pPr>
        <w:pStyle w:val="Heading3"/>
        <w:numPr>
          <w:ilvl w:val="2"/>
          <w:numId w:val="39"/>
        </w:numPr>
        <w:ind w:right="839"/>
      </w:pPr>
      <w:r>
        <w:t xml:space="preserve">The Organisation and the </w:t>
      </w:r>
      <w:r w:rsidR="00A75D4E">
        <w:t>Department</w:t>
      </w:r>
      <w:r>
        <w:t xml:space="preserve"> may exercise</w:t>
      </w:r>
      <w:r w:rsidR="00BB39F3">
        <w:t xml:space="preserve"> </w:t>
      </w:r>
      <w:r>
        <w:t>any of their rights under</w:t>
      </w:r>
      <w:r w:rsidR="00BB39F3">
        <w:t xml:space="preserve"> </w:t>
      </w:r>
      <w:r>
        <w:t>clauses</w:t>
      </w:r>
      <w:r w:rsidR="00BB39F3">
        <w:t xml:space="preserve"> </w:t>
      </w:r>
      <w:r>
        <w:t>12 [Suspension], 13 [Cessation] and 14 [Termination of Agreement] at any time during a suspension of the Activity or the Funding under</w:t>
      </w:r>
      <w:r w:rsidR="00BB39F3">
        <w:t xml:space="preserve"> </w:t>
      </w:r>
      <w:r>
        <w:t>this clause</w:t>
      </w:r>
      <w:r w:rsidR="00BB39F3">
        <w:t xml:space="preserve"> </w:t>
      </w:r>
      <w:r>
        <w:t>12.</w:t>
      </w:r>
      <w:bookmarkEnd w:id="87"/>
    </w:p>
    <w:p w14:paraId="5E97C228" w14:textId="77777777" w:rsidR="00CE2664" w:rsidRPr="00CE2664" w:rsidRDefault="00CE2664" w:rsidP="003667D6">
      <w:pPr>
        <w:pStyle w:val="NoSpacing"/>
        <w:ind w:right="1537"/>
      </w:pPr>
    </w:p>
    <w:p w14:paraId="7F0061F4" w14:textId="77777777" w:rsidR="00741443" w:rsidRPr="0032572E" w:rsidRDefault="00BB39F3" w:rsidP="00BB39F3">
      <w:pPr>
        <w:pStyle w:val="Heading1"/>
        <w:rPr>
          <w:color w:val="004EA8"/>
        </w:rPr>
      </w:pPr>
      <w:bookmarkStart w:id="88" w:name="_Toc429657748"/>
      <w:r w:rsidRPr="0032572E">
        <w:rPr>
          <w:color w:val="004EA8"/>
        </w:rPr>
        <w:t>CESSATION</w:t>
      </w:r>
      <w:bookmarkEnd w:id="88"/>
    </w:p>
    <w:p w14:paraId="4CBABD49" w14:textId="77777777" w:rsidR="00741443" w:rsidRDefault="00741443" w:rsidP="003667D6">
      <w:pPr>
        <w:pStyle w:val="NoSpacing"/>
        <w:ind w:right="1537"/>
      </w:pPr>
    </w:p>
    <w:p w14:paraId="32FC65DF" w14:textId="77777777" w:rsidR="00741443" w:rsidRDefault="00977090" w:rsidP="00977090">
      <w:pPr>
        <w:pStyle w:val="Heading3"/>
        <w:numPr>
          <w:ilvl w:val="0"/>
          <w:numId w:val="0"/>
        </w:numPr>
        <w:ind w:left="1436" w:right="839" w:hanging="585"/>
      </w:pPr>
      <w:bookmarkStart w:id="89" w:name="_Toc429657749"/>
      <w:r>
        <w:t>13.1</w:t>
      </w:r>
      <w:r>
        <w:tab/>
      </w:r>
      <w:r w:rsidR="00741443">
        <w:t xml:space="preserve">The Organisation and the </w:t>
      </w:r>
      <w:r w:rsidR="00A75D4E">
        <w:t>Department</w:t>
      </w:r>
      <w:r w:rsidR="00741443">
        <w:t xml:space="preserve"> agree that Activity will not be ceased other than in accordance with this Agreement.</w:t>
      </w:r>
      <w:bookmarkEnd w:id="89"/>
    </w:p>
    <w:p w14:paraId="17DCF960" w14:textId="77777777" w:rsidR="00DC2862" w:rsidRDefault="00DC2862" w:rsidP="003667D6">
      <w:pPr>
        <w:pStyle w:val="NoSpacing"/>
        <w:ind w:right="1537"/>
      </w:pPr>
    </w:p>
    <w:p w14:paraId="135797CB" w14:textId="77777777" w:rsidR="00741443" w:rsidRPr="0032572E" w:rsidRDefault="00BB39F3" w:rsidP="00BB39F3">
      <w:pPr>
        <w:pStyle w:val="Heading1"/>
        <w:rPr>
          <w:color w:val="004EA8"/>
        </w:rPr>
      </w:pPr>
      <w:bookmarkStart w:id="90" w:name="_Toc429657750"/>
      <w:r w:rsidRPr="0032572E">
        <w:rPr>
          <w:color w:val="004EA8"/>
        </w:rPr>
        <w:t>TERMINATION OF AGREEMENT</w:t>
      </w:r>
      <w:bookmarkEnd w:id="90"/>
    </w:p>
    <w:p w14:paraId="2266F7E7" w14:textId="77777777" w:rsidR="00741443" w:rsidRDefault="00741443" w:rsidP="003667D6">
      <w:pPr>
        <w:pStyle w:val="NoSpacing"/>
        <w:ind w:right="1537"/>
      </w:pPr>
    </w:p>
    <w:p w14:paraId="63411263" w14:textId="77777777" w:rsidR="00741443" w:rsidRDefault="00741443" w:rsidP="00BB39F3">
      <w:pPr>
        <w:pStyle w:val="Heading2"/>
      </w:pPr>
      <w:bookmarkStart w:id="91" w:name="_Toc429657751"/>
      <w:r>
        <w:t>Termination for Breach</w:t>
      </w:r>
      <w:bookmarkEnd w:id="91"/>
    </w:p>
    <w:p w14:paraId="526B4604" w14:textId="77777777" w:rsidR="00741443" w:rsidRDefault="00741443" w:rsidP="00CE2664">
      <w:pPr>
        <w:pStyle w:val="NoSpacing"/>
        <w:spacing w:after="40" w:line="276" w:lineRule="auto"/>
        <w:ind w:left="0"/>
      </w:pPr>
    </w:p>
    <w:p w14:paraId="7869F06D" w14:textId="77777777" w:rsidR="00741443" w:rsidRDefault="00741443" w:rsidP="00E90F16">
      <w:pPr>
        <w:pStyle w:val="Heading3"/>
        <w:numPr>
          <w:ilvl w:val="2"/>
          <w:numId w:val="40"/>
        </w:numPr>
        <w:ind w:right="839"/>
      </w:pPr>
      <w:bookmarkStart w:id="92" w:name="_Toc429657752"/>
      <w:r>
        <w:t xml:space="preserve">If the Organisation or the </w:t>
      </w:r>
      <w:r w:rsidR="00A75D4E">
        <w:t>Department</w:t>
      </w:r>
      <w:r>
        <w:t xml:space="preserve"> is in breach of this Agreement, the party in breach will remedy the breach within thirty (30) Days of that party receiving</w:t>
      </w:r>
      <w:r w:rsidR="00BB39F3">
        <w:t xml:space="preserve"> </w:t>
      </w:r>
      <w:r>
        <w:t>written notice requiring</w:t>
      </w:r>
      <w:r w:rsidR="00BB39F3">
        <w:t xml:space="preserve"> </w:t>
      </w:r>
      <w:r>
        <w:t>it to fix the breach.</w:t>
      </w:r>
      <w:bookmarkEnd w:id="92"/>
    </w:p>
    <w:p w14:paraId="133971CC" w14:textId="77777777" w:rsidR="00741443" w:rsidRDefault="00741443" w:rsidP="00E90F16">
      <w:pPr>
        <w:pStyle w:val="Heading3"/>
        <w:numPr>
          <w:ilvl w:val="2"/>
          <w:numId w:val="40"/>
        </w:numPr>
        <w:ind w:right="839"/>
      </w:pPr>
      <w:bookmarkStart w:id="93" w:name="_Toc429657753"/>
      <w:r>
        <w:lastRenderedPageBreak/>
        <w:t>If notice has been</w:t>
      </w:r>
      <w:r w:rsidR="00BB39F3">
        <w:t xml:space="preserve"> </w:t>
      </w:r>
      <w:r>
        <w:t>given under</w:t>
      </w:r>
      <w:r w:rsidR="00BB39F3">
        <w:t xml:space="preserve"> </w:t>
      </w:r>
      <w:r>
        <w:t>clause</w:t>
      </w:r>
      <w:r w:rsidR="00BB39F3">
        <w:t xml:space="preserve"> </w:t>
      </w:r>
      <w:r>
        <w:t>14.1 and the breach is not satisfactorily remedied within thirty (30) Days, the party who gave notice may immediately terminate this Agreement by giving written notice.</w:t>
      </w:r>
      <w:bookmarkEnd w:id="93"/>
    </w:p>
    <w:p w14:paraId="1DCF5DAD" w14:textId="77777777" w:rsidR="001B56BB" w:rsidRPr="001B56BB" w:rsidRDefault="001B56BB" w:rsidP="003667D6">
      <w:pPr>
        <w:pStyle w:val="NoSpacing"/>
        <w:ind w:right="1537"/>
      </w:pPr>
    </w:p>
    <w:p w14:paraId="37498306" w14:textId="77777777" w:rsidR="00741443" w:rsidRDefault="00741443" w:rsidP="00BB39F3">
      <w:pPr>
        <w:pStyle w:val="Heading2"/>
      </w:pPr>
      <w:bookmarkStart w:id="94" w:name="_Toc429657754"/>
      <w:r>
        <w:t xml:space="preserve">Termination by the </w:t>
      </w:r>
      <w:r w:rsidR="00A75D4E">
        <w:t>Department</w:t>
      </w:r>
      <w:bookmarkEnd w:id="94"/>
    </w:p>
    <w:p w14:paraId="1A345A78" w14:textId="77777777" w:rsidR="00741443" w:rsidRDefault="00741443" w:rsidP="003667D6">
      <w:pPr>
        <w:pStyle w:val="NoSpacing"/>
        <w:ind w:right="1537"/>
      </w:pPr>
    </w:p>
    <w:p w14:paraId="657F668A" w14:textId="77777777" w:rsidR="00741443" w:rsidRDefault="00741443" w:rsidP="00E90F16">
      <w:pPr>
        <w:pStyle w:val="Heading3"/>
        <w:numPr>
          <w:ilvl w:val="2"/>
          <w:numId w:val="40"/>
        </w:numPr>
        <w:ind w:right="839"/>
      </w:pPr>
      <w:bookmarkStart w:id="95" w:name="_Toc429657755"/>
      <w:r>
        <w:t xml:space="preserve">The </w:t>
      </w:r>
      <w:r w:rsidR="00A75D4E">
        <w:t>Department</w:t>
      </w:r>
      <w:r>
        <w:t xml:space="preserve"> may terminate this Agreement immediately by giving written notice to the</w:t>
      </w:r>
      <w:r w:rsidR="00BB39F3">
        <w:t xml:space="preserve"> </w:t>
      </w:r>
      <w:r>
        <w:t>Organisation:</w:t>
      </w:r>
      <w:bookmarkEnd w:id="95"/>
    </w:p>
    <w:p w14:paraId="638D97C5" w14:textId="77777777" w:rsidR="00BA20A5" w:rsidRDefault="00741443" w:rsidP="00E90F16">
      <w:pPr>
        <w:pStyle w:val="Heading4"/>
        <w:numPr>
          <w:ilvl w:val="3"/>
          <w:numId w:val="61"/>
        </w:numPr>
        <w:ind w:left="1843" w:right="839" w:hanging="425"/>
      </w:pPr>
      <w:r>
        <w:t>if an Insolvency Event occurs in relation</w:t>
      </w:r>
      <w:r w:rsidR="00BB39F3">
        <w:t xml:space="preserve"> </w:t>
      </w:r>
      <w:r>
        <w:t xml:space="preserve">to the Organisation; </w:t>
      </w:r>
    </w:p>
    <w:p w14:paraId="4A044006" w14:textId="77777777" w:rsidR="00741443" w:rsidRDefault="00741443" w:rsidP="00E90F16">
      <w:pPr>
        <w:pStyle w:val="Heading4"/>
        <w:numPr>
          <w:ilvl w:val="3"/>
          <w:numId w:val="17"/>
        </w:numPr>
        <w:ind w:left="1815" w:right="839" w:hanging="397"/>
      </w:pPr>
      <w:r>
        <w:t>if the Organisation is a natural</w:t>
      </w:r>
      <w:r w:rsidR="00BB39F3">
        <w:t xml:space="preserve"> </w:t>
      </w:r>
      <w:r>
        <w:t>person and becomes:</w:t>
      </w:r>
    </w:p>
    <w:p w14:paraId="20190FC2" w14:textId="77777777" w:rsidR="0094719C" w:rsidRDefault="0094719C" w:rsidP="00E90F16">
      <w:pPr>
        <w:pStyle w:val="Heading5"/>
        <w:numPr>
          <w:ilvl w:val="5"/>
          <w:numId w:val="67"/>
        </w:numPr>
        <w:ind w:right="839" w:hanging="317"/>
      </w:pPr>
      <w:r>
        <w:t>mentally incapacitated;</w:t>
      </w:r>
    </w:p>
    <w:p w14:paraId="7C7E3654" w14:textId="77777777" w:rsidR="0094719C" w:rsidRDefault="0094719C" w:rsidP="00E90F16">
      <w:pPr>
        <w:pStyle w:val="Heading5"/>
        <w:numPr>
          <w:ilvl w:val="5"/>
          <w:numId w:val="67"/>
        </w:numPr>
        <w:ind w:right="839" w:hanging="317"/>
      </w:pPr>
      <w:r>
        <w:t>dies;</w:t>
      </w:r>
    </w:p>
    <w:p w14:paraId="10F71ED8" w14:textId="77777777" w:rsidR="0094719C" w:rsidRDefault="0094719C" w:rsidP="00E90F16">
      <w:pPr>
        <w:pStyle w:val="Heading5"/>
        <w:numPr>
          <w:ilvl w:val="5"/>
          <w:numId w:val="67"/>
        </w:numPr>
        <w:ind w:right="839" w:hanging="317"/>
      </w:pPr>
      <w:r>
        <w:t>is incapacitated through illness for more than thirty (30) Days; or</w:t>
      </w:r>
    </w:p>
    <w:p w14:paraId="7366EE5A" w14:textId="77777777" w:rsidR="0094719C" w:rsidRPr="000573E3" w:rsidRDefault="0094719C" w:rsidP="00E90F16">
      <w:pPr>
        <w:pStyle w:val="Heading5"/>
        <w:numPr>
          <w:ilvl w:val="5"/>
          <w:numId w:val="67"/>
        </w:numPr>
        <w:ind w:right="839" w:hanging="317"/>
      </w:pPr>
      <w:r w:rsidRPr="000573E3">
        <w:t>is convicted of a crime punishable by a term of imprisonment;</w:t>
      </w:r>
    </w:p>
    <w:p w14:paraId="4ED2E124" w14:textId="77777777" w:rsidR="00FE5F50" w:rsidRDefault="00FE5F50" w:rsidP="00CA65E2">
      <w:pPr>
        <w:pStyle w:val="Heading4"/>
        <w:ind w:left="1843" w:right="839" w:hanging="425"/>
      </w:pPr>
      <w:r>
        <w:t xml:space="preserve">if the Organisation has a Change in Control which the </w:t>
      </w:r>
      <w:r w:rsidR="00A75D4E">
        <w:t>Department</w:t>
      </w:r>
      <w:r>
        <w:t xml:space="preserve"> reasonably believes would negatively affect the Organisation’s ability to comply with this Agreement;</w:t>
      </w:r>
    </w:p>
    <w:p w14:paraId="0B13F208" w14:textId="77777777" w:rsidR="00741443" w:rsidRDefault="00FE5F50" w:rsidP="0032572E">
      <w:pPr>
        <w:pStyle w:val="Heading5"/>
        <w:ind w:left="1843" w:right="839" w:hanging="425"/>
      </w:pPr>
      <w:r w:rsidRPr="00FE5F50">
        <w:t>(d</w:t>
      </w:r>
      <w:r>
        <w:t xml:space="preserve">) </w:t>
      </w:r>
      <w:r>
        <w:tab/>
      </w:r>
      <w:r w:rsidR="00741443">
        <w:t xml:space="preserve">if, in the reasonable opinion of the </w:t>
      </w:r>
      <w:r w:rsidR="00A75D4E">
        <w:t>Department</w:t>
      </w:r>
      <w:r w:rsidR="00741443">
        <w:t xml:space="preserve">, the Organisation commits a </w:t>
      </w:r>
      <w:r w:rsidR="004E385F">
        <w:t>M</w:t>
      </w:r>
      <w:r w:rsidR="00741443">
        <w:t>aterial</w:t>
      </w:r>
      <w:r w:rsidR="00BB39F3">
        <w:t xml:space="preserve"> </w:t>
      </w:r>
      <w:r w:rsidR="004E385F">
        <w:t>B</w:t>
      </w:r>
      <w:r w:rsidR="00741443">
        <w:t>reach of this Agreement which is not capable of remedy</w:t>
      </w:r>
      <w:r w:rsidR="0032572E">
        <w:t>;</w:t>
      </w:r>
      <w:r w:rsidR="00741443">
        <w:t xml:space="preserve"> </w:t>
      </w:r>
    </w:p>
    <w:p w14:paraId="1738C91E" w14:textId="77777777" w:rsidR="00741443" w:rsidRDefault="00FE5F50" w:rsidP="00CA65E2">
      <w:pPr>
        <w:pStyle w:val="Heading4"/>
        <w:numPr>
          <w:ilvl w:val="0"/>
          <w:numId w:val="0"/>
        </w:numPr>
        <w:ind w:left="1814" w:right="839" w:hanging="396"/>
      </w:pPr>
      <w:r>
        <w:t>(e)</w:t>
      </w:r>
      <w:r>
        <w:tab/>
      </w:r>
      <w:r w:rsidR="00741443">
        <w:t xml:space="preserve">if the Organisation behaves in a way that the </w:t>
      </w:r>
      <w:r w:rsidR="00A75D4E">
        <w:t>Department</w:t>
      </w:r>
      <w:r w:rsidR="00741443">
        <w:t xml:space="preserve"> believes</w:t>
      </w:r>
      <w:r w:rsidR="00BB39F3">
        <w:t xml:space="preserve"> </w:t>
      </w:r>
      <w:r w:rsidR="00741443">
        <w:t xml:space="preserve">that its continued association with the Organisation may be detrimental to the reputation of the </w:t>
      </w:r>
      <w:r w:rsidR="00A75D4E">
        <w:t>Department</w:t>
      </w:r>
      <w:r w:rsidR="00741443">
        <w:t>;</w:t>
      </w:r>
    </w:p>
    <w:p w14:paraId="78883DD1" w14:textId="77777777" w:rsidR="00741443" w:rsidRDefault="00741443" w:rsidP="00FE2AFB">
      <w:pPr>
        <w:pStyle w:val="Heading4"/>
        <w:numPr>
          <w:ilvl w:val="0"/>
          <w:numId w:val="0"/>
        </w:numPr>
        <w:ind w:left="2154" w:right="0" w:hanging="340"/>
      </w:pPr>
      <w:r>
        <w:t>or</w:t>
      </w:r>
    </w:p>
    <w:p w14:paraId="1DB8646D" w14:textId="77777777" w:rsidR="00741443" w:rsidRDefault="00FE5F50" w:rsidP="00CA65E2">
      <w:pPr>
        <w:pStyle w:val="Heading4"/>
        <w:numPr>
          <w:ilvl w:val="0"/>
          <w:numId w:val="0"/>
        </w:numPr>
        <w:tabs>
          <w:tab w:val="left" w:pos="1843"/>
        </w:tabs>
        <w:ind w:left="1843" w:right="839" w:hanging="425"/>
      </w:pPr>
      <w:r>
        <w:t xml:space="preserve">(f)  </w:t>
      </w:r>
      <w:r>
        <w:tab/>
      </w:r>
      <w:r w:rsidR="00741443">
        <w:t>if the Organisation breaches an essential term of this Agreement as described in clause</w:t>
      </w:r>
      <w:r>
        <w:t xml:space="preserve"> </w:t>
      </w:r>
      <w:r w:rsidR="00741443">
        <w:t>14.4. The breach of an essential term is a repudiation of this Agreement.</w:t>
      </w:r>
    </w:p>
    <w:p w14:paraId="45F179D9" w14:textId="77777777" w:rsidR="00741443" w:rsidRDefault="00741443" w:rsidP="00E90F16">
      <w:pPr>
        <w:pStyle w:val="Heading3"/>
        <w:numPr>
          <w:ilvl w:val="2"/>
          <w:numId w:val="41"/>
        </w:numPr>
        <w:ind w:right="839"/>
      </w:pPr>
      <w:bookmarkStart w:id="96" w:name="_Toc429657756"/>
      <w:r>
        <w:t>The essential terms</w:t>
      </w:r>
      <w:r w:rsidR="00BB39F3">
        <w:t xml:space="preserve"> </w:t>
      </w:r>
      <w:r>
        <w:t>of this Agreement are clauses 4.4, 4.5, 4.6 and 4.7 [Funding].</w:t>
      </w:r>
      <w:bookmarkEnd w:id="96"/>
    </w:p>
    <w:p w14:paraId="5BDC41E9" w14:textId="77777777" w:rsidR="00741443" w:rsidRDefault="00741443" w:rsidP="00E90F16">
      <w:pPr>
        <w:pStyle w:val="Heading3"/>
        <w:numPr>
          <w:ilvl w:val="2"/>
          <w:numId w:val="41"/>
        </w:numPr>
        <w:ind w:right="839"/>
      </w:pPr>
      <w:bookmarkStart w:id="97" w:name="_Toc429657757"/>
      <w:r>
        <w:t xml:space="preserve">If the </w:t>
      </w:r>
      <w:r w:rsidR="00A75D4E">
        <w:t>Department</w:t>
      </w:r>
      <w:r>
        <w:t xml:space="preserve"> does</w:t>
      </w:r>
      <w:r w:rsidR="00BB39F3">
        <w:t xml:space="preserve"> </w:t>
      </w:r>
      <w:r>
        <w:t>not receive sufficient funds from either the Victorian Parliament</w:t>
      </w:r>
      <w:r w:rsidR="006818A9">
        <w:t xml:space="preserve"> </w:t>
      </w:r>
      <w:r>
        <w:t xml:space="preserve">or the Commonwealth Government to finance the program or the Activity, the </w:t>
      </w:r>
      <w:r w:rsidR="00A75D4E">
        <w:t>Department</w:t>
      </w:r>
      <w:r>
        <w:t xml:space="preserve"> will give written notice to the Organisation as soon</w:t>
      </w:r>
      <w:r w:rsidR="00BB39F3">
        <w:t xml:space="preserve"> </w:t>
      </w:r>
      <w:r>
        <w:t>as possible and may terminate this Agreement by giving reasonable notice.</w:t>
      </w:r>
      <w:bookmarkEnd w:id="97"/>
    </w:p>
    <w:p w14:paraId="2BD97DCF" w14:textId="77777777" w:rsidR="00741443" w:rsidRDefault="00741443" w:rsidP="00E90F16">
      <w:pPr>
        <w:pStyle w:val="Heading3"/>
        <w:numPr>
          <w:ilvl w:val="2"/>
          <w:numId w:val="41"/>
        </w:numPr>
        <w:ind w:right="839"/>
      </w:pPr>
      <w:bookmarkStart w:id="98" w:name="_Toc429657758"/>
      <w:r>
        <w:t>If there</w:t>
      </w:r>
      <w:r w:rsidR="00BB39F3">
        <w:t xml:space="preserve"> </w:t>
      </w:r>
      <w:r>
        <w:t>is a change in Victorian Government policy which affects</w:t>
      </w:r>
      <w:r w:rsidR="00BB39F3">
        <w:t xml:space="preserve"> </w:t>
      </w:r>
      <w:r>
        <w:t xml:space="preserve">the program or the Activity, the </w:t>
      </w:r>
      <w:r w:rsidR="00A75D4E">
        <w:t>Department</w:t>
      </w:r>
      <w:r>
        <w:t xml:space="preserve"> may terminate this Agreement by giving the Organi</w:t>
      </w:r>
      <w:r w:rsidR="002E628D">
        <w:t>sation at least three (3) month</w:t>
      </w:r>
      <w:r>
        <w:t>s</w:t>
      </w:r>
      <w:r w:rsidR="002E628D">
        <w:t>’</w:t>
      </w:r>
      <w:r>
        <w:t xml:space="preserve"> written notice.</w:t>
      </w:r>
      <w:bookmarkEnd w:id="98"/>
    </w:p>
    <w:p w14:paraId="51BC32D5" w14:textId="77777777" w:rsidR="00741443" w:rsidRDefault="00741443" w:rsidP="00E90F16">
      <w:pPr>
        <w:pStyle w:val="Heading3"/>
        <w:numPr>
          <w:ilvl w:val="2"/>
          <w:numId w:val="41"/>
        </w:numPr>
        <w:ind w:right="839"/>
      </w:pPr>
      <w:bookmarkStart w:id="99" w:name="_Toc429657759"/>
      <w:r>
        <w:t>The Organisation will immediately comply with any directions in a notice given under</w:t>
      </w:r>
      <w:r w:rsidR="00BB39F3">
        <w:t xml:space="preserve"> </w:t>
      </w:r>
      <w:r>
        <w:t>clauses</w:t>
      </w:r>
      <w:r w:rsidR="00BA20A5">
        <w:t xml:space="preserve"> </w:t>
      </w:r>
      <w:r>
        <w:t>14.3, 14.5 or 14.6.</w:t>
      </w:r>
      <w:bookmarkEnd w:id="99"/>
    </w:p>
    <w:p w14:paraId="3BF6FDE8" w14:textId="77777777" w:rsidR="00741443" w:rsidRDefault="00741443" w:rsidP="003667D6">
      <w:pPr>
        <w:pStyle w:val="NoSpacing"/>
        <w:ind w:right="1537"/>
      </w:pPr>
    </w:p>
    <w:p w14:paraId="0D776FAC" w14:textId="77777777" w:rsidR="00741443" w:rsidRDefault="00741443" w:rsidP="00BA20A5">
      <w:pPr>
        <w:pStyle w:val="Heading2"/>
      </w:pPr>
      <w:bookmarkStart w:id="100" w:name="_Toc429657760"/>
      <w:r>
        <w:t>Termination without Fault</w:t>
      </w:r>
      <w:bookmarkEnd w:id="100"/>
    </w:p>
    <w:p w14:paraId="3A03CA6A" w14:textId="77777777" w:rsidR="00741443" w:rsidRDefault="00741443" w:rsidP="003667D6">
      <w:pPr>
        <w:pStyle w:val="NoSpacing"/>
        <w:ind w:right="1537"/>
      </w:pPr>
    </w:p>
    <w:p w14:paraId="3E790F70" w14:textId="77777777" w:rsidR="00741443" w:rsidRDefault="00741443" w:rsidP="00E90F16">
      <w:pPr>
        <w:pStyle w:val="Heading3"/>
        <w:numPr>
          <w:ilvl w:val="2"/>
          <w:numId w:val="41"/>
        </w:numPr>
        <w:ind w:right="839"/>
      </w:pPr>
      <w:bookmarkStart w:id="101" w:name="_Toc429657761"/>
      <w:r>
        <w:t xml:space="preserve">Either the Organisation or the </w:t>
      </w:r>
      <w:r w:rsidR="00A75D4E">
        <w:t>Department</w:t>
      </w:r>
      <w:r>
        <w:t xml:space="preserve"> may terminate this Agreement at any time by giving the non-terminating party at least three (3) months’ written notice.</w:t>
      </w:r>
      <w:bookmarkEnd w:id="101"/>
    </w:p>
    <w:p w14:paraId="455207BD" w14:textId="77777777" w:rsidR="00741443" w:rsidRDefault="00741443" w:rsidP="00E90F16">
      <w:pPr>
        <w:pStyle w:val="Heading3"/>
        <w:numPr>
          <w:ilvl w:val="2"/>
          <w:numId w:val="41"/>
        </w:numPr>
        <w:ind w:right="839"/>
      </w:pPr>
      <w:bookmarkStart w:id="102" w:name="_Toc429657762"/>
      <w:r>
        <w:t>The party electing to terminate this Agreement under</w:t>
      </w:r>
      <w:r w:rsidR="00BB39F3">
        <w:t xml:space="preserve"> </w:t>
      </w:r>
      <w:r>
        <w:t>clause</w:t>
      </w:r>
      <w:r w:rsidR="00BB39F3">
        <w:t xml:space="preserve"> </w:t>
      </w:r>
      <w:r>
        <w:t>14.8 will pay the reasonable costs</w:t>
      </w:r>
      <w:r w:rsidR="00BB39F3">
        <w:t xml:space="preserve"> </w:t>
      </w:r>
      <w:r>
        <w:t>(other</w:t>
      </w:r>
      <w:r w:rsidR="00BB39F3">
        <w:t xml:space="preserve"> </w:t>
      </w:r>
      <w:r>
        <w:t>than loss of profit or income) necessarily incurred</w:t>
      </w:r>
      <w:r w:rsidR="00BB39F3">
        <w:t xml:space="preserve"> </w:t>
      </w:r>
      <w:r>
        <w:t>and substantiated by the</w:t>
      </w:r>
      <w:r w:rsidR="00BA20A5">
        <w:t xml:space="preserve"> </w:t>
      </w:r>
      <w:r>
        <w:t>non-terminating party that arise directly from the termination. The non-terminating party will use its best efforts to minimise</w:t>
      </w:r>
      <w:r w:rsidR="00BB39F3">
        <w:t xml:space="preserve"> </w:t>
      </w:r>
      <w:r>
        <w:t>any such costs</w:t>
      </w:r>
      <w:r w:rsidR="00BB39F3">
        <w:t xml:space="preserve"> </w:t>
      </w:r>
      <w:r>
        <w:t>arising from termination.</w:t>
      </w:r>
      <w:bookmarkEnd w:id="102"/>
    </w:p>
    <w:p w14:paraId="76FFC582" w14:textId="77777777" w:rsidR="00741443" w:rsidRDefault="00741443" w:rsidP="00E90F16">
      <w:pPr>
        <w:pStyle w:val="Heading3"/>
        <w:numPr>
          <w:ilvl w:val="2"/>
          <w:numId w:val="41"/>
        </w:numPr>
        <w:ind w:right="839"/>
      </w:pPr>
      <w:bookmarkStart w:id="103" w:name="_Toc429657763"/>
      <w:r>
        <w:t>The total amount payable</w:t>
      </w:r>
      <w:r w:rsidR="00BB39F3">
        <w:t xml:space="preserve"> </w:t>
      </w:r>
      <w:r>
        <w:t xml:space="preserve">by the </w:t>
      </w:r>
      <w:r w:rsidR="00A75D4E">
        <w:t>Department</w:t>
      </w:r>
      <w:r>
        <w:t xml:space="preserve"> to the Organisation, if any, on termination of this Agreement under</w:t>
      </w:r>
      <w:r w:rsidR="00BB39F3">
        <w:t xml:space="preserve"> </w:t>
      </w:r>
      <w:r>
        <w:t>clause</w:t>
      </w:r>
      <w:r w:rsidR="00BB39F3">
        <w:t xml:space="preserve"> </w:t>
      </w:r>
      <w:r>
        <w:t>14.9 will not exceed the total amount of Funding that would have been</w:t>
      </w:r>
      <w:r w:rsidR="00BB39F3">
        <w:t xml:space="preserve"> </w:t>
      </w:r>
      <w:r>
        <w:t>payable</w:t>
      </w:r>
      <w:r w:rsidR="00BB39F3">
        <w:t xml:space="preserve"> </w:t>
      </w:r>
      <w:r>
        <w:t>under</w:t>
      </w:r>
      <w:r w:rsidR="00BB39F3">
        <w:t xml:space="preserve"> </w:t>
      </w:r>
      <w:r>
        <w:t>the Agreement had it not been terminated, less any amount already paid under</w:t>
      </w:r>
      <w:r w:rsidR="00BB39F3">
        <w:t xml:space="preserve"> </w:t>
      </w:r>
      <w:r>
        <w:t>the Agreement.</w:t>
      </w:r>
      <w:bookmarkEnd w:id="103"/>
    </w:p>
    <w:p w14:paraId="4D4902FD" w14:textId="77777777" w:rsidR="0094719C" w:rsidRDefault="0094719C" w:rsidP="003667D6">
      <w:pPr>
        <w:pStyle w:val="NoSpacing"/>
        <w:ind w:right="1537"/>
      </w:pPr>
    </w:p>
    <w:p w14:paraId="05047A02" w14:textId="77777777" w:rsidR="00741443" w:rsidRPr="0032572E" w:rsidRDefault="00BA20A5" w:rsidP="00BA20A5">
      <w:pPr>
        <w:pStyle w:val="Heading1"/>
        <w:rPr>
          <w:color w:val="004EA8"/>
        </w:rPr>
      </w:pPr>
      <w:bookmarkStart w:id="104" w:name="_Toc429657764"/>
      <w:r w:rsidRPr="0032572E">
        <w:rPr>
          <w:color w:val="004EA8"/>
        </w:rPr>
        <w:t>TRANSITION OF ACTIVITY</w:t>
      </w:r>
      <w:bookmarkEnd w:id="104"/>
    </w:p>
    <w:p w14:paraId="17C946E4" w14:textId="77777777" w:rsidR="00741443" w:rsidRDefault="00741443" w:rsidP="003667D6">
      <w:pPr>
        <w:pStyle w:val="NoSpacing"/>
        <w:ind w:right="1537"/>
      </w:pPr>
    </w:p>
    <w:p w14:paraId="1FB15A18" w14:textId="77777777" w:rsidR="00741443" w:rsidRDefault="00741443" w:rsidP="00E90F16">
      <w:pPr>
        <w:pStyle w:val="Heading3"/>
        <w:numPr>
          <w:ilvl w:val="2"/>
          <w:numId w:val="42"/>
        </w:numPr>
        <w:ind w:right="839"/>
      </w:pPr>
      <w:bookmarkStart w:id="105" w:name="_Toc429657765"/>
      <w:r>
        <w:t>On expiry or termination of this Agreement for any reason or if the Organisation ceases to deliver the Activity, the Organisation will, unless</w:t>
      </w:r>
      <w:r w:rsidR="00BB39F3">
        <w:t xml:space="preserve"> </w:t>
      </w:r>
      <w:r>
        <w:t>otherwise stated</w:t>
      </w:r>
      <w:r w:rsidR="00BB39F3">
        <w:t xml:space="preserve"> </w:t>
      </w:r>
      <w:r>
        <w:t>in the Schedule:</w:t>
      </w:r>
      <w:bookmarkEnd w:id="105"/>
    </w:p>
    <w:p w14:paraId="71DA0636" w14:textId="77777777" w:rsidR="00741443" w:rsidRDefault="00741443" w:rsidP="00E90F16">
      <w:pPr>
        <w:pStyle w:val="Heading4"/>
        <w:numPr>
          <w:ilvl w:val="3"/>
          <w:numId w:val="80"/>
        </w:numPr>
        <w:ind w:left="1843" w:right="839" w:hanging="425"/>
      </w:pPr>
      <w:r>
        <w:t>hand over all material</w:t>
      </w:r>
      <w:r w:rsidR="00BB39F3">
        <w:t xml:space="preserve"> </w:t>
      </w:r>
      <w:r>
        <w:t xml:space="preserve">and Records held by the Organisation or any subcontractor engaged by the Organisation necessary for the delivery of the Activity, regardless of the manner of storage, to the </w:t>
      </w:r>
      <w:r w:rsidR="00A75D4E">
        <w:t>Department</w:t>
      </w:r>
      <w:r>
        <w:t xml:space="preserve"> and/or to any third party nominated by the </w:t>
      </w:r>
      <w:r w:rsidR="00A75D4E">
        <w:t>Department</w:t>
      </w:r>
      <w:r>
        <w:t>.</w:t>
      </w:r>
    </w:p>
    <w:p w14:paraId="542D27FF" w14:textId="77777777" w:rsidR="00741443" w:rsidRDefault="00741443" w:rsidP="00E90F16">
      <w:pPr>
        <w:pStyle w:val="Heading4"/>
        <w:numPr>
          <w:ilvl w:val="3"/>
          <w:numId w:val="25"/>
        </w:numPr>
        <w:ind w:left="1843" w:right="839" w:hanging="425"/>
      </w:pPr>
      <w:r>
        <w:t>provide (and require</w:t>
      </w:r>
      <w:r w:rsidR="00BB39F3">
        <w:t xml:space="preserve"> </w:t>
      </w:r>
      <w:r>
        <w:t>any subcontractor engaged by the Organisation to provide) all reasonable assistance, advice</w:t>
      </w:r>
      <w:r w:rsidR="00BB39F3">
        <w:t xml:space="preserve"> </w:t>
      </w:r>
      <w:r>
        <w:t xml:space="preserve">and information to the </w:t>
      </w:r>
      <w:r w:rsidR="00A75D4E">
        <w:t>Department</w:t>
      </w:r>
      <w:r>
        <w:t xml:space="preserve"> to transfer all or part of the Activity, functions and operations provided</w:t>
      </w:r>
      <w:r w:rsidR="00BB39F3">
        <w:t xml:space="preserve"> </w:t>
      </w:r>
      <w:r>
        <w:t xml:space="preserve">by the Organisation under this Agreement to the </w:t>
      </w:r>
      <w:r w:rsidR="00A75D4E">
        <w:t>Department</w:t>
      </w:r>
      <w:r>
        <w:t xml:space="preserve"> or any third party nominated by the </w:t>
      </w:r>
      <w:r w:rsidR="00A75D4E">
        <w:t>Department</w:t>
      </w:r>
      <w:r>
        <w:t xml:space="preserve"> in a smooth and orderly way.</w:t>
      </w:r>
    </w:p>
    <w:p w14:paraId="63644E81" w14:textId="77777777" w:rsidR="00741443" w:rsidRDefault="00741443" w:rsidP="003667D6">
      <w:pPr>
        <w:pStyle w:val="NoSpacing"/>
        <w:ind w:right="1537"/>
      </w:pPr>
    </w:p>
    <w:p w14:paraId="1A24A825" w14:textId="77777777" w:rsidR="00741443" w:rsidRPr="0032572E" w:rsidRDefault="00BA20A5" w:rsidP="00BA20A5">
      <w:pPr>
        <w:pStyle w:val="Heading1"/>
        <w:rPr>
          <w:color w:val="004EA8"/>
        </w:rPr>
      </w:pPr>
      <w:bookmarkStart w:id="106" w:name="_Toc429657766"/>
      <w:r w:rsidRPr="0032572E">
        <w:rPr>
          <w:color w:val="004EA8"/>
        </w:rPr>
        <w:t>INTELLECTUAL PROPERTY</w:t>
      </w:r>
      <w:bookmarkEnd w:id="106"/>
    </w:p>
    <w:p w14:paraId="0B5361E5" w14:textId="77777777" w:rsidR="00741443" w:rsidRDefault="00741443" w:rsidP="003667D6">
      <w:pPr>
        <w:pStyle w:val="NoSpacing"/>
        <w:ind w:right="1537"/>
      </w:pPr>
    </w:p>
    <w:p w14:paraId="18DF487D" w14:textId="77777777" w:rsidR="00741443" w:rsidRDefault="00977090" w:rsidP="00977090">
      <w:pPr>
        <w:pStyle w:val="Heading3"/>
        <w:numPr>
          <w:ilvl w:val="0"/>
          <w:numId w:val="0"/>
        </w:numPr>
        <w:ind w:left="1418" w:right="839" w:hanging="567"/>
      </w:pPr>
      <w:bookmarkStart w:id="107" w:name="_Toc429657767"/>
      <w:r>
        <w:t xml:space="preserve">16.1 </w:t>
      </w:r>
      <w:r>
        <w:tab/>
      </w:r>
      <w:r w:rsidR="00741443">
        <w:t>The Background Intellectual Property</w:t>
      </w:r>
      <w:r w:rsidR="00BB39F3">
        <w:t xml:space="preserve"> </w:t>
      </w:r>
      <w:r w:rsidR="00741443">
        <w:t>of each</w:t>
      </w:r>
      <w:r w:rsidR="00BB39F3">
        <w:t xml:space="preserve"> </w:t>
      </w:r>
      <w:r w:rsidR="00741443">
        <w:t>party remains the property of that party.</w:t>
      </w:r>
      <w:bookmarkEnd w:id="107"/>
    </w:p>
    <w:p w14:paraId="48ECA306" w14:textId="77777777" w:rsidR="00741443" w:rsidRDefault="00741443" w:rsidP="00E90F16">
      <w:pPr>
        <w:pStyle w:val="Heading3"/>
        <w:numPr>
          <w:ilvl w:val="2"/>
          <w:numId w:val="43"/>
        </w:numPr>
        <w:ind w:right="566"/>
      </w:pPr>
      <w:bookmarkStart w:id="108" w:name="_Toc429657768"/>
      <w:r>
        <w:t>The Organisation will own all Project</w:t>
      </w:r>
      <w:r w:rsidR="00BB39F3">
        <w:t xml:space="preserve"> </w:t>
      </w:r>
      <w:r>
        <w:t>Intellectual Property</w:t>
      </w:r>
      <w:r w:rsidR="00BB39F3">
        <w:t xml:space="preserve"> </w:t>
      </w:r>
      <w:r>
        <w:t>unless</w:t>
      </w:r>
      <w:r w:rsidR="00BB39F3">
        <w:t xml:space="preserve"> </w:t>
      </w:r>
      <w:r>
        <w:t>clause</w:t>
      </w:r>
      <w:r w:rsidR="00BB39F3">
        <w:t xml:space="preserve"> </w:t>
      </w:r>
      <w:r>
        <w:t>16.3</w:t>
      </w:r>
      <w:r w:rsidR="003234EE">
        <w:t>(a)</w:t>
      </w:r>
      <w:r>
        <w:t xml:space="preserve"> applies.</w:t>
      </w:r>
      <w:bookmarkEnd w:id="108"/>
    </w:p>
    <w:p w14:paraId="3936FF30" w14:textId="77777777" w:rsidR="003234EE" w:rsidRDefault="000D5340" w:rsidP="000D5340">
      <w:pPr>
        <w:pStyle w:val="Heading3"/>
        <w:numPr>
          <w:ilvl w:val="0"/>
          <w:numId w:val="0"/>
        </w:numPr>
        <w:ind w:left="1418" w:right="839" w:hanging="567"/>
      </w:pPr>
      <w:bookmarkStart w:id="109" w:name="_Toc429657769"/>
      <w:r>
        <w:t>16.3</w:t>
      </w:r>
      <w:r>
        <w:tab/>
      </w:r>
      <w:r w:rsidR="00741443">
        <w:t xml:space="preserve">The </w:t>
      </w:r>
      <w:r w:rsidR="00EF35B1">
        <w:t>Department</w:t>
      </w:r>
      <w:r w:rsidR="00741443">
        <w:t xml:space="preserve"> will give written notice to the Organisation prior to the delivery of all the Activity if the </w:t>
      </w:r>
      <w:r w:rsidR="00EF35B1">
        <w:t>Department</w:t>
      </w:r>
      <w:r w:rsidR="00741443">
        <w:t xml:space="preserve"> considers that</w:t>
      </w:r>
      <w:bookmarkEnd w:id="109"/>
      <w:r w:rsidR="003E0942">
        <w:t>:</w:t>
      </w:r>
      <w:r w:rsidR="00741443">
        <w:t xml:space="preserve"> </w:t>
      </w:r>
    </w:p>
    <w:p w14:paraId="0DE89E65" w14:textId="77777777" w:rsidR="00977090" w:rsidRDefault="00741443" w:rsidP="00E90F16">
      <w:pPr>
        <w:pStyle w:val="Heading4"/>
        <w:numPr>
          <w:ilvl w:val="3"/>
          <w:numId w:val="77"/>
        </w:numPr>
        <w:ind w:left="1843" w:right="839" w:hanging="425"/>
      </w:pPr>
      <w:r>
        <w:t>all or part of the Project Intellectual Property arising from the delivery of the Activity should</w:t>
      </w:r>
      <w:r w:rsidR="00BB39F3">
        <w:t xml:space="preserve"> </w:t>
      </w:r>
      <w:r>
        <w:t xml:space="preserve">be owned by the </w:t>
      </w:r>
      <w:r w:rsidR="00EF35B1">
        <w:t>Department</w:t>
      </w:r>
      <w:r w:rsidR="008A1E0C">
        <w:t>; or</w:t>
      </w:r>
    </w:p>
    <w:p w14:paraId="301146E2" w14:textId="77777777" w:rsidR="003234EE" w:rsidRPr="00977090" w:rsidRDefault="003234EE" w:rsidP="00E90F16">
      <w:pPr>
        <w:pStyle w:val="Heading4"/>
        <w:numPr>
          <w:ilvl w:val="3"/>
          <w:numId w:val="77"/>
        </w:numPr>
        <w:ind w:left="1843" w:right="839" w:hanging="425"/>
      </w:pPr>
      <w:r w:rsidRPr="00977090">
        <w:t>the Department requires a Licence to use all or part of the Project Intellectual Property for any purpose, including publication on the internet.</w:t>
      </w:r>
    </w:p>
    <w:p w14:paraId="21D91CCD" w14:textId="77777777" w:rsidR="00BA20A5" w:rsidRDefault="000D5340" w:rsidP="000D5340">
      <w:pPr>
        <w:pStyle w:val="Heading3"/>
        <w:numPr>
          <w:ilvl w:val="0"/>
          <w:numId w:val="0"/>
        </w:numPr>
        <w:ind w:left="1418" w:right="839" w:hanging="567"/>
      </w:pPr>
      <w:bookmarkStart w:id="110" w:name="_Toc429657770"/>
      <w:r>
        <w:t>16.4</w:t>
      </w:r>
      <w:r>
        <w:tab/>
      </w:r>
      <w:r w:rsidR="00741443">
        <w:t xml:space="preserve">If the </w:t>
      </w:r>
      <w:r w:rsidR="00EF35B1">
        <w:t>Department</w:t>
      </w:r>
      <w:r w:rsidR="00741443">
        <w:t xml:space="preserve"> gives written notice to the Organisation under</w:t>
      </w:r>
      <w:r w:rsidR="00BB39F3">
        <w:t xml:space="preserve"> </w:t>
      </w:r>
      <w:r w:rsidR="00741443">
        <w:t>clause</w:t>
      </w:r>
      <w:r w:rsidR="00BB39F3">
        <w:t xml:space="preserve"> </w:t>
      </w:r>
      <w:r w:rsidR="00741443">
        <w:t>16.3</w:t>
      </w:r>
      <w:r w:rsidR="003234EE">
        <w:t>(a)</w:t>
      </w:r>
      <w:r w:rsidR="00741443">
        <w:t>, the Project</w:t>
      </w:r>
      <w:r w:rsidR="00BA20A5">
        <w:t xml:space="preserve"> </w:t>
      </w:r>
      <w:r w:rsidR="00741443">
        <w:t>Intellectual Property</w:t>
      </w:r>
      <w:r w:rsidR="00BB39F3">
        <w:t xml:space="preserve"> </w:t>
      </w:r>
      <w:r w:rsidR="00741443">
        <w:t xml:space="preserve">specified in the notice is owned by the </w:t>
      </w:r>
      <w:r w:rsidR="00EF35B1">
        <w:t>Department</w:t>
      </w:r>
      <w:r w:rsidR="00741443">
        <w:t>.</w:t>
      </w:r>
      <w:bookmarkEnd w:id="110"/>
    </w:p>
    <w:p w14:paraId="2132B001" w14:textId="77777777" w:rsidR="008A1E0C" w:rsidRDefault="000D5340" w:rsidP="000D5340">
      <w:pPr>
        <w:pStyle w:val="Heading3"/>
        <w:numPr>
          <w:ilvl w:val="0"/>
          <w:numId w:val="0"/>
        </w:numPr>
        <w:ind w:left="1418" w:right="839" w:hanging="567"/>
      </w:pPr>
      <w:bookmarkStart w:id="111" w:name="_Toc429657771"/>
      <w:r>
        <w:t>16.5</w:t>
      </w:r>
      <w:r>
        <w:tab/>
      </w:r>
      <w:r w:rsidR="00741443">
        <w:t>The Organisation grants,</w:t>
      </w:r>
      <w:r w:rsidR="00BB39F3">
        <w:t xml:space="preserve"> </w:t>
      </w:r>
      <w:r w:rsidR="00741443">
        <w:t xml:space="preserve">and the </w:t>
      </w:r>
      <w:r w:rsidR="00EF35B1">
        <w:t>Department</w:t>
      </w:r>
      <w:r w:rsidR="00741443">
        <w:t xml:space="preserve"> accepts</w:t>
      </w:r>
      <w:r w:rsidR="008A1E0C">
        <w:t>:</w:t>
      </w:r>
      <w:bookmarkEnd w:id="111"/>
    </w:p>
    <w:p w14:paraId="3096CD70" w14:textId="77777777" w:rsidR="00741443" w:rsidRDefault="008A1E0C" w:rsidP="0094719C">
      <w:pPr>
        <w:pStyle w:val="Heading3"/>
        <w:numPr>
          <w:ilvl w:val="0"/>
          <w:numId w:val="0"/>
        </w:numPr>
        <w:tabs>
          <w:tab w:val="left" w:pos="1843"/>
        </w:tabs>
        <w:ind w:left="1418" w:right="839"/>
      </w:pPr>
      <w:bookmarkStart w:id="112" w:name="_Toc429657772"/>
      <w:r>
        <w:t>(a)</w:t>
      </w:r>
      <w:r>
        <w:tab/>
      </w:r>
      <w:r w:rsidR="00741443">
        <w:t>a Licence over:</w:t>
      </w:r>
      <w:bookmarkEnd w:id="112"/>
    </w:p>
    <w:p w14:paraId="24540892" w14:textId="77777777" w:rsidR="00BA20A5" w:rsidRDefault="003234EE" w:rsidP="0053073D">
      <w:pPr>
        <w:pStyle w:val="Heading5"/>
        <w:tabs>
          <w:tab w:val="left" w:pos="1985"/>
          <w:tab w:val="left" w:pos="2268"/>
        </w:tabs>
        <w:ind w:left="1985" w:right="839" w:hanging="142"/>
      </w:pPr>
      <w:r>
        <w:t>(</w:t>
      </w:r>
      <w:r w:rsidR="008A1E0C">
        <w:t>i</w:t>
      </w:r>
      <w:r>
        <w:t>)</w:t>
      </w:r>
      <w:r>
        <w:tab/>
      </w:r>
      <w:r w:rsidR="00741443">
        <w:t>the Project</w:t>
      </w:r>
      <w:r w:rsidR="00BB39F3">
        <w:t xml:space="preserve"> </w:t>
      </w:r>
      <w:r w:rsidR="00741443">
        <w:t>Intellectual Property</w:t>
      </w:r>
      <w:r w:rsidR="00BB39F3">
        <w:t xml:space="preserve"> </w:t>
      </w:r>
      <w:r w:rsidR="00741443">
        <w:t xml:space="preserve">not owned by the </w:t>
      </w:r>
      <w:r w:rsidR="00EF35B1">
        <w:t>Department</w:t>
      </w:r>
      <w:r w:rsidR="00741443">
        <w:t xml:space="preserve">; </w:t>
      </w:r>
    </w:p>
    <w:p w14:paraId="46D99C6F" w14:textId="77777777" w:rsidR="00741443" w:rsidRDefault="003234EE" w:rsidP="0053073D">
      <w:pPr>
        <w:pStyle w:val="Heading5"/>
        <w:tabs>
          <w:tab w:val="left" w:pos="1985"/>
          <w:tab w:val="left" w:pos="2268"/>
        </w:tabs>
        <w:ind w:left="1985" w:right="839" w:hanging="142"/>
      </w:pPr>
      <w:r>
        <w:t>(</w:t>
      </w:r>
      <w:r w:rsidR="008A1E0C">
        <w:t>ii</w:t>
      </w:r>
      <w:r>
        <w:t>)</w:t>
      </w:r>
      <w:r>
        <w:tab/>
      </w:r>
      <w:r w:rsidR="00741443">
        <w:t>the Background Intellectual Property</w:t>
      </w:r>
      <w:r w:rsidR="008A1E0C">
        <w:t>, if any</w:t>
      </w:r>
      <w:r w:rsidR="00741443">
        <w:t>; and</w:t>
      </w:r>
    </w:p>
    <w:p w14:paraId="25532E89" w14:textId="77777777" w:rsidR="00741443" w:rsidRDefault="003234EE" w:rsidP="0053073D">
      <w:pPr>
        <w:pStyle w:val="Heading5"/>
        <w:tabs>
          <w:tab w:val="left" w:pos="1985"/>
          <w:tab w:val="left" w:pos="2268"/>
        </w:tabs>
        <w:ind w:left="1985" w:right="839" w:hanging="142"/>
      </w:pPr>
      <w:r>
        <w:t>(</w:t>
      </w:r>
      <w:r w:rsidR="008A1E0C">
        <w:t>iii</w:t>
      </w:r>
      <w:r>
        <w:t xml:space="preserve">) </w:t>
      </w:r>
      <w:r>
        <w:tab/>
      </w:r>
      <w:r w:rsidR="00741443">
        <w:t>any Intellectual Property</w:t>
      </w:r>
      <w:r w:rsidR="00BB39F3">
        <w:t xml:space="preserve"> </w:t>
      </w:r>
      <w:r w:rsidR="00741443">
        <w:t>of a third party, if any,</w:t>
      </w:r>
    </w:p>
    <w:p w14:paraId="032CF9F1" w14:textId="77777777" w:rsidR="008A1E0C" w:rsidRDefault="008A1E0C" w:rsidP="00CA65E2">
      <w:pPr>
        <w:pStyle w:val="Heading3"/>
        <w:numPr>
          <w:ilvl w:val="0"/>
          <w:numId w:val="0"/>
        </w:numPr>
        <w:ind w:left="1418" w:right="839"/>
      </w:pPr>
      <w:bookmarkStart w:id="113" w:name="_Toc429657773"/>
      <w:r>
        <w:t xml:space="preserve">only </w:t>
      </w:r>
      <w:r w:rsidR="00741443">
        <w:t xml:space="preserve">to the extent needed to allow the </w:t>
      </w:r>
      <w:r w:rsidR="00EF35B1">
        <w:t>Department</w:t>
      </w:r>
      <w:r w:rsidR="00741443">
        <w:t xml:space="preserve"> to enjoy the full benefit</w:t>
      </w:r>
      <w:r w:rsidR="00BB39F3">
        <w:t xml:space="preserve"> </w:t>
      </w:r>
      <w:r w:rsidR="00741443">
        <w:t>of the Activity and this Agreement</w:t>
      </w:r>
      <w:r>
        <w:t>; and</w:t>
      </w:r>
      <w:bookmarkEnd w:id="113"/>
    </w:p>
    <w:p w14:paraId="6F7D408E" w14:textId="77777777" w:rsidR="00741443" w:rsidRDefault="008A1E0C" w:rsidP="0053073D">
      <w:pPr>
        <w:pStyle w:val="Heading3"/>
        <w:numPr>
          <w:ilvl w:val="0"/>
          <w:numId w:val="0"/>
        </w:numPr>
        <w:ind w:left="1843" w:right="839" w:hanging="425"/>
      </w:pPr>
      <w:bookmarkStart w:id="114" w:name="_Toc429657774"/>
      <w:r>
        <w:t>(b)</w:t>
      </w:r>
      <w:r>
        <w:tab/>
        <w:t>if the Department gives written notice to the Organisation in accordance with 16.3(</w:t>
      </w:r>
      <w:r w:rsidR="00203983">
        <w:t>b</w:t>
      </w:r>
      <w:r>
        <w:t>) a Licence to use the Project Intellectual Property specified in the notice for the Department’s pu</w:t>
      </w:r>
      <w:r w:rsidR="0032572E">
        <w:t>r</w:t>
      </w:r>
      <w:r>
        <w:t>poses, including publication on the internet.</w:t>
      </w:r>
      <w:bookmarkEnd w:id="114"/>
    </w:p>
    <w:p w14:paraId="332275A9" w14:textId="77777777" w:rsidR="00741443" w:rsidRDefault="000D5340" w:rsidP="000D5340">
      <w:pPr>
        <w:pStyle w:val="Heading3"/>
        <w:numPr>
          <w:ilvl w:val="0"/>
          <w:numId w:val="0"/>
        </w:numPr>
        <w:ind w:left="1418" w:right="839" w:hanging="567"/>
      </w:pPr>
      <w:bookmarkStart w:id="115" w:name="_Toc429657775"/>
      <w:r>
        <w:t>16.6</w:t>
      </w:r>
      <w:r>
        <w:tab/>
      </w:r>
      <w:r w:rsidR="00741443">
        <w:t xml:space="preserve">At the request of the </w:t>
      </w:r>
      <w:r w:rsidR="00EF35B1">
        <w:t>Department</w:t>
      </w:r>
      <w:r w:rsidR="00741443">
        <w:t xml:space="preserve">, the Organisation will provide the </w:t>
      </w:r>
      <w:r w:rsidR="00EF35B1">
        <w:t>Department</w:t>
      </w:r>
      <w:r w:rsidR="00741443">
        <w:t xml:space="preserve"> with copies of all Licen</w:t>
      </w:r>
      <w:r w:rsidR="00C41707" w:rsidRPr="00423B30">
        <w:t>s</w:t>
      </w:r>
      <w:r w:rsidR="00741443">
        <w:t>ed</w:t>
      </w:r>
      <w:r w:rsidR="00BB39F3">
        <w:t xml:space="preserve"> </w:t>
      </w:r>
      <w:r w:rsidR="00741443">
        <w:t>materials and Intellectual Property</w:t>
      </w:r>
      <w:r w:rsidR="00BB39F3">
        <w:t xml:space="preserve"> </w:t>
      </w:r>
      <w:r w:rsidR="00741443">
        <w:t xml:space="preserve">and in a way that allows the </w:t>
      </w:r>
      <w:r w:rsidR="00EF35B1">
        <w:t>Department</w:t>
      </w:r>
      <w:r w:rsidR="00741443">
        <w:t xml:space="preserve"> to exercise</w:t>
      </w:r>
      <w:r w:rsidR="00BB39F3">
        <w:t xml:space="preserve"> </w:t>
      </w:r>
      <w:r w:rsidR="00741443">
        <w:t xml:space="preserve">the </w:t>
      </w:r>
      <w:r w:rsidR="00A75D4E">
        <w:t>Department</w:t>
      </w:r>
      <w:r w:rsidR="00741443">
        <w:t>’s rights under</w:t>
      </w:r>
      <w:r w:rsidR="00BB39F3">
        <w:t xml:space="preserve"> </w:t>
      </w:r>
      <w:r w:rsidR="00741443">
        <w:t>the Licence.</w:t>
      </w:r>
      <w:bookmarkEnd w:id="115"/>
    </w:p>
    <w:p w14:paraId="4C08985B" w14:textId="77777777" w:rsidR="00741443" w:rsidRDefault="000D5340" w:rsidP="000D5340">
      <w:pPr>
        <w:pStyle w:val="Heading3"/>
        <w:numPr>
          <w:ilvl w:val="0"/>
          <w:numId w:val="0"/>
        </w:numPr>
        <w:ind w:left="1418" w:right="839" w:hanging="567"/>
      </w:pPr>
      <w:bookmarkStart w:id="116" w:name="_Toc429657776"/>
      <w:r>
        <w:t>16.7</w:t>
      </w:r>
      <w:r>
        <w:tab/>
      </w:r>
      <w:r w:rsidR="00741443">
        <w:t>The Organisation warrants that it has the right to grant the Licences referred to in clause</w:t>
      </w:r>
      <w:r w:rsidR="00BB39F3">
        <w:t xml:space="preserve"> </w:t>
      </w:r>
      <w:r w:rsidR="00741443">
        <w:t>16.5.</w:t>
      </w:r>
      <w:bookmarkEnd w:id="116"/>
    </w:p>
    <w:p w14:paraId="00C9AB3C" w14:textId="77777777" w:rsidR="00741443" w:rsidRDefault="000D5340" w:rsidP="000D5340">
      <w:pPr>
        <w:pStyle w:val="Heading3"/>
        <w:numPr>
          <w:ilvl w:val="0"/>
          <w:numId w:val="0"/>
        </w:numPr>
        <w:ind w:left="1418" w:right="839" w:hanging="567"/>
      </w:pPr>
      <w:bookmarkStart w:id="117" w:name="_Toc429657777"/>
      <w:r>
        <w:t>16.8</w:t>
      </w:r>
      <w:r>
        <w:tab/>
      </w:r>
      <w:r w:rsidR="00741443">
        <w:t>The Organisation will obtain</w:t>
      </w:r>
      <w:r w:rsidR="00BB39F3">
        <w:t xml:space="preserve"> </w:t>
      </w:r>
      <w:r w:rsidR="00741443">
        <w:t>all consents needed for any Licence,</w:t>
      </w:r>
      <w:r w:rsidR="00BB39F3">
        <w:t xml:space="preserve"> </w:t>
      </w:r>
      <w:r w:rsidR="00741443">
        <w:t>including</w:t>
      </w:r>
      <w:r w:rsidR="00BB39F3">
        <w:t xml:space="preserve"> </w:t>
      </w:r>
      <w:r w:rsidR="00741443">
        <w:t>in relation</w:t>
      </w:r>
      <w:r w:rsidR="00BB39F3">
        <w:t xml:space="preserve"> </w:t>
      </w:r>
      <w:r w:rsidR="00741443">
        <w:t>to any</w:t>
      </w:r>
      <w:r w:rsidR="00BA20A5">
        <w:t xml:space="preserve"> </w:t>
      </w:r>
      <w:r w:rsidR="00741443">
        <w:t>Moral Right. For the purposes of clause</w:t>
      </w:r>
      <w:r w:rsidR="00BB39F3">
        <w:t xml:space="preserve"> </w:t>
      </w:r>
      <w:r w:rsidR="00741443">
        <w:t>16.8, ‘Moral Right’ has the meaning set out in section</w:t>
      </w:r>
      <w:r w:rsidR="00BA20A5">
        <w:t xml:space="preserve"> </w:t>
      </w:r>
      <w:r w:rsidR="00741443">
        <w:t xml:space="preserve">189 of the </w:t>
      </w:r>
      <w:r w:rsidR="00741443" w:rsidRPr="00FE2AFB">
        <w:rPr>
          <w:i/>
        </w:rPr>
        <w:t>Copyright Act 1968</w:t>
      </w:r>
      <w:r w:rsidR="00741443">
        <w:t xml:space="preserve"> (Cth).</w:t>
      </w:r>
      <w:bookmarkEnd w:id="117"/>
    </w:p>
    <w:p w14:paraId="53BADDE9" w14:textId="77777777" w:rsidR="00741443" w:rsidRDefault="000D5340" w:rsidP="000D5340">
      <w:pPr>
        <w:pStyle w:val="Heading3"/>
        <w:numPr>
          <w:ilvl w:val="0"/>
          <w:numId w:val="0"/>
        </w:numPr>
        <w:ind w:left="1418" w:right="839" w:hanging="567"/>
      </w:pPr>
      <w:bookmarkStart w:id="118" w:name="_Toc429657778"/>
      <w:r>
        <w:t>16.9</w:t>
      </w:r>
      <w:r>
        <w:tab/>
      </w:r>
      <w:r w:rsidR="00741443">
        <w:t>The Organisation will properly manage the Project</w:t>
      </w:r>
      <w:r w:rsidR="00BB39F3">
        <w:t xml:space="preserve"> </w:t>
      </w:r>
      <w:r w:rsidR="00741443">
        <w:t>Intellectual Property</w:t>
      </w:r>
      <w:r w:rsidR="00BB39F3">
        <w:t xml:space="preserve"> </w:t>
      </w:r>
      <w:r w:rsidR="00741443">
        <w:t xml:space="preserve">to allow the </w:t>
      </w:r>
      <w:r w:rsidR="00A75D4E">
        <w:t>Department</w:t>
      </w:r>
      <w:r w:rsidR="00741443">
        <w:t xml:space="preserve"> to enjoy the full benefit</w:t>
      </w:r>
      <w:r w:rsidR="00BB39F3">
        <w:t xml:space="preserve"> </w:t>
      </w:r>
      <w:r w:rsidR="00741443">
        <w:t>of the Activity and this Agreement, which may include taking any necessary action</w:t>
      </w:r>
      <w:r w:rsidR="00BB39F3">
        <w:t xml:space="preserve"> </w:t>
      </w:r>
      <w:r w:rsidR="00741443">
        <w:t>to:</w:t>
      </w:r>
      <w:bookmarkEnd w:id="118"/>
    </w:p>
    <w:p w14:paraId="42E00791" w14:textId="77777777" w:rsidR="00741443" w:rsidRDefault="00741443" w:rsidP="00E90F16">
      <w:pPr>
        <w:pStyle w:val="Heading4"/>
        <w:numPr>
          <w:ilvl w:val="3"/>
          <w:numId w:val="18"/>
        </w:numPr>
        <w:ind w:left="1815" w:right="839" w:hanging="397"/>
      </w:pPr>
      <w:r>
        <w:t>register,</w:t>
      </w:r>
      <w:r w:rsidR="00BB39F3">
        <w:t xml:space="preserve"> </w:t>
      </w:r>
      <w:r>
        <w:t>maintain</w:t>
      </w:r>
      <w:r w:rsidR="00BB39F3">
        <w:t xml:space="preserve"> </w:t>
      </w:r>
      <w:r>
        <w:t>the registration of, protect, manage, exploit and (as appropriate)</w:t>
      </w:r>
      <w:r w:rsidR="00BA20A5">
        <w:t xml:space="preserve"> </w:t>
      </w:r>
      <w:r>
        <w:t>commercialise the Project</w:t>
      </w:r>
      <w:r w:rsidR="00BB39F3">
        <w:t xml:space="preserve"> </w:t>
      </w:r>
      <w:r>
        <w:t>Intellectual Property</w:t>
      </w:r>
      <w:r w:rsidR="00BB39F3">
        <w:t xml:space="preserve"> </w:t>
      </w:r>
      <w:r>
        <w:t>for the benefit</w:t>
      </w:r>
      <w:r w:rsidR="00BB39F3">
        <w:t xml:space="preserve"> </w:t>
      </w:r>
      <w:r>
        <w:t>of the Victorian public;</w:t>
      </w:r>
    </w:p>
    <w:p w14:paraId="278F1567" w14:textId="77777777" w:rsidR="00741443" w:rsidRDefault="00741443" w:rsidP="00E90F16">
      <w:pPr>
        <w:pStyle w:val="Heading4"/>
        <w:numPr>
          <w:ilvl w:val="3"/>
          <w:numId w:val="25"/>
        </w:numPr>
        <w:ind w:left="1843" w:right="839" w:hanging="425"/>
      </w:pPr>
      <w:r>
        <w:t>maintain, improve,</w:t>
      </w:r>
      <w:r w:rsidR="00BB39F3">
        <w:t xml:space="preserve"> </w:t>
      </w:r>
      <w:r>
        <w:t>enhance and develop the Project</w:t>
      </w:r>
      <w:r w:rsidR="00BB39F3">
        <w:t xml:space="preserve"> </w:t>
      </w:r>
      <w:r>
        <w:t>Intellectual Property</w:t>
      </w:r>
      <w:r w:rsidR="00BB39F3">
        <w:t xml:space="preserve"> </w:t>
      </w:r>
      <w:r>
        <w:t>to the fullest extent reasonably necessary to maintain</w:t>
      </w:r>
      <w:r w:rsidR="00BB39F3">
        <w:t xml:space="preserve"> </w:t>
      </w:r>
      <w:r>
        <w:t xml:space="preserve">its usefulness and appropriateness to the Organisation and the </w:t>
      </w:r>
      <w:r w:rsidR="00A75D4E">
        <w:t>Department</w:t>
      </w:r>
      <w:r>
        <w:t xml:space="preserve"> for the delivery of the Activity;</w:t>
      </w:r>
    </w:p>
    <w:p w14:paraId="3734CE16" w14:textId="77777777" w:rsidR="00741443" w:rsidRDefault="00741443" w:rsidP="00E90F16">
      <w:pPr>
        <w:pStyle w:val="Heading4"/>
        <w:numPr>
          <w:ilvl w:val="3"/>
          <w:numId w:val="25"/>
        </w:numPr>
        <w:ind w:left="1843" w:right="839" w:hanging="425"/>
      </w:pPr>
      <w:r>
        <w:lastRenderedPageBreak/>
        <w:t>use, reproduce, publish, adapt,</w:t>
      </w:r>
      <w:r w:rsidR="00BB39F3">
        <w:t xml:space="preserve"> </w:t>
      </w:r>
      <w:r>
        <w:t>disseminate, communicate to the public, broadcast, and perform</w:t>
      </w:r>
      <w:r w:rsidR="00BB39F3">
        <w:t xml:space="preserve"> </w:t>
      </w:r>
      <w:r>
        <w:t>the Project</w:t>
      </w:r>
      <w:r w:rsidR="00BB39F3">
        <w:t xml:space="preserve"> </w:t>
      </w:r>
      <w:r>
        <w:t>Intellectual Property</w:t>
      </w:r>
      <w:r w:rsidR="00BB39F3">
        <w:t xml:space="preserve"> </w:t>
      </w:r>
      <w:r>
        <w:t>for the benefit</w:t>
      </w:r>
      <w:r w:rsidR="00BB39F3">
        <w:t xml:space="preserve"> </w:t>
      </w:r>
      <w:r>
        <w:t>of the Victorian public; and</w:t>
      </w:r>
    </w:p>
    <w:p w14:paraId="7FD2E845" w14:textId="77777777" w:rsidR="00741443" w:rsidRDefault="00741443" w:rsidP="00E90F16">
      <w:pPr>
        <w:pStyle w:val="Heading4"/>
        <w:numPr>
          <w:ilvl w:val="3"/>
          <w:numId w:val="25"/>
        </w:numPr>
        <w:ind w:left="1843" w:right="839" w:hanging="425"/>
      </w:pPr>
      <w:r>
        <w:t xml:space="preserve">comply with all applicable </w:t>
      </w:r>
      <w:r w:rsidR="00A75D4E">
        <w:t>Department</w:t>
      </w:r>
      <w:r>
        <w:t xml:space="preserve"> or other</w:t>
      </w:r>
      <w:r w:rsidR="00BB39F3">
        <w:t xml:space="preserve"> </w:t>
      </w:r>
      <w:r>
        <w:t>Victorian government policies in respect of the Project</w:t>
      </w:r>
      <w:r w:rsidR="00BB39F3">
        <w:t xml:space="preserve"> </w:t>
      </w:r>
      <w:r>
        <w:t>Intellectual Property.</w:t>
      </w:r>
    </w:p>
    <w:p w14:paraId="5925ADCE" w14:textId="77777777" w:rsidR="00741443" w:rsidRDefault="000D5340" w:rsidP="000D5340">
      <w:pPr>
        <w:pStyle w:val="Heading3"/>
        <w:numPr>
          <w:ilvl w:val="0"/>
          <w:numId w:val="0"/>
        </w:numPr>
        <w:ind w:left="1418" w:right="839" w:hanging="567"/>
      </w:pPr>
      <w:bookmarkStart w:id="119" w:name="_Toc429657779"/>
      <w:r>
        <w:t>16.10</w:t>
      </w:r>
      <w:r>
        <w:tab/>
      </w:r>
      <w:r w:rsidR="00741443">
        <w:t>The Organisation will not accept co-funding, or involve any person in the delivery of the Activity, on terms</w:t>
      </w:r>
      <w:r w:rsidR="00BB39F3">
        <w:t xml:space="preserve"> </w:t>
      </w:r>
      <w:r w:rsidR="00741443">
        <w:t xml:space="preserve">that would jeopardise or limit any Licence to be granted to the </w:t>
      </w:r>
      <w:r w:rsidR="00A75D4E">
        <w:t>Department</w:t>
      </w:r>
      <w:r w:rsidR="00741443">
        <w:t xml:space="preserve"> without obtaining the </w:t>
      </w:r>
      <w:r w:rsidR="00A75D4E">
        <w:t>Department</w:t>
      </w:r>
      <w:r w:rsidR="00741443">
        <w:t>’s prior agreement and consent in writing.</w:t>
      </w:r>
      <w:bookmarkEnd w:id="119"/>
    </w:p>
    <w:p w14:paraId="158992BA" w14:textId="77777777" w:rsidR="00741443" w:rsidRDefault="00741443" w:rsidP="003667D6">
      <w:pPr>
        <w:pStyle w:val="NoSpacing"/>
        <w:ind w:right="1537"/>
      </w:pPr>
    </w:p>
    <w:p w14:paraId="59CEA9B5" w14:textId="77777777" w:rsidR="00741443" w:rsidRPr="0032572E" w:rsidRDefault="00CF5BFE" w:rsidP="003667D6">
      <w:pPr>
        <w:pStyle w:val="Heading1"/>
        <w:ind w:left="1418" w:right="851" w:hanging="567"/>
        <w:rPr>
          <w:color w:val="004EA8"/>
        </w:rPr>
      </w:pPr>
      <w:bookmarkStart w:id="120" w:name="_Toc429657780"/>
      <w:r w:rsidRPr="0032572E">
        <w:rPr>
          <w:color w:val="004EA8"/>
        </w:rPr>
        <w:t>PRIVACY, DATA PROTECTION AND PROTECTED DISCLOSURES</w:t>
      </w:r>
      <w:bookmarkEnd w:id="120"/>
    </w:p>
    <w:p w14:paraId="6851712C" w14:textId="77777777" w:rsidR="00741443" w:rsidRDefault="00741443" w:rsidP="003667D6">
      <w:pPr>
        <w:pStyle w:val="NoSpacing"/>
        <w:ind w:right="1537"/>
      </w:pPr>
    </w:p>
    <w:p w14:paraId="176F9ED2" w14:textId="77777777" w:rsidR="00741443" w:rsidRDefault="00741443" w:rsidP="00BA20A5">
      <w:pPr>
        <w:pStyle w:val="Heading2"/>
      </w:pPr>
      <w:bookmarkStart w:id="121" w:name="_Toc429657781"/>
      <w:r>
        <w:t>Privacy</w:t>
      </w:r>
      <w:bookmarkEnd w:id="121"/>
    </w:p>
    <w:p w14:paraId="302C9F1A" w14:textId="77777777" w:rsidR="00741443" w:rsidRDefault="00741443" w:rsidP="003667D6">
      <w:pPr>
        <w:pStyle w:val="NoSpacing"/>
        <w:ind w:right="1537"/>
      </w:pPr>
    </w:p>
    <w:p w14:paraId="3AE086DB" w14:textId="77777777" w:rsidR="00741443" w:rsidRPr="008A1E0C" w:rsidRDefault="00741443" w:rsidP="00E90F16">
      <w:pPr>
        <w:pStyle w:val="Heading3"/>
        <w:numPr>
          <w:ilvl w:val="2"/>
          <w:numId w:val="82"/>
        </w:numPr>
        <w:ind w:right="839"/>
      </w:pPr>
      <w:bookmarkStart w:id="122" w:name="_Toc429657782"/>
      <w:r w:rsidRPr="008A1E0C">
        <w:t xml:space="preserve">The Organisation is bound </w:t>
      </w:r>
      <w:r w:rsidRPr="003E0942">
        <w:t>by</w:t>
      </w:r>
      <w:r w:rsidR="00412F5F" w:rsidRPr="003E0942">
        <w:t xml:space="preserve"> </w:t>
      </w:r>
      <w:r w:rsidRPr="003E0942">
        <w:t>the Information Privacy Principles</w:t>
      </w:r>
      <w:r w:rsidR="00BB39F3" w:rsidRPr="008A1E0C">
        <w:t xml:space="preserve"> </w:t>
      </w:r>
      <w:r w:rsidRPr="008A1E0C">
        <w:t xml:space="preserve">contained in the </w:t>
      </w:r>
      <w:r w:rsidRPr="00412F5F">
        <w:rPr>
          <w:i/>
        </w:rPr>
        <w:t>Privacy</w:t>
      </w:r>
      <w:r w:rsidR="008A1E0C" w:rsidRPr="00412F5F">
        <w:rPr>
          <w:i/>
        </w:rPr>
        <w:t xml:space="preserve"> and Data Protection</w:t>
      </w:r>
      <w:r w:rsidRPr="00412F5F">
        <w:rPr>
          <w:i/>
        </w:rPr>
        <w:t xml:space="preserve"> Act </w:t>
      </w:r>
      <w:r w:rsidR="008A1E0C" w:rsidRPr="00412F5F">
        <w:rPr>
          <w:i/>
        </w:rPr>
        <w:t>2014</w:t>
      </w:r>
      <w:r w:rsidR="008A1E0C">
        <w:t xml:space="preserve"> (Vic) (PDP Act) and any applicable code of practice made under the PDP Act when performing its obligations under this Agreement in the same way and to the same extent that the Department would be bound if the Department were to perform the Organisation’s obligations under this Agreement</w:t>
      </w:r>
      <w:r w:rsidR="00412F5F">
        <w:t>.</w:t>
      </w:r>
      <w:bookmarkEnd w:id="122"/>
    </w:p>
    <w:p w14:paraId="52A2544D" w14:textId="77777777" w:rsidR="00741443" w:rsidRPr="00BE0FE4" w:rsidRDefault="00741443" w:rsidP="00E90F16">
      <w:pPr>
        <w:pStyle w:val="Heading3"/>
        <w:numPr>
          <w:ilvl w:val="2"/>
          <w:numId w:val="44"/>
        </w:numPr>
        <w:ind w:right="839"/>
      </w:pPr>
      <w:bookmarkStart w:id="123" w:name="_Toc429657784"/>
      <w:bookmarkStart w:id="124" w:name="_Toc429657785"/>
      <w:bookmarkEnd w:id="123"/>
      <w:r w:rsidRPr="00BE0FE4">
        <w:t xml:space="preserve">In </w:t>
      </w:r>
      <w:r w:rsidR="00412F5F">
        <w:t>performing</w:t>
      </w:r>
      <w:r w:rsidR="00BB39F3" w:rsidRPr="00BE0FE4">
        <w:t xml:space="preserve"> </w:t>
      </w:r>
      <w:r w:rsidRPr="00BE0FE4">
        <w:t>this Agreement, the Organisation</w:t>
      </w:r>
      <w:r w:rsidR="00023654">
        <w:t xml:space="preserve"> </w:t>
      </w:r>
      <w:r w:rsidR="00BE0FE4">
        <w:t>must</w:t>
      </w:r>
      <w:r w:rsidRPr="00BE0FE4">
        <w:t>:</w:t>
      </w:r>
      <w:bookmarkEnd w:id="124"/>
    </w:p>
    <w:p w14:paraId="3888F885" w14:textId="77777777" w:rsidR="00741443" w:rsidRPr="00BE0FE4" w:rsidRDefault="00741443" w:rsidP="00E90F16">
      <w:pPr>
        <w:pStyle w:val="Heading4"/>
        <w:numPr>
          <w:ilvl w:val="3"/>
          <w:numId w:val="19"/>
        </w:numPr>
        <w:ind w:left="1815" w:right="839" w:hanging="397"/>
      </w:pPr>
      <w:r w:rsidRPr="00BE0FE4">
        <w:t xml:space="preserve">collect, </w:t>
      </w:r>
      <w:r w:rsidR="00BE0FE4">
        <w:t xml:space="preserve">hold, </w:t>
      </w:r>
      <w:r w:rsidRPr="00BE0FE4">
        <w:t>use</w:t>
      </w:r>
      <w:r w:rsidR="00BE0FE4">
        <w:t>, manage,</w:t>
      </w:r>
      <w:r w:rsidRPr="00BE0FE4">
        <w:t xml:space="preserve"> disclose</w:t>
      </w:r>
      <w:r w:rsidR="00BE0FE4">
        <w:t xml:space="preserve"> and transfer</w:t>
      </w:r>
      <w:r w:rsidRPr="00BE0FE4">
        <w:t xml:space="preserve"> Personal Information and Health Information obtained while delivering the Activity, only for </w:t>
      </w:r>
      <w:r w:rsidR="00BE0FE4">
        <w:t xml:space="preserve">the purposes of providing the Activity in accordance with </w:t>
      </w:r>
      <w:r w:rsidRPr="00BE0FE4">
        <w:t xml:space="preserve">this Agreement and in accordance with the </w:t>
      </w:r>
      <w:r w:rsidR="00BE0FE4">
        <w:t>PDP</w:t>
      </w:r>
      <w:r w:rsidR="00BE0FE4" w:rsidRPr="00BE0FE4">
        <w:t xml:space="preserve"> </w:t>
      </w:r>
      <w:r w:rsidRPr="00BE0FE4">
        <w:t xml:space="preserve">Act and the </w:t>
      </w:r>
      <w:r w:rsidRPr="00BE0FE4">
        <w:rPr>
          <w:i/>
        </w:rPr>
        <w:t>H</w:t>
      </w:r>
      <w:r w:rsidR="00BE0FE4" w:rsidRPr="00BE0FE4">
        <w:rPr>
          <w:i/>
        </w:rPr>
        <w:t xml:space="preserve">ealth </w:t>
      </w:r>
      <w:r w:rsidRPr="00BE0FE4">
        <w:rPr>
          <w:i/>
        </w:rPr>
        <w:t>R</w:t>
      </w:r>
      <w:r w:rsidR="00BE0FE4" w:rsidRPr="00BE0FE4">
        <w:rPr>
          <w:i/>
        </w:rPr>
        <w:t>ecords</w:t>
      </w:r>
      <w:r w:rsidRPr="00BE0FE4">
        <w:rPr>
          <w:i/>
        </w:rPr>
        <w:t xml:space="preserve"> Act</w:t>
      </w:r>
      <w:r w:rsidR="00BE0FE4">
        <w:t xml:space="preserve"> (HR Act) (as applicable)</w:t>
      </w:r>
      <w:r w:rsidRPr="00BE0FE4">
        <w:t>;</w:t>
      </w:r>
    </w:p>
    <w:p w14:paraId="79B2EB64" w14:textId="77777777" w:rsidR="00741443" w:rsidRPr="00BE0FE4" w:rsidRDefault="00741443" w:rsidP="00E90F16">
      <w:pPr>
        <w:pStyle w:val="Heading4"/>
        <w:numPr>
          <w:ilvl w:val="3"/>
          <w:numId w:val="25"/>
        </w:numPr>
        <w:ind w:left="1843" w:right="839" w:hanging="425"/>
      </w:pPr>
      <w:r w:rsidRPr="00BE0FE4">
        <w:t>not to do anything</w:t>
      </w:r>
      <w:r w:rsidR="00BB39F3" w:rsidRPr="00DB26D7">
        <w:t xml:space="preserve"> </w:t>
      </w:r>
      <w:r w:rsidRPr="00DB26D7">
        <w:t xml:space="preserve">that would breach a Health Privacy Principle contained in the HR Act or an Information Privacy Principle contained in the </w:t>
      </w:r>
      <w:r w:rsidR="00BE0FE4">
        <w:t>PDP</w:t>
      </w:r>
      <w:r w:rsidR="00BE0FE4" w:rsidRPr="00BE0FE4">
        <w:t xml:space="preserve"> </w:t>
      </w:r>
      <w:r w:rsidRPr="00BE0FE4">
        <w:t>Act;</w:t>
      </w:r>
    </w:p>
    <w:p w14:paraId="5FFD5CCD" w14:textId="77777777" w:rsidR="00741443" w:rsidRPr="00BE0FE4" w:rsidRDefault="00741443" w:rsidP="00E90F16">
      <w:pPr>
        <w:pStyle w:val="Heading4"/>
        <w:numPr>
          <w:ilvl w:val="3"/>
          <w:numId w:val="25"/>
        </w:numPr>
        <w:ind w:left="1843" w:right="839" w:hanging="425"/>
      </w:pPr>
      <w:r w:rsidRPr="00BE0FE4">
        <w:t>comply with the HR Act and any applicable code of practice made under</w:t>
      </w:r>
      <w:r w:rsidR="00BB39F3" w:rsidRPr="00BE0FE4">
        <w:t xml:space="preserve"> </w:t>
      </w:r>
      <w:r w:rsidRPr="00BE0FE4">
        <w:t>the HR Act;</w:t>
      </w:r>
    </w:p>
    <w:p w14:paraId="15DE1FE2" w14:textId="77777777" w:rsidR="00BE0FE4" w:rsidRDefault="00BE0FE4" w:rsidP="00E90F16">
      <w:pPr>
        <w:pStyle w:val="Heading4"/>
        <w:numPr>
          <w:ilvl w:val="3"/>
          <w:numId w:val="25"/>
        </w:numPr>
        <w:ind w:left="1843" w:right="839" w:hanging="425"/>
      </w:pPr>
      <w:r>
        <w:t>comply with the PDP Act and any applicable code of practice made under Division 3 of Part 3 of the PDP Act;</w:t>
      </w:r>
      <w:r w:rsidR="002429DA">
        <w:t xml:space="preserve"> </w:t>
      </w:r>
    </w:p>
    <w:p w14:paraId="0579DACD" w14:textId="77777777" w:rsidR="00741443" w:rsidRDefault="00741443" w:rsidP="00E90F16">
      <w:pPr>
        <w:pStyle w:val="Heading4"/>
        <w:numPr>
          <w:ilvl w:val="3"/>
          <w:numId w:val="25"/>
        </w:numPr>
        <w:ind w:left="1843" w:right="839" w:hanging="425"/>
      </w:pPr>
      <w:r w:rsidRPr="00BE0FE4">
        <w:t xml:space="preserve">comply with any </w:t>
      </w:r>
      <w:r w:rsidR="00BE0FE4">
        <w:t xml:space="preserve">applicable </w:t>
      </w:r>
      <w:r w:rsidRPr="00BE0FE4">
        <w:t>direction, guideline, determination or recommendation made by the</w:t>
      </w:r>
      <w:r w:rsidR="00BA20A5" w:rsidRPr="00BE0FE4">
        <w:t xml:space="preserve"> </w:t>
      </w:r>
      <w:r w:rsidRPr="00BE0FE4">
        <w:t xml:space="preserve">Victorian Commissioner </w:t>
      </w:r>
      <w:r w:rsidR="00BE0FE4">
        <w:t xml:space="preserve">for Privacy and Data Protection </w:t>
      </w:r>
      <w:r w:rsidRPr="00BE0FE4">
        <w:t xml:space="preserve">or the Victorian Health </w:t>
      </w:r>
      <w:r w:rsidR="00BE0FE4">
        <w:t>Services</w:t>
      </w:r>
      <w:r w:rsidR="00BE0FE4" w:rsidRPr="00BE0FE4">
        <w:t xml:space="preserve"> </w:t>
      </w:r>
      <w:r w:rsidRPr="00BE0FE4">
        <w:t>Commissioner;</w:t>
      </w:r>
      <w:r w:rsidR="00BE0FE4">
        <w:t xml:space="preserve"> and</w:t>
      </w:r>
    </w:p>
    <w:p w14:paraId="2ECB98B4" w14:textId="77777777" w:rsidR="005818C0" w:rsidRDefault="005818C0" w:rsidP="00E90F16">
      <w:pPr>
        <w:pStyle w:val="Heading4"/>
        <w:numPr>
          <w:ilvl w:val="3"/>
          <w:numId w:val="25"/>
        </w:numPr>
        <w:ind w:left="1843" w:right="1264" w:hanging="425"/>
      </w:pPr>
      <w:r w:rsidRPr="005818C0">
        <w:t>unless the Organisation is excluded from the operation of the PDP Act by</w:t>
      </w:r>
      <w:r w:rsidR="0015546B">
        <w:t xml:space="preserve"> </w:t>
      </w:r>
      <w:r w:rsidRPr="005818C0">
        <w:t>s</w:t>
      </w:r>
      <w:r w:rsidR="0015546B">
        <w:t xml:space="preserve"> </w:t>
      </w:r>
      <w:r w:rsidRPr="005818C0">
        <w:t>84(2) of that Act:</w:t>
      </w:r>
    </w:p>
    <w:p w14:paraId="53AE0E00" w14:textId="77777777" w:rsidR="005818C0" w:rsidRDefault="005818C0" w:rsidP="00477D2B">
      <w:pPr>
        <w:pStyle w:val="Heading4"/>
        <w:numPr>
          <w:ilvl w:val="0"/>
          <w:numId w:val="95"/>
        </w:numPr>
        <w:ind w:right="992"/>
      </w:pPr>
      <w:r>
        <w:t>not act or engage in any practice that contravenes a protective data security standard issued by the Victorian Commissioner for Privacy and Data Protection under s 86 of the PDP Act in respect of Public Sector Data collected, held, used, managed, disclosed or transferred by the Organisation for the Department; and</w:t>
      </w:r>
    </w:p>
    <w:p w14:paraId="575C0352" w14:textId="77777777" w:rsidR="005818C0" w:rsidRPr="0015546B" w:rsidRDefault="0015546B" w:rsidP="00477D2B">
      <w:pPr>
        <w:pStyle w:val="ListParagraph"/>
        <w:numPr>
          <w:ilvl w:val="0"/>
          <w:numId w:val="83"/>
        </w:numPr>
        <w:spacing w:after="120"/>
        <w:ind w:left="2200" w:right="1123" w:hanging="357"/>
        <w:rPr>
          <w:rFonts w:ascii="Arial" w:hAnsi="Arial" w:cs="Arial"/>
          <w:sz w:val="18"/>
          <w:szCs w:val="18"/>
        </w:rPr>
      </w:pPr>
      <w:r w:rsidRPr="0015546B">
        <w:rPr>
          <w:rFonts w:ascii="Arial" w:hAnsi="Arial" w:cs="Arial"/>
          <w:sz w:val="18"/>
          <w:szCs w:val="18"/>
        </w:rPr>
        <w:t xml:space="preserve">comply </w:t>
      </w:r>
      <w:r>
        <w:rPr>
          <w:rFonts w:ascii="Arial" w:hAnsi="Arial" w:cs="Arial"/>
          <w:sz w:val="18"/>
          <w:szCs w:val="18"/>
        </w:rPr>
        <w:t>with any provision of a protective data security plan developed by the Department under the PDP Act that applied to the Organisation.</w:t>
      </w:r>
    </w:p>
    <w:p w14:paraId="7FF83B26" w14:textId="77777777" w:rsidR="00DB26D7" w:rsidRPr="00DB26D7" w:rsidRDefault="00DB26D7" w:rsidP="00477D2B">
      <w:pPr>
        <w:spacing w:after="120"/>
        <w:ind w:left="851"/>
        <w:rPr>
          <w:rFonts w:ascii="Arial" w:hAnsi="Arial" w:cs="Arial"/>
          <w:sz w:val="18"/>
          <w:szCs w:val="18"/>
        </w:rPr>
      </w:pPr>
      <w:r w:rsidRPr="00DB26D7">
        <w:rPr>
          <w:rFonts w:ascii="Arial" w:hAnsi="Arial" w:cs="Arial"/>
          <w:sz w:val="18"/>
          <w:szCs w:val="18"/>
        </w:rPr>
        <w:t>17.3</w:t>
      </w:r>
      <w:r w:rsidRPr="00DB26D7">
        <w:rPr>
          <w:rFonts w:ascii="Arial" w:hAnsi="Arial" w:cs="Arial"/>
          <w:sz w:val="18"/>
          <w:szCs w:val="18"/>
        </w:rPr>
        <w:tab/>
        <w:t>The Organi</w:t>
      </w:r>
      <w:r w:rsidR="00AB177E">
        <w:rPr>
          <w:rFonts w:ascii="Arial" w:hAnsi="Arial" w:cs="Arial"/>
          <w:sz w:val="18"/>
          <w:szCs w:val="18"/>
        </w:rPr>
        <w:t>s</w:t>
      </w:r>
      <w:r w:rsidRPr="00DB26D7">
        <w:rPr>
          <w:rFonts w:ascii="Arial" w:hAnsi="Arial" w:cs="Arial"/>
          <w:sz w:val="18"/>
          <w:szCs w:val="18"/>
        </w:rPr>
        <w:t>ation must also:</w:t>
      </w:r>
    </w:p>
    <w:p w14:paraId="71022341" w14:textId="77777777" w:rsidR="00741443" w:rsidRPr="00BE0FE4" w:rsidRDefault="00741443" w:rsidP="00E90F16">
      <w:pPr>
        <w:pStyle w:val="Heading4"/>
        <w:numPr>
          <w:ilvl w:val="4"/>
          <w:numId w:val="63"/>
        </w:numPr>
        <w:ind w:left="1843" w:right="839" w:hanging="403"/>
      </w:pPr>
      <w:r w:rsidRPr="00BE0FE4">
        <w:t>make sure that any person (including</w:t>
      </w:r>
      <w:r w:rsidR="00BB39F3" w:rsidRPr="00BE0FE4">
        <w:t xml:space="preserve"> </w:t>
      </w:r>
      <w:r w:rsidRPr="00BE0FE4">
        <w:t>any subcontractor) who may deal with Personal Information</w:t>
      </w:r>
      <w:r w:rsidR="003E0942">
        <w:t>,</w:t>
      </w:r>
      <w:r w:rsidRPr="00BE0FE4">
        <w:t xml:space="preserve"> Health Information </w:t>
      </w:r>
      <w:r w:rsidR="00713796">
        <w:t xml:space="preserve">or Public Sector Data </w:t>
      </w:r>
      <w:r w:rsidRPr="00BE0FE4">
        <w:t>on behalf of the Organisation in relation</w:t>
      </w:r>
      <w:r w:rsidR="00BB39F3" w:rsidRPr="00BE0FE4">
        <w:t xml:space="preserve"> </w:t>
      </w:r>
      <w:r w:rsidRPr="00BE0FE4">
        <w:t>to the Activity or this Agreement is made aware</w:t>
      </w:r>
      <w:r w:rsidR="00BB39F3" w:rsidRPr="00BE0FE4">
        <w:t xml:space="preserve"> </w:t>
      </w:r>
      <w:r w:rsidRPr="00BE0FE4">
        <w:t>of the obligations in this clause</w:t>
      </w:r>
      <w:r w:rsidR="00713796">
        <w:t xml:space="preserve"> 17</w:t>
      </w:r>
      <w:r w:rsidRPr="00BE0FE4">
        <w:t>;</w:t>
      </w:r>
    </w:p>
    <w:p w14:paraId="7A0F5797" w14:textId="77777777" w:rsidR="00741443" w:rsidRPr="00DB26D7" w:rsidRDefault="00741443" w:rsidP="00E90F16">
      <w:pPr>
        <w:pStyle w:val="Heading4"/>
        <w:numPr>
          <w:ilvl w:val="4"/>
          <w:numId w:val="63"/>
        </w:numPr>
        <w:ind w:left="1843" w:right="839" w:hanging="403"/>
      </w:pPr>
      <w:r w:rsidRPr="00BE0FE4">
        <w:t xml:space="preserve">immediately notify the </w:t>
      </w:r>
      <w:r w:rsidR="00A75D4E">
        <w:t>Department</w:t>
      </w:r>
      <w:r w:rsidRPr="00BE0FE4">
        <w:t xml:space="preserve"> if the Organisation becomes aware</w:t>
      </w:r>
      <w:r w:rsidR="00BB39F3" w:rsidRPr="00BE0FE4">
        <w:t xml:space="preserve"> </w:t>
      </w:r>
      <w:r w:rsidRPr="00BE0FE4">
        <w:t>of a breach, or possible breach, of any of the obligations in clause</w:t>
      </w:r>
      <w:r w:rsidR="00713796">
        <w:t xml:space="preserve"> 17.2</w:t>
      </w:r>
      <w:r w:rsidRPr="00BE0FE4">
        <w:t>, by the Organisation, or any person acting for or on behalf of the Organisation (including</w:t>
      </w:r>
      <w:r w:rsidR="00BB39F3" w:rsidRPr="00BE0FE4">
        <w:t xml:space="preserve"> </w:t>
      </w:r>
      <w:r w:rsidRPr="00BE0FE4">
        <w:t>any subcontractor) in relation</w:t>
      </w:r>
      <w:r w:rsidR="00BB39F3" w:rsidRPr="00DB26D7">
        <w:t xml:space="preserve"> </w:t>
      </w:r>
      <w:r w:rsidRPr="00DB26D7">
        <w:t>to all or part of the Activity or this Agreement;</w:t>
      </w:r>
      <w:r w:rsidR="002429DA">
        <w:t xml:space="preserve"> and</w:t>
      </w:r>
    </w:p>
    <w:p w14:paraId="39A03A1C" w14:textId="77777777" w:rsidR="00741443" w:rsidRPr="00D80DA6" w:rsidRDefault="00741443" w:rsidP="00E90F16">
      <w:pPr>
        <w:pStyle w:val="Heading4"/>
        <w:numPr>
          <w:ilvl w:val="4"/>
          <w:numId w:val="63"/>
        </w:numPr>
        <w:ind w:left="1843" w:right="839" w:hanging="403"/>
      </w:pPr>
      <w:r w:rsidRPr="009A345B">
        <w:t xml:space="preserve">make sure that any Subcontract it enters into imposes the obligations in </w:t>
      </w:r>
      <w:r w:rsidR="00713796">
        <w:t xml:space="preserve">this </w:t>
      </w:r>
      <w:r w:rsidRPr="009A345B">
        <w:t>clause</w:t>
      </w:r>
      <w:r w:rsidR="00BB39F3" w:rsidRPr="00D80DA6">
        <w:t xml:space="preserve"> </w:t>
      </w:r>
      <w:r w:rsidRPr="00D80DA6">
        <w:t>17 on the subcontractor</w:t>
      </w:r>
      <w:r w:rsidR="002429DA">
        <w:t>.</w:t>
      </w:r>
    </w:p>
    <w:p w14:paraId="52E2208F" w14:textId="77777777" w:rsidR="00741443" w:rsidRPr="00713796" w:rsidRDefault="00741443" w:rsidP="00477D2B">
      <w:pPr>
        <w:pStyle w:val="NoSpacing"/>
        <w:ind w:right="1537"/>
      </w:pPr>
    </w:p>
    <w:p w14:paraId="4807E65D" w14:textId="77777777" w:rsidR="00741443" w:rsidRPr="00713796" w:rsidRDefault="00905A58" w:rsidP="00BA20A5">
      <w:pPr>
        <w:pStyle w:val="Heading2"/>
      </w:pPr>
      <w:bookmarkStart w:id="125" w:name="_Toc429657786"/>
      <w:r>
        <w:t>Protected Disclosure</w:t>
      </w:r>
      <w:r w:rsidRPr="00713796">
        <w:t xml:space="preserve"> </w:t>
      </w:r>
      <w:r w:rsidR="00741443" w:rsidRPr="00713796">
        <w:t>Act</w:t>
      </w:r>
      <w:bookmarkEnd w:id="125"/>
    </w:p>
    <w:p w14:paraId="721D6482" w14:textId="77777777" w:rsidR="00741443" w:rsidRPr="00713796" w:rsidRDefault="00741443" w:rsidP="00477D2B">
      <w:pPr>
        <w:pStyle w:val="NoSpacing"/>
        <w:ind w:right="1537"/>
      </w:pPr>
    </w:p>
    <w:p w14:paraId="6CA5D08D" w14:textId="77777777" w:rsidR="00741443" w:rsidRPr="00713796" w:rsidRDefault="00E43375" w:rsidP="00AB177E">
      <w:pPr>
        <w:pStyle w:val="Heading3"/>
        <w:numPr>
          <w:ilvl w:val="0"/>
          <w:numId w:val="0"/>
        </w:numPr>
        <w:tabs>
          <w:tab w:val="left" w:pos="1418"/>
        </w:tabs>
        <w:ind w:left="1418" w:right="839" w:hanging="567"/>
      </w:pPr>
      <w:bookmarkStart w:id="126" w:name="_Toc429657787"/>
      <w:r>
        <w:t>17.4</w:t>
      </w:r>
      <w:r>
        <w:tab/>
      </w:r>
      <w:r w:rsidR="00741443" w:rsidRPr="00713796">
        <w:t xml:space="preserve">If the </w:t>
      </w:r>
      <w:r w:rsidR="00905A58" w:rsidRPr="00E43375">
        <w:rPr>
          <w:i/>
        </w:rPr>
        <w:t>Protected Disclosure</w:t>
      </w:r>
      <w:r w:rsidR="00741443" w:rsidRPr="00E43375">
        <w:rPr>
          <w:i/>
        </w:rPr>
        <w:t xml:space="preserve"> Act </w:t>
      </w:r>
      <w:r w:rsidR="00905A58" w:rsidRPr="00E43375">
        <w:rPr>
          <w:i/>
        </w:rPr>
        <w:t>2012</w:t>
      </w:r>
      <w:r w:rsidR="00905A58" w:rsidRPr="00713796">
        <w:t xml:space="preserve"> </w:t>
      </w:r>
      <w:r w:rsidR="00741443" w:rsidRPr="00713796">
        <w:t>(Vic) applies to the Organisation, the Organisation agrees to comply with and be bound by the provisions</w:t>
      </w:r>
      <w:r w:rsidR="00BB39F3" w:rsidRPr="00713796">
        <w:t xml:space="preserve"> </w:t>
      </w:r>
      <w:r w:rsidR="00741443" w:rsidRPr="00713796">
        <w:t>of that Act.</w:t>
      </w:r>
      <w:bookmarkEnd w:id="126"/>
    </w:p>
    <w:p w14:paraId="303E9ED8" w14:textId="77777777" w:rsidR="00741443" w:rsidRPr="0043130A" w:rsidRDefault="00BA20A5" w:rsidP="00BA20A5">
      <w:pPr>
        <w:pStyle w:val="Heading1"/>
        <w:rPr>
          <w:color w:val="004EA8"/>
        </w:rPr>
      </w:pPr>
      <w:bookmarkStart w:id="127" w:name="_Toc429657788"/>
      <w:r w:rsidRPr="0043130A">
        <w:rPr>
          <w:color w:val="004EA8"/>
        </w:rPr>
        <w:t>CONFIDENTIAL INFORMATION</w:t>
      </w:r>
      <w:bookmarkEnd w:id="127"/>
    </w:p>
    <w:p w14:paraId="6D60946A" w14:textId="77777777" w:rsidR="00741443" w:rsidRDefault="00741443" w:rsidP="00477D2B">
      <w:pPr>
        <w:pStyle w:val="NoSpacing"/>
        <w:ind w:right="1537"/>
      </w:pPr>
    </w:p>
    <w:p w14:paraId="2D2A9F72" w14:textId="77777777" w:rsidR="00741443" w:rsidRDefault="00741443" w:rsidP="00E90F16">
      <w:pPr>
        <w:pStyle w:val="Heading3"/>
        <w:numPr>
          <w:ilvl w:val="2"/>
          <w:numId w:val="46"/>
        </w:numPr>
        <w:ind w:right="839"/>
      </w:pPr>
      <w:bookmarkStart w:id="128" w:name="_Toc429657789"/>
      <w:r>
        <w:t xml:space="preserve">The Organisation and the </w:t>
      </w:r>
      <w:r w:rsidR="00A75D4E">
        <w:t>Department</w:t>
      </w:r>
      <w:r>
        <w:t xml:space="preserve"> may disclose information (including</w:t>
      </w:r>
      <w:r w:rsidR="00BB39F3">
        <w:t xml:space="preserve"> </w:t>
      </w:r>
      <w:r>
        <w:t>on the internet)</w:t>
      </w:r>
      <w:r w:rsidR="00BA20A5">
        <w:t xml:space="preserve"> </w:t>
      </w:r>
      <w:r>
        <w:t>about</w:t>
      </w:r>
      <w:r w:rsidR="00BB39F3">
        <w:t xml:space="preserve"> </w:t>
      </w:r>
      <w:r>
        <w:t>the content of this Agreement unless</w:t>
      </w:r>
      <w:r w:rsidR="00BB39F3">
        <w:t xml:space="preserve"> </w:t>
      </w:r>
      <w:r>
        <w:t>the information is Confidential Information.</w:t>
      </w:r>
      <w:bookmarkEnd w:id="128"/>
    </w:p>
    <w:p w14:paraId="5733927B" w14:textId="77777777" w:rsidR="00741443" w:rsidRDefault="00741443" w:rsidP="00E90F16">
      <w:pPr>
        <w:pStyle w:val="Heading3"/>
        <w:numPr>
          <w:ilvl w:val="2"/>
          <w:numId w:val="45"/>
        </w:numPr>
        <w:ind w:right="839"/>
      </w:pPr>
      <w:bookmarkStart w:id="129" w:name="_Toc429657790"/>
      <w:r>
        <w:t>Each party agrees</w:t>
      </w:r>
      <w:r w:rsidR="00BB39F3">
        <w:t xml:space="preserve"> </w:t>
      </w:r>
      <w:r>
        <w:t>to treat all Confidential Information as confidential and not to disclose it</w:t>
      </w:r>
      <w:r w:rsidR="00BA20A5">
        <w:t xml:space="preserve"> </w:t>
      </w:r>
      <w:r>
        <w:t>to any third party without the prior written consent of the other</w:t>
      </w:r>
      <w:r w:rsidR="00BB39F3">
        <w:t xml:space="preserve"> </w:t>
      </w:r>
      <w:r>
        <w:t>party, except in the following</w:t>
      </w:r>
      <w:r w:rsidR="00BB39F3">
        <w:t xml:space="preserve"> </w:t>
      </w:r>
      <w:r>
        <w:t>circumstances:</w:t>
      </w:r>
      <w:bookmarkEnd w:id="129"/>
    </w:p>
    <w:p w14:paraId="7087701E" w14:textId="77777777" w:rsidR="00741443" w:rsidRDefault="00741443" w:rsidP="00E90F16">
      <w:pPr>
        <w:pStyle w:val="Heading4"/>
        <w:numPr>
          <w:ilvl w:val="3"/>
          <w:numId w:val="81"/>
        </w:numPr>
        <w:ind w:left="1843" w:right="839" w:hanging="425"/>
      </w:pPr>
      <w:r>
        <w:t>where the disclosure is required</w:t>
      </w:r>
      <w:r w:rsidR="00BB39F3">
        <w:t xml:space="preserve"> </w:t>
      </w:r>
      <w:r>
        <w:t>by Law or by this Agreement;</w:t>
      </w:r>
      <w:r w:rsidR="00F85FDD" w:rsidDel="00F85FDD">
        <w:t xml:space="preserve"> </w:t>
      </w:r>
    </w:p>
    <w:p w14:paraId="16E51D45" w14:textId="77777777" w:rsidR="00AB177E" w:rsidRDefault="00741443" w:rsidP="00E90F16">
      <w:pPr>
        <w:pStyle w:val="Heading4"/>
        <w:numPr>
          <w:ilvl w:val="3"/>
          <w:numId w:val="81"/>
        </w:numPr>
        <w:ind w:left="1843" w:right="839" w:hanging="425"/>
      </w:pPr>
      <w:r>
        <w:t>where the disclosure is reasonably required</w:t>
      </w:r>
      <w:r w:rsidR="00BB39F3">
        <w:t xml:space="preserve"> </w:t>
      </w:r>
      <w:r>
        <w:t>by any persons performing their obligations under</w:t>
      </w:r>
      <w:r w:rsidR="00BB39F3">
        <w:t xml:space="preserve"> </w:t>
      </w:r>
      <w:r>
        <w:t>this Agreement</w:t>
      </w:r>
      <w:r w:rsidR="00AB177E">
        <w:t>;</w:t>
      </w:r>
    </w:p>
    <w:p w14:paraId="6EA0A8F8" w14:textId="77777777" w:rsidR="00741443" w:rsidRDefault="00741443" w:rsidP="00E90F16">
      <w:pPr>
        <w:pStyle w:val="Heading4"/>
        <w:numPr>
          <w:ilvl w:val="3"/>
          <w:numId w:val="81"/>
        </w:numPr>
        <w:ind w:left="1843" w:right="839" w:hanging="425"/>
      </w:pPr>
      <w:r>
        <w:t>any disclosure to that party’s own professional advisers, or its insurer; or</w:t>
      </w:r>
    </w:p>
    <w:p w14:paraId="247F282F" w14:textId="77777777" w:rsidR="00F85FDD" w:rsidRDefault="00741443" w:rsidP="00E90F16">
      <w:pPr>
        <w:pStyle w:val="Heading4"/>
        <w:numPr>
          <w:ilvl w:val="3"/>
          <w:numId w:val="81"/>
        </w:numPr>
        <w:ind w:left="1843" w:right="839" w:hanging="425"/>
      </w:pPr>
      <w:r>
        <w:t>if requested by the Auditor-General, the Ombudsman, or the Minister responsible for the portfolio</w:t>
      </w:r>
      <w:r w:rsidR="00BB39F3">
        <w:t xml:space="preserve"> </w:t>
      </w:r>
      <w:r>
        <w:t>under</w:t>
      </w:r>
      <w:r w:rsidR="00BB39F3">
        <w:t xml:space="preserve"> </w:t>
      </w:r>
      <w:r>
        <w:t>which the Activity operates.</w:t>
      </w:r>
    </w:p>
    <w:p w14:paraId="3D3550BE" w14:textId="77777777" w:rsidR="00DC2862" w:rsidRDefault="00F85FDD" w:rsidP="00235676">
      <w:pPr>
        <w:spacing w:after="120"/>
        <w:ind w:left="1418" w:right="839" w:hanging="567"/>
      </w:pPr>
      <w:r w:rsidRPr="00F93576">
        <w:rPr>
          <w:rFonts w:ascii="Arial" w:hAnsi="Arial" w:cs="Arial"/>
          <w:sz w:val="18"/>
          <w:szCs w:val="18"/>
        </w:rPr>
        <w:t>18.3</w:t>
      </w:r>
      <w:r w:rsidRPr="00F93576">
        <w:rPr>
          <w:rFonts w:ascii="Arial" w:hAnsi="Arial" w:cs="Arial"/>
          <w:sz w:val="18"/>
          <w:szCs w:val="18"/>
        </w:rPr>
        <w:tab/>
        <w:t>Subject to clause 18.2, each party will ensure that any third party to which it discloses Confidential Information is made aware of the confidential nature of the Confidential Information.</w:t>
      </w:r>
      <w:r w:rsidR="00741443">
        <w:t xml:space="preserve"> </w:t>
      </w:r>
    </w:p>
    <w:p w14:paraId="41674F4E" w14:textId="77777777" w:rsidR="00235676" w:rsidRDefault="00235676" w:rsidP="00477D2B">
      <w:pPr>
        <w:pStyle w:val="NoSpacing"/>
        <w:ind w:right="1537"/>
      </w:pPr>
    </w:p>
    <w:p w14:paraId="335A4BB6" w14:textId="77777777" w:rsidR="00741443" w:rsidRPr="0043130A" w:rsidRDefault="00BA20A5" w:rsidP="00BA20A5">
      <w:pPr>
        <w:pStyle w:val="Heading1"/>
        <w:rPr>
          <w:color w:val="004EA8"/>
        </w:rPr>
      </w:pPr>
      <w:bookmarkStart w:id="130" w:name="_Toc429657791"/>
      <w:r w:rsidRPr="0043130A">
        <w:rPr>
          <w:color w:val="004EA8"/>
        </w:rPr>
        <w:t>INDEMNITY</w:t>
      </w:r>
      <w:bookmarkEnd w:id="130"/>
    </w:p>
    <w:p w14:paraId="2A175FEF" w14:textId="77777777" w:rsidR="00741443" w:rsidRDefault="00741443" w:rsidP="00477D2B">
      <w:pPr>
        <w:pStyle w:val="NoSpacing"/>
        <w:ind w:right="1537"/>
      </w:pPr>
    </w:p>
    <w:p w14:paraId="5DC80CFE" w14:textId="77777777" w:rsidR="00741443" w:rsidRDefault="00741443" w:rsidP="00E90F16">
      <w:pPr>
        <w:pStyle w:val="Heading3"/>
        <w:numPr>
          <w:ilvl w:val="2"/>
          <w:numId w:val="48"/>
        </w:numPr>
        <w:ind w:right="839"/>
      </w:pPr>
      <w:bookmarkStart w:id="131" w:name="_Toc429657792"/>
      <w:r>
        <w:t xml:space="preserve">The Organisation indemnifies the </w:t>
      </w:r>
      <w:r w:rsidR="00A75D4E">
        <w:t>Department</w:t>
      </w:r>
      <w:r>
        <w:t xml:space="preserve"> against</w:t>
      </w:r>
      <w:r w:rsidR="00BB39F3">
        <w:t xml:space="preserve"> </w:t>
      </w:r>
      <w:r>
        <w:t xml:space="preserve">all Liability the </w:t>
      </w:r>
      <w:r w:rsidR="00A75D4E">
        <w:t>Department</w:t>
      </w:r>
      <w:r>
        <w:t xml:space="preserve"> may incur in respect of any Claim including</w:t>
      </w:r>
      <w:r w:rsidR="00BB39F3">
        <w:t xml:space="preserve"> </w:t>
      </w:r>
      <w:r>
        <w:t>Claims relating to:</w:t>
      </w:r>
      <w:bookmarkEnd w:id="131"/>
    </w:p>
    <w:p w14:paraId="5EA75CD0" w14:textId="77777777" w:rsidR="00BA20A5" w:rsidRDefault="00741443" w:rsidP="00E90F16">
      <w:pPr>
        <w:pStyle w:val="Heading4"/>
        <w:numPr>
          <w:ilvl w:val="4"/>
          <w:numId w:val="68"/>
        </w:numPr>
        <w:ind w:right="839"/>
      </w:pPr>
      <w:r>
        <w:t xml:space="preserve">loss of or damage to property; </w:t>
      </w:r>
    </w:p>
    <w:p w14:paraId="55A09105" w14:textId="77777777" w:rsidR="00741443" w:rsidRDefault="00741443" w:rsidP="00E90F16">
      <w:pPr>
        <w:pStyle w:val="Heading4"/>
        <w:numPr>
          <w:ilvl w:val="4"/>
          <w:numId w:val="68"/>
        </w:numPr>
        <w:ind w:right="839"/>
      </w:pPr>
      <w:r>
        <w:t>death</w:t>
      </w:r>
      <w:r w:rsidR="00BB39F3">
        <w:t xml:space="preserve"> </w:t>
      </w:r>
      <w:r>
        <w:t>or personal injury;</w:t>
      </w:r>
    </w:p>
    <w:p w14:paraId="0BE85785" w14:textId="77777777" w:rsidR="00BA20A5" w:rsidRDefault="00741443" w:rsidP="00E90F16">
      <w:pPr>
        <w:pStyle w:val="Heading4"/>
        <w:numPr>
          <w:ilvl w:val="4"/>
          <w:numId w:val="68"/>
        </w:numPr>
        <w:ind w:right="839"/>
      </w:pPr>
      <w:r>
        <w:t xml:space="preserve">a breach of any third party’s Intellectual Property rights; </w:t>
      </w:r>
    </w:p>
    <w:p w14:paraId="6B722F9A" w14:textId="77777777" w:rsidR="00741443" w:rsidRDefault="00741443" w:rsidP="00E90F16">
      <w:pPr>
        <w:pStyle w:val="Heading4"/>
        <w:numPr>
          <w:ilvl w:val="4"/>
          <w:numId w:val="68"/>
        </w:numPr>
        <w:ind w:right="839"/>
      </w:pPr>
      <w:r>
        <w:t>a breach of privacy Law; and</w:t>
      </w:r>
    </w:p>
    <w:p w14:paraId="1699202F" w14:textId="77777777" w:rsidR="00701D94" w:rsidRDefault="00741443" w:rsidP="00E90F16">
      <w:pPr>
        <w:pStyle w:val="Heading4"/>
        <w:numPr>
          <w:ilvl w:val="4"/>
          <w:numId w:val="68"/>
        </w:numPr>
        <w:ind w:right="839"/>
      </w:pPr>
      <w:r>
        <w:t>a breach of its obligations under</w:t>
      </w:r>
      <w:r w:rsidR="00BB39F3">
        <w:t xml:space="preserve"> </w:t>
      </w:r>
      <w:r>
        <w:t>clause</w:t>
      </w:r>
      <w:r w:rsidR="00BB39F3">
        <w:t xml:space="preserve"> </w:t>
      </w:r>
      <w:r>
        <w:t xml:space="preserve">6 [Recordkeeping], </w:t>
      </w:r>
    </w:p>
    <w:p w14:paraId="0B745AA8" w14:textId="77777777" w:rsidR="00741443" w:rsidRDefault="00741443" w:rsidP="00701D94">
      <w:pPr>
        <w:pStyle w:val="Heading4"/>
        <w:numPr>
          <w:ilvl w:val="0"/>
          <w:numId w:val="0"/>
        </w:numPr>
        <w:ind w:left="1440" w:right="839"/>
      </w:pPr>
      <w:r>
        <w:t>arising in any way from:</w:t>
      </w:r>
    </w:p>
    <w:p w14:paraId="09C69FA0" w14:textId="77777777" w:rsidR="00741443" w:rsidRDefault="00741443" w:rsidP="00E90F16">
      <w:pPr>
        <w:pStyle w:val="Heading4"/>
        <w:numPr>
          <w:ilvl w:val="5"/>
          <w:numId w:val="68"/>
        </w:numPr>
        <w:ind w:right="839"/>
      </w:pPr>
      <w:r>
        <w:t>the Organisation’s breach of this Agreement or any Law; or</w:t>
      </w:r>
    </w:p>
    <w:p w14:paraId="23E66045" w14:textId="77777777" w:rsidR="00741443" w:rsidRDefault="00741443" w:rsidP="00E90F16">
      <w:pPr>
        <w:pStyle w:val="Heading5"/>
        <w:numPr>
          <w:ilvl w:val="5"/>
          <w:numId w:val="68"/>
        </w:numPr>
        <w:ind w:right="839"/>
      </w:pPr>
      <w:r>
        <w:t xml:space="preserve">an </w:t>
      </w:r>
      <w:r w:rsidR="00905A58">
        <w:t xml:space="preserve">unlawful </w:t>
      </w:r>
      <w:r>
        <w:t xml:space="preserve">or negligent act or omission of the Organisation or its officers, </w:t>
      </w:r>
      <w:r w:rsidR="00905A58">
        <w:t>board members</w:t>
      </w:r>
      <w:r>
        <w:t>, employees, agents, volunteers or subcontractors in connection with the Activity or this Agreement.</w:t>
      </w:r>
    </w:p>
    <w:p w14:paraId="5807F1CF" w14:textId="77777777" w:rsidR="00741443" w:rsidRDefault="00741443" w:rsidP="00E90F16">
      <w:pPr>
        <w:pStyle w:val="Heading3"/>
        <w:numPr>
          <w:ilvl w:val="2"/>
          <w:numId w:val="47"/>
        </w:numPr>
        <w:ind w:right="839"/>
      </w:pPr>
      <w:bookmarkStart w:id="132" w:name="_Toc429657793"/>
      <w:r>
        <w:t xml:space="preserve">The Organisation’s Liability will be reduced to the extent that Liability is caused or contributed to by an unlawful or negligent act or omission of the </w:t>
      </w:r>
      <w:r w:rsidR="00A75D4E">
        <w:t>Department</w:t>
      </w:r>
      <w:r>
        <w:t xml:space="preserve"> or its officers or employees.</w:t>
      </w:r>
      <w:bookmarkEnd w:id="132"/>
    </w:p>
    <w:p w14:paraId="43D47BA0" w14:textId="77777777" w:rsidR="00741443" w:rsidRDefault="00741443" w:rsidP="00E90F16">
      <w:pPr>
        <w:pStyle w:val="Heading3"/>
        <w:numPr>
          <w:ilvl w:val="2"/>
          <w:numId w:val="47"/>
        </w:numPr>
        <w:ind w:right="839"/>
      </w:pPr>
      <w:bookmarkStart w:id="133" w:name="_Toc429657794"/>
      <w:r>
        <w:t>For the purposes of clause</w:t>
      </w:r>
      <w:r w:rsidR="00BB39F3">
        <w:t xml:space="preserve"> </w:t>
      </w:r>
      <w:r>
        <w:t>19:</w:t>
      </w:r>
      <w:bookmarkEnd w:id="133"/>
    </w:p>
    <w:p w14:paraId="49977268" w14:textId="77777777" w:rsidR="00741443" w:rsidRDefault="00741443" w:rsidP="00E90F16">
      <w:pPr>
        <w:pStyle w:val="Heading4"/>
        <w:numPr>
          <w:ilvl w:val="4"/>
          <w:numId w:val="62"/>
        </w:numPr>
        <w:ind w:left="1843" w:right="839" w:hanging="425"/>
      </w:pPr>
      <w:r>
        <w:t>‘Liability’ includes all costs, damages, expenses and losses</w:t>
      </w:r>
      <w:r w:rsidR="00BB39F3">
        <w:t xml:space="preserve"> </w:t>
      </w:r>
      <w:r>
        <w:t>of any kind;</w:t>
      </w:r>
    </w:p>
    <w:p w14:paraId="520CCBFC" w14:textId="77777777" w:rsidR="00741443" w:rsidRDefault="00592BAB" w:rsidP="0053073D">
      <w:pPr>
        <w:pStyle w:val="Heading4"/>
        <w:numPr>
          <w:ilvl w:val="0"/>
          <w:numId w:val="0"/>
        </w:numPr>
        <w:ind w:left="1843" w:right="566" w:hanging="425"/>
      </w:pPr>
      <w:r>
        <w:t xml:space="preserve">(b) </w:t>
      </w:r>
      <w:r>
        <w:tab/>
      </w:r>
      <w:r w:rsidR="00741443">
        <w:t>‘Claim’ includes all demand, rights, actions, suits or proceedings of any kind; and</w:t>
      </w:r>
    </w:p>
    <w:p w14:paraId="4FFA51F8" w14:textId="77777777" w:rsidR="00741443" w:rsidRDefault="00592BAB" w:rsidP="00AB177E">
      <w:pPr>
        <w:pStyle w:val="Heading4"/>
        <w:numPr>
          <w:ilvl w:val="0"/>
          <w:numId w:val="0"/>
        </w:numPr>
        <w:ind w:left="1843" w:right="839" w:hanging="425"/>
      </w:pPr>
      <w:r>
        <w:t>(c)</w:t>
      </w:r>
      <w:r>
        <w:tab/>
      </w:r>
      <w:r w:rsidR="00741443">
        <w:t>‘</w:t>
      </w:r>
      <w:r w:rsidR="00A75D4E">
        <w:t>Department</w:t>
      </w:r>
      <w:r w:rsidR="00741443">
        <w:t>’ includes all its officers and employees.</w:t>
      </w:r>
    </w:p>
    <w:p w14:paraId="5127859D" w14:textId="77777777" w:rsidR="002429DA" w:rsidRDefault="002429DA" w:rsidP="00477D2B">
      <w:pPr>
        <w:pStyle w:val="NoSpacing"/>
        <w:ind w:right="1537"/>
      </w:pPr>
    </w:p>
    <w:p w14:paraId="743DAECD" w14:textId="77777777" w:rsidR="00741443" w:rsidRPr="0043130A" w:rsidRDefault="00CC5405" w:rsidP="00CC5405">
      <w:pPr>
        <w:pStyle w:val="Heading1"/>
        <w:rPr>
          <w:color w:val="004EA8"/>
        </w:rPr>
      </w:pPr>
      <w:bookmarkStart w:id="134" w:name="_Toc429657795"/>
      <w:r w:rsidRPr="0043130A">
        <w:rPr>
          <w:color w:val="004EA8"/>
        </w:rPr>
        <w:t>INSURANCE AND RISK MANAGEMENT</w:t>
      </w:r>
      <w:bookmarkEnd w:id="134"/>
    </w:p>
    <w:p w14:paraId="7D67D559" w14:textId="77777777" w:rsidR="00741443" w:rsidRDefault="00741443" w:rsidP="00477D2B">
      <w:pPr>
        <w:pStyle w:val="NoSpacing"/>
        <w:ind w:right="1537"/>
      </w:pPr>
    </w:p>
    <w:p w14:paraId="1370A04F" w14:textId="77777777" w:rsidR="00741443" w:rsidRDefault="00741443" w:rsidP="00CC5405">
      <w:pPr>
        <w:pStyle w:val="Heading2"/>
      </w:pPr>
      <w:bookmarkStart w:id="135" w:name="_Toc429657796"/>
      <w:r>
        <w:lastRenderedPageBreak/>
        <w:t>Insurance</w:t>
      </w:r>
      <w:bookmarkEnd w:id="135"/>
    </w:p>
    <w:p w14:paraId="62C2BC9B" w14:textId="77777777" w:rsidR="00AC5F92" w:rsidRDefault="00AC5F92" w:rsidP="00477D2B">
      <w:pPr>
        <w:pStyle w:val="NoSpacing"/>
        <w:ind w:right="1537"/>
      </w:pPr>
    </w:p>
    <w:p w14:paraId="63CA7234" w14:textId="77777777" w:rsidR="00741443" w:rsidRDefault="00741443" w:rsidP="00E90F16">
      <w:pPr>
        <w:pStyle w:val="Heading3"/>
        <w:numPr>
          <w:ilvl w:val="2"/>
          <w:numId w:val="50"/>
        </w:numPr>
      </w:pPr>
      <w:bookmarkStart w:id="136" w:name="_Toc429657797"/>
      <w:r>
        <w:t>The Organisation will:</w:t>
      </w:r>
      <w:bookmarkEnd w:id="136"/>
    </w:p>
    <w:p w14:paraId="688C244F" w14:textId="77777777" w:rsidR="00741443" w:rsidRPr="00FE2AFB" w:rsidRDefault="00741443" w:rsidP="00E90F16">
      <w:pPr>
        <w:pStyle w:val="Heading4"/>
        <w:numPr>
          <w:ilvl w:val="3"/>
          <w:numId w:val="20"/>
        </w:numPr>
        <w:ind w:left="1815" w:right="839" w:hanging="397"/>
      </w:pPr>
      <w:r w:rsidRPr="00FE2AFB">
        <w:t xml:space="preserve">on and from the Start Date have </w:t>
      </w:r>
      <w:r w:rsidR="00905A58">
        <w:t>appropriate</w:t>
      </w:r>
      <w:r w:rsidR="00905A58" w:rsidRPr="00FE2AFB">
        <w:t xml:space="preserve"> </w:t>
      </w:r>
      <w:r w:rsidRPr="00FE2AFB">
        <w:t>insurance coverage for its operational and business risks with one or more of the following:</w:t>
      </w:r>
    </w:p>
    <w:p w14:paraId="6359C85C" w14:textId="77777777" w:rsidR="00AB177E" w:rsidRDefault="00741443" w:rsidP="00E90F16">
      <w:pPr>
        <w:pStyle w:val="Heading5"/>
        <w:numPr>
          <w:ilvl w:val="5"/>
          <w:numId w:val="62"/>
        </w:numPr>
        <w:ind w:right="839"/>
      </w:pPr>
      <w:r w:rsidRPr="00FE2AFB">
        <w:t xml:space="preserve">the Victorian Managed Insurance </w:t>
      </w:r>
      <w:r w:rsidR="002E628D">
        <w:t>Authority</w:t>
      </w:r>
      <w:r w:rsidR="000611CB">
        <w:t xml:space="preserve"> or </w:t>
      </w:r>
      <w:r w:rsidR="00A0543B">
        <w:t xml:space="preserve">Liability </w:t>
      </w:r>
      <w:r w:rsidR="000611CB">
        <w:t>Mutual Insurance</w:t>
      </w:r>
    </w:p>
    <w:p w14:paraId="06684D36" w14:textId="77777777" w:rsidR="006D5F07" w:rsidRDefault="00741443" w:rsidP="00E90F16">
      <w:pPr>
        <w:pStyle w:val="Heading5"/>
        <w:numPr>
          <w:ilvl w:val="5"/>
          <w:numId w:val="62"/>
        </w:numPr>
        <w:ind w:right="839"/>
      </w:pPr>
      <w:r w:rsidRPr="00FE2AFB">
        <w:t>an insurer authorised under</w:t>
      </w:r>
      <w:r w:rsidR="00BB39F3" w:rsidRPr="00FE2AFB">
        <w:t xml:space="preserve"> </w:t>
      </w:r>
      <w:r w:rsidRPr="00FE2AFB">
        <w:t xml:space="preserve">the </w:t>
      </w:r>
      <w:r w:rsidRPr="00FE2AFB">
        <w:rPr>
          <w:i/>
        </w:rPr>
        <w:t>Insurance Act 1973</w:t>
      </w:r>
      <w:r w:rsidRPr="00FE2AFB">
        <w:t xml:space="preserve"> (Cth); or</w:t>
      </w:r>
    </w:p>
    <w:p w14:paraId="6A66D7A6" w14:textId="77777777" w:rsidR="00741443" w:rsidRPr="00FE2AFB" w:rsidRDefault="00741443" w:rsidP="00E90F16">
      <w:pPr>
        <w:pStyle w:val="Heading5"/>
        <w:numPr>
          <w:ilvl w:val="5"/>
          <w:numId w:val="62"/>
        </w:numPr>
        <w:ind w:right="839"/>
      </w:pPr>
      <w:r w:rsidRPr="00FE2AFB">
        <w:t xml:space="preserve">an insurer approved in writing by the </w:t>
      </w:r>
      <w:r w:rsidR="00A75D4E">
        <w:t>Department</w:t>
      </w:r>
      <w:r w:rsidRPr="00FE2AFB">
        <w:t>;</w:t>
      </w:r>
    </w:p>
    <w:p w14:paraId="066BDCA4" w14:textId="77777777" w:rsidR="00CC5405" w:rsidRDefault="00741443" w:rsidP="006818A9">
      <w:pPr>
        <w:pStyle w:val="Heading4"/>
        <w:numPr>
          <w:ilvl w:val="3"/>
          <w:numId w:val="25"/>
        </w:numPr>
        <w:ind w:left="1843" w:right="709" w:hanging="425"/>
      </w:pPr>
      <w:r w:rsidRPr="00FE2AFB">
        <w:t>provide the</w:t>
      </w:r>
      <w:r>
        <w:t xml:space="preserve"> </w:t>
      </w:r>
      <w:r w:rsidR="00A75D4E">
        <w:t>Department</w:t>
      </w:r>
      <w:r>
        <w:t xml:space="preserve"> with proof</w:t>
      </w:r>
      <w:r w:rsidR="00BB39F3">
        <w:t xml:space="preserve"> </w:t>
      </w:r>
      <w:r>
        <w:t>of the Organisation’s insurance cover</w:t>
      </w:r>
      <w:r w:rsidR="00BB39F3">
        <w:t xml:space="preserve"> </w:t>
      </w:r>
      <w:r>
        <w:t xml:space="preserve">on request; </w:t>
      </w:r>
    </w:p>
    <w:p w14:paraId="72FC312E" w14:textId="77777777" w:rsidR="00741443" w:rsidRDefault="00741443" w:rsidP="00E90F16">
      <w:pPr>
        <w:pStyle w:val="Heading4"/>
        <w:numPr>
          <w:ilvl w:val="3"/>
          <w:numId w:val="25"/>
        </w:numPr>
        <w:ind w:left="1843" w:right="839" w:hanging="425"/>
      </w:pPr>
      <w:r>
        <w:t>maintain</w:t>
      </w:r>
      <w:r w:rsidR="00BB39F3">
        <w:t xml:space="preserve"> </w:t>
      </w:r>
      <w:r w:rsidR="00A0543B">
        <w:t xml:space="preserve">appropriate </w:t>
      </w:r>
      <w:r>
        <w:t xml:space="preserve">insurance </w:t>
      </w:r>
      <w:r w:rsidR="00A0543B">
        <w:t xml:space="preserve">coverage </w:t>
      </w:r>
      <w:r>
        <w:t>for the Term</w:t>
      </w:r>
      <w:r w:rsidR="007F26FC">
        <w:t>,</w:t>
      </w:r>
      <w:r>
        <w:t xml:space="preserve"> and</w:t>
      </w:r>
      <w:r w:rsidR="007F26FC">
        <w:t>,</w:t>
      </w:r>
      <w:r>
        <w:t xml:space="preserve"> </w:t>
      </w:r>
      <w:r w:rsidR="007F26FC">
        <w:t>if</w:t>
      </w:r>
      <w:r w:rsidR="00DC2862">
        <w:t xml:space="preserve"> </w:t>
      </w:r>
      <w:r>
        <w:t>those insurance</w:t>
      </w:r>
      <w:r w:rsidR="00CC5405">
        <w:t xml:space="preserve"> </w:t>
      </w:r>
      <w:r>
        <w:t xml:space="preserve">policies </w:t>
      </w:r>
      <w:r w:rsidR="00A0543B">
        <w:t xml:space="preserve">are underwritten </w:t>
      </w:r>
      <w:r>
        <w:t>on a ‘claims made’ basis</w:t>
      </w:r>
      <w:r w:rsidR="007F26FC">
        <w:t>,</w:t>
      </w:r>
      <w:r>
        <w:t xml:space="preserve"> for no less than six (6) years after the completion of the Activity; and</w:t>
      </w:r>
    </w:p>
    <w:p w14:paraId="4FF794FE" w14:textId="77777777" w:rsidR="00741443" w:rsidRDefault="00741443" w:rsidP="00E90F16">
      <w:pPr>
        <w:pStyle w:val="Heading4"/>
        <w:numPr>
          <w:ilvl w:val="3"/>
          <w:numId w:val="25"/>
        </w:numPr>
        <w:ind w:left="1843" w:right="839" w:hanging="425"/>
      </w:pPr>
      <w:r>
        <w:t>undertake periodic reviews to make sure the Organisation’s operational and business risks are adequately insured,</w:t>
      </w:r>
      <w:r w:rsidR="00BB39F3">
        <w:t xml:space="preserve"> </w:t>
      </w:r>
      <w:r>
        <w:t>particularly</w:t>
      </w:r>
      <w:r w:rsidR="00BB39F3">
        <w:t xml:space="preserve"> </w:t>
      </w:r>
      <w:r>
        <w:t>in regard to public and products liability and professional indemnity risks.</w:t>
      </w:r>
    </w:p>
    <w:p w14:paraId="681BA1AC" w14:textId="77777777" w:rsidR="00CC5405" w:rsidRDefault="00CC5405" w:rsidP="00477D2B">
      <w:pPr>
        <w:pStyle w:val="NoSpacing"/>
        <w:ind w:right="1537"/>
      </w:pPr>
    </w:p>
    <w:p w14:paraId="071635AE" w14:textId="77777777" w:rsidR="00741443" w:rsidRDefault="00741443" w:rsidP="00CC5405">
      <w:pPr>
        <w:pStyle w:val="Heading2"/>
      </w:pPr>
      <w:bookmarkStart w:id="137" w:name="_Toc429657798"/>
      <w:r>
        <w:t>Risk</w:t>
      </w:r>
      <w:r w:rsidR="00BB39F3">
        <w:t xml:space="preserve"> </w:t>
      </w:r>
      <w:r>
        <w:t>Management</w:t>
      </w:r>
      <w:bookmarkEnd w:id="137"/>
    </w:p>
    <w:p w14:paraId="7A1600CA" w14:textId="77777777" w:rsidR="00741443" w:rsidRDefault="00741443" w:rsidP="00477D2B">
      <w:pPr>
        <w:pStyle w:val="NoSpacing"/>
        <w:ind w:right="1537"/>
      </w:pPr>
    </w:p>
    <w:p w14:paraId="39294882" w14:textId="77777777" w:rsidR="00741443" w:rsidRDefault="00741443" w:rsidP="00E90F16">
      <w:pPr>
        <w:pStyle w:val="Heading3"/>
        <w:numPr>
          <w:ilvl w:val="2"/>
          <w:numId w:val="49"/>
        </w:numPr>
      </w:pPr>
      <w:bookmarkStart w:id="138" w:name="_Toc429657799"/>
      <w:r>
        <w:t>The Organisation will:</w:t>
      </w:r>
      <w:bookmarkEnd w:id="138"/>
    </w:p>
    <w:p w14:paraId="7FCF7844" w14:textId="77777777" w:rsidR="00741443" w:rsidRDefault="00741443" w:rsidP="00BE23B8">
      <w:pPr>
        <w:pStyle w:val="Heading4"/>
        <w:numPr>
          <w:ilvl w:val="4"/>
          <w:numId w:val="105"/>
        </w:numPr>
        <w:ind w:right="839"/>
      </w:pPr>
      <w:r>
        <w:t>manage risk in accordance with Australian/New Zealand</w:t>
      </w:r>
      <w:r w:rsidR="00BB39F3">
        <w:t xml:space="preserve"> </w:t>
      </w:r>
      <w:r>
        <w:t>Risk Management Standard: AS/NZS ISO 31000:2009 (Australian Standard)</w:t>
      </w:r>
      <w:r w:rsidR="00BB39F3">
        <w:t xml:space="preserve"> </w:t>
      </w:r>
      <w:r>
        <w:t xml:space="preserve">as amended from time to time or as otherwise specified in any Applicable </w:t>
      </w:r>
      <w:r w:rsidR="00A75D4E">
        <w:t>Department</w:t>
      </w:r>
      <w:r>
        <w:t xml:space="preserve"> Policies.</w:t>
      </w:r>
    </w:p>
    <w:p w14:paraId="5545CF20" w14:textId="77777777" w:rsidR="00741443" w:rsidRDefault="00741443" w:rsidP="00BE23B8">
      <w:pPr>
        <w:pStyle w:val="Heading4"/>
        <w:numPr>
          <w:ilvl w:val="4"/>
          <w:numId w:val="105"/>
        </w:numPr>
        <w:ind w:left="1843" w:right="839" w:hanging="403"/>
      </w:pPr>
      <w:r>
        <w:t>arrange for its chief executive officer or a board member of the Organisation to attest</w:t>
      </w:r>
      <w:r w:rsidR="00BB39F3">
        <w:t xml:space="preserve"> </w:t>
      </w:r>
      <w:r>
        <w:t>that:</w:t>
      </w:r>
    </w:p>
    <w:p w14:paraId="7227D35E" w14:textId="77777777" w:rsidR="00741443" w:rsidRDefault="00741443" w:rsidP="00BE23B8">
      <w:pPr>
        <w:pStyle w:val="Heading5"/>
        <w:numPr>
          <w:ilvl w:val="5"/>
          <w:numId w:val="105"/>
        </w:numPr>
        <w:ind w:right="839" w:hanging="317"/>
      </w:pPr>
      <w:r>
        <w:t>the Organisation’s risk management processes (Processes) are consistent with the</w:t>
      </w:r>
      <w:r w:rsidR="00CC5405">
        <w:t xml:space="preserve"> </w:t>
      </w:r>
      <w:r>
        <w:t xml:space="preserve">Australian Standard or any Applicable </w:t>
      </w:r>
      <w:r w:rsidR="00A75D4E">
        <w:t>Department</w:t>
      </w:r>
      <w:r>
        <w:t xml:space="preserve"> Policies;</w:t>
      </w:r>
    </w:p>
    <w:p w14:paraId="7CE4A7B1" w14:textId="77777777" w:rsidR="00741443" w:rsidRDefault="00741443" w:rsidP="00BE23B8">
      <w:pPr>
        <w:pStyle w:val="Heading5"/>
        <w:numPr>
          <w:ilvl w:val="5"/>
          <w:numId w:val="105"/>
        </w:numPr>
        <w:ind w:right="839" w:hanging="317"/>
      </w:pPr>
      <w:r>
        <w:t>during the Term, the Organisation has managed risk in accordance with the</w:t>
      </w:r>
      <w:r w:rsidR="00CC5405">
        <w:t xml:space="preserve"> </w:t>
      </w:r>
      <w:r>
        <w:t xml:space="preserve">Australian Standard or any Applicable </w:t>
      </w:r>
      <w:r w:rsidR="00A75D4E">
        <w:t>Department</w:t>
      </w:r>
      <w:r>
        <w:t xml:space="preserve"> Policies;</w:t>
      </w:r>
    </w:p>
    <w:p w14:paraId="6B023CE4" w14:textId="77777777" w:rsidR="00741443" w:rsidRDefault="00741443" w:rsidP="00BE23B8">
      <w:pPr>
        <w:pStyle w:val="Heading5"/>
        <w:numPr>
          <w:ilvl w:val="5"/>
          <w:numId w:val="105"/>
        </w:numPr>
        <w:ind w:right="839" w:hanging="317"/>
      </w:pPr>
      <w:r>
        <w:t xml:space="preserve">within the twelve (12) months prior to attestation, the Organisation has undertaken a review of the Processes to ensure compliance with the Standard or any Applicable </w:t>
      </w:r>
      <w:r w:rsidR="00A75D4E">
        <w:t>Department</w:t>
      </w:r>
      <w:r>
        <w:t xml:space="preserve"> Policies;</w:t>
      </w:r>
    </w:p>
    <w:p w14:paraId="4FE6DFF4" w14:textId="77777777" w:rsidR="00741443" w:rsidRDefault="00741443" w:rsidP="00BE23B8">
      <w:pPr>
        <w:pStyle w:val="Heading5"/>
        <w:numPr>
          <w:ilvl w:val="5"/>
          <w:numId w:val="105"/>
        </w:numPr>
        <w:ind w:right="567" w:hanging="317"/>
      </w:pPr>
      <w:r>
        <w:t>the Processes satisfactorily and effectively manage the Organisation’s risks; and</w:t>
      </w:r>
    </w:p>
    <w:p w14:paraId="672A677C" w14:textId="77777777" w:rsidR="00741443" w:rsidRDefault="00741443" w:rsidP="00BE23B8">
      <w:pPr>
        <w:pStyle w:val="Heading5"/>
        <w:numPr>
          <w:ilvl w:val="5"/>
          <w:numId w:val="105"/>
        </w:numPr>
        <w:ind w:right="839" w:hanging="317"/>
      </w:pPr>
      <w:r>
        <w:t>the Organisation’s board,</w:t>
      </w:r>
      <w:r w:rsidR="00BB39F3">
        <w:t xml:space="preserve"> </w:t>
      </w:r>
      <w:r>
        <w:t>committee of management or audit or risk committee has verified that the Processes satisfactorily and effectively manage the Organisation’s risks.</w:t>
      </w:r>
    </w:p>
    <w:p w14:paraId="60D0E3B3" w14:textId="77777777" w:rsidR="00741443" w:rsidRDefault="00741443" w:rsidP="00477D2B">
      <w:pPr>
        <w:pStyle w:val="NoSpacing"/>
        <w:ind w:right="1537"/>
      </w:pPr>
    </w:p>
    <w:p w14:paraId="48BC3A32" w14:textId="77777777" w:rsidR="00741443" w:rsidRPr="0043130A" w:rsidRDefault="00CC5405" w:rsidP="00CC5405">
      <w:pPr>
        <w:pStyle w:val="Heading1"/>
        <w:rPr>
          <w:color w:val="004EA8"/>
        </w:rPr>
      </w:pPr>
      <w:bookmarkStart w:id="139" w:name="_Toc429657800"/>
      <w:r w:rsidRPr="0043130A">
        <w:rPr>
          <w:color w:val="004EA8"/>
        </w:rPr>
        <w:t>VARIATION</w:t>
      </w:r>
      <w:bookmarkEnd w:id="139"/>
    </w:p>
    <w:p w14:paraId="781166C7" w14:textId="77777777" w:rsidR="00741443" w:rsidRDefault="00741443" w:rsidP="00477D2B">
      <w:pPr>
        <w:pStyle w:val="NoSpacing"/>
        <w:ind w:right="1537"/>
      </w:pPr>
    </w:p>
    <w:p w14:paraId="4EA0DF98" w14:textId="77777777" w:rsidR="00CC5405" w:rsidRDefault="00741443" w:rsidP="00E90F16">
      <w:pPr>
        <w:pStyle w:val="Heading3"/>
        <w:numPr>
          <w:ilvl w:val="2"/>
          <w:numId w:val="51"/>
        </w:numPr>
        <w:ind w:right="839"/>
      </w:pPr>
      <w:bookmarkStart w:id="140" w:name="_Toc429657801"/>
      <w:r>
        <w:t xml:space="preserve">The Organisation and the </w:t>
      </w:r>
      <w:r w:rsidR="00A75D4E">
        <w:t>Department</w:t>
      </w:r>
      <w:r>
        <w:t xml:space="preserve"> agree that this Agreement may only be varied if:</w:t>
      </w:r>
      <w:bookmarkEnd w:id="140"/>
      <w:r>
        <w:t xml:space="preserve"> </w:t>
      </w:r>
    </w:p>
    <w:p w14:paraId="0CAEBB70" w14:textId="77777777" w:rsidR="00741443" w:rsidRDefault="00741443" w:rsidP="00E90F16">
      <w:pPr>
        <w:pStyle w:val="Heading4"/>
        <w:numPr>
          <w:ilvl w:val="4"/>
          <w:numId w:val="66"/>
        </w:numPr>
        <w:ind w:right="839"/>
      </w:pPr>
      <w:r>
        <w:t>both parties agree in writing to the variation; or</w:t>
      </w:r>
    </w:p>
    <w:p w14:paraId="26597CC6" w14:textId="77777777" w:rsidR="00741443" w:rsidRDefault="00741443" w:rsidP="00E90F16">
      <w:pPr>
        <w:pStyle w:val="Heading4"/>
        <w:numPr>
          <w:ilvl w:val="4"/>
          <w:numId w:val="66"/>
        </w:numPr>
        <w:ind w:right="839"/>
      </w:pPr>
      <w:r>
        <w:t xml:space="preserve">the </w:t>
      </w:r>
      <w:r w:rsidR="00A75D4E">
        <w:t>Department</w:t>
      </w:r>
      <w:r>
        <w:t xml:space="preserve"> notifies the Organisation in writing of a proposed variation to this Agreement and the date the proposed variation will take effect from (“the Effective Date”), and the Organisation continues to deliver all or part of the Activity or delivers new activity as described in the proposed variation after the Effective Date.</w:t>
      </w:r>
    </w:p>
    <w:p w14:paraId="52147D8A" w14:textId="77777777" w:rsidR="00741443" w:rsidRDefault="00741443" w:rsidP="00477D2B">
      <w:pPr>
        <w:pStyle w:val="NoSpacing"/>
        <w:ind w:right="1537"/>
      </w:pPr>
    </w:p>
    <w:p w14:paraId="7720E727" w14:textId="77777777" w:rsidR="00741443" w:rsidRPr="0043130A" w:rsidRDefault="00CC5405" w:rsidP="00CC5405">
      <w:pPr>
        <w:pStyle w:val="Heading1"/>
        <w:rPr>
          <w:color w:val="004EA8"/>
        </w:rPr>
      </w:pPr>
      <w:bookmarkStart w:id="141" w:name="_Toc429657802"/>
      <w:r w:rsidRPr="0043130A">
        <w:rPr>
          <w:color w:val="004EA8"/>
        </w:rPr>
        <w:t xml:space="preserve">THE </w:t>
      </w:r>
      <w:r w:rsidR="00A75D4E" w:rsidRPr="0043130A">
        <w:rPr>
          <w:color w:val="004EA8"/>
        </w:rPr>
        <w:t>DEPARTMENT</w:t>
      </w:r>
      <w:r w:rsidRPr="0043130A">
        <w:rPr>
          <w:color w:val="004EA8"/>
        </w:rPr>
        <w:t>’S CONSENT</w:t>
      </w:r>
      <w:bookmarkEnd w:id="141"/>
    </w:p>
    <w:p w14:paraId="4450C312" w14:textId="77777777" w:rsidR="00741443" w:rsidRDefault="00741443" w:rsidP="00477D2B">
      <w:pPr>
        <w:pStyle w:val="NoSpacing"/>
        <w:ind w:right="1537"/>
      </w:pPr>
    </w:p>
    <w:p w14:paraId="695865C6" w14:textId="77777777" w:rsidR="00CC5405" w:rsidRDefault="00741443" w:rsidP="00E90F16">
      <w:pPr>
        <w:pStyle w:val="Heading3"/>
        <w:numPr>
          <w:ilvl w:val="2"/>
          <w:numId w:val="53"/>
        </w:numPr>
        <w:ind w:right="839"/>
      </w:pPr>
      <w:bookmarkStart w:id="142" w:name="_Toc429657803"/>
      <w:r>
        <w:t xml:space="preserve">Where the </w:t>
      </w:r>
      <w:r w:rsidR="00A75D4E">
        <w:t>Department</w:t>
      </w:r>
      <w:r>
        <w:t>’s consent or approval</w:t>
      </w:r>
      <w:r w:rsidR="00BB39F3">
        <w:t xml:space="preserve"> </w:t>
      </w:r>
      <w:r>
        <w:t>is required</w:t>
      </w:r>
      <w:r w:rsidR="00BB39F3">
        <w:t xml:space="preserve"> </w:t>
      </w:r>
      <w:r>
        <w:t>under</w:t>
      </w:r>
      <w:r w:rsidR="00BB39F3">
        <w:t xml:space="preserve"> </w:t>
      </w:r>
      <w:r>
        <w:t>this Agreement:</w:t>
      </w:r>
      <w:bookmarkEnd w:id="142"/>
      <w:r>
        <w:t xml:space="preserve"> </w:t>
      </w:r>
    </w:p>
    <w:p w14:paraId="7F454DC5" w14:textId="77777777" w:rsidR="00741443" w:rsidRDefault="00741443" w:rsidP="00E90F16">
      <w:pPr>
        <w:pStyle w:val="Heading4"/>
        <w:numPr>
          <w:ilvl w:val="4"/>
          <w:numId w:val="65"/>
        </w:numPr>
        <w:ind w:right="839"/>
      </w:pPr>
      <w:r>
        <w:t>the Organisation will:</w:t>
      </w:r>
    </w:p>
    <w:p w14:paraId="20C56D8A" w14:textId="77777777" w:rsidR="00741443" w:rsidRDefault="00741443" w:rsidP="00E90F16">
      <w:pPr>
        <w:pStyle w:val="Heading5"/>
        <w:numPr>
          <w:ilvl w:val="5"/>
          <w:numId w:val="65"/>
        </w:numPr>
        <w:ind w:right="839"/>
      </w:pPr>
      <w:r>
        <w:lastRenderedPageBreak/>
        <w:t>make its request in writing a reasonable time before</w:t>
      </w:r>
      <w:r w:rsidR="00BB39F3">
        <w:t xml:space="preserve"> </w:t>
      </w:r>
      <w:r>
        <w:t>the date on which the consent or approval</w:t>
      </w:r>
      <w:r w:rsidR="00BB39F3">
        <w:t xml:space="preserve"> </w:t>
      </w:r>
      <w:r>
        <w:t>is required</w:t>
      </w:r>
      <w:r w:rsidR="00BB39F3">
        <w:t xml:space="preserve"> </w:t>
      </w:r>
      <w:r>
        <w:t>by the Organisation; and</w:t>
      </w:r>
    </w:p>
    <w:p w14:paraId="5107FB0F" w14:textId="77777777" w:rsidR="00CC5405" w:rsidRDefault="00741443" w:rsidP="00E90F16">
      <w:pPr>
        <w:pStyle w:val="Heading5"/>
        <w:numPr>
          <w:ilvl w:val="5"/>
          <w:numId w:val="65"/>
        </w:numPr>
        <w:ind w:right="839"/>
      </w:pPr>
      <w:r>
        <w:t>provide any information or documentation required</w:t>
      </w:r>
      <w:r w:rsidR="00BB39F3">
        <w:t xml:space="preserve"> </w:t>
      </w:r>
      <w:r>
        <w:t xml:space="preserve">or requested by the </w:t>
      </w:r>
      <w:r w:rsidR="00A75D4E">
        <w:t>Department</w:t>
      </w:r>
      <w:r>
        <w:t xml:space="preserve">; </w:t>
      </w:r>
    </w:p>
    <w:p w14:paraId="3A374392" w14:textId="77777777" w:rsidR="00477D2B" w:rsidRPr="00477D2B" w:rsidRDefault="00477D2B" w:rsidP="00477D2B"/>
    <w:p w14:paraId="7527F8B3" w14:textId="77777777" w:rsidR="00741443" w:rsidRDefault="00741443" w:rsidP="00E90F16">
      <w:pPr>
        <w:pStyle w:val="Heading4"/>
        <w:numPr>
          <w:ilvl w:val="4"/>
          <w:numId w:val="65"/>
        </w:numPr>
        <w:ind w:right="839"/>
      </w:pPr>
      <w:r>
        <w:t xml:space="preserve">the </w:t>
      </w:r>
      <w:r w:rsidR="00A75D4E">
        <w:t>Department</w:t>
      </w:r>
      <w:r>
        <w:t xml:space="preserve"> may:</w:t>
      </w:r>
    </w:p>
    <w:p w14:paraId="197CE1DE" w14:textId="77777777" w:rsidR="00741443" w:rsidRDefault="00741443" w:rsidP="00E90F16">
      <w:pPr>
        <w:pStyle w:val="Heading5"/>
        <w:numPr>
          <w:ilvl w:val="5"/>
          <w:numId w:val="65"/>
        </w:numPr>
        <w:ind w:right="839"/>
      </w:pPr>
      <w:r>
        <w:t>provide its consent or approval</w:t>
      </w:r>
      <w:r w:rsidR="00BB39F3">
        <w:t xml:space="preserve"> </w:t>
      </w:r>
      <w:r>
        <w:t>subject to any terms</w:t>
      </w:r>
      <w:r w:rsidR="00BB39F3">
        <w:t xml:space="preserve"> </w:t>
      </w:r>
      <w:r>
        <w:t>or conditions it considers appropriate; or</w:t>
      </w:r>
    </w:p>
    <w:p w14:paraId="66F1B86B" w14:textId="77777777" w:rsidR="00741443" w:rsidRDefault="00741443" w:rsidP="00E90F16">
      <w:pPr>
        <w:pStyle w:val="Heading5"/>
        <w:numPr>
          <w:ilvl w:val="5"/>
          <w:numId w:val="65"/>
        </w:numPr>
        <w:ind w:right="839"/>
      </w:pPr>
      <w:r>
        <w:t>withhold its consent or approval;</w:t>
      </w:r>
    </w:p>
    <w:p w14:paraId="623CD89B" w14:textId="77777777" w:rsidR="00741443" w:rsidRDefault="00741443" w:rsidP="00CA65E2">
      <w:pPr>
        <w:pStyle w:val="Heading4"/>
        <w:numPr>
          <w:ilvl w:val="0"/>
          <w:numId w:val="0"/>
        </w:numPr>
        <w:ind w:left="1701" w:right="839" w:hanging="283"/>
      </w:pPr>
      <w:r>
        <w:t>and</w:t>
      </w:r>
    </w:p>
    <w:p w14:paraId="534E9630" w14:textId="77777777" w:rsidR="00741443" w:rsidRDefault="00741443" w:rsidP="00E90F16">
      <w:pPr>
        <w:pStyle w:val="Heading4"/>
        <w:numPr>
          <w:ilvl w:val="4"/>
          <w:numId w:val="65"/>
        </w:numPr>
        <w:ind w:right="839"/>
      </w:pPr>
      <w:r>
        <w:t xml:space="preserve">the </w:t>
      </w:r>
      <w:r w:rsidR="00A75D4E">
        <w:t>Department</w:t>
      </w:r>
      <w:r>
        <w:t>’s consent will not be valid unless</w:t>
      </w:r>
      <w:r w:rsidR="00BB39F3">
        <w:t xml:space="preserve"> </w:t>
      </w:r>
      <w:r>
        <w:t>provided</w:t>
      </w:r>
      <w:r w:rsidR="00BB39F3">
        <w:t xml:space="preserve"> </w:t>
      </w:r>
      <w:r>
        <w:t>in writing.</w:t>
      </w:r>
    </w:p>
    <w:p w14:paraId="08E48E27" w14:textId="77777777" w:rsidR="00741443" w:rsidRDefault="00741443" w:rsidP="00E90F16">
      <w:pPr>
        <w:pStyle w:val="Heading3"/>
        <w:numPr>
          <w:ilvl w:val="2"/>
          <w:numId w:val="52"/>
        </w:numPr>
        <w:ind w:right="839"/>
      </w:pPr>
      <w:bookmarkStart w:id="143" w:name="_Toc429657804"/>
      <w:r>
        <w:t>Any consent provided</w:t>
      </w:r>
      <w:r w:rsidR="00BB39F3">
        <w:t xml:space="preserve"> </w:t>
      </w:r>
      <w:r>
        <w:t>under</w:t>
      </w:r>
      <w:r w:rsidR="00BB39F3">
        <w:t xml:space="preserve"> </w:t>
      </w:r>
      <w:r>
        <w:t>this Agreement is not deemed to be consent in the context of any other</w:t>
      </w:r>
      <w:r w:rsidR="00BB39F3">
        <w:t xml:space="preserve"> </w:t>
      </w:r>
      <w:r>
        <w:t>Agreement.</w:t>
      </w:r>
      <w:bookmarkEnd w:id="143"/>
    </w:p>
    <w:p w14:paraId="432E120F" w14:textId="77777777" w:rsidR="00741443" w:rsidRDefault="00741443" w:rsidP="00E90F16">
      <w:pPr>
        <w:pStyle w:val="Heading3"/>
        <w:numPr>
          <w:ilvl w:val="2"/>
          <w:numId w:val="52"/>
        </w:numPr>
        <w:ind w:right="839"/>
      </w:pPr>
      <w:bookmarkStart w:id="144" w:name="_Toc429657805"/>
      <w:r>
        <w:t>The Organisation will comply with the terms</w:t>
      </w:r>
      <w:r w:rsidR="00BB39F3">
        <w:t xml:space="preserve"> </w:t>
      </w:r>
      <w:r>
        <w:t>and conditions of any consent.</w:t>
      </w:r>
      <w:bookmarkEnd w:id="144"/>
    </w:p>
    <w:p w14:paraId="5977A383" w14:textId="77777777" w:rsidR="00A0543B" w:rsidRPr="00A0543B" w:rsidRDefault="00A0543B" w:rsidP="00E90F16">
      <w:pPr>
        <w:pStyle w:val="Heading3"/>
        <w:numPr>
          <w:ilvl w:val="2"/>
          <w:numId w:val="52"/>
        </w:numPr>
        <w:ind w:right="839"/>
      </w:pPr>
      <w:bookmarkStart w:id="145" w:name="_Toc429657806"/>
      <w:r>
        <w:t>Where the Department’s consent or approval is requested by the Organisation under this clause, the Department will provide its response to the Organisation under clause 22.1(b) within a reasonable time.</w:t>
      </w:r>
      <w:bookmarkEnd w:id="145"/>
    </w:p>
    <w:p w14:paraId="5DC8BF2A" w14:textId="77777777" w:rsidR="00741443" w:rsidRDefault="00741443" w:rsidP="00477D2B">
      <w:pPr>
        <w:pStyle w:val="NoSpacing"/>
        <w:ind w:right="1537"/>
      </w:pPr>
    </w:p>
    <w:p w14:paraId="795AA1A5" w14:textId="77777777" w:rsidR="00741443" w:rsidRDefault="00CC5405" w:rsidP="00CC5405">
      <w:pPr>
        <w:pStyle w:val="Heading1"/>
      </w:pPr>
      <w:bookmarkStart w:id="146" w:name="_Toc429657807"/>
      <w:r>
        <w:t>STATUS OF ORGANISATION</w:t>
      </w:r>
      <w:bookmarkEnd w:id="146"/>
    </w:p>
    <w:p w14:paraId="24F82CA8" w14:textId="77777777" w:rsidR="00741443" w:rsidRDefault="00741443" w:rsidP="00477D2B">
      <w:pPr>
        <w:pStyle w:val="NoSpacing"/>
        <w:ind w:right="1537"/>
      </w:pPr>
    </w:p>
    <w:p w14:paraId="5FD5EA4B" w14:textId="77777777" w:rsidR="00741443" w:rsidRDefault="00741443" w:rsidP="00E90F16">
      <w:pPr>
        <w:pStyle w:val="Heading3"/>
        <w:numPr>
          <w:ilvl w:val="2"/>
          <w:numId w:val="55"/>
        </w:numPr>
        <w:ind w:right="839"/>
      </w:pPr>
      <w:bookmarkStart w:id="147" w:name="_Toc429657808"/>
      <w:r>
        <w:t xml:space="preserve">The Organisation and the </w:t>
      </w:r>
      <w:r w:rsidR="00A75D4E">
        <w:t>Department</w:t>
      </w:r>
      <w:r>
        <w:t xml:space="preserve"> agree and acknowledge that:</w:t>
      </w:r>
      <w:bookmarkEnd w:id="147"/>
    </w:p>
    <w:p w14:paraId="2C8A211B" w14:textId="77777777" w:rsidR="00741443" w:rsidRDefault="00741443" w:rsidP="00E90F16">
      <w:pPr>
        <w:pStyle w:val="Heading4"/>
        <w:numPr>
          <w:ilvl w:val="3"/>
          <w:numId w:val="21"/>
        </w:numPr>
        <w:ind w:left="1815" w:right="839" w:hanging="397"/>
      </w:pPr>
      <w:r>
        <w:t xml:space="preserve">nothing in this Agreement creates any joint venture, partnership, employment or agency relationship between the Organisation and the </w:t>
      </w:r>
      <w:r w:rsidR="00A75D4E">
        <w:t>Department</w:t>
      </w:r>
      <w:r>
        <w:t>; and</w:t>
      </w:r>
    </w:p>
    <w:p w14:paraId="4A24C4D3" w14:textId="77777777" w:rsidR="00741443" w:rsidRDefault="00741443" w:rsidP="00E90F16">
      <w:pPr>
        <w:pStyle w:val="Heading4"/>
        <w:numPr>
          <w:ilvl w:val="3"/>
          <w:numId w:val="25"/>
        </w:numPr>
        <w:ind w:left="1843" w:right="839" w:hanging="425"/>
      </w:pPr>
      <w:r>
        <w:t xml:space="preserve">neither party has </w:t>
      </w:r>
      <w:r w:rsidR="002E628D">
        <w:t>authority</w:t>
      </w:r>
      <w:r>
        <w:t xml:space="preserve"> to incur any liability or make any representation on behalf of the other.</w:t>
      </w:r>
    </w:p>
    <w:p w14:paraId="7F9FBF72" w14:textId="77777777" w:rsidR="00741443" w:rsidRDefault="00741443" w:rsidP="00E90F16">
      <w:pPr>
        <w:pStyle w:val="Heading3"/>
        <w:numPr>
          <w:ilvl w:val="2"/>
          <w:numId w:val="54"/>
        </w:numPr>
        <w:ind w:right="839"/>
      </w:pPr>
      <w:bookmarkStart w:id="148" w:name="_Toc429657809"/>
      <w:r>
        <w:t>The Organisation is solely responsible and liable for paying superannuation, payroll or any other</w:t>
      </w:r>
      <w:r w:rsidR="00BB39F3">
        <w:t xml:space="preserve"> </w:t>
      </w:r>
      <w:r>
        <w:t>tax, WorkCover</w:t>
      </w:r>
      <w:r w:rsidR="00BB39F3">
        <w:t xml:space="preserve"> </w:t>
      </w:r>
      <w:r>
        <w:t>levy or any similar payments or entitlements in relation</w:t>
      </w:r>
      <w:r w:rsidR="00BB39F3">
        <w:t xml:space="preserve"> </w:t>
      </w:r>
      <w:r>
        <w:t>to its employees.</w:t>
      </w:r>
      <w:bookmarkEnd w:id="148"/>
    </w:p>
    <w:p w14:paraId="2E806EBA" w14:textId="77777777" w:rsidR="00741443" w:rsidRDefault="00741443" w:rsidP="00E90F16">
      <w:pPr>
        <w:pStyle w:val="Heading3"/>
        <w:numPr>
          <w:ilvl w:val="2"/>
          <w:numId w:val="54"/>
        </w:numPr>
        <w:ind w:right="839"/>
      </w:pPr>
      <w:bookmarkStart w:id="149" w:name="_Toc429657810"/>
      <w:r>
        <w:t>The Organisation warrants that it is a legal entity capable of entering into this Agreement and that it complies with all Laws under</w:t>
      </w:r>
      <w:r w:rsidR="00BB39F3">
        <w:t xml:space="preserve"> </w:t>
      </w:r>
      <w:r>
        <w:t>which it is incorporated.</w:t>
      </w:r>
      <w:bookmarkEnd w:id="149"/>
    </w:p>
    <w:p w14:paraId="1024A838" w14:textId="77777777" w:rsidR="00741443" w:rsidRDefault="00741443" w:rsidP="00E90F16">
      <w:pPr>
        <w:pStyle w:val="Heading3"/>
        <w:numPr>
          <w:ilvl w:val="2"/>
          <w:numId w:val="54"/>
        </w:numPr>
        <w:ind w:right="839"/>
      </w:pPr>
      <w:bookmarkStart w:id="150" w:name="_Toc429657811"/>
      <w:r>
        <w:t xml:space="preserve">The Organisation will provide the </w:t>
      </w:r>
      <w:r w:rsidR="00A75D4E">
        <w:t>Department</w:t>
      </w:r>
      <w:r>
        <w:t xml:space="preserve"> with evidence of the Organisation’s legal status if requested by the </w:t>
      </w:r>
      <w:r w:rsidR="00A75D4E">
        <w:t>Department</w:t>
      </w:r>
      <w:r>
        <w:t xml:space="preserve"> and will give written notice to the </w:t>
      </w:r>
      <w:r w:rsidR="00A75D4E">
        <w:t>Department</w:t>
      </w:r>
      <w:r>
        <w:t xml:space="preserve"> within five (5) Business</w:t>
      </w:r>
      <w:r w:rsidR="00BB39F3">
        <w:t xml:space="preserve"> </w:t>
      </w:r>
      <w:r>
        <w:t>Days of any changes to the Organisation’s legal status</w:t>
      </w:r>
      <w:r w:rsidR="00BB39F3">
        <w:t xml:space="preserve"> </w:t>
      </w:r>
      <w:r>
        <w:t>coming into effect.</w:t>
      </w:r>
      <w:bookmarkEnd w:id="150"/>
    </w:p>
    <w:p w14:paraId="69562D3B" w14:textId="77777777" w:rsidR="00741443" w:rsidRDefault="00741443" w:rsidP="00E90F16">
      <w:pPr>
        <w:pStyle w:val="Heading3"/>
        <w:numPr>
          <w:ilvl w:val="2"/>
          <w:numId w:val="54"/>
        </w:numPr>
        <w:ind w:right="839"/>
      </w:pPr>
      <w:bookmarkStart w:id="151" w:name="_Toc429657812"/>
      <w:r>
        <w:t xml:space="preserve">Prior to any proposed Change </w:t>
      </w:r>
      <w:r w:rsidR="002F356D">
        <w:t xml:space="preserve">in </w:t>
      </w:r>
      <w:r>
        <w:t>Control,</w:t>
      </w:r>
      <w:r w:rsidR="00BB39F3">
        <w:t xml:space="preserve"> </w:t>
      </w:r>
      <w:r>
        <w:t>the Organisation will:</w:t>
      </w:r>
      <w:bookmarkEnd w:id="151"/>
    </w:p>
    <w:p w14:paraId="2A1215D0" w14:textId="77777777" w:rsidR="00741443" w:rsidRDefault="00741443" w:rsidP="00E90F16">
      <w:pPr>
        <w:pStyle w:val="Heading4"/>
        <w:numPr>
          <w:ilvl w:val="3"/>
          <w:numId w:val="78"/>
        </w:numPr>
        <w:ind w:left="1843" w:right="839" w:hanging="425"/>
      </w:pPr>
      <w:r>
        <w:t xml:space="preserve">give written notice to the </w:t>
      </w:r>
      <w:r w:rsidR="00A75D4E">
        <w:t>Department</w:t>
      </w:r>
      <w:r>
        <w:t xml:space="preserve"> with reasonable time for the </w:t>
      </w:r>
      <w:r w:rsidR="00A75D4E">
        <w:t>Department</w:t>
      </w:r>
      <w:r>
        <w:t xml:space="preserve"> to consider the impact of the proposed Change </w:t>
      </w:r>
      <w:r w:rsidR="00C41707">
        <w:t>in</w:t>
      </w:r>
      <w:r>
        <w:t xml:space="preserve"> Control; and</w:t>
      </w:r>
    </w:p>
    <w:p w14:paraId="12DB9D30" w14:textId="77777777" w:rsidR="00741443" w:rsidRDefault="00741443" w:rsidP="00E90F16">
      <w:pPr>
        <w:pStyle w:val="Heading4"/>
        <w:numPr>
          <w:ilvl w:val="3"/>
          <w:numId w:val="25"/>
        </w:numPr>
        <w:ind w:left="1843" w:right="839" w:hanging="425"/>
      </w:pPr>
      <w:r>
        <w:t>provide any information or documentation required</w:t>
      </w:r>
      <w:r w:rsidR="00BB39F3">
        <w:t xml:space="preserve"> </w:t>
      </w:r>
      <w:r>
        <w:t xml:space="preserve">or requested by the </w:t>
      </w:r>
      <w:r w:rsidR="00A75D4E">
        <w:t>Department</w:t>
      </w:r>
      <w:r w:rsidR="00CB1B8F">
        <w:t xml:space="preserve"> about the proposed Change in</w:t>
      </w:r>
      <w:r>
        <w:t xml:space="preserve"> Control.</w:t>
      </w:r>
    </w:p>
    <w:p w14:paraId="0E29FF00" w14:textId="77777777" w:rsidR="00741443" w:rsidRDefault="00741443" w:rsidP="00E90F16">
      <w:pPr>
        <w:pStyle w:val="Heading3"/>
        <w:numPr>
          <w:ilvl w:val="2"/>
          <w:numId w:val="54"/>
        </w:numPr>
        <w:ind w:right="839"/>
      </w:pPr>
      <w:bookmarkStart w:id="152" w:name="_Toc429657813"/>
      <w:r>
        <w:t xml:space="preserve">If the Organisation is a partnership, joint venture or consortium of two (2) or more persons, all such persons are liable both individually and as a group to the </w:t>
      </w:r>
      <w:r w:rsidR="00A75D4E">
        <w:t>Department</w:t>
      </w:r>
      <w:r>
        <w:t xml:space="preserve"> for the full performance of this Agreement.</w:t>
      </w:r>
      <w:bookmarkEnd w:id="152"/>
    </w:p>
    <w:p w14:paraId="7C285E31" w14:textId="77777777" w:rsidR="00741443" w:rsidRDefault="00741443" w:rsidP="00E90F16">
      <w:pPr>
        <w:pStyle w:val="Heading3"/>
        <w:numPr>
          <w:ilvl w:val="2"/>
          <w:numId w:val="54"/>
        </w:numPr>
        <w:ind w:right="839"/>
      </w:pPr>
      <w:bookmarkStart w:id="153" w:name="_Toc429657814"/>
      <w:r>
        <w:t>Where the Organisation or any part of it is a partnership, this Agreement will not terminate automatically on the death, retirement or resignation of one or more members of such partnership.</w:t>
      </w:r>
      <w:bookmarkEnd w:id="153"/>
    </w:p>
    <w:p w14:paraId="33B26AAC" w14:textId="77777777" w:rsidR="00101EB3" w:rsidRDefault="00101EB3" w:rsidP="00477D2B">
      <w:pPr>
        <w:pStyle w:val="NoSpacing"/>
        <w:ind w:right="1537"/>
      </w:pPr>
    </w:p>
    <w:p w14:paraId="5EB31F79" w14:textId="77777777" w:rsidR="00741443" w:rsidRDefault="00CC5405" w:rsidP="00CC5405">
      <w:pPr>
        <w:pStyle w:val="Heading1"/>
      </w:pPr>
      <w:bookmarkStart w:id="154" w:name="_Toc429657815"/>
      <w:r>
        <w:t>NOTICES</w:t>
      </w:r>
      <w:bookmarkEnd w:id="154"/>
    </w:p>
    <w:p w14:paraId="18CB60BE" w14:textId="77777777" w:rsidR="00741443" w:rsidRDefault="00741443" w:rsidP="00477D2B">
      <w:pPr>
        <w:pStyle w:val="NoSpacing"/>
        <w:ind w:right="1537"/>
      </w:pPr>
    </w:p>
    <w:p w14:paraId="4D4B0F32" w14:textId="77777777" w:rsidR="00741443" w:rsidRDefault="00741443" w:rsidP="00E90F16">
      <w:pPr>
        <w:pStyle w:val="Heading3"/>
        <w:numPr>
          <w:ilvl w:val="2"/>
          <w:numId w:val="57"/>
        </w:numPr>
        <w:ind w:right="839"/>
      </w:pPr>
      <w:bookmarkStart w:id="155" w:name="_Toc429657816"/>
      <w:r>
        <w:lastRenderedPageBreak/>
        <w:t>Any notice, approval</w:t>
      </w:r>
      <w:r w:rsidR="00BB39F3">
        <w:t xml:space="preserve"> </w:t>
      </w:r>
      <w:r>
        <w:t>or consent from one party to another must</w:t>
      </w:r>
      <w:r w:rsidR="00BB39F3">
        <w:t xml:space="preserve"> </w:t>
      </w:r>
      <w:r>
        <w:t>be in writing and be signed by an officer who is authorised to sign and legally bind that party. This clause 24 does</w:t>
      </w:r>
      <w:r w:rsidR="00BB39F3">
        <w:t xml:space="preserve"> </w:t>
      </w:r>
      <w:r>
        <w:t>not apply to variations to this Agreement made in accordance with clause 21 [Variation].</w:t>
      </w:r>
      <w:bookmarkEnd w:id="155"/>
    </w:p>
    <w:p w14:paraId="5392D784" w14:textId="77777777" w:rsidR="00741443" w:rsidRDefault="00741443" w:rsidP="00E90F16">
      <w:pPr>
        <w:pStyle w:val="Heading3"/>
        <w:numPr>
          <w:ilvl w:val="2"/>
          <w:numId w:val="56"/>
        </w:numPr>
        <w:ind w:right="839"/>
      </w:pPr>
      <w:bookmarkStart w:id="156" w:name="_Toc429657817"/>
      <w:r>
        <w:t>Any notice, approval</w:t>
      </w:r>
      <w:r w:rsidR="00BB39F3">
        <w:t xml:space="preserve"> </w:t>
      </w:r>
      <w:r>
        <w:t>or consent must</w:t>
      </w:r>
      <w:r w:rsidR="00BB39F3">
        <w:t xml:space="preserve"> </w:t>
      </w:r>
      <w:r>
        <w:t xml:space="preserve">be addressed to the </w:t>
      </w:r>
      <w:r w:rsidR="00A75D4E">
        <w:t>Department</w:t>
      </w:r>
      <w:r>
        <w:t>’s Primary Contact or the Organisation’s Primary Contact and will be properly given or served</w:t>
      </w:r>
      <w:r w:rsidR="00BB39F3">
        <w:t xml:space="preserve"> </w:t>
      </w:r>
      <w:r>
        <w:t>by a party if that party:</w:t>
      </w:r>
      <w:bookmarkEnd w:id="156"/>
    </w:p>
    <w:p w14:paraId="4362C170" w14:textId="77777777" w:rsidR="00741443" w:rsidRDefault="00741443" w:rsidP="00E90F16">
      <w:pPr>
        <w:pStyle w:val="Heading4"/>
        <w:numPr>
          <w:ilvl w:val="3"/>
          <w:numId w:val="22"/>
        </w:numPr>
        <w:ind w:left="1815" w:right="839" w:hanging="397"/>
      </w:pPr>
      <w:r>
        <w:t>delivers it by hand;</w:t>
      </w:r>
    </w:p>
    <w:p w14:paraId="3EA3C166" w14:textId="77777777" w:rsidR="00741443" w:rsidRDefault="00741443" w:rsidP="00B3490A">
      <w:pPr>
        <w:pStyle w:val="Heading4"/>
        <w:numPr>
          <w:ilvl w:val="3"/>
          <w:numId w:val="22"/>
        </w:numPr>
        <w:ind w:left="1815" w:right="839" w:hanging="397"/>
      </w:pPr>
      <w:r>
        <w:t>posts</w:t>
      </w:r>
      <w:r w:rsidR="00BB39F3">
        <w:t xml:space="preserve"> </w:t>
      </w:r>
      <w:r>
        <w:t>it by mail to the address listed in the Details or to another address as notified in writing by the relevant</w:t>
      </w:r>
      <w:r w:rsidR="00BB39F3">
        <w:t xml:space="preserve"> </w:t>
      </w:r>
      <w:r>
        <w:t>party;</w:t>
      </w:r>
    </w:p>
    <w:p w14:paraId="2B3F4C7C" w14:textId="77777777" w:rsidR="00741443" w:rsidRDefault="00741443" w:rsidP="00B3490A">
      <w:pPr>
        <w:pStyle w:val="Heading4"/>
        <w:numPr>
          <w:ilvl w:val="3"/>
          <w:numId w:val="22"/>
        </w:numPr>
        <w:ind w:left="1815" w:right="839" w:hanging="397"/>
      </w:pPr>
      <w:r>
        <w:t>transmits it by facsimile to the facsimile number listed in the Details or to another facsimile number as notified in writing by the relevant</w:t>
      </w:r>
      <w:r w:rsidR="00BB39F3">
        <w:t xml:space="preserve"> </w:t>
      </w:r>
      <w:r>
        <w:t>party; or</w:t>
      </w:r>
    </w:p>
    <w:p w14:paraId="3665F023" w14:textId="77777777" w:rsidR="008455D8" w:rsidRDefault="00741443" w:rsidP="00B3490A">
      <w:pPr>
        <w:pStyle w:val="Heading4"/>
        <w:numPr>
          <w:ilvl w:val="3"/>
          <w:numId w:val="22"/>
        </w:numPr>
        <w:ind w:left="1815" w:right="839" w:hanging="397"/>
      </w:pPr>
      <w:r>
        <w:t>transmits it by electronic</w:t>
      </w:r>
      <w:r w:rsidR="00BB39F3">
        <w:t xml:space="preserve"> </w:t>
      </w:r>
      <w:r>
        <w:t>mail to the email address listed in the Details or to another email address as notified in writing by the relevant</w:t>
      </w:r>
      <w:r w:rsidR="00BB39F3">
        <w:t xml:space="preserve"> </w:t>
      </w:r>
      <w:r>
        <w:t>party.</w:t>
      </w:r>
    </w:p>
    <w:p w14:paraId="7FBA464D" w14:textId="77777777" w:rsidR="00CC5405" w:rsidRDefault="00CC5405" w:rsidP="00E90F16">
      <w:pPr>
        <w:pStyle w:val="Heading3"/>
        <w:numPr>
          <w:ilvl w:val="2"/>
          <w:numId w:val="56"/>
        </w:numPr>
      </w:pPr>
      <w:bookmarkStart w:id="157" w:name="_Toc429657818"/>
      <w:r>
        <w:t>A notice will be taken to be received:</w:t>
      </w:r>
      <w:bookmarkEnd w:id="157"/>
    </w:p>
    <w:p w14:paraId="28280524" w14:textId="77777777" w:rsidR="00CC5405" w:rsidRDefault="00CC5405" w:rsidP="00E90F16">
      <w:pPr>
        <w:pStyle w:val="Heading4"/>
        <w:numPr>
          <w:ilvl w:val="4"/>
          <w:numId w:val="64"/>
        </w:numPr>
        <w:ind w:right="839"/>
      </w:pPr>
      <w:r>
        <w:t>if delivered by hand,</w:t>
      </w:r>
      <w:r w:rsidR="00BF5BD5">
        <w:t xml:space="preserve"> </w:t>
      </w:r>
      <w:r>
        <w:t>on the day of delivery if the party giving the notice has a receipt for the delivery of the notice signed</w:t>
      </w:r>
      <w:r w:rsidR="00BF5BD5">
        <w:t xml:space="preserve"> </w:t>
      </w:r>
      <w:r>
        <w:t>by a person employed by the party receiving</w:t>
      </w:r>
      <w:r w:rsidR="00BF5BD5">
        <w:t xml:space="preserve"> </w:t>
      </w:r>
      <w:r>
        <w:t>the notice, unless</w:t>
      </w:r>
      <w:r w:rsidR="00BF5BD5">
        <w:t xml:space="preserve"> </w:t>
      </w:r>
      <w:r>
        <w:t>delivery is made:</w:t>
      </w:r>
    </w:p>
    <w:p w14:paraId="2259F1A6" w14:textId="77777777" w:rsidR="00CC5405" w:rsidRDefault="00CC5405" w:rsidP="00E90F16">
      <w:pPr>
        <w:pStyle w:val="Heading5"/>
        <w:numPr>
          <w:ilvl w:val="5"/>
          <w:numId w:val="64"/>
        </w:numPr>
        <w:ind w:right="839"/>
      </w:pPr>
      <w:r>
        <w:t>on a non-Business Day; or</w:t>
      </w:r>
    </w:p>
    <w:p w14:paraId="6F98304A" w14:textId="77777777" w:rsidR="00CC5405" w:rsidRDefault="00CC5405" w:rsidP="00E90F16">
      <w:pPr>
        <w:pStyle w:val="Heading5"/>
        <w:numPr>
          <w:ilvl w:val="5"/>
          <w:numId w:val="64"/>
        </w:numPr>
        <w:ind w:right="839"/>
      </w:pPr>
      <w:r>
        <w:t>after 5:00 pm on a Business</w:t>
      </w:r>
      <w:r w:rsidR="00BF5BD5">
        <w:t xml:space="preserve"> </w:t>
      </w:r>
      <w:r>
        <w:t>Day,</w:t>
      </w:r>
    </w:p>
    <w:p w14:paraId="3C816F8F" w14:textId="77777777" w:rsidR="00CC5405" w:rsidRDefault="00CC5405" w:rsidP="00CA65E2">
      <w:pPr>
        <w:pStyle w:val="Heading3"/>
        <w:numPr>
          <w:ilvl w:val="0"/>
          <w:numId w:val="0"/>
        </w:numPr>
        <w:ind w:left="1800" w:right="839"/>
      </w:pPr>
      <w:bookmarkStart w:id="158" w:name="_Toc429657819"/>
      <w:r>
        <w:t>in which case the notice will be taken to be received on the next Business</w:t>
      </w:r>
      <w:r w:rsidR="00BF5BD5">
        <w:t xml:space="preserve"> </w:t>
      </w:r>
      <w:r>
        <w:t>Day;</w:t>
      </w:r>
      <w:bookmarkEnd w:id="158"/>
    </w:p>
    <w:p w14:paraId="4CA19159" w14:textId="77777777" w:rsidR="00CC5405" w:rsidRDefault="00CC5405" w:rsidP="00E90F16">
      <w:pPr>
        <w:pStyle w:val="Heading4"/>
        <w:numPr>
          <w:ilvl w:val="4"/>
          <w:numId w:val="64"/>
        </w:numPr>
        <w:ind w:right="839"/>
      </w:pPr>
      <w:r>
        <w:t>in the case of a posted letter, on the third Business</w:t>
      </w:r>
      <w:r w:rsidR="00BF5BD5">
        <w:t xml:space="preserve"> </w:t>
      </w:r>
      <w:r>
        <w:t>Day after the date of posting if posted in Australia;</w:t>
      </w:r>
    </w:p>
    <w:p w14:paraId="6D51D959" w14:textId="77777777" w:rsidR="00CC5405" w:rsidRDefault="00CC5405" w:rsidP="00E90F16">
      <w:pPr>
        <w:pStyle w:val="Heading4"/>
        <w:numPr>
          <w:ilvl w:val="4"/>
          <w:numId w:val="64"/>
        </w:numPr>
        <w:ind w:right="839"/>
      </w:pPr>
      <w:r>
        <w:t>in the case of a facsimile transmission, on the day of transmission if the party giving the notice has a transmission confirmation report showing an error-free</w:t>
      </w:r>
      <w:r w:rsidR="00BF5BD5">
        <w:t xml:space="preserve"> </w:t>
      </w:r>
      <w:r>
        <w:t>facsimile</w:t>
      </w:r>
      <w:r w:rsidR="00BF5BD5">
        <w:t xml:space="preserve"> </w:t>
      </w:r>
      <w:r>
        <w:t>transmission, unless</w:t>
      </w:r>
      <w:r w:rsidR="00BF5BD5">
        <w:t xml:space="preserve"> </w:t>
      </w:r>
      <w:r>
        <w:t>the transmission is made:</w:t>
      </w:r>
    </w:p>
    <w:p w14:paraId="780C1940" w14:textId="77777777" w:rsidR="00CC5405" w:rsidRDefault="00CC5405" w:rsidP="00E90F16">
      <w:pPr>
        <w:pStyle w:val="Heading5"/>
        <w:numPr>
          <w:ilvl w:val="5"/>
          <w:numId w:val="64"/>
        </w:numPr>
        <w:ind w:right="839"/>
      </w:pPr>
      <w:r>
        <w:t>on a non-Business Day; or</w:t>
      </w:r>
    </w:p>
    <w:p w14:paraId="03319813" w14:textId="77777777" w:rsidR="00CC5405" w:rsidRDefault="00CC5405" w:rsidP="00E90F16">
      <w:pPr>
        <w:pStyle w:val="Heading5"/>
        <w:numPr>
          <w:ilvl w:val="5"/>
          <w:numId w:val="64"/>
        </w:numPr>
        <w:ind w:right="839"/>
      </w:pPr>
      <w:r>
        <w:t>after 5:00 pm on a Business</w:t>
      </w:r>
      <w:r w:rsidR="00BF5BD5">
        <w:t xml:space="preserve"> </w:t>
      </w:r>
      <w:r>
        <w:t>Day,</w:t>
      </w:r>
    </w:p>
    <w:p w14:paraId="20A3D311" w14:textId="77777777" w:rsidR="00CC5405" w:rsidRDefault="00CC5405" w:rsidP="00CA65E2">
      <w:pPr>
        <w:pStyle w:val="Heading3"/>
        <w:numPr>
          <w:ilvl w:val="0"/>
          <w:numId w:val="0"/>
        </w:numPr>
        <w:ind w:left="1800" w:right="839"/>
      </w:pPr>
      <w:bookmarkStart w:id="159" w:name="_Toc429657820"/>
      <w:r>
        <w:t>in which case the notice will be taken to be received on the next Business</w:t>
      </w:r>
      <w:r w:rsidR="00BF5BD5">
        <w:t xml:space="preserve"> </w:t>
      </w:r>
      <w:r>
        <w:t>Day;</w:t>
      </w:r>
      <w:bookmarkEnd w:id="159"/>
    </w:p>
    <w:p w14:paraId="47E4F590" w14:textId="77777777" w:rsidR="00CC5405" w:rsidRDefault="00CC5405" w:rsidP="00E90F16">
      <w:pPr>
        <w:pStyle w:val="Heading4"/>
        <w:numPr>
          <w:ilvl w:val="4"/>
          <w:numId w:val="64"/>
        </w:numPr>
        <w:ind w:right="839"/>
      </w:pPr>
      <w:r>
        <w:t>in the case of an email, on the day the email is sent if the party giving the notice has a confirmation report or any other</w:t>
      </w:r>
      <w:r w:rsidR="00BF5BD5">
        <w:t xml:space="preserve"> </w:t>
      </w:r>
      <w:r>
        <w:t>written evidence that the email has reached the recipient’s</w:t>
      </w:r>
      <w:r w:rsidR="00BF5BD5">
        <w:t xml:space="preserve"> </w:t>
      </w:r>
      <w:r>
        <w:t>mailbox, unless</w:t>
      </w:r>
      <w:r w:rsidR="00BF5BD5">
        <w:t xml:space="preserve"> </w:t>
      </w:r>
      <w:r>
        <w:t>the email is sent:</w:t>
      </w:r>
    </w:p>
    <w:p w14:paraId="35AD839C" w14:textId="77777777" w:rsidR="00CC5405" w:rsidRDefault="00CC5405" w:rsidP="00E90F16">
      <w:pPr>
        <w:pStyle w:val="Heading5"/>
        <w:numPr>
          <w:ilvl w:val="5"/>
          <w:numId w:val="64"/>
        </w:numPr>
        <w:ind w:right="839"/>
      </w:pPr>
      <w:r>
        <w:t>on a non-Business Day; or</w:t>
      </w:r>
    </w:p>
    <w:p w14:paraId="5C9EB988" w14:textId="77777777" w:rsidR="00CC5405" w:rsidRDefault="00CC5405" w:rsidP="00E90F16">
      <w:pPr>
        <w:pStyle w:val="Heading5"/>
        <w:numPr>
          <w:ilvl w:val="5"/>
          <w:numId w:val="64"/>
        </w:numPr>
        <w:ind w:right="839"/>
      </w:pPr>
      <w:r>
        <w:t>after 5:00 pm on a Business</w:t>
      </w:r>
      <w:r w:rsidR="00BF5BD5">
        <w:t xml:space="preserve"> </w:t>
      </w:r>
      <w:r>
        <w:t>Day;</w:t>
      </w:r>
    </w:p>
    <w:p w14:paraId="504089A5" w14:textId="77777777" w:rsidR="00CC5405" w:rsidRDefault="00CC5405" w:rsidP="00CA65E2">
      <w:pPr>
        <w:pStyle w:val="Heading3"/>
        <w:numPr>
          <w:ilvl w:val="0"/>
          <w:numId w:val="0"/>
        </w:numPr>
        <w:ind w:left="1800" w:right="839"/>
      </w:pPr>
      <w:bookmarkStart w:id="160" w:name="_Toc429657821"/>
      <w:r>
        <w:t>in which case the notice will be taken to be received on the next Business</w:t>
      </w:r>
      <w:r w:rsidR="00BF5BD5">
        <w:t xml:space="preserve"> </w:t>
      </w:r>
      <w:r>
        <w:t>Day.</w:t>
      </w:r>
      <w:bookmarkEnd w:id="160"/>
    </w:p>
    <w:p w14:paraId="56ED66B7" w14:textId="77777777" w:rsidR="006818A9" w:rsidRPr="006818A9" w:rsidRDefault="006818A9" w:rsidP="00477D2B">
      <w:pPr>
        <w:pStyle w:val="NoSpacing"/>
        <w:ind w:right="1537"/>
      </w:pPr>
    </w:p>
    <w:p w14:paraId="6C8A6A45" w14:textId="77777777" w:rsidR="00CC5405" w:rsidRDefault="00BF5BD5" w:rsidP="00BF5BD5">
      <w:pPr>
        <w:pStyle w:val="Heading1"/>
      </w:pPr>
      <w:bookmarkStart w:id="161" w:name="_Toc429657822"/>
      <w:r>
        <w:t>WAIVER</w:t>
      </w:r>
      <w:bookmarkEnd w:id="161"/>
    </w:p>
    <w:p w14:paraId="151BD992" w14:textId="77777777" w:rsidR="00CC5405" w:rsidRDefault="00CC5405" w:rsidP="00477D2B">
      <w:pPr>
        <w:pStyle w:val="NoSpacing"/>
        <w:ind w:right="1537"/>
      </w:pPr>
    </w:p>
    <w:p w14:paraId="68767D4B" w14:textId="77777777" w:rsidR="00CC5405" w:rsidRDefault="00CC5405" w:rsidP="00E90F16">
      <w:pPr>
        <w:pStyle w:val="Heading3"/>
        <w:numPr>
          <w:ilvl w:val="2"/>
          <w:numId w:val="59"/>
        </w:numPr>
        <w:ind w:right="839"/>
      </w:pPr>
      <w:bookmarkStart w:id="162" w:name="_Toc429657823"/>
      <w:r>
        <w:t>No waiver of any right of a party to this Agreement will be effective unless</w:t>
      </w:r>
      <w:r w:rsidR="00BF5BD5">
        <w:t xml:space="preserve"> </w:t>
      </w:r>
      <w:r>
        <w:t>it is in writing and signed</w:t>
      </w:r>
      <w:r w:rsidR="00BF5BD5">
        <w:t xml:space="preserve"> </w:t>
      </w:r>
      <w:r>
        <w:t>by that party.</w:t>
      </w:r>
      <w:bookmarkEnd w:id="162"/>
    </w:p>
    <w:p w14:paraId="24B19C7C" w14:textId="77777777" w:rsidR="00CC5405" w:rsidRDefault="00CC5405" w:rsidP="00E90F16">
      <w:pPr>
        <w:pStyle w:val="Heading3"/>
        <w:numPr>
          <w:ilvl w:val="2"/>
          <w:numId w:val="58"/>
        </w:numPr>
        <w:ind w:right="839"/>
      </w:pPr>
      <w:bookmarkStart w:id="163" w:name="_Toc429657824"/>
      <w:r>
        <w:t>A single or partial exercise</w:t>
      </w:r>
      <w:r w:rsidR="00BF5BD5">
        <w:t xml:space="preserve"> </w:t>
      </w:r>
      <w:r>
        <w:t>or waiver of a right under</w:t>
      </w:r>
      <w:r w:rsidR="00BF5BD5">
        <w:t xml:space="preserve"> </w:t>
      </w:r>
      <w:r>
        <w:t>this Agreement does</w:t>
      </w:r>
      <w:r w:rsidR="00BF5BD5">
        <w:t xml:space="preserve"> </w:t>
      </w:r>
      <w:r>
        <w:t>not prevent any other</w:t>
      </w:r>
      <w:r w:rsidR="00BF5BD5">
        <w:t xml:space="preserve"> </w:t>
      </w:r>
      <w:r>
        <w:t>exercise</w:t>
      </w:r>
      <w:r w:rsidR="00BF5BD5">
        <w:t xml:space="preserve"> </w:t>
      </w:r>
      <w:r>
        <w:t>of that right or the exercise</w:t>
      </w:r>
      <w:r w:rsidR="00BF5BD5">
        <w:t xml:space="preserve"> </w:t>
      </w:r>
      <w:r>
        <w:t>of any other</w:t>
      </w:r>
      <w:r w:rsidR="00BF5BD5">
        <w:t xml:space="preserve"> </w:t>
      </w:r>
      <w:r>
        <w:t>right.</w:t>
      </w:r>
      <w:bookmarkEnd w:id="163"/>
    </w:p>
    <w:p w14:paraId="4CCD0CA6" w14:textId="77777777" w:rsidR="006818A9" w:rsidRDefault="006818A9" w:rsidP="00477D2B">
      <w:pPr>
        <w:pStyle w:val="NoSpacing"/>
        <w:ind w:right="1537"/>
      </w:pPr>
    </w:p>
    <w:p w14:paraId="716B20B5" w14:textId="77777777" w:rsidR="00CC5405" w:rsidRDefault="00BF5BD5" w:rsidP="00BF5BD5">
      <w:pPr>
        <w:pStyle w:val="Heading1"/>
      </w:pPr>
      <w:bookmarkStart w:id="164" w:name="_Toc429657825"/>
      <w:r>
        <w:t>SURVIVAL</w:t>
      </w:r>
      <w:bookmarkEnd w:id="164"/>
    </w:p>
    <w:p w14:paraId="35D2A8E1" w14:textId="77777777" w:rsidR="00CC5405" w:rsidRDefault="00CC5405" w:rsidP="00477D2B">
      <w:pPr>
        <w:pStyle w:val="NoSpacing"/>
        <w:ind w:right="1537"/>
      </w:pPr>
    </w:p>
    <w:p w14:paraId="6DA59395" w14:textId="77777777" w:rsidR="002344C9" w:rsidRDefault="00CC5405" w:rsidP="00E90F16">
      <w:pPr>
        <w:pStyle w:val="Heading3"/>
        <w:numPr>
          <w:ilvl w:val="2"/>
          <w:numId w:val="60"/>
        </w:numPr>
        <w:ind w:right="839"/>
        <w:sectPr w:rsidR="002344C9" w:rsidSect="006818A9">
          <w:headerReference w:type="even" r:id="rId28"/>
          <w:headerReference w:type="default" r:id="rId29"/>
          <w:footerReference w:type="even" r:id="rId30"/>
          <w:footerReference w:type="default" r:id="rId31"/>
          <w:footerReference w:type="first" r:id="rId32"/>
          <w:pgSz w:w="11920" w:h="16840"/>
          <w:pgMar w:top="-1702" w:right="1288" w:bottom="1135" w:left="1276" w:header="720" w:footer="720" w:gutter="0"/>
          <w:cols w:space="720" w:equalWidth="0">
            <w:col w:w="9356"/>
          </w:cols>
          <w:noEndnote/>
        </w:sectPr>
      </w:pPr>
      <w:bookmarkStart w:id="165" w:name="_Toc429657826"/>
      <w:r>
        <w:t>The following clauses will continue to apply after the end of this Agreement: 4.8 to 4.9 [Funding], 6 [Recordkeeping], 7.2, 7.3</w:t>
      </w:r>
      <w:r w:rsidR="00082A67">
        <w:t xml:space="preserve"> and</w:t>
      </w:r>
      <w:r>
        <w:t xml:space="preserve"> 7.7 [Assets], 8 [Reporting],</w:t>
      </w:r>
      <w:r w:rsidR="00BF5BD5">
        <w:t xml:space="preserve"> </w:t>
      </w:r>
      <w:r>
        <w:t>11 [Dispute Resolution],</w:t>
      </w:r>
      <w:r w:rsidR="00BF5BD5">
        <w:t xml:space="preserve"> </w:t>
      </w:r>
      <w:r>
        <w:t>15 [Transition of Activity], 16 [Intellectual Property],</w:t>
      </w:r>
      <w:r w:rsidR="00BF5BD5">
        <w:t xml:space="preserve"> </w:t>
      </w:r>
      <w:r>
        <w:t xml:space="preserve">17[Privacy </w:t>
      </w:r>
      <w:r w:rsidR="00082A67">
        <w:t>Data Protection and Protected Disclosures</w:t>
      </w:r>
      <w:r>
        <w:t>], 18 [Confidential Information], 19 [Indemnity] and 20 [Insurance and Risk Managem</w:t>
      </w:r>
      <w:bookmarkEnd w:id="165"/>
      <w:r w:rsidR="00FC2904">
        <w:t>ent].</w:t>
      </w:r>
    </w:p>
    <w:p w14:paraId="041B9ECA" w14:textId="77777777" w:rsidR="002344C9" w:rsidRDefault="002344C9" w:rsidP="002344C9">
      <w:pPr>
        <w:pStyle w:val="Heading3"/>
        <w:numPr>
          <w:ilvl w:val="0"/>
          <w:numId w:val="0"/>
        </w:numPr>
        <w:ind w:left="851" w:right="839"/>
        <w:jc w:val="center"/>
      </w:pPr>
    </w:p>
    <w:p w14:paraId="32A74EFA" w14:textId="77777777" w:rsidR="002344C9" w:rsidRDefault="002344C9" w:rsidP="002344C9"/>
    <w:p w14:paraId="578D8B02" w14:textId="77777777" w:rsidR="002344C9" w:rsidRDefault="002344C9" w:rsidP="002344C9"/>
    <w:p w14:paraId="6C1AC2C9" w14:textId="77777777" w:rsidR="002344C9" w:rsidRDefault="002344C9" w:rsidP="002344C9"/>
    <w:p w14:paraId="59AF8AE9" w14:textId="77777777" w:rsidR="002344C9" w:rsidRDefault="002344C9" w:rsidP="002344C9"/>
    <w:p w14:paraId="3E70EA15" w14:textId="77777777" w:rsidR="002344C9" w:rsidRDefault="002344C9" w:rsidP="002344C9"/>
    <w:p w14:paraId="0CD0EE84" w14:textId="77777777" w:rsidR="002344C9" w:rsidRDefault="002344C9" w:rsidP="002344C9"/>
    <w:p w14:paraId="465AEAFC" w14:textId="77777777" w:rsidR="002344C9" w:rsidRDefault="002344C9" w:rsidP="002344C9"/>
    <w:p w14:paraId="28F5A5C2" w14:textId="77777777" w:rsidR="002344C9" w:rsidRDefault="002344C9" w:rsidP="002344C9"/>
    <w:p w14:paraId="72E4BFA4" w14:textId="77777777" w:rsidR="002344C9" w:rsidRDefault="002344C9" w:rsidP="002344C9"/>
    <w:p w14:paraId="4C98F14F" w14:textId="77777777" w:rsidR="002344C9" w:rsidRDefault="002344C9" w:rsidP="002344C9"/>
    <w:p w14:paraId="226E51EC" w14:textId="77777777" w:rsidR="002344C9" w:rsidRDefault="002344C9" w:rsidP="002344C9"/>
    <w:p w14:paraId="7D4985A0" w14:textId="77777777" w:rsidR="002344C9" w:rsidRPr="002344C9" w:rsidRDefault="002344C9" w:rsidP="002344C9">
      <w:pPr>
        <w:jc w:val="center"/>
        <w:rPr>
          <w:rFonts w:ascii="Arial" w:hAnsi="Arial" w:cs="Arial"/>
          <w:sz w:val="20"/>
          <w:szCs w:val="20"/>
        </w:rPr>
      </w:pPr>
      <w:r w:rsidRPr="002344C9">
        <w:rPr>
          <w:rFonts w:ascii="Arial" w:hAnsi="Arial" w:cs="Arial"/>
          <w:sz w:val="20"/>
          <w:szCs w:val="20"/>
        </w:rPr>
        <w:t>THIS PAGE IS INTENTIONALLY BLANK</w:t>
      </w:r>
    </w:p>
    <w:p w14:paraId="0898427D" w14:textId="77777777" w:rsidR="002344C9" w:rsidRDefault="002344C9" w:rsidP="002344C9"/>
    <w:p w14:paraId="543B7686" w14:textId="77777777" w:rsidR="002344C9" w:rsidRDefault="002344C9" w:rsidP="002344C9"/>
    <w:p w14:paraId="083EC69A" w14:textId="77777777" w:rsidR="002344C9" w:rsidRPr="002344C9" w:rsidRDefault="002344C9" w:rsidP="002344C9">
      <w:pPr>
        <w:sectPr w:rsidR="002344C9" w:rsidRPr="002344C9" w:rsidSect="006818A9">
          <w:headerReference w:type="default" r:id="rId33"/>
          <w:footerReference w:type="even" r:id="rId34"/>
          <w:footerReference w:type="default" r:id="rId35"/>
          <w:footerReference w:type="first" r:id="rId36"/>
          <w:pgSz w:w="11920" w:h="16840"/>
          <w:pgMar w:top="-1702" w:right="1288" w:bottom="1135" w:left="1276" w:header="720" w:footer="720" w:gutter="0"/>
          <w:cols w:space="720" w:equalWidth="0">
            <w:col w:w="9356"/>
          </w:cols>
          <w:noEndnote/>
        </w:sectPr>
      </w:pPr>
    </w:p>
    <w:p w14:paraId="6B55C634" w14:textId="77777777" w:rsidR="00564950" w:rsidRPr="00F51060" w:rsidRDefault="00831EFF" w:rsidP="00FC2904">
      <w:pPr>
        <w:pStyle w:val="Heading3"/>
        <w:numPr>
          <w:ilvl w:val="0"/>
          <w:numId w:val="0"/>
        </w:numPr>
        <w:ind w:right="-1276"/>
      </w:pPr>
      <w:r>
        <w:rPr>
          <w:noProof/>
        </w:rPr>
        <w:lastRenderedPageBreak/>
        <w:pict w14:anchorId="5B1F5121">
          <v:shape id="Picture 5" o:spid="_x0000_s2050" type="#_x0000_t75" style="position:absolute;margin-left:-63.8pt;margin-top:-1.35pt;width:596.6pt;height:843.6pt;z-index:3;visibility:visible">
            <v:imagedata r:id="rId37" o:title=""/>
            <w10:wrap type="square"/>
          </v:shape>
        </w:pict>
      </w:r>
      <w:r w:rsidR="00F51060">
        <w:tab/>
      </w:r>
    </w:p>
    <w:sectPr w:rsidR="00564950" w:rsidRPr="00F51060" w:rsidSect="00FC2904">
      <w:headerReference w:type="default" r:id="rId38"/>
      <w:footerReference w:type="even" r:id="rId39"/>
      <w:footerReference w:type="default" r:id="rId40"/>
      <w:footerReference w:type="first" r:id="rId41"/>
      <w:pgSz w:w="11920" w:h="16840"/>
      <w:pgMar w:top="-27" w:right="1288" w:bottom="60" w:left="1276" w:header="0" w:footer="0" w:gutter="0"/>
      <w:cols w:space="720" w:equalWidth="0">
        <w:col w:w="9356"/>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4D5F3" w14:textId="77777777" w:rsidR="0014108B" w:rsidRDefault="0014108B" w:rsidP="00A84663">
      <w:pPr>
        <w:spacing w:after="0" w:line="240" w:lineRule="auto"/>
      </w:pPr>
      <w:r>
        <w:separator/>
      </w:r>
    </w:p>
    <w:p w14:paraId="6FF097B4" w14:textId="77777777" w:rsidR="0014108B" w:rsidRDefault="0014108B"/>
  </w:endnote>
  <w:endnote w:type="continuationSeparator" w:id="0">
    <w:p w14:paraId="0FD34D14" w14:textId="77777777" w:rsidR="0014108B" w:rsidRDefault="0014108B" w:rsidP="00A84663">
      <w:pPr>
        <w:spacing w:after="0" w:line="240" w:lineRule="auto"/>
      </w:pPr>
      <w:r>
        <w:continuationSeparator/>
      </w:r>
    </w:p>
    <w:p w14:paraId="3840B0D6" w14:textId="77777777" w:rsidR="0014108B" w:rsidRDefault="00141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8AEA" w14:textId="77777777" w:rsidR="00BE23B8" w:rsidRDefault="00BE23B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EA490" w14:textId="77777777" w:rsidR="00F97582" w:rsidRDefault="00F9758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77AA8" w14:textId="77777777" w:rsidR="00F97582" w:rsidRDefault="00F9758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43BE5" w14:textId="77777777" w:rsidR="00F97582" w:rsidRDefault="00F9758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975AC" w14:textId="77777777" w:rsidR="00F97582" w:rsidRDefault="00F9758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59C0D" w14:textId="77777777" w:rsidR="00F97582" w:rsidRDefault="00F9758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9DCA2" w14:textId="77777777" w:rsidR="00F97582" w:rsidRDefault="00F9758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AB211" w14:textId="77777777" w:rsidR="00F97582" w:rsidRDefault="00F9758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2188E" w14:textId="77777777" w:rsidR="00F51060" w:rsidRDefault="00F51060">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4EC65" w14:textId="77777777" w:rsidR="00F97582" w:rsidRDefault="00F97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4F2F3" w14:textId="77777777" w:rsidR="00BE23B8" w:rsidRDefault="00BE23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0772B" w14:textId="77777777" w:rsidR="00BE23B8" w:rsidRDefault="00BE23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9986A" w14:textId="77777777" w:rsidR="00F97582" w:rsidRDefault="00F975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2602E" w14:textId="77777777" w:rsidR="00F97582" w:rsidRDefault="00F975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61EC4" w14:textId="77777777" w:rsidR="00F97582" w:rsidRDefault="00F975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D6266" w14:textId="77777777" w:rsidR="00F97582" w:rsidRDefault="00F9758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D583" w14:textId="77777777" w:rsidR="00F97582" w:rsidRDefault="00F9758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F6972" w14:textId="77777777" w:rsidR="00F97582" w:rsidRDefault="00F97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92C43" w14:textId="77777777" w:rsidR="0014108B" w:rsidRDefault="0014108B" w:rsidP="00A84663">
      <w:pPr>
        <w:spacing w:after="0" w:line="240" w:lineRule="auto"/>
      </w:pPr>
      <w:r>
        <w:separator/>
      </w:r>
    </w:p>
    <w:p w14:paraId="5073E580" w14:textId="77777777" w:rsidR="0014108B" w:rsidRDefault="0014108B"/>
  </w:footnote>
  <w:footnote w:type="continuationSeparator" w:id="0">
    <w:p w14:paraId="4B2AE53A" w14:textId="77777777" w:rsidR="0014108B" w:rsidRDefault="0014108B" w:rsidP="00A84663">
      <w:pPr>
        <w:spacing w:after="0" w:line="240" w:lineRule="auto"/>
      </w:pPr>
      <w:r>
        <w:continuationSeparator/>
      </w:r>
    </w:p>
    <w:p w14:paraId="47A8CAE5" w14:textId="77777777" w:rsidR="0014108B" w:rsidRDefault="00141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74EB9" w14:textId="77777777" w:rsidR="00BE23B8" w:rsidRDefault="00BE23B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99732" w14:textId="77777777" w:rsidR="00F51060" w:rsidRPr="00FC2904" w:rsidRDefault="00F51060" w:rsidP="00FC2904">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64317" w14:textId="77777777" w:rsidR="00BE23B8" w:rsidRDefault="00BE23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F91A3" w14:textId="77777777" w:rsidR="00BE23B8" w:rsidRDefault="00BE23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8CB0C" w14:textId="77777777" w:rsidR="00A24B7C" w:rsidRDefault="00A24B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28162" w14:textId="77777777" w:rsidR="00A24B7C" w:rsidRPr="00D120DF" w:rsidRDefault="00A24B7C" w:rsidP="00564950">
    <w:pPr>
      <w:pStyle w:val="Header"/>
      <w:tabs>
        <w:tab w:val="left" w:pos="284"/>
        <w:tab w:val="left" w:pos="851"/>
      </w:tabs>
      <w:spacing w:after="0" w:line="240" w:lineRule="auto"/>
      <w:ind w:right="-448"/>
      <w:rPr>
        <w:rFonts w:ascii="Arial" w:hAnsi="Arial" w:cs="Arial"/>
        <w:sz w:val="14"/>
      </w:rPr>
    </w:pPr>
    <w:r w:rsidRPr="00D120DF">
      <w:rPr>
        <w:rFonts w:ascii="Arial" w:hAnsi="Arial" w:cs="Arial"/>
        <w:b/>
        <w:sz w:val="14"/>
      </w:rPr>
      <w:t xml:space="preserve">PAGE </w:t>
    </w:r>
    <w:r w:rsidRPr="00CA762E">
      <w:rPr>
        <w:rFonts w:ascii="Arial" w:hAnsi="Arial" w:cs="Arial"/>
        <w:b/>
        <w:sz w:val="14"/>
      </w:rPr>
      <w:fldChar w:fldCharType="begin"/>
    </w:r>
    <w:r w:rsidRPr="00CA762E">
      <w:rPr>
        <w:rFonts w:ascii="Arial" w:hAnsi="Arial" w:cs="Arial"/>
        <w:b/>
        <w:sz w:val="14"/>
      </w:rPr>
      <w:instrText xml:space="preserve"> PAGE   \* MERGEFORMAT </w:instrText>
    </w:r>
    <w:r w:rsidRPr="00CA762E">
      <w:rPr>
        <w:rFonts w:ascii="Arial" w:hAnsi="Arial" w:cs="Arial"/>
        <w:b/>
        <w:sz w:val="14"/>
      </w:rPr>
      <w:fldChar w:fldCharType="separate"/>
    </w:r>
    <w:r>
      <w:rPr>
        <w:rFonts w:ascii="Arial" w:hAnsi="Arial" w:cs="Arial"/>
        <w:b/>
        <w:noProof/>
        <w:sz w:val="14"/>
      </w:rPr>
      <w:t>2</w:t>
    </w:r>
    <w:r w:rsidRPr="00CA762E">
      <w:rPr>
        <w:rFonts w:ascii="Arial" w:hAnsi="Arial" w:cs="Arial"/>
        <w:b/>
        <w:noProof/>
        <w:sz w:val="14"/>
      </w:rPr>
      <w:fldChar w:fldCharType="end"/>
    </w:r>
  </w:p>
  <w:p w14:paraId="4E9A45FF" w14:textId="77777777" w:rsidR="00A24B7C" w:rsidRPr="00D120DF" w:rsidRDefault="00A24B7C" w:rsidP="00564950">
    <w:pPr>
      <w:pStyle w:val="Header"/>
      <w:tabs>
        <w:tab w:val="left" w:pos="284"/>
        <w:tab w:val="left" w:pos="851"/>
      </w:tabs>
      <w:spacing w:after="0" w:line="240" w:lineRule="auto"/>
      <w:ind w:right="-448"/>
      <w:rPr>
        <w:rFonts w:ascii="Arial" w:hAnsi="Arial" w:cs="Arial"/>
        <w:sz w:val="14"/>
      </w:rPr>
    </w:pPr>
    <w:r w:rsidRPr="00D120DF">
      <w:rPr>
        <w:rFonts w:ascii="Arial" w:hAnsi="Arial" w:cs="Arial"/>
        <w:sz w:val="14"/>
      </w:rPr>
      <w:t>TERMS AND CONDITIONS</w:t>
    </w:r>
  </w:p>
  <w:p w14:paraId="0F7C26B9" w14:textId="77777777" w:rsidR="00A24B7C" w:rsidRPr="00564950" w:rsidRDefault="00831EFF" w:rsidP="00564950">
    <w:pPr>
      <w:pStyle w:val="Header"/>
      <w:tabs>
        <w:tab w:val="left" w:pos="284"/>
        <w:tab w:val="left" w:pos="851"/>
      </w:tabs>
      <w:spacing w:after="0" w:line="240" w:lineRule="auto"/>
      <w:ind w:right="-448"/>
      <w:rPr>
        <w:rFonts w:ascii="Arial" w:hAnsi="Arial" w:cs="Arial"/>
        <w:sz w:val="14"/>
      </w:rPr>
    </w:pPr>
    <w:r>
      <w:rPr>
        <w:noProof/>
      </w:rPr>
      <w:pict w14:anchorId="5C47D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5" type="#_x0000_t75" alt="RIGHT" style="position:absolute;margin-left:27.1pt;margin-top:315.1pt;width:28.45pt;height:84.35pt;z-index:-1;visibility:visible;mso-position-horizontal-relative:page;mso-position-vertical-relative:page">
          <v:imagedata r:id="rId1" o:title="RIGHT"/>
          <w10:wrap anchorx="page" anchory="page"/>
        </v:shape>
      </w:pict>
    </w:r>
    <w:r w:rsidR="00A24B7C">
      <w:rPr>
        <w:rFonts w:ascii="Arial" w:hAnsi="Arial" w:cs="Arial"/>
        <w:sz w:val="14"/>
      </w:rPr>
      <w:t>AUGUST 2015 [3.1]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8DC03" w14:textId="77777777" w:rsidR="00A24B7C" w:rsidRPr="005734F0" w:rsidRDefault="00A24B7C" w:rsidP="002C2714">
    <w:pPr>
      <w:pStyle w:val="Header"/>
      <w:tabs>
        <w:tab w:val="left" w:pos="284"/>
        <w:tab w:val="left" w:pos="851"/>
        <w:tab w:val="left" w:pos="9356"/>
      </w:tabs>
      <w:spacing w:after="0" w:line="240" w:lineRule="auto"/>
      <w:jc w:val="right"/>
      <w:rPr>
        <w:rFonts w:ascii="Arial" w:hAnsi="Arial" w:cs="Arial"/>
        <w:sz w:val="12"/>
        <w:szCs w:val="12"/>
      </w:rPr>
    </w:pPr>
    <w:r w:rsidRPr="005734F0">
      <w:rPr>
        <w:rFonts w:ascii="Arial" w:hAnsi="Arial" w:cs="Arial"/>
        <w:b/>
        <w:sz w:val="12"/>
        <w:szCs w:val="12"/>
      </w:rPr>
      <w:t xml:space="preserve">PAGE </w:t>
    </w:r>
    <w:r w:rsidRPr="005734F0">
      <w:rPr>
        <w:rFonts w:ascii="Arial" w:hAnsi="Arial" w:cs="Arial"/>
        <w:b/>
        <w:sz w:val="12"/>
        <w:szCs w:val="12"/>
      </w:rPr>
      <w:fldChar w:fldCharType="begin"/>
    </w:r>
    <w:r w:rsidRPr="005734F0">
      <w:rPr>
        <w:rFonts w:ascii="Arial" w:hAnsi="Arial" w:cs="Arial"/>
        <w:b/>
        <w:sz w:val="12"/>
        <w:szCs w:val="12"/>
      </w:rPr>
      <w:instrText xml:space="preserve"> PAGE   \* MERGEFORMAT </w:instrText>
    </w:r>
    <w:r w:rsidRPr="005734F0">
      <w:rPr>
        <w:rFonts w:ascii="Arial" w:hAnsi="Arial" w:cs="Arial"/>
        <w:b/>
        <w:sz w:val="12"/>
        <w:szCs w:val="12"/>
      </w:rPr>
      <w:fldChar w:fldCharType="separate"/>
    </w:r>
    <w:r w:rsidR="00B3490A">
      <w:rPr>
        <w:rFonts w:ascii="Arial" w:hAnsi="Arial" w:cs="Arial"/>
        <w:b/>
        <w:noProof/>
        <w:sz w:val="12"/>
        <w:szCs w:val="12"/>
      </w:rPr>
      <w:t>1</w:t>
    </w:r>
    <w:r w:rsidRPr="005734F0">
      <w:rPr>
        <w:rFonts w:ascii="Arial" w:hAnsi="Arial" w:cs="Arial"/>
        <w:b/>
        <w:noProof/>
        <w:sz w:val="12"/>
        <w:szCs w:val="12"/>
      </w:rPr>
      <w:fldChar w:fldCharType="end"/>
    </w:r>
  </w:p>
  <w:p w14:paraId="542D212D" w14:textId="77777777" w:rsidR="00A24B7C" w:rsidRPr="005734F0" w:rsidRDefault="00A24B7C" w:rsidP="002C2714">
    <w:pPr>
      <w:pStyle w:val="Header"/>
      <w:tabs>
        <w:tab w:val="left" w:pos="284"/>
        <w:tab w:val="left" w:pos="851"/>
        <w:tab w:val="left" w:pos="9356"/>
      </w:tabs>
      <w:spacing w:after="0" w:line="240" w:lineRule="auto"/>
      <w:jc w:val="right"/>
      <w:rPr>
        <w:rFonts w:ascii="Arial" w:hAnsi="Arial" w:cs="Arial"/>
        <w:sz w:val="12"/>
        <w:szCs w:val="12"/>
      </w:rPr>
    </w:pPr>
    <w:r w:rsidRPr="005734F0">
      <w:rPr>
        <w:rFonts w:ascii="Arial" w:hAnsi="Arial" w:cs="Arial"/>
        <w:sz w:val="12"/>
        <w:szCs w:val="12"/>
      </w:rPr>
      <w:t>TERMS AND CONDITIONS</w:t>
    </w:r>
  </w:p>
  <w:p w14:paraId="625E9D21" w14:textId="77777777" w:rsidR="00A24B7C" w:rsidRPr="005734F0" w:rsidRDefault="00A24B7C" w:rsidP="002C2714">
    <w:pPr>
      <w:pStyle w:val="Header"/>
      <w:tabs>
        <w:tab w:val="left" w:pos="284"/>
        <w:tab w:val="left" w:pos="851"/>
        <w:tab w:val="left" w:pos="9356"/>
      </w:tabs>
      <w:spacing w:after="0" w:line="240" w:lineRule="auto"/>
      <w:jc w:val="right"/>
      <w:rPr>
        <w:rFonts w:ascii="Arial" w:hAnsi="Arial" w:cs="Arial"/>
        <w:sz w:val="12"/>
        <w:szCs w:val="12"/>
      </w:rPr>
    </w:pPr>
    <w:r w:rsidRPr="005734F0">
      <w:rPr>
        <w:rFonts w:ascii="Arial" w:hAnsi="Arial" w:cs="Arial"/>
        <w:sz w:val="12"/>
        <w:szCs w:val="12"/>
      </w:rPr>
      <w:t>OCTOBER 2015</w:t>
    </w:r>
  </w:p>
  <w:p w14:paraId="62BED666" w14:textId="77777777" w:rsidR="00A24B7C" w:rsidRPr="00564950" w:rsidRDefault="00A24B7C" w:rsidP="00CA762E">
    <w:pPr>
      <w:pStyle w:val="Header"/>
      <w:tabs>
        <w:tab w:val="left" w:pos="284"/>
        <w:tab w:val="left" w:pos="851"/>
      </w:tabs>
      <w:spacing w:after="0" w:line="240" w:lineRule="auto"/>
      <w:rPr>
        <w:rFonts w:ascii="Arial" w:hAnsi="Arial" w:cs="Arial"/>
        <w:sz w:val="1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CDB08" w14:textId="77777777" w:rsidR="002344C9" w:rsidRPr="005734F0" w:rsidRDefault="002344C9" w:rsidP="002344C9">
    <w:pPr>
      <w:pStyle w:val="Header"/>
      <w:tabs>
        <w:tab w:val="left" w:pos="284"/>
        <w:tab w:val="left" w:pos="851"/>
        <w:tab w:val="left" w:pos="9356"/>
      </w:tabs>
      <w:spacing w:after="0" w:line="240" w:lineRule="auto"/>
      <w:rPr>
        <w:rFonts w:ascii="Arial" w:hAnsi="Arial" w:cs="Arial"/>
        <w:sz w:val="12"/>
        <w:szCs w:val="12"/>
      </w:rPr>
    </w:pPr>
    <w:r w:rsidRPr="005734F0">
      <w:rPr>
        <w:rFonts w:ascii="Arial" w:hAnsi="Arial" w:cs="Arial"/>
        <w:b/>
        <w:sz w:val="12"/>
        <w:szCs w:val="12"/>
      </w:rPr>
      <w:t xml:space="preserve">PAGE </w:t>
    </w:r>
    <w:r w:rsidRPr="005734F0">
      <w:rPr>
        <w:rFonts w:ascii="Arial" w:hAnsi="Arial" w:cs="Arial"/>
        <w:b/>
        <w:sz w:val="12"/>
        <w:szCs w:val="12"/>
      </w:rPr>
      <w:fldChar w:fldCharType="begin"/>
    </w:r>
    <w:r w:rsidRPr="005734F0">
      <w:rPr>
        <w:rFonts w:ascii="Arial" w:hAnsi="Arial" w:cs="Arial"/>
        <w:b/>
        <w:sz w:val="12"/>
        <w:szCs w:val="12"/>
      </w:rPr>
      <w:instrText xml:space="preserve"> PAGE   \* MERGEFORMAT </w:instrText>
    </w:r>
    <w:r w:rsidRPr="005734F0">
      <w:rPr>
        <w:rFonts w:ascii="Arial" w:hAnsi="Arial" w:cs="Arial"/>
        <w:b/>
        <w:sz w:val="12"/>
        <w:szCs w:val="12"/>
      </w:rPr>
      <w:fldChar w:fldCharType="separate"/>
    </w:r>
    <w:r w:rsidR="00B3490A">
      <w:rPr>
        <w:rFonts w:ascii="Arial" w:hAnsi="Arial" w:cs="Arial"/>
        <w:b/>
        <w:noProof/>
        <w:sz w:val="12"/>
        <w:szCs w:val="12"/>
      </w:rPr>
      <w:t>20</w:t>
    </w:r>
    <w:r w:rsidRPr="005734F0">
      <w:rPr>
        <w:rFonts w:ascii="Arial" w:hAnsi="Arial" w:cs="Arial"/>
        <w:b/>
        <w:noProof/>
        <w:sz w:val="12"/>
        <w:szCs w:val="12"/>
      </w:rPr>
      <w:fldChar w:fldCharType="end"/>
    </w:r>
  </w:p>
  <w:p w14:paraId="7A2B97FF" w14:textId="77777777" w:rsidR="002344C9" w:rsidRPr="005734F0" w:rsidRDefault="002344C9" w:rsidP="002344C9">
    <w:pPr>
      <w:pStyle w:val="Header"/>
      <w:tabs>
        <w:tab w:val="left" w:pos="284"/>
        <w:tab w:val="left" w:pos="851"/>
        <w:tab w:val="left" w:pos="9356"/>
      </w:tabs>
      <w:spacing w:after="0" w:line="240" w:lineRule="auto"/>
      <w:rPr>
        <w:rFonts w:ascii="Arial" w:hAnsi="Arial" w:cs="Arial"/>
        <w:sz w:val="12"/>
        <w:szCs w:val="12"/>
      </w:rPr>
    </w:pPr>
    <w:r w:rsidRPr="005734F0">
      <w:rPr>
        <w:rFonts w:ascii="Arial" w:hAnsi="Arial" w:cs="Arial"/>
        <w:sz w:val="12"/>
        <w:szCs w:val="12"/>
      </w:rPr>
      <w:t>TERMS AND CONDITIONS</w:t>
    </w:r>
  </w:p>
  <w:p w14:paraId="75730686" w14:textId="77777777" w:rsidR="002344C9" w:rsidRPr="005734F0" w:rsidRDefault="002344C9" w:rsidP="002344C9">
    <w:pPr>
      <w:pStyle w:val="Header"/>
      <w:tabs>
        <w:tab w:val="left" w:pos="284"/>
        <w:tab w:val="left" w:pos="851"/>
        <w:tab w:val="left" w:pos="9356"/>
      </w:tabs>
      <w:spacing w:after="0" w:line="240" w:lineRule="auto"/>
      <w:rPr>
        <w:rFonts w:ascii="Arial" w:hAnsi="Arial" w:cs="Arial"/>
        <w:sz w:val="12"/>
        <w:szCs w:val="12"/>
      </w:rPr>
    </w:pPr>
    <w:r w:rsidRPr="005734F0">
      <w:rPr>
        <w:rFonts w:ascii="Arial" w:hAnsi="Arial" w:cs="Arial"/>
        <w:sz w:val="12"/>
        <w:szCs w:val="12"/>
      </w:rPr>
      <w:t>OCTOBER 2015</w:t>
    </w:r>
  </w:p>
  <w:p w14:paraId="58CE2A4E" w14:textId="77777777" w:rsidR="00A24B7C" w:rsidRPr="00FC2904" w:rsidRDefault="00A24B7C" w:rsidP="00FC290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11E0D" w14:textId="77777777" w:rsidR="00F51060" w:rsidRPr="005734F0" w:rsidRDefault="00F51060" w:rsidP="002C2714">
    <w:pPr>
      <w:pStyle w:val="Header"/>
      <w:tabs>
        <w:tab w:val="left" w:pos="284"/>
        <w:tab w:val="left" w:pos="851"/>
        <w:tab w:val="left" w:pos="9356"/>
      </w:tabs>
      <w:spacing w:after="0" w:line="240" w:lineRule="auto"/>
      <w:jc w:val="right"/>
      <w:rPr>
        <w:rFonts w:ascii="Arial" w:hAnsi="Arial" w:cs="Arial"/>
        <w:sz w:val="12"/>
        <w:szCs w:val="12"/>
      </w:rPr>
    </w:pPr>
    <w:r w:rsidRPr="005734F0">
      <w:rPr>
        <w:rFonts w:ascii="Arial" w:hAnsi="Arial" w:cs="Arial"/>
        <w:b/>
        <w:sz w:val="12"/>
        <w:szCs w:val="12"/>
      </w:rPr>
      <w:t xml:space="preserve">PAGE </w:t>
    </w:r>
    <w:r w:rsidRPr="005734F0">
      <w:rPr>
        <w:rFonts w:ascii="Arial" w:hAnsi="Arial" w:cs="Arial"/>
        <w:b/>
        <w:sz w:val="12"/>
        <w:szCs w:val="12"/>
      </w:rPr>
      <w:fldChar w:fldCharType="begin"/>
    </w:r>
    <w:r w:rsidRPr="005734F0">
      <w:rPr>
        <w:rFonts w:ascii="Arial" w:hAnsi="Arial" w:cs="Arial"/>
        <w:b/>
        <w:sz w:val="12"/>
        <w:szCs w:val="12"/>
      </w:rPr>
      <w:instrText xml:space="preserve"> PAGE   \* MERGEFORMAT </w:instrText>
    </w:r>
    <w:r w:rsidRPr="005734F0">
      <w:rPr>
        <w:rFonts w:ascii="Arial" w:hAnsi="Arial" w:cs="Arial"/>
        <w:b/>
        <w:sz w:val="12"/>
        <w:szCs w:val="12"/>
      </w:rPr>
      <w:fldChar w:fldCharType="separate"/>
    </w:r>
    <w:r w:rsidR="00B3490A">
      <w:rPr>
        <w:rFonts w:ascii="Arial" w:hAnsi="Arial" w:cs="Arial"/>
        <w:b/>
        <w:noProof/>
        <w:sz w:val="12"/>
        <w:szCs w:val="12"/>
      </w:rPr>
      <w:t>19</w:t>
    </w:r>
    <w:r w:rsidRPr="005734F0">
      <w:rPr>
        <w:rFonts w:ascii="Arial" w:hAnsi="Arial" w:cs="Arial"/>
        <w:b/>
        <w:noProof/>
        <w:sz w:val="12"/>
        <w:szCs w:val="12"/>
      </w:rPr>
      <w:fldChar w:fldCharType="end"/>
    </w:r>
  </w:p>
  <w:p w14:paraId="233AC18D" w14:textId="77777777" w:rsidR="00F51060" w:rsidRPr="005734F0" w:rsidRDefault="00F51060" w:rsidP="002C2714">
    <w:pPr>
      <w:pStyle w:val="Header"/>
      <w:tabs>
        <w:tab w:val="left" w:pos="284"/>
        <w:tab w:val="left" w:pos="851"/>
        <w:tab w:val="left" w:pos="9356"/>
      </w:tabs>
      <w:spacing w:after="0" w:line="240" w:lineRule="auto"/>
      <w:jc w:val="right"/>
      <w:rPr>
        <w:rFonts w:ascii="Arial" w:hAnsi="Arial" w:cs="Arial"/>
        <w:sz w:val="12"/>
        <w:szCs w:val="12"/>
      </w:rPr>
    </w:pPr>
    <w:r w:rsidRPr="005734F0">
      <w:rPr>
        <w:rFonts w:ascii="Arial" w:hAnsi="Arial" w:cs="Arial"/>
        <w:sz w:val="12"/>
        <w:szCs w:val="12"/>
      </w:rPr>
      <w:t>TERMS AND CONDITIONS</w:t>
    </w:r>
  </w:p>
  <w:p w14:paraId="201FF61F" w14:textId="77777777" w:rsidR="00F51060" w:rsidRPr="005734F0" w:rsidRDefault="00F51060" w:rsidP="002C2714">
    <w:pPr>
      <w:pStyle w:val="Header"/>
      <w:tabs>
        <w:tab w:val="left" w:pos="284"/>
        <w:tab w:val="left" w:pos="851"/>
        <w:tab w:val="left" w:pos="9356"/>
      </w:tabs>
      <w:spacing w:after="0" w:line="240" w:lineRule="auto"/>
      <w:jc w:val="right"/>
      <w:rPr>
        <w:rFonts w:ascii="Arial" w:hAnsi="Arial" w:cs="Arial"/>
        <w:sz w:val="12"/>
        <w:szCs w:val="12"/>
      </w:rPr>
    </w:pPr>
    <w:r w:rsidRPr="005734F0">
      <w:rPr>
        <w:rFonts w:ascii="Arial" w:hAnsi="Arial" w:cs="Arial"/>
        <w:sz w:val="12"/>
        <w:szCs w:val="12"/>
      </w:rPr>
      <w:t>OCTOBER 2015</w:t>
    </w:r>
  </w:p>
  <w:p w14:paraId="0531CA13" w14:textId="77777777" w:rsidR="00F51060" w:rsidRPr="00564950" w:rsidRDefault="00F51060" w:rsidP="00CA762E">
    <w:pPr>
      <w:pStyle w:val="Header"/>
      <w:tabs>
        <w:tab w:val="left" w:pos="284"/>
        <w:tab w:val="left" w:pos="851"/>
      </w:tabs>
      <w:spacing w:after="0" w:line="240" w:lineRule="auto"/>
      <w:rPr>
        <w:rFonts w:ascii="Arial" w:hAnsi="Arial" w:cs="Arial"/>
        <w:sz w:val="1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0480F" w14:textId="77777777" w:rsidR="002344C9" w:rsidRPr="00564950" w:rsidRDefault="002344C9" w:rsidP="00CA762E">
    <w:pPr>
      <w:pStyle w:val="Header"/>
      <w:tabs>
        <w:tab w:val="left" w:pos="284"/>
        <w:tab w:val="left" w:pos="851"/>
      </w:tabs>
      <w:spacing w:after="0" w:line="240" w:lineRule="auto"/>
      <w:rPr>
        <w:rFonts w:ascii="Arial" w:hAnsi="Arial" w:cs="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04BB"/>
    <w:multiLevelType w:val="multilevel"/>
    <w:tmpl w:val="D58841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C45927"/>
    <w:multiLevelType w:val="hybridMultilevel"/>
    <w:tmpl w:val="1FEC033E"/>
    <w:lvl w:ilvl="0" w:tplc="F8A0DCF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10F2870"/>
    <w:multiLevelType w:val="multilevel"/>
    <w:tmpl w:val="8932C0B0"/>
    <w:lvl w:ilvl="0">
      <w:start w:val="1"/>
      <w:numFmt w:val="decimal"/>
      <w:lvlText w:val="%1"/>
      <w:lvlJc w:val="left"/>
      <w:pPr>
        <w:tabs>
          <w:tab w:val="num" w:pos="1418"/>
        </w:tabs>
        <w:ind w:left="113" w:firstLine="738"/>
      </w:pPr>
      <w:rPr>
        <w:rFonts w:hint="default"/>
      </w:rPr>
    </w:lvl>
    <w:lvl w:ilvl="1">
      <w:start w:val="1"/>
      <w:numFmt w:val="decimal"/>
      <w:lvlRestart w:val="0"/>
      <w:lvlText w:val="%1.%2"/>
      <w:lvlJc w:val="left"/>
      <w:pPr>
        <w:ind w:left="2858" w:hanging="2007"/>
      </w:pPr>
      <w:rPr>
        <w:rFonts w:hint="default"/>
      </w:rPr>
    </w:lvl>
    <w:lvl w:ilvl="2">
      <w:start w:val="1"/>
      <w:numFmt w:val="decimal"/>
      <w:lvlRestart w:val="1"/>
      <w:pStyle w:val="Heading3"/>
      <w:lvlText w:val="6.%3"/>
      <w:lvlJc w:val="left"/>
      <w:pPr>
        <w:ind w:left="1418" w:hanging="567"/>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3" w15:restartNumberingAfterBreak="0">
    <w:nsid w:val="147165F7"/>
    <w:multiLevelType w:val="hybridMultilevel"/>
    <w:tmpl w:val="A7B67FF8"/>
    <w:lvl w:ilvl="0" w:tplc="10E80658">
      <w:start w:val="1"/>
      <w:numFmt w:val="lowerRoman"/>
      <w:lvlText w:val="(%1)"/>
      <w:lvlJc w:val="left"/>
      <w:pPr>
        <w:ind w:left="2563" w:hanging="72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4" w15:restartNumberingAfterBreak="0">
    <w:nsid w:val="156879ED"/>
    <w:multiLevelType w:val="hybridMultilevel"/>
    <w:tmpl w:val="6388EA26"/>
    <w:lvl w:ilvl="0" w:tplc="5446618A">
      <w:start w:val="1"/>
      <w:numFmt w:val="lowerRoman"/>
      <w:lvlText w:val="(%1)"/>
      <w:lvlJc w:val="left"/>
      <w:pPr>
        <w:ind w:left="1037" w:hanging="720"/>
      </w:pPr>
      <w:rPr>
        <w:rFonts w:hint="default"/>
      </w:rPr>
    </w:lvl>
    <w:lvl w:ilvl="1" w:tplc="0C090019" w:tentative="1">
      <w:start w:val="1"/>
      <w:numFmt w:val="lowerLetter"/>
      <w:lvlText w:val="%2."/>
      <w:lvlJc w:val="left"/>
      <w:pPr>
        <w:ind w:left="1397" w:hanging="360"/>
      </w:pPr>
    </w:lvl>
    <w:lvl w:ilvl="2" w:tplc="0C09001B">
      <w:start w:val="1"/>
      <w:numFmt w:val="lowerRoman"/>
      <w:lvlText w:val="%3."/>
      <w:lvlJc w:val="right"/>
      <w:pPr>
        <w:ind w:left="2117" w:hanging="180"/>
      </w:pPr>
    </w:lvl>
    <w:lvl w:ilvl="3" w:tplc="0C09000F" w:tentative="1">
      <w:start w:val="1"/>
      <w:numFmt w:val="decimal"/>
      <w:lvlText w:val="%4."/>
      <w:lvlJc w:val="left"/>
      <w:pPr>
        <w:ind w:left="2837" w:hanging="360"/>
      </w:pPr>
    </w:lvl>
    <w:lvl w:ilvl="4" w:tplc="0C090019" w:tentative="1">
      <w:start w:val="1"/>
      <w:numFmt w:val="lowerLetter"/>
      <w:lvlText w:val="%5."/>
      <w:lvlJc w:val="left"/>
      <w:pPr>
        <w:ind w:left="3557" w:hanging="360"/>
      </w:pPr>
    </w:lvl>
    <w:lvl w:ilvl="5" w:tplc="0C09001B" w:tentative="1">
      <w:start w:val="1"/>
      <w:numFmt w:val="lowerRoman"/>
      <w:lvlText w:val="%6."/>
      <w:lvlJc w:val="right"/>
      <w:pPr>
        <w:ind w:left="4277" w:hanging="180"/>
      </w:pPr>
    </w:lvl>
    <w:lvl w:ilvl="6" w:tplc="0C09000F" w:tentative="1">
      <w:start w:val="1"/>
      <w:numFmt w:val="decimal"/>
      <w:lvlText w:val="%7."/>
      <w:lvlJc w:val="left"/>
      <w:pPr>
        <w:ind w:left="4997" w:hanging="360"/>
      </w:pPr>
    </w:lvl>
    <w:lvl w:ilvl="7" w:tplc="0C090019" w:tentative="1">
      <w:start w:val="1"/>
      <w:numFmt w:val="lowerLetter"/>
      <w:lvlText w:val="%8."/>
      <w:lvlJc w:val="left"/>
      <w:pPr>
        <w:ind w:left="5717" w:hanging="360"/>
      </w:pPr>
    </w:lvl>
    <w:lvl w:ilvl="8" w:tplc="0C09001B" w:tentative="1">
      <w:start w:val="1"/>
      <w:numFmt w:val="lowerRoman"/>
      <w:lvlText w:val="%9."/>
      <w:lvlJc w:val="right"/>
      <w:pPr>
        <w:ind w:left="6437" w:hanging="180"/>
      </w:pPr>
    </w:lvl>
  </w:abstractNum>
  <w:abstractNum w:abstractNumId="5" w15:restartNumberingAfterBreak="0">
    <w:nsid w:val="169B66F7"/>
    <w:multiLevelType w:val="multilevel"/>
    <w:tmpl w:val="D58841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D16539"/>
    <w:multiLevelType w:val="hybridMultilevel"/>
    <w:tmpl w:val="237CD39A"/>
    <w:lvl w:ilvl="0" w:tplc="F8A0DCF4">
      <w:start w:val="1"/>
      <w:numFmt w:val="lowerLetter"/>
      <w:lvlText w:val="(%1)"/>
      <w:lvlJc w:val="left"/>
      <w:pPr>
        <w:ind w:left="360" w:hanging="360"/>
      </w:pPr>
      <w:rPr>
        <w:rFonts w:hint="default"/>
      </w:rPr>
    </w:lvl>
    <w:lvl w:ilvl="1" w:tplc="AB0A3702">
      <w:start w:val="1"/>
      <w:numFmt w:val="lowerRoman"/>
      <w:lvlText w:val="(i)%2"/>
      <w:lvlJc w:val="righ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986708A"/>
    <w:multiLevelType w:val="multilevel"/>
    <w:tmpl w:val="C8EEEF12"/>
    <w:lvl w:ilvl="0">
      <w:start w:val="1"/>
      <w:numFmt w:val="decimal"/>
      <w:lvlText w:val="%1"/>
      <w:lvlJc w:val="left"/>
      <w:pPr>
        <w:tabs>
          <w:tab w:val="num" w:pos="1418"/>
        </w:tabs>
        <w:ind w:left="113" w:firstLine="738"/>
      </w:pPr>
      <w:rPr>
        <w:rFonts w:hint="default"/>
      </w:rPr>
    </w:lvl>
    <w:lvl w:ilvl="1">
      <w:start w:val="1"/>
      <w:numFmt w:val="decimal"/>
      <w:lvlRestart w:val="0"/>
      <w:lvlText w:val="%1.%2"/>
      <w:lvlJc w:val="left"/>
      <w:pPr>
        <w:ind w:left="2858" w:hanging="2007"/>
      </w:pPr>
      <w:rPr>
        <w:rFonts w:hint="default"/>
      </w:rPr>
    </w:lvl>
    <w:lvl w:ilvl="2">
      <w:start w:val="1"/>
      <w:numFmt w:val="decimal"/>
      <w:lvlRestart w:val="1"/>
      <w:lvlText w:val="2.%3"/>
      <w:lvlJc w:val="left"/>
      <w:pPr>
        <w:ind w:left="1418" w:hanging="567"/>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8" w15:restartNumberingAfterBreak="0">
    <w:nsid w:val="1A4A4724"/>
    <w:multiLevelType w:val="hybridMultilevel"/>
    <w:tmpl w:val="1FEC033E"/>
    <w:lvl w:ilvl="0" w:tplc="F8A0DCF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A9A435F"/>
    <w:multiLevelType w:val="multilevel"/>
    <w:tmpl w:val="35BCC27E"/>
    <w:lvl w:ilvl="0">
      <w:start w:val="1"/>
      <w:numFmt w:val="lowerLetter"/>
      <w:lvlText w:val="(%1)"/>
      <w:lvlJc w:val="left"/>
      <w:pPr>
        <w:ind w:left="360" w:hanging="360"/>
      </w:pPr>
      <w:rPr>
        <w:rFonts w:hint="default"/>
        <w:b w:val="0"/>
        <w:i w:val="0"/>
        <w:color w:val="auto"/>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024D57"/>
    <w:multiLevelType w:val="multilevel"/>
    <w:tmpl w:val="2258FA0E"/>
    <w:lvl w:ilvl="0">
      <w:start w:val="1"/>
      <w:numFmt w:val="decimal"/>
      <w:pStyle w:val="Heading1"/>
      <w:lvlText w:val="%1"/>
      <w:lvlJc w:val="left"/>
      <w:pPr>
        <w:tabs>
          <w:tab w:val="num" w:pos="1418"/>
        </w:tabs>
        <w:ind w:left="113" w:firstLine="738"/>
      </w:pPr>
      <w:rPr>
        <w:rFonts w:hint="default"/>
        <w:color w:val="004EA8"/>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11" w15:restartNumberingAfterBreak="0">
    <w:nsid w:val="1B413865"/>
    <w:multiLevelType w:val="hybridMultilevel"/>
    <w:tmpl w:val="629EC532"/>
    <w:lvl w:ilvl="0" w:tplc="3D180BF6">
      <w:start w:val="35"/>
      <w:numFmt w:val="lowerLetter"/>
      <w:lvlText w:val="(%1)"/>
      <w:lvlJc w:val="left"/>
      <w:pPr>
        <w:ind w:left="288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B250A5"/>
    <w:multiLevelType w:val="hybridMultilevel"/>
    <w:tmpl w:val="25E883EC"/>
    <w:lvl w:ilvl="0" w:tplc="B860CACA">
      <w:start w:val="1"/>
      <w:numFmt w:val="lowerLetter"/>
      <w:lvlText w:val="(%1)"/>
      <w:lvlJc w:val="left"/>
      <w:pPr>
        <w:ind w:left="720" w:hanging="360"/>
      </w:pPr>
      <w:rPr>
        <w:rFonts w:ascii="Arial" w:eastAsia="Times New Roman" w:hAnsi="Arial" w:cs="Arial"/>
      </w:rPr>
    </w:lvl>
    <w:lvl w:ilvl="1" w:tplc="0C090019">
      <w:start w:val="1"/>
      <w:numFmt w:val="lowerLetter"/>
      <w:lvlText w:val="%2."/>
      <w:lvlJc w:val="left"/>
      <w:pPr>
        <w:ind w:left="1440" w:hanging="360"/>
      </w:pPr>
    </w:lvl>
    <w:lvl w:ilvl="2" w:tplc="B860CACA">
      <w:start w:val="1"/>
      <w:numFmt w:val="lowerLetter"/>
      <w:lvlText w:val="(%3)"/>
      <w:lvlJc w:val="left"/>
      <w:pPr>
        <w:ind w:left="1740" w:hanging="180"/>
      </w:pPr>
      <w:rPr>
        <w:rFonts w:ascii="Arial" w:eastAsia="Times New Roman" w:hAnsi="Arial" w:cs="Arial"/>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BA419A"/>
    <w:multiLevelType w:val="multilevel"/>
    <w:tmpl w:val="12045EF4"/>
    <w:lvl w:ilvl="0">
      <w:start w:val="1"/>
      <w:numFmt w:val="decimal"/>
      <w:lvlText w:val="%1"/>
      <w:lvlJc w:val="left"/>
      <w:pPr>
        <w:tabs>
          <w:tab w:val="num" w:pos="1418"/>
        </w:tabs>
        <w:ind w:left="113" w:firstLine="738"/>
      </w:pPr>
      <w:rPr>
        <w:rFonts w:hint="default"/>
      </w:rPr>
    </w:lvl>
    <w:lvl w:ilvl="1">
      <w:start w:val="1"/>
      <w:numFmt w:val="decimal"/>
      <w:lvlRestart w:val="0"/>
      <w:lvlText w:val="%1.%2"/>
      <w:lvlJc w:val="left"/>
      <w:pPr>
        <w:ind w:left="2858" w:hanging="2007"/>
      </w:pPr>
      <w:rPr>
        <w:rFonts w:hint="default"/>
      </w:rPr>
    </w:lvl>
    <w:lvl w:ilvl="2">
      <w:start w:val="1"/>
      <w:numFmt w:val="decimal"/>
      <w:lvlRestart w:val="1"/>
      <w:lvlText w:val="3.%3"/>
      <w:lvlJc w:val="left"/>
      <w:pPr>
        <w:ind w:left="1418" w:hanging="567"/>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14" w15:restartNumberingAfterBreak="0">
    <w:nsid w:val="2B094541"/>
    <w:multiLevelType w:val="multilevel"/>
    <w:tmpl w:val="125A689A"/>
    <w:lvl w:ilvl="0">
      <w:start w:val="1"/>
      <w:numFmt w:val="decimal"/>
      <w:lvlText w:val="%1"/>
      <w:lvlJc w:val="left"/>
      <w:pPr>
        <w:tabs>
          <w:tab w:val="num" w:pos="1418"/>
        </w:tabs>
        <w:ind w:left="113" w:firstLine="738"/>
      </w:pPr>
      <w:rPr>
        <w:rFonts w:hint="default"/>
      </w:rPr>
    </w:lvl>
    <w:lvl w:ilvl="1">
      <w:start w:val="1"/>
      <w:numFmt w:val="decimal"/>
      <w:lvlRestart w:val="0"/>
      <w:lvlText w:val="%1.%2"/>
      <w:lvlJc w:val="left"/>
      <w:pPr>
        <w:ind w:left="2858" w:hanging="2007"/>
      </w:pPr>
      <w:rPr>
        <w:rFonts w:hint="default"/>
      </w:rPr>
    </w:lvl>
    <w:lvl w:ilvl="2">
      <w:start w:val="1"/>
      <w:numFmt w:val="decimal"/>
      <w:lvlRestart w:val="1"/>
      <w:lvlText w:val="4.%3"/>
      <w:lvlJc w:val="left"/>
      <w:pPr>
        <w:ind w:left="1418" w:hanging="567"/>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15" w15:restartNumberingAfterBreak="0">
    <w:nsid w:val="2E6475A2"/>
    <w:multiLevelType w:val="hybridMultilevel"/>
    <w:tmpl w:val="237CD39A"/>
    <w:lvl w:ilvl="0" w:tplc="F8A0DCF4">
      <w:start w:val="1"/>
      <w:numFmt w:val="lowerLetter"/>
      <w:lvlText w:val="(%1)"/>
      <w:lvlJc w:val="left"/>
      <w:pPr>
        <w:ind w:left="360" w:hanging="360"/>
      </w:pPr>
      <w:rPr>
        <w:rFonts w:hint="default"/>
      </w:rPr>
    </w:lvl>
    <w:lvl w:ilvl="1" w:tplc="AB0A3702">
      <w:start w:val="1"/>
      <w:numFmt w:val="lowerRoman"/>
      <w:lvlText w:val="(i)%2"/>
      <w:lvlJc w:val="righ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BA357E"/>
    <w:multiLevelType w:val="multilevel"/>
    <w:tmpl w:val="D58841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C964AD"/>
    <w:multiLevelType w:val="multilevel"/>
    <w:tmpl w:val="D58841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2459C5"/>
    <w:multiLevelType w:val="hybridMultilevel"/>
    <w:tmpl w:val="4B5EBC80"/>
    <w:lvl w:ilvl="0" w:tplc="7F5A0A90">
      <w:start w:val="35"/>
      <w:numFmt w:val="lowerLetter"/>
      <w:lvlText w:val="(%1)"/>
      <w:lvlJc w:val="left"/>
      <w:pPr>
        <w:ind w:left="288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FC2FC1"/>
    <w:multiLevelType w:val="multilevel"/>
    <w:tmpl w:val="D58841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2F6BCA"/>
    <w:multiLevelType w:val="multilevel"/>
    <w:tmpl w:val="D58841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162E61"/>
    <w:multiLevelType w:val="multilevel"/>
    <w:tmpl w:val="D58841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204"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27101C3"/>
    <w:multiLevelType w:val="hybridMultilevel"/>
    <w:tmpl w:val="1FEC033E"/>
    <w:lvl w:ilvl="0" w:tplc="F8A0DCF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3AC3485"/>
    <w:multiLevelType w:val="multilevel"/>
    <w:tmpl w:val="D58841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5EE419A"/>
    <w:multiLevelType w:val="hybridMultilevel"/>
    <w:tmpl w:val="5038EA6C"/>
    <w:lvl w:ilvl="0" w:tplc="B860CACA">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B4236D1"/>
    <w:multiLevelType w:val="hybridMultilevel"/>
    <w:tmpl w:val="5038EA6C"/>
    <w:lvl w:ilvl="0" w:tplc="B860CACA">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BFA4CC0"/>
    <w:multiLevelType w:val="multilevel"/>
    <w:tmpl w:val="277E828C"/>
    <w:lvl w:ilvl="0">
      <w:start w:val="1"/>
      <w:numFmt w:val="decimal"/>
      <w:lvlText w:val="%1"/>
      <w:lvlJc w:val="left"/>
      <w:pPr>
        <w:tabs>
          <w:tab w:val="num" w:pos="1418"/>
        </w:tabs>
        <w:ind w:left="113" w:firstLine="738"/>
      </w:pPr>
      <w:rPr>
        <w:rFonts w:hint="default"/>
      </w:rPr>
    </w:lvl>
    <w:lvl w:ilvl="1">
      <w:start w:val="1"/>
      <w:numFmt w:val="decimal"/>
      <w:lvlRestart w:val="0"/>
      <w:lvlText w:val="%1.%2"/>
      <w:lvlJc w:val="left"/>
      <w:pPr>
        <w:ind w:left="2858" w:hanging="2007"/>
      </w:pPr>
      <w:rPr>
        <w:rFonts w:hint="default"/>
      </w:rPr>
    </w:lvl>
    <w:lvl w:ilvl="2">
      <w:start w:val="1"/>
      <w:numFmt w:val="decimal"/>
      <w:lvlRestart w:val="1"/>
      <w:lvlText w:val="5.%3"/>
      <w:lvlJc w:val="left"/>
      <w:pPr>
        <w:ind w:left="1418" w:hanging="567"/>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27" w15:restartNumberingAfterBreak="0">
    <w:nsid w:val="5DEE4AF3"/>
    <w:multiLevelType w:val="multilevel"/>
    <w:tmpl w:val="2CC042CE"/>
    <w:lvl w:ilvl="0">
      <w:start w:val="1"/>
      <w:numFmt w:val="decimal"/>
      <w:lvlText w:val="%1"/>
      <w:lvlJc w:val="left"/>
      <w:pPr>
        <w:tabs>
          <w:tab w:val="num" w:pos="1418"/>
        </w:tabs>
        <w:ind w:left="113" w:firstLine="738"/>
      </w:pPr>
      <w:rPr>
        <w:rFonts w:hint="default"/>
      </w:rPr>
    </w:lvl>
    <w:lvl w:ilvl="1">
      <w:start w:val="1"/>
      <w:numFmt w:val="decimal"/>
      <w:lvlRestart w:val="0"/>
      <w:lvlText w:val="%1.%2"/>
      <w:lvlJc w:val="left"/>
      <w:pPr>
        <w:ind w:left="2858" w:hanging="2007"/>
      </w:pPr>
      <w:rPr>
        <w:rFonts w:hint="default"/>
      </w:rPr>
    </w:lvl>
    <w:lvl w:ilvl="2">
      <w:start w:val="1"/>
      <w:numFmt w:val="decimal"/>
      <w:lvlRestart w:val="1"/>
      <w:lvlText w:val="5.%3"/>
      <w:lvlJc w:val="left"/>
      <w:pPr>
        <w:ind w:left="1418" w:hanging="567"/>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28" w15:restartNumberingAfterBreak="0">
    <w:nsid w:val="5E8A1308"/>
    <w:multiLevelType w:val="multilevel"/>
    <w:tmpl w:val="E51CFEBC"/>
    <w:lvl w:ilvl="0">
      <w:start w:val="1"/>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Letter"/>
      <w:lvlText w:val="(%3)"/>
      <w:lvlJc w:val="left"/>
      <w:pPr>
        <w:ind w:left="3240" w:hanging="1822"/>
      </w:pPr>
      <w:rPr>
        <w:rFonts w:hint="default"/>
      </w:rPr>
    </w:lvl>
    <w:lvl w:ilvl="3">
      <w:start w:val="1"/>
      <w:numFmt w:val="lowerLetter"/>
      <w:pStyle w:val="Heading4"/>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9" w15:restartNumberingAfterBreak="0">
    <w:nsid w:val="63934E12"/>
    <w:multiLevelType w:val="hybridMultilevel"/>
    <w:tmpl w:val="89BC70F2"/>
    <w:lvl w:ilvl="0" w:tplc="45CE4BD0">
      <w:start w:val="9"/>
      <w:numFmt w:val="lowerLetter"/>
      <w:lvlText w:val="(%1)"/>
      <w:lvlJc w:val="left"/>
      <w:pPr>
        <w:ind w:left="2203"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1E025F"/>
    <w:multiLevelType w:val="multilevel"/>
    <w:tmpl w:val="6B2E4BEC"/>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1" w15:restartNumberingAfterBreak="0">
    <w:nsid w:val="6BB01CB7"/>
    <w:multiLevelType w:val="multilevel"/>
    <w:tmpl w:val="5B74C322"/>
    <w:lvl w:ilvl="0">
      <w:start w:val="1"/>
      <w:numFmt w:val="decimal"/>
      <w:lvlText w:val="%1"/>
      <w:lvlJc w:val="left"/>
      <w:pPr>
        <w:tabs>
          <w:tab w:val="num" w:pos="1418"/>
        </w:tabs>
        <w:ind w:left="113" w:firstLine="738"/>
      </w:pPr>
      <w:rPr>
        <w:rFonts w:hint="default"/>
      </w:rPr>
    </w:lvl>
    <w:lvl w:ilvl="1">
      <w:start w:val="1"/>
      <w:numFmt w:val="none"/>
      <w:lvlRestart w:val="0"/>
      <w:pStyle w:val="Heading2"/>
      <w:suff w:val="nothing"/>
      <w:lvlText w:val=""/>
      <w:lvlJc w:val="left"/>
      <w:pPr>
        <w:ind w:left="454" w:firstLine="397"/>
      </w:pPr>
      <w:rPr>
        <w:rFonts w:ascii="Arial" w:hAnsi="Arial" w:hint="default"/>
        <w:b/>
        <w:i w:val="0"/>
        <w:sz w:val="26"/>
      </w:rPr>
    </w:lvl>
    <w:lvl w:ilvl="2">
      <w:start w:val="1"/>
      <w:numFmt w:val="lowerRoman"/>
      <w:lvlText w:val="%3."/>
      <w:lvlJc w:val="right"/>
      <w:pPr>
        <w:tabs>
          <w:tab w:val="num" w:pos="1418"/>
        </w:tabs>
        <w:ind w:left="113" w:firstLine="738"/>
      </w:pPr>
      <w:rPr>
        <w:rFonts w:hint="default"/>
      </w:rPr>
    </w:lvl>
    <w:lvl w:ilvl="3">
      <w:start w:val="1"/>
      <w:numFmt w:val="decimal"/>
      <w:lvlText w:val="%4."/>
      <w:lvlJc w:val="left"/>
      <w:pPr>
        <w:tabs>
          <w:tab w:val="num" w:pos="1418"/>
        </w:tabs>
        <w:ind w:left="113" w:firstLine="738"/>
      </w:pPr>
      <w:rPr>
        <w:rFonts w:hint="default"/>
      </w:rPr>
    </w:lvl>
    <w:lvl w:ilvl="4">
      <w:start w:val="1"/>
      <w:numFmt w:val="lowerLetter"/>
      <w:lvlText w:val="%5."/>
      <w:lvlJc w:val="left"/>
      <w:pPr>
        <w:tabs>
          <w:tab w:val="num" w:pos="1418"/>
        </w:tabs>
        <w:ind w:left="113" w:firstLine="738"/>
      </w:pPr>
      <w:rPr>
        <w:rFonts w:hint="default"/>
      </w:rPr>
    </w:lvl>
    <w:lvl w:ilvl="5">
      <w:start w:val="1"/>
      <w:numFmt w:val="lowerRoman"/>
      <w:lvlText w:val="%6."/>
      <w:lvlJc w:val="right"/>
      <w:pPr>
        <w:tabs>
          <w:tab w:val="num" w:pos="1418"/>
        </w:tabs>
        <w:ind w:left="113" w:firstLine="738"/>
      </w:pPr>
      <w:rPr>
        <w:rFonts w:hint="default"/>
      </w:rPr>
    </w:lvl>
    <w:lvl w:ilvl="6">
      <w:start w:val="1"/>
      <w:numFmt w:val="decimal"/>
      <w:lvlText w:val="%7."/>
      <w:lvlJc w:val="left"/>
      <w:pPr>
        <w:tabs>
          <w:tab w:val="num" w:pos="1418"/>
        </w:tabs>
        <w:ind w:left="113" w:firstLine="738"/>
      </w:pPr>
      <w:rPr>
        <w:rFonts w:hint="default"/>
      </w:rPr>
    </w:lvl>
    <w:lvl w:ilvl="7">
      <w:start w:val="1"/>
      <w:numFmt w:val="lowerLetter"/>
      <w:lvlText w:val="%8."/>
      <w:lvlJc w:val="left"/>
      <w:pPr>
        <w:tabs>
          <w:tab w:val="num" w:pos="1418"/>
        </w:tabs>
        <w:ind w:left="113" w:firstLine="738"/>
      </w:pPr>
      <w:rPr>
        <w:rFonts w:hint="default"/>
      </w:rPr>
    </w:lvl>
    <w:lvl w:ilvl="8">
      <w:start w:val="1"/>
      <w:numFmt w:val="lowerRoman"/>
      <w:lvlText w:val="%9."/>
      <w:lvlJc w:val="right"/>
      <w:pPr>
        <w:tabs>
          <w:tab w:val="num" w:pos="1418"/>
        </w:tabs>
        <w:ind w:left="113" w:firstLine="738"/>
      </w:pPr>
      <w:rPr>
        <w:rFonts w:hint="default"/>
      </w:rPr>
    </w:lvl>
  </w:abstractNum>
  <w:abstractNum w:abstractNumId="32" w15:restartNumberingAfterBreak="0">
    <w:nsid w:val="6D3B2FCE"/>
    <w:multiLevelType w:val="multilevel"/>
    <w:tmpl w:val="D58841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3A41EBB"/>
    <w:multiLevelType w:val="hybridMultilevel"/>
    <w:tmpl w:val="3A42743A"/>
    <w:lvl w:ilvl="0" w:tplc="B860CACA">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A025B54">
      <w:start w:val="1"/>
      <w:numFmt w:val="lowerLetter"/>
      <w:lvlText w:val="(%4)"/>
      <w:lvlJc w:val="left"/>
      <w:pPr>
        <w:ind w:left="2880" w:hanging="360"/>
      </w:pPr>
      <w:rPr>
        <w:rFonts w:ascii="Arial" w:eastAsia="Times New Roman" w:hAnsi="Arial" w:cs="Aria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7670817">
    <w:abstractNumId w:val="10"/>
  </w:num>
  <w:num w:numId="2" w16cid:durableId="940724410">
    <w:abstractNumId w:val="31"/>
  </w:num>
  <w:num w:numId="3" w16cid:durableId="910966147">
    <w:abstractNumId w:val="31"/>
    <w:lvlOverride w:ilvl="0">
      <w:lvl w:ilvl="0">
        <w:start w:val="1"/>
        <w:numFmt w:val="decimal"/>
        <w:lvlText w:val="%1"/>
        <w:lvlJc w:val="left"/>
        <w:pPr>
          <w:tabs>
            <w:tab w:val="num" w:pos="1418"/>
          </w:tabs>
          <w:ind w:left="113" w:firstLine="738"/>
        </w:pPr>
        <w:rPr>
          <w:rFonts w:hint="default"/>
        </w:rPr>
      </w:lvl>
    </w:lvlOverride>
    <w:lvlOverride w:ilvl="1">
      <w:lvl w:ilvl="1">
        <w:start w:val="1"/>
        <w:numFmt w:val="none"/>
        <w:lvlRestart w:val="0"/>
        <w:pStyle w:val="Heading2"/>
        <w:suff w:val="nothing"/>
        <w:lvlText w:val=""/>
        <w:lvlJc w:val="left"/>
        <w:pPr>
          <w:ind w:left="454" w:firstLine="397"/>
        </w:pPr>
        <w:rPr>
          <w:rFonts w:ascii="Arial" w:hAnsi="Arial" w:hint="default"/>
          <w:b/>
          <w:i w:val="0"/>
          <w:sz w:val="26"/>
        </w:rPr>
      </w:lvl>
    </w:lvlOverride>
    <w:lvlOverride w:ilvl="2">
      <w:lvl w:ilvl="2">
        <w:start w:val="1"/>
        <w:numFmt w:val="lowerRoman"/>
        <w:lvlText w:val="%3."/>
        <w:lvlJc w:val="right"/>
        <w:pPr>
          <w:tabs>
            <w:tab w:val="num" w:pos="1418"/>
          </w:tabs>
          <w:ind w:left="113" w:firstLine="738"/>
        </w:pPr>
        <w:rPr>
          <w:rFonts w:hint="default"/>
        </w:rPr>
      </w:lvl>
    </w:lvlOverride>
    <w:lvlOverride w:ilvl="3">
      <w:lvl w:ilvl="3">
        <w:start w:val="1"/>
        <w:numFmt w:val="decimal"/>
        <w:lvlText w:val="%4."/>
        <w:lvlJc w:val="left"/>
        <w:pPr>
          <w:tabs>
            <w:tab w:val="num" w:pos="1418"/>
          </w:tabs>
          <w:ind w:left="113" w:firstLine="738"/>
        </w:pPr>
        <w:rPr>
          <w:rFonts w:hint="default"/>
        </w:rPr>
      </w:lvl>
    </w:lvlOverride>
    <w:lvlOverride w:ilvl="4">
      <w:lvl w:ilvl="4">
        <w:start w:val="1"/>
        <w:numFmt w:val="lowerLetter"/>
        <w:lvlText w:val="%5."/>
        <w:lvlJc w:val="left"/>
        <w:pPr>
          <w:tabs>
            <w:tab w:val="num" w:pos="1418"/>
          </w:tabs>
          <w:ind w:left="113" w:firstLine="738"/>
        </w:pPr>
        <w:rPr>
          <w:rFonts w:hint="default"/>
        </w:rPr>
      </w:lvl>
    </w:lvlOverride>
    <w:lvlOverride w:ilvl="5">
      <w:lvl w:ilvl="5">
        <w:start w:val="1"/>
        <w:numFmt w:val="lowerRoman"/>
        <w:lvlText w:val="%6."/>
        <w:lvlJc w:val="right"/>
        <w:pPr>
          <w:tabs>
            <w:tab w:val="num" w:pos="1418"/>
          </w:tabs>
          <w:ind w:left="113" w:firstLine="738"/>
        </w:pPr>
        <w:rPr>
          <w:rFonts w:hint="default"/>
        </w:rPr>
      </w:lvl>
    </w:lvlOverride>
    <w:lvlOverride w:ilvl="6">
      <w:lvl w:ilvl="6">
        <w:start w:val="1"/>
        <w:numFmt w:val="decimal"/>
        <w:lvlText w:val="%7."/>
        <w:lvlJc w:val="left"/>
        <w:pPr>
          <w:tabs>
            <w:tab w:val="num" w:pos="1418"/>
          </w:tabs>
          <w:ind w:left="113" w:firstLine="738"/>
        </w:pPr>
        <w:rPr>
          <w:rFonts w:hint="default"/>
        </w:rPr>
      </w:lvl>
    </w:lvlOverride>
    <w:lvlOverride w:ilvl="7">
      <w:lvl w:ilvl="7">
        <w:start w:val="1"/>
        <w:numFmt w:val="lowerLetter"/>
        <w:lvlText w:val="%8."/>
        <w:lvlJc w:val="left"/>
        <w:pPr>
          <w:tabs>
            <w:tab w:val="num" w:pos="1418"/>
          </w:tabs>
          <w:ind w:left="113" w:firstLine="738"/>
        </w:pPr>
        <w:rPr>
          <w:rFonts w:hint="default"/>
        </w:rPr>
      </w:lvl>
    </w:lvlOverride>
    <w:lvlOverride w:ilvl="8">
      <w:lvl w:ilvl="8">
        <w:start w:val="1"/>
        <w:numFmt w:val="lowerRoman"/>
        <w:lvlText w:val="%9."/>
        <w:lvlJc w:val="right"/>
        <w:pPr>
          <w:tabs>
            <w:tab w:val="num" w:pos="1418"/>
          </w:tabs>
          <w:ind w:left="113" w:firstLine="738"/>
        </w:pPr>
        <w:rPr>
          <w:rFonts w:hint="default"/>
        </w:rPr>
      </w:lvl>
    </w:lvlOverride>
  </w:num>
  <w:num w:numId="4" w16cid:durableId="382219384">
    <w:abstractNumId w:val="28"/>
    <w:lvlOverride w:ilvl="0">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2520" w:hanging="360"/>
        </w:pPr>
        <w:rPr>
          <w:rFonts w:hint="default"/>
        </w:rPr>
      </w:lvl>
    </w:lvlOverride>
    <w:lvlOverride w:ilvl="2">
      <w:lvl w:ilvl="2">
        <w:start w:val="1"/>
        <w:numFmt w:val="lowerLetter"/>
        <w:lvlText w:val="(%3)"/>
        <w:lvlJc w:val="left"/>
        <w:pPr>
          <w:ind w:left="3240" w:hanging="1822"/>
        </w:pPr>
        <w:rPr>
          <w:rFonts w:hint="default"/>
        </w:rPr>
      </w:lvl>
    </w:lvlOverride>
    <w:lvlOverride w:ilvl="3">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5" w16cid:durableId="732430344">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6" w16cid:durableId="1582719095">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7" w16cid:durableId="201594157">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8" w16cid:durableId="55514144">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9" w16cid:durableId="1105803644">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10" w16cid:durableId="3824852">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11" w16cid:durableId="1886673168">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12" w16cid:durableId="2035034121">
    <w:abstractNumId w:val="28"/>
    <w:lvlOverride w:ilvl="0">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2520" w:hanging="360"/>
        </w:pPr>
        <w:rPr>
          <w:rFonts w:hint="default"/>
        </w:rPr>
      </w:lvl>
    </w:lvlOverride>
    <w:lvlOverride w:ilvl="2">
      <w:lvl w:ilvl="2">
        <w:start w:val="1"/>
        <w:numFmt w:val="lowerLetter"/>
        <w:lvlText w:val="(%3)"/>
        <w:lvlJc w:val="left"/>
        <w:pPr>
          <w:ind w:left="3240" w:hanging="1822"/>
        </w:pPr>
        <w:rPr>
          <w:rFonts w:hint="default"/>
        </w:rPr>
      </w:lvl>
    </w:lvlOverride>
    <w:lvlOverride w:ilvl="3">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3" w16cid:durableId="744566994">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14" w16cid:durableId="666522422">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15" w16cid:durableId="1932472369">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16" w16cid:durableId="86314448">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17" w16cid:durableId="698628700">
    <w:abstractNumId w:val="28"/>
    <w:lvlOverride w:ilvl="0">
      <w:lvl w:ilvl="0">
        <w:start w:val="1"/>
        <w:numFmt w:val="lowerLetter"/>
        <w:lvlText w:val="(%1)"/>
        <w:lvlJc w:val="left"/>
        <w:pPr>
          <w:ind w:left="206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2520" w:hanging="360"/>
        </w:pPr>
        <w:rPr>
          <w:rFonts w:hint="default"/>
        </w:rPr>
      </w:lvl>
    </w:lvlOverride>
    <w:lvlOverride w:ilvl="2">
      <w:lvl w:ilvl="2">
        <w:start w:val="1"/>
        <w:numFmt w:val="lowerLetter"/>
        <w:lvlText w:val="(%3)"/>
        <w:lvlJc w:val="left"/>
        <w:pPr>
          <w:ind w:left="3240" w:hanging="1822"/>
        </w:pPr>
        <w:rPr>
          <w:rFonts w:hint="default"/>
        </w:rPr>
      </w:lvl>
    </w:lvlOverride>
    <w:lvlOverride w:ilvl="3">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8" w16cid:durableId="249895680">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19" w16cid:durableId="324358901">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20" w16cid:durableId="1528105018">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21" w16cid:durableId="960913555">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22" w16cid:durableId="630596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4554896">
    <w:abstractNumId w:val="27"/>
    <w:lvlOverride w:ilvl="0">
      <w:lvl w:ilvl="0">
        <w:start w:val="1"/>
        <w:numFmt w:val="decimal"/>
        <w:lvlText w:val="%1"/>
        <w:lvlJc w:val="left"/>
        <w:pPr>
          <w:tabs>
            <w:tab w:val="num" w:pos="1418"/>
          </w:tabs>
          <w:ind w:left="113" w:firstLine="738"/>
        </w:pPr>
        <w:rPr>
          <w:rFonts w:hint="default"/>
        </w:rPr>
      </w:lvl>
    </w:lvlOverride>
    <w:lvlOverride w:ilvl="1">
      <w:lvl w:ilvl="1">
        <w:start w:val="1"/>
        <w:numFmt w:val="decimal"/>
        <w:lvlRestart w:val="0"/>
        <w:lvlText w:val="%1.%2"/>
        <w:lvlJc w:val="left"/>
        <w:pPr>
          <w:ind w:left="2858" w:hanging="2007"/>
        </w:pPr>
        <w:rPr>
          <w:rFonts w:hint="default"/>
        </w:rPr>
      </w:lvl>
    </w:lvlOverride>
    <w:lvlOverride w:ilvl="2">
      <w:lvl w:ilvl="2">
        <w:start w:val="1"/>
        <w:numFmt w:val="decimal"/>
        <w:lvlRestart w:val="1"/>
        <w:lvlText w:val="1.%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lvlText w:val="%4."/>
        <w:lvlJc w:val="left"/>
        <w:pPr>
          <w:ind w:left="4298" w:hanging="360"/>
        </w:pPr>
        <w:rPr>
          <w:rFonts w:hint="default"/>
        </w:rPr>
      </w:lvl>
    </w:lvlOverride>
    <w:lvlOverride w:ilvl="4">
      <w:lvl w:ilvl="4">
        <w:start w:val="1"/>
        <w:numFmt w:val="lowerLetter"/>
        <w:lvlText w:val="%5."/>
        <w:lvlJc w:val="left"/>
        <w:pPr>
          <w:ind w:left="5018" w:hanging="360"/>
        </w:pPr>
        <w:rPr>
          <w:rFonts w:hint="default"/>
        </w:rPr>
      </w:lvl>
    </w:lvlOverride>
    <w:lvlOverride w:ilvl="5">
      <w:lvl w:ilvl="5">
        <w:start w:val="1"/>
        <w:numFmt w:val="lowerRoman"/>
        <w:lvlText w:val="%6."/>
        <w:lvlJc w:val="right"/>
        <w:pPr>
          <w:ind w:left="5738" w:hanging="180"/>
        </w:pPr>
        <w:rPr>
          <w:rFonts w:hint="default"/>
        </w:rPr>
      </w:lvl>
    </w:lvlOverride>
    <w:lvlOverride w:ilvl="6">
      <w:lvl w:ilvl="6">
        <w:start w:val="1"/>
        <w:numFmt w:val="decimal"/>
        <w:lvlText w:val="%7."/>
        <w:lvlJc w:val="left"/>
        <w:pPr>
          <w:ind w:left="6458" w:hanging="360"/>
        </w:pPr>
        <w:rPr>
          <w:rFonts w:hint="default"/>
        </w:rPr>
      </w:lvl>
    </w:lvlOverride>
    <w:lvlOverride w:ilvl="7">
      <w:lvl w:ilvl="7">
        <w:start w:val="1"/>
        <w:numFmt w:val="lowerLetter"/>
        <w:lvlText w:val="%8."/>
        <w:lvlJc w:val="left"/>
        <w:pPr>
          <w:ind w:left="7178" w:hanging="360"/>
        </w:pPr>
        <w:rPr>
          <w:rFonts w:hint="default"/>
        </w:rPr>
      </w:lvl>
    </w:lvlOverride>
    <w:lvlOverride w:ilvl="8">
      <w:lvl w:ilvl="8">
        <w:start w:val="1"/>
        <w:numFmt w:val="lowerRoman"/>
        <w:lvlText w:val="%9."/>
        <w:lvlJc w:val="right"/>
        <w:pPr>
          <w:ind w:left="7898" w:hanging="180"/>
        </w:pPr>
        <w:rPr>
          <w:rFonts w:hint="default"/>
        </w:rPr>
      </w:lvl>
    </w:lvlOverride>
  </w:num>
  <w:num w:numId="24" w16cid:durableId="1089037527">
    <w:abstractNumId w:val="15"/>
  </w:num>
  <w:num w:numId="25" w16cid:durableId="1337149816">
    <w:abstractNumId w:val="28"/>
    <w:lvlOverride w:ilvl="0">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2520" w:hanging="360"/>
        </w:pPr>
        <w:rPr>
          <w:rFonts w:hint="default"/>
        </w:rPr>
      </w:lvl>
    </w:lvlOverride>
    <w:lvlOverride w:ilvl="2">
      <w:lvl w:ilvl="2">
        <w:start w:val="1"/>
        <w:numFmt w:val="lowerLetter"/>
        <w:lvlText w:val="(%3)"/>
        <w:lvlJc w:val="left"/>
        <w:pPr>
          <w:ind w:left="3240" w:hanging="1822"/>
        </w:pPr>
        <w:rPr>
          <w:rFonts w:hint="default"/>
        </w:rPr>
      </w:lvl>
    </w:lvlOverride>
    <w:lvlOverride w:ilvl="3">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26" w16cid:durableId="1390609608">
    <w:abstractNumId w:val="7"/>
  </w:num>
  <w:num w:numId="27" w16cid:durableId="682975670">
    <w:abstractNumId w:val="13"/>
  </w:num>
  <w:num w:numId="28" w16cid:durableId="1319459390">
    <w:abstractNumId w:val="14"/>
  </w:num>
  <w:num w:numId="29" w16cid:durableId="965086672">
    <w:abstractNumId w:val="26"/>
  </w:num>
  <w:num w:numId="30" w16cid:durableId="565729129">
    <w:abstractNumId w:val="2"/>
  </w:num>
  <w:num w:numId="31" w16cid:durableId="698240051">
    <w:abstractNumId w:val="2"/>
    <w:lvlOverride w:ilvl="0">
      <w:startOverride w:val="1"/>
      <w:lvl w:ilvl="0">
        <w:start w:val="1"/>
        <w:numFmt w:val="decimal"/>
        <w:lvlText w:val="%1"/>
        <w:lvlJc w:val="left"/>
        <w:pPr>
          <w:tabs>
            <w:tab w:val="num" w:pos="1418"/>
          </w:tabs>
          <w:ind w:left="113" w:firstLine="738"/>
        </w:pPr>
        <w:rPr>
          <w:rFonts w:hint="default"/>
        </w:rPr>
      </w:lvl>
    </w:lvlOverride>
    <w:lvlOverride w:ilvl="1">
      <w:startOverride w:val="1"/>
      <w:lvl w:ilvl="1">
        <w:start w:val="1"/>
        <w:numFmt w:val="decimal"/>
        <w:lvlRestart w:val="0"/>
        <w:lvlText w:val="%1.%2"/>
        <w:lvlJc w:val="left"/>
        <w:pPr>
          <w:ind w:left="2858" w:hanging="2007"/>
        </w:pPr>
        <w:rPr>
          <w:rFonts w:hint="default"/>
        </w:rPr>
      </w:lvl>
    </w:lvlOverride>
    <w:lvlOverride w:ilvl="2">
      <w:startOverride w:val="1"/>
      <w:lvl w:ilvl="2">
        <w:start w:val="1"/>
        <w:numFmt w:val="decimal"/>
        <w:lvlRestart w:val="1"/>
        <w:pStyle w:val="Heading3"/>
        <w:lvlText w:val="7.%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startOverride w:val="1"/>
      <w:lvl w:ilvl="3">
        <w:start w:val="1"/>
        <w:numFmt w:val="decimal"/>
        <w:lvlText w:val="%4."/>
        <w:lvlJc w:val="left"/>
        <w:pPr>
          <w:ind w:left="4298" w:hanging="360"/>
        </w:pPr>
        <w:rPr>
          <w:rFonts w:hint="default"/>
        </w:rPr>
      </w:lvl>
    </w:lvlOverride>
    <w:lvlOverride w:ilvl="4">
      <w:startOverride w:val="1"/>
      <w:lvl w:ilvl="4">
        <w:start w:val="1"/>
        <w:numFmt w:val="lowerLetter"/>
        <w:lvlText w:val="%5."/>
        <w:lvlJc w:val="left"/>
        <w:pPr>
          <w:ind w:left="5018" w:hanging="360"/>
        </w:pPr>
        <w:rPr>
          <w:rFonts w:hint="default"/>
        </w:rPr>
      </w:lvl>
    </w:lvlOverride>
    <w:lvlOverride w:ilvl="5">
      <w:startOverride w:val="1"/>
      <w:lvl w:ilvl="5">
        <w:start w:val="1"/>
        <w:numFmt w:val="lowerRoman"/>
        <w:lvlText w:val="%6."/>
        <w:lvlJc w:val="right"/>
        <w:pPr>
          <w:ind w:left="5738" w:hanging="180"/>
        </w:pPr>
        <w:rPr>
          <w:rFonts w:hint="default"/>
        </w:rPr>
      </w:lvl>
    </w:lvlOverride>
    <w:lvlOverride w:ilvl="6">
      <w:startOverride w:val="1"/>
      <w:lvl w:ilvl="6">
        <w:start w:val="1"/>
        <w:numFmt w:val="decimal"/>
        <w:lvlText w:val="%7."/>
        <w:lvlJc w:val="left"/>
        <w:pPr>
          <w:ind w:left="6458" w:hanging="360"/>
        </w:pPr>
        <w:rPr>
          <w:rFonts w:hint="default"/>
        </w:rPr>
      </w:lvl>
    </w:lvlOverride>
    <w:lvlOverride w:ilvl="7">
      <w:startOverride w:val="1"/>
      <w:lvl w:ilvl="7">
        <w:start w:val="1"/>
        <w:numFmt w:val="lowerLetter"/>
        <w:lvlText w:val="%8."/>
        <w:lvlJc w:val="left"/>
        <w:pPr>
          <w:ind w:left="7178" w:hanging="360"/>
        </w:pPr>
        <w:rPr>
          <w:rFonts w:hint="default"/>
        </w:rPr>
      </w:lvl>
    </w:lvlOverride>
    <w:lvlOverride w:ilvl="8">
      <w:startOverride w:val="1"/>
      <w:lvl w:ilvl="8">
        <w:start w:val="1"/>
        <w:numFmt w:val="lowerRoman"/>
        <w:lvlText w:val="%9."/>
        <w:lvlJc w:val="right"/>
        <w:pPr>
          <w:ind w:left="7898" w:hanging="180"/>
        </w:pPr>
        <w:rPr>
          <w:rFonts w:hint="default"/>
        </w:rPr>
      </w:lvl>
    </w:lvlOverride>
  </w:num>
  <w:num w:numId="32" w16cid:durableId="69697350">
    <w:abstractNumId w:val="2"/>
    <w:lvlOverride w:ilvl="0">
      <w:lvl w:ilvl="0">
        <w:start w:val="1"/>
        <w:numFmt w:val="decimal"/>
        <w:lvlText w:val="%1"/>
        <w:lvlJc w:val="left"/>
        <w:pPr>
          <w:tabs>
            <w:tab w:val="num" w:pos="1418"/>
          </w:tabs>
          <w:ind w:left="113" w:firstLine="738"/>
        </w:pPr>
        <w:rPr>
          <w:rFonts w:hint="default"/>
        </w:rPr>
      </w:lvl>
    </w:lvlOverride>
    <w:lvlOverride w:ilvl="1">
      <w:lvl w:ilvl="1">
        <w:start w:val="1"/>
        <w:numFmt w:val="decimal"/>
        <w:lvlRestart w:val="0"/>
        <w:lvlText w:val="%1.%2"/>
        <w:lvlJc w:val="left"/>
        <w:pPr>
          <w:ind w:left="2858" w:hanging="2007"/>
        </w:pPr>
        <w:rPr>
          <w:rFonts w:hint="default"/>
        </w:rPr>
      </w:lvl>
    </w:lvlOverride>
    <w:lvlOverride w:ilvl="2">
      <w:lvl w:ilvl="2">
        <w:start w:val="1"/>
        <w:numFmt w:val="decimal"/>
        <w:lvlRestart w:val="1"/>
        <w:pStyle w:val="Heading3"/>
        <w:lvlText w:val="7.%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lvlText w:val="%4."/>
        <w:lvlJc w:val="left"/>
        <w:pPr>
          <w:ind w:left="4298" w:hanging="360"/>
        </w:pPr>
        <w:rPr>
          <w:rFonts w:hint="default"/>
        </w:rPr>
      </w:lvl>
    </w:lvlOverride>
    <w:lvlOverride w:ilvl="4">
      <w:lvl w:ilvl="4">
        <w:start w:val="1"/>
        <w:numFmt w:val="lowerLetter"/>
        <w:lvlText w:val="%5."/>
        <w:lvlJc w:val="left"/>
        <w:pPr>
          <w:ind w:left="5018" w:hanging="360"/>
        </w:pPr>
        <w:rPr>
          <w:rFonts w:hint="default"/>
        </w:rPr>
      </w:lvl>
    </w:lvlOverride>
    <w:lvlOverride w:ilvl="5">
      <w:lvl w:ilvl="5">
        <w:start w:val="1"/>
        <w:numFmt w:val="lowerRoman"/>
        <w:lvlText w:val="%6."/>
        <w:lvlJc w:val="right"/>
        <w:pPr>
          <w:ind w:left="5738" w:hanging="180"/>
        </w:pPr>
        <w:rPr>
          <w:rFonts w:hint="default"/>
        </w:rPr>
      </w:lvl>
    </w:lvlOverride>
    <w:lvlOverride w:ilvl="6">
      <w:lvl w:ilvl="6">
        <w:start w:val="1"/>
        <w:numFmt w:val="decimal"/>
        <w:lvlText w:val="%7."/>
        <w:lvlJc w:val="left"/>
        <w:pPr>
          <w:ind w:left="6458" w:hanging="360"/>
        </w:pPr>
        <w:rPr>
          <w:rFonts w:hint="default"/>
        </w:rPr>
      </w:lvl>
    </w:lvlOverride>
    <w:lvlOverride w:ilvl="7">
      <w:lvl w:ilvl="7">
        <w:start w:val="1"/>
        <w:numFmt w:val="lowerLetter"/>
        <w:lvlText w:val="%8."/>
        <w:lvlJc w:val="left"/>
        <w:pPr>
          <w:ind w:left="7178" w:hanging="360"/>
        </w:pPr>
        <w:rPr>
          <w:rFonts w:hint="default"/>
        </w:rPr>
      </w:lvl>
    </w:lvlOverride>
    <w:lvlOverride w:ilvl="8">
      <w:lvl w:ilvl="8">
        <w:start w:val="1"/>
        <w:numFmt w:val="lowerRoman"/>
        <w:lvlText w:val="%9."/>
        <w:lvlJc w:val="right"/>
        <w:pPr>
          <w:ind w:left="7898" w:hanging="180"/>
        </w:pPr>
        <w:rPr>
          <w:rFonts w:hint="default"/>
        </w:rPr>
      </w:lvl>
    </w:lvlOverride>
  </w:num>
  <w:num w:numId="33" w16cid:durableId="2038583063">
    <w:abstractNumId w:val="2"/>
    <w:lvlOverride w:ilvl="0">
      <w:lvl w:ilvl="0">
        <w:start w:val="1"/>
        <w:numFmt w:val="decimal"/>
        <w:lvlText w:val="%1"/>
        <w:lvlJc w:val="left"/>
        <w:pPr>
          <w:tabs>
            <w:tab w:val="num" w:pos="1418"/>
          </w:tabs>
          <w:ind w:left="113" w:firstLine="738"/>
        </w:pPr>
        <w:rPr>
          <w:rFonts w:hint="default"/>
        </w:rPr>
      </w:lvl>
    </w:lvlOverride>
    <w:lvlOverride w:ilvl="1">
      <w:lvl w:ilvl="1">
        <w:start w:val="1"/>
        <w:numFmt w:val="decimal"/>
        <w:lvlRestart w:val="0"/>
        <w:lvlText w:val="%1.%2"/>
        <w:lvlJc w:val="left"/>
        <w:pPr>
          <w:ind w:left="2858" w:hanging="2007"/>
        </w:pPr>
        <w:rPr>
          <w:rFonts w:hint="default"/>
        </w:rPr>
      </w:lvl>
    </w:lvlOverride>
    <w:lvlOverride w:ilvl="2">
      <w:lvl w:ilvl="2">
        <w:start w:val="1"/>
        <w:numFmt w:val="decimal"/>
        <w:lvlRestart w:val="1"/>
        <w:pStyle w:val="Heading3"/>
        <w:lvlText w:val="8.%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lvlText w:val="%4."/>
        <w:lvlJc w:val="left"/>
        <w:pPr>
          <w:ind w:left="4298" w:hanging="360"/>
        </w:pPr>
        <w:rPr>
          <w:rFonts w:hint="default"/>
        </w:rPr>
      </w:lvl>
    </w:lvlOverride>
    <w:lvlOverride w:ilvl="4">
      <w:lvl w:ilvl="4">
        <w:start w:val="1"/>
        <w:numFmt w:val="lowerLetter"/>
        <w:lvlText w:val="%5."/>
        <w:lvlJc w:val="left"/>
        <w:pPr>
          <w:ind w:left="5018" w:hanging="360"/>
        </w:pPr>
        <w:rPr>
          <w:rFonts w:hint="default"/>
        </w:rPr>
      </w:lvl>
    </w:lvlOverride>
    <w:lvlOverride w:ilvl="5">
      <w:lvl w:ilvl="5">
        <w:start w:val="1"/>
        <w:numFmt w:val="lowerRoman"/>
        <w:lvlText w:val="%6."/>
        <w:lvlJc w:val="right"/>
        <w:pPr>
          <w:ind w:left="5738" w:hanging="180"/>
        </w:pPr>
        <w:rPr>
          <w:rFonts w:hint="default"/>
        </w:rPr>
      </w:lvl>
    </w:lvlOverride>
    <w:lvlOverride w:ilvl="6">
      <w:lvl w:ilvl="6">
        <w:start w:val="1"/>
        <w:numFmt w:val="decimal"/>
        <w:lvlText w:val="%7."/>
        <w:lvlJc w:val="left"/>
        <w:pPr>
          <w:ind w:left="6458" w:hanging="360"/>
        </w:pPr>
        <w:rPr>
          <w:rFonts w:hint="default"/>
        </w:rPr>
      </w:lvl>
    </w:lvlOverride>
    <w:lvlOverride w:ilvl="7">
      <w:lvl w:ilvl="7">
        <w:start w:val="1"/>
        <w:numFmt w:val="lowerLetter"/>
        <w:lvlText w:val="%8."/>
        <w:lvlJc w:val="left"/>
        <w:pPr>
          <w:ind w:left="7178" w:hanging="360"/>
        </w:pPr>
        <w:rPr>
          <w:rFonts w:hint="default"/>
        </w:rPr>
      </w:lvl>
    </w:lvlOverride>
    <w:lvlOverride w:ilvl="8">
      <w:lvl w:ilvl="8">
        <w:start w:val="1"/>
        <w:numFmt w:val="lowerRoman"/>
        <w:lvlText w:val="%9."/>
        <w:lvlJc w:val="right"/>
        <w:pPr>
          <w:ind w:left="7898" w:hanging="180"/>
        </w:pPr>
        <w:rPr>
          <w:rFonts w:hint="default"/>
        </w:rPr>
      </w:lvl>
    </w:lvlOverride>
  </w:num>
  <w:num w:numId="34" w16cid:durableId="1873688875">
    <w:abstractNumId w:val="2"/>
    <w:lvlOverride w:ilvl="0">
      <w:startOverride w:val="1"/>
      <w:lvl w:ilvl="0">
        <w:start w:val="1"/>
        <w:numFmt w:val="decimal"/>
        <w:lvlText w:val="%1"/>
        <w:lvlJc w:val="left"/>
        <w:pPr>
          <w:tabs>
            <w:tab w:val="num" w:pos="1418"/>
          </w:tabs>
          <w:ind w:left="113" w:firstLine="738"/>
        </w:pPr>
        <w:rPr>
          <w:rFonts w:hint="default"/>
        </w:rPr>
      </w:lvl>
    </w:lvlOverride>
    <w:lvlOverride w:ilvl="1">
      <w:startOverride w:val="1"/>
      <w:lvl w:ilvl="1">
        <w:start w:val="1"/>
        <w:numFmt w:val="decimal"/>
        <w:lvlRestart w:val="0"/>
        <w:lvlText w:val="%1.%2"/>
        <w:lvlJc w:val="left"/>
        <w:pPr>
          <w:ind w:left="2858" w:hanging="2007"/>
        </w:pPr>
        <w:rPr>
          <w:rFonts w:hint="default"/>
        </w:rPr>
      </w:lvl>
    </w:lvlOverride>
    <w:lvlOverride w:ilvl="2">
      <w:startOverride w:val="1"/>
      <w:lvl w:ilvl="2">
        <w:start w:val="1"/>
        <w:numFmt w:val="decimal"/>
        <w:lvlRestart w:val="1"/>
        <w:pStyle w:val="Heading3"/>
        <w:lvlText w:val="8.%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startOverride w:val="1"/>
      <w:lvl w:ilvl="3">
        <w:start w:val="1"/>
        <w:numFmt w:val="decimal"/>
        <w:lvlText w:val="%4."/>
        <w:lvlJc w:val="left"/>
        <w:pPr>
          <w:ind w:left="4298" w:hanging="360"/>
        </w:pPr>
        <w:rPr>
          <w:rFonts w:hint="default"/>
        </w:rPr>
      </w:lvl>
    </w:lvlOverride>
    <w:lvlOverride w:ilvl="4">
      <w:startOverride w:val="1"/>
      <w:lvl w:ilvl="4">
        <w:start w:val="1"/>
        <w:numFmt w:val="lowerLetter"/>
        <w:lvlText w:val="%5."/>
        <w:lvlJc w:val="left"/>
        <w:pPr>
          <w:ind w:left="5018" w:hanging="360"/>
        </w:pPr>
        <w:rPr>
          <w:rFonts w:hint="default"/>
        </w:rPr>
      </w:lvl>
    </w:lvlOverride>
    <w:lvlOverride w:ilvl="5">
      <w:startOverride w:val="1"/>
      <w:lvl w:ilvl="5">
        <w:start w:val="1"/>
        <w:numFmt w:val="lowerRoman"/>
        <w:lvlText w:val="%6."/>
        <w:lvlJc w:val="right"/>
        <w:pPr>
          <w:ind w:left="5738" w:hanging="180"/>
        </w:pPr>
        <w:rPr>
          <w:rFonts w:hint="default"/>
        </w:rPr>
      </w:lvl>
    </w:lvlOverride>
    <w:lvlOverride w:ilvl="6">
      <w:startOverride w:val="1"/>
      <w:lvl w:ilvl="6">
        <w:start w:val="1"/>
        <w:numFmt w:val="decimal"/>
        <w:lvlText w:val="%7."/>
        <w:lvlJc w:val="left"/>
        <w:pPr>
          <w:ind w:left="6458" w:hanging="360"/>
        </w:pPr>
        <w:rPr>
          <w:rFonts w:hint="default"/>
        </w:rPr>
      </w:lvl>
    </w:lvlOverride>
    <w:lvlOverride w:ilvl="7">
      <w:startOverride w:val="1"/>
      <w:lvl w:ilvl="7">
        <w:start w:val="1"/>
        <w:numFmt w:val="lowerLetter"/>
        <w:lvlText w:val="%8."/>
        <w:lvlJc w:val="left"/>
        <w:pPr>
          <w:ind w:left="7178" w:hanging="360"/>
        </w:pPr>
        <w:rPr>
          <w:rFonts w:hint="default"/>
        </w:rPr>
      </w:lvl>
    </w:lvlOverride>
    <w:lvlOverride w:ilvl="8">
      <w:startOverride w:val="1"/>
      <w:lvl w:ilvl="8">
        <w:start w:val="1"/>
        <w:numFmt w:val="lowerRoman"/>
        <w:lvlText w:val="%9."/>
        <w:lvlJc w:val="right"/>
        <w:pPr>
          <w:ind w:left="7898" w:hanging="180"/>
        </w:pPr>
        <w:rPr>
          <w:rFonts w:hint="default"/>
        </w:rPr>
      </w:lvl>
    </w:lvlOverride>
  </w:num>
  <w:num w:numId="35" w16cid:durableId="1650206617">
    <w:abstractNumId w:val="2"/>
    <w:lvlOverride w:ilvl="0">
      <w:lvl w:ilvl="0">
        <w:start w:val="1"/>
        <w:numFmt w:val="decimal"/>
        <w:lvlText w:val="%1"/>
        <w:lvlJc w:val="left"/>
        <w:pPr>
          <w:tabs>
            <w:tab w:val="num" w:pos="1418"/>
          </w:tabs>
          <w:ind w:left="113" w:firstLine="738"/>
        </w:pPr>
        <w:rPr>
          <w:rFonts w:hint="default"/>
        </w:rPr>
      </w:lvl>
    </w:lvlOverride>
    <w:lvlOverride w:ilvl="1">
      <w:lvl w:ilvl="1">
        <w:start w:val="1"/>
        <w:numFmt w:val="decimal"/>
        <w:lvlRestart w:val="0"/>
        <w:lvlText w:val="%1.%2"/>
        <w:lvlJc w:val="left"/>
        <w:pPr>
          <w:ind w:left="2858" w:hanging="2007"/>
        </w:pPr>
        <w:rPr>
          <w:rFonts w:hint="default"/>
        </w:rPr>
      </w:lvl>
    </w:lvlOverride>
    <w:lvlOverride w:ilvl="2">
      <w:lvl w:ilvl="2">
        <w:start w:val="1"/>
        <w:numFmt w:val="decimal"/>
        <w:lvlRestart w:val="1"/>
        <w:pStyle w:val="Heading3"/>
        <w:lvlText w:val="10.%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lvlText w:val="%4."/>
        <w:lvlJc w:val="left"/>
        <w:pPr>
          <w:ind w:left="4298" w:hanging="360"/>
        </w:pPr>
        <w:rPr>
          <w:rFonts w:hint="default"/>
        </w:rPr>
      </w:lvl>
    </w:lvlOverride>
    <w:lvlOverride w:ilvl="4">
      <w:lvl w:ilvl="4">
        <w:start w:val="1"/>
        <w:numFmt w:val="lowerLetter"/>
        <w:lvlText w:val="%5."/>
        <w:lvlJc w:val="left"/>
        <w:pPr>
          <w:ind w:left="5018" w:hanging="360"/>
        </w:pPr>
        <w:rPr>
          <w:rFonts w:hint="default"/>
        </w:rPr>
      </w:lvl>
    </w:lvlOverride>
    <w:lvlOverride w:ilvl="5">
      <w:lvl w:ilvl="5">
        <w:start w:val="1"/>
        <w:numFmt w:val="lowerRoman"/>
        <w:lvlText w:val="%6."/>
        <w:lvlJc w:val="right"/>
        <w:pPr>
          <w:ind w:left="5738" w:hanging="180"/>
        </w:pPr>
        <w:rPr>
          <w:rFonts w:hint="default"/>
        </w:rPr>
      </w:lvl>
    </w:lvlOverride>
    <w:lvlOverride w:ilvl="6">
      <w:lvl w:ilvl="6">
        <w:start w:val="1"/>
        <w:numFmt w:val="decimal"/>
        <w:lvlText w:val="%7."/>
        <w:lvlJc w:val="left"/>
        <w:pPr>
          <w:ind w:left="6458" w:hanging="360"/>
        </w:pPr>
        <w:rPr>
          <w:rFonts w:hint="default"/>
        </w:rPr>
      </w:lvl>
    </w:lvlOverride>
    <w:lvlOverride w:ilvl="7">
      <w:lvl w:ilvl="7">
        <w:start w:val="1"/>
        <w:numFmt w:val="lowerLetter"/>
        <w:lvlText w:val="%8."/>
        <w:lvlJc w:val="left"/>
        <w:pPr>
          <w:ind w:left="7178" w:hanging="360"/>
        </w:pPr>
        <w:rPr>
          <w:rFonts w:hint="default"/>
        </w:rPr>
      </w:lvl>
    </w:lvlOverride>
    <w:lvlOverride w:ilvl="8">
      <w:lvl w:ilvl="8">
        <w:start w:val="1"/>
        <w:numFmt w:val="lowerRoman"/>
        <w:lvlText w:val="%9."/>
        <w:lvlJc w:val="right"/>
        <w:pPr>
          <w:ind w:left="7898" w:hanging="180"/>
        </w:pPr>
        <w:rPr>
          <w:rFonts w:hint="default"/>
        </w:rPr>
      </w:lvl>
    </w:lvlOverride>
  </w:num>
  <w:num w:numId="36" w16cid:durableId="1595823766">
    <w:abstractNumId w:val="2"/>
    <w:lvlOverride w:ilvl="0">
      <w:startOverride w:val="1"/>
      <w:lvl w:ilvl="0">
        <w:start w:val="1"/>
        <w:numFmt w:val="decimal"/>
        <w:lvlText w:val="%1"/>
        <w:lvlJc w:val="left"/>
        <w:pPr>
          <w:tabs>
            <w:tab w:val="num" w:pos="1418"/>
          </w:tabs>
          <w:ind w:left="113" w:firstLine="738"/>
        </w:pPr>
        <w:rPr>
          <w:rFonts w:hint="default"/>
        </w:rPr>
      </w:lvl>
    </w:lvlOverride>
    <w:lvlOverride w:ilvl="1">
      <w:startOverride w:val="1"/>
      <w:lvl w:ilvl="1">
        <w:start w:val="1"/>
        <w:numFmt w:val="decimal"/>
        <w:lvlRestart w:val="0"/>
        <w:lvlText w:val="%1.%2"/>
        <w:lvlJc w:val="left"/>
        <w:pPr>
          <w:ind w:left="2858" w:hanging="2007"/>
        </w:pPr>
        <w:rPr>
          <w:rFonts w:hint="default"/>
        </w:rPr>
      </w:lvl>
    </w:lvlOverride>
    <w:lvlOverride w:ilvl="2">
      <w:startOverride w:val="1"/>
      <w:lvl w:ilvl="2">
        <w:start w:val="1"/>
        <w:numFmt w:val="decimal"/>
        <w:lvlRestart w:val="1"/>
        <w:pStyle w:val="Heading3"/>
        <w:lvlText w:val="10.%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startOverride w:val="1"/>
      <w:lvl w:ilvl="3">
        <w:start w:val="1"/>
        <w:numFmt w:val="decimal"/>
        <w:lvlText w:val="%4."/>
        <w:lvlJc w:val="left"/>
        <w:pPr>
          <w:ind w:left="4298" w:hanging="360"/>
        </w:pPr>
        <w:rPr>
          <w:rFonts w:hint="default"/>
        </w:rPr>
      </w:lvl>
    </w:lvlOverride>
    <w:lvlOverride w:ilvl="4">
      <w:startOverride w:val="1"/>
      <w:lvl w:ilvl="4">
        <w:start w:val="1"/>
        <w:numFmt w:val="lowerLetter"/>
        <w:lvlText w:val="%5."/>
        <w:lvlJc w:val="left"/>
        <w:pPr>
          <w:ind w:left="5018" w:hanging="360"/>
        </w:pPr>
        <w:rPr>
          <w:rFonts w:hint="default"/>
        </w:rPr>
      </w:lvl>
    </w:lvlOverride>
    <w:lvlOverride w:ilvl="5">
      <w:startOverride w:val="1"/>
      <w:lvl w:ilvl="5">
        <w:start w:val="1"/>
        <w:numFmt w:val="lowerRoman"/>
        <w:lvlText w:val="%6."/>
        <w:lvlJc w:val="right"/>
        <w:pPr>
          <w:ind w:left="5738" w:hanging="180"/>
        </w:pPr>
        <w:rPr>
          <w:rFonts w:hint="default"/>
        </w:rPr>
      </w:lvl>
    </w:lvlOverride>
    <w:lvlOverride w:ilvl="6">
      <w:startOverride w:val="1"/>
      <w:lvl w:ilvl="6">
        <w:start w:val="1"/>
        <w:numFmt w:val="decimal"/>
        <w:lvlText w:val="%7."/>
        <w:lvlJc w:val="left"/>
        <w:pPr>
          <w:ind w:left="6458" w:hanging="360"/>
        </w:pPr>
        <w:rPr>
          <w:rFonts w:hint="default"/>
        </w:rPr>
      </w:lvl>
    </w:lvlOverride>
    <w:lvlOverride w:ilvl="7">
      <w:startOverride w:val="1"/>
      <w:lvl w:ilvl="7">
        <w:start w:val="1"/>
        <w:numFmt w:val="lowerLetter"/>
        <w:lvlText w:val="%8."/>
        <w:lvlJc w:val="left"/>
        <w:pPr>
          <w:ind w:left="7178" w:hanging="360"/>
        </w:pPr>
        <w:rPr>
          <w:rFonts w:hint="default"/>
        </w:rPr>
      </w:lvl>
    </w:lvlOverride>
    <w:lvlOverride w:ilvl="8">
      <w:startOverride w:val="1"/>
      <w:lvl w:ilvl="8">
        <w:start w:val="1"/>
        <w:numFmt w:val="lowerRoman"/>
        <w:lvlText w:val="%9."/>
        <w:lvlJc w:val="right"/>
        <w:pPr>
          <w:ind w:left="7898" w:hanging="180"/>
        </w:pPr>
        <w:rPr>
          <w:rFonts w:hint="default"/>
        </w:rPr>
      </w:lvl>
    </w:lvlOverride>
  </w:num>
  <w:num w:numId="37" w16cid:durableId="212891601">
    <w:abstractNumId w:val="2"/>
    <w:lvlOverride w:ilvl="0">
      <w:lvl w:ilvl="0">
        <w:start w:val="1"/>
        <w:numFmt w:val="decimal"/>
        <w:lvlText w:val="%1"/>
        <w:lvlJc w:val="left"/>
        <w:pPr>
          <w:tabs>
            <w:tab w:val="num" w:pos="1418"/>
          </w:tabs>
          <w:ind w:left="113" w:firstLine="738"/>
        </w:pPr>
        <w:rPr>
          <w:rFonts w:hint="default"/>
        </w:rPr>
      </w:lvl>
    </w:lvlOverride>
    <w:lvlOverride w:ilvl="1">
      <w:lvl w:ilvl="1">
        <w:start w:val="1"/>
        <w:numFmt w:val="decimal"/>
        <w:lvlRestart w:val="0"/>
        <w:lvlText w:val="%1.%2"/>
        <w:lvlJc w:val="left"/>
        <w:pPr>
          <w:ind w:left="2858" w:hanging="2007"/>
        </w:pPr>
        <w:rPr>
          <w:rFonts w:hint="default"/>
        </w:rPr>
      </w:lvl>
    </w:lvlOverride>
    <w:lvlOverride w:ilvl="2">
      <w:lvl w:ilvl="2">
        <w:start w:val="1"/>
        <w:numFmt w:val="decimal"/>
        <w:lvlRestart w:val="1"/>
        <w:pStyle w:val="Heading3"/>
        <w:lvlText w:val="11.%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lvlText w:val="%4."/>
        <w:lvlJc w:val="left"/>
        <w:pPr>
          <w:ind w:left="4298" w:hanging="360"/>
        </w:pPr>
        <w:rPr>
          <w:rFonts w:hint="default"/>
        </w:rPr>
      </w:lvl>
    </w:lvlOverride>
    <w:lvlOverride w:ilvl="4">
      <w:lvl w:ilvl="4">
        <w:start w:val="1"/>
        <w:numFmt w:val="lowerLetter"/>
        <w:lvlText w:val="%5."/>
        <w:lvlJc w:val="left"/>
        <w:pPr>
          <w:ind w:left="5018" w:hanging="360"/>
        </w:pPr>
        <w:rPr>
          <w:rFonts w:hint="default"/>
        </w:rPr>
      </w:lvl>
    </w:lvlOverride>
    <w:lvlOverride w:ilvl="5">
      <w:lvl w:ilvl="5">
        <w:start w:val="1"/>
        <w:numFmt w:val="lowerRoman"/>
        <w:lvlText w:val="%6."/>
        <w:lvlJc w:val="right"/>
        <w:pPr>
          <w:ind w:left="5738" w:hanging="180"/>
        </w:pPr>
        <w:rPr>
          <w:rFonts w:hint="default"/>
        </w:rPr>
      </w:lvl>
    </w:lvlOverride>
    <w:lvlOverride w:ilvl="6">
      <w:lvl w:ilvl="6">
        <w:start w:val="1"/>
        <w:numFmt w:val="decimal"/>
        <w:lvlText w:val="%7."/>
        <w:lvlJc w:val="left"/>
        <w:pPr>
          <w:ind w:left="6458" w:hanging="360"/>
        </w:pPr>
        <w:rPr>
          <w:rFonts w:hint="default"/>
        </w:rPr>
      </w:lvl>
    </w:lvlOverride>
    <w:lvlOverride w:ilvl="7">
      <w:lvl w:ilvl="7">
        <w:start w:val="1"/>
        <w:numFmt w:val="lowerLetter"/>
        <w:lvlText w:val="%8."/>
        <w:lvlJc w:val="left"/>
        <w:pPr>
          <w:ind w:left="7178" w:hanging="360"/>
        </w:pPr>
        <w:rPr>
          <w:rFonts w:hint="default"/>
        </w:rPr>
      </w:lvl>
    </w:lvlOverride>
    <w:lvlOverride w:ilvl="8">
      <w:lvl w:ilvl="8">
        <w:start w:val="1"/>
        <w:numFmt w:val="lowerRoman"/>
        <w:lvlText w:val="%9."/>
        <w:lvlJc w:val="right"/>
        <w:pPr>
          <w:ind w:left="7898" w:hanging="180"/>
        </w:pPr>
        <w:rPr>
          <w:rFonts w:hint="default"/>
        </w:rPr>
      </w:lvl>
    </w:lvlOverride>
  </w:num>
  <w:num w:numId="38" w16cid:durableId="1668362977">
    <w:abstractNumId w:val="2"/>
    <w:lvlOverride w:ilvl="0">
      <w:startOverride w:val="1"/>
      <w:lvl w:ilvl="0">
        <w:start w:val="1"/>
        <w:numFmt w:val="decimal"/>
        <w:lvlText w:val="%1"/>
        <w:lvlJc w:val="left"/>
        <w:pPr>
          <w:tabs>
            <w:tab w:val="num" w:pos="1418"/>
          </w:tabs>
          <w:ind w:left="113" w:firstLine="738"/>
        </w:pPr>
        <w:rPr>
          <w:rFonts w:hint="default"/>
        </w:rPr>
      </w:lvl>
    </w:lvlOverride>
    <w:lvlOverride w:ilvl="1">
      <w:startOverride w:val="1"/>
      <w:lvl w:ilvl="1">
        <w:start w:val="1"/>
        <w:numFmt w:val="decimal"/>
        <w:lvlRestart w:val="0"/>
        <w:lvlText w:val="%1.%2"/>
        <w:lvlJc w:val="left"/>
        <w:pPr>
          <w:ind w:left="2858" w:hanging="2007"/>
        </w:pPr>
        <w:rPr>
          <w:rFonts w:hint="default"/>
        </w:rPr>
      </w:lvl>
    </w:lvlOverride>
    <w:lvlOverride w:ilvl="2">
      <w:startOverride w:val="1"/>
      <w:lvl w:ilvl="2">
        <w:start w:val="1"/>
        <w:numFmt w:val="decimal"/>
        <w:lvlRestart w:val="1"/>
        <w:pStyle w:val="Heading3"/>
        <w:lvlText w:val="11.%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startOverride w:val="1"/>
      <w:lvl w:ilvl="3">
        <w:start w:val="1"/>
        <w:numFmt w:val="decimal"/>
        <w:lvlText w:val="%4."/>
        <w:lvlJc w:val="left"/>
        <w:pPr>
          <w:ind w:left="4298" w:hanging="360"/>
        </w:pPr>
        <w:rPr>
          <w:rFonts w:hint="default"/>
        </w:rPr>
      </w:lvl>
    </w:lvlOverride>
    <w:lvlOverride w:ilvl="4">
      <w:startOverride w:val="1"/>
      <w:lvl w:ilvl="4">
        <w:start w:val="1"/>
        <w:numFmt w:val="lowerLetter"/>
        <w:lvlText w:val="%5."/>
        <w:lvlJc w:val="left"/>
        <w:pPr>
          <w:ind w:left="5018" w:hanging="360"/>
        </w:pPr>
        <w:rPr>
          <w:rFonts w:hint="default"/>
        </w:rPr>
      </w:lvl>
    </w:lvlOverride>
    <w:lvlOverride w:ilvl="5">
      <w:startOverride w:val="1"/>
      <w:lvl w:ilvl="5">
        <w:start w:val="1"/>
        <w:numFmt w:val="lowerRoman"/>
        <w:lvlText w:val="%6."/>
        <w:lvlJc w:val="right"/>
        <w:pPr>
          <w:ind w:left="5738" w:hanging="180"/>
        </w:pPr>
        <w:rPr>
          <w:rFonts w:hint="default"/>
        </w:rPr>
      </w:lvl>
    </w:lvlOverride>
    <w:lvlOverride w:ilvl="6">
      <w:startOverride w:val="1"/>
      <w:lvl w:ilvl="6">
        <w:start w:val="1"/>
        <w:numFmt w:val="decimal"/>
        <w:lvlText w:val="%7."/>
        <w:lvlJc w:val="left"/>
        <w:pPr>
          <w:ind w:left="6458" w:hanging="360"/>
        </w:pPr>
        <w:rPr>
          <w:rFonts w:hint="default"/>
        </w:rPr>
      </w:lvl>
    </w:lvlOverride>
    <w:lvlOverride w:ilvl="7">
      <w:startOverride w:val="1"/>
      <w:lvl w:ilvl="7">
        <w:start w:val="1"/>
        <w:numFmt w:val="lowerLetter"/>
        <w:lvlText w:val="%8."/>
        <w:lvlJc w:val="left"/>
        <w:pPr>
          <w:ind w:left="7178" w:hanging="360"/>
        </w:pPr>
        <w:rPr>
          <w:rFonts w:hint="default"/>
        </w:rPr>
      </w:lvl>
    </w:lvlOverride>
    <w:lvlOverride w:ilvl="8">
      <w:startOverride w:val="1"/>
      <w:lvl w:ilvl="8">
        <w:start w:val="1"/>
        <w:numFmt w:val="lowerRoman"/>
        <w:lvlText w:val="%9."/>
        <w:lvlJc w:val="right"/>
        <w:pPr>
          <w:ind w:left="7898" w:hanging="180"/>
        </w:pPr>
        <w:rPr>
          <w:rFonts w:hint="default"/>
        </w:rPr>
      </w:lvl>
    </w:lvlOverride>
  </w:num>
  <w:num w:numId="39" w16cid:durableId="780690185">
    <w:abstractNumId w:val="2"/>
    <w:lvlOverride w:ilvl="0">
      <w:lvl w:ilvl="0">
        <w:start w:val="1"/>
        <w:numFmt w:val="decimal"/>
        <w:lvlText w:val="%1"/>
        <w:lvlJc w:val="left"/>
        <w:pPr>
          <w:tabs>
            <w:tab w:val="num" w:pos="1418"/>
          </w:tabs>
          <w:ind w:left="113" w:firstLine="738"/>
        </w:pPr>
        <w:rPr>
          <w:rFonts w:hint="default"/>
        </w:rPr>
      </w:lvl>
    </w:lvlOverride>
    <w:lvlOverride w:ilvl="1">
      <w:lvl w:ilvl="1">
        <w:start w:val="1"/>
        <w:numFmt w:val="decimal"/>
        <w:lvlRestart w:val="0"/>
        <w:lvlText w:val="%1.%2"/>
        <w:lvlJc w:val="left"/>
        <w:pPr>
          <w:ind w:left="2858" w:hanging="2007"/>
        </w:pPr>
        <w:rPr>
          <w:rFonts w:hint="default"/>
        </w:rPr>
      </w:lvl>
    </w:lvlOverride>
    <w:lvlOverride w:ilvl="2">
      <w:lvl w:ilvl="2">
        <w:start w:val="1"/>
        <w:numFmt w:val="decimal"/>
        <w:lvlRestart w:val="1"/>
        <w:pStyle w:val="Heading3"/>
        <w:lvlText w:val="12.%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lvlText w:val="%4."/>
        <w:lvlJc w:val="left"/>
        <w:pPr>
          <w:ind w:left="4298" w:hanging="360"/>
        </w:pPr>
        <w:rPr>
          <w:rFonts w:hint="default"/>
        </w:rPr>
      </w:lvl>
    </w:lvlOverride>
    <w:lvlOverride w:ilvl="4">
      <w:lvl w:ilvl="4">
        <w:start w:val="1"/>
        <w:numFmt w:val="lowerLetter"/>
        <w:lvlText w:val="%5."/>
        <w:lvlJc w:val="left"/>
        <w:pPr>
          <w:ind w:left="5018" w:hanging="360"/>
        </w:pPr>
        <w:rPr>
          <w:rFonts w:hint="default"/>
        </w:rPr>
      </w:lvl>
    </w:lvlOverride>
    <w:lvlOverride w:ilvl="5">
      <w:lvl w:ilvl="5">
        <w:start w:val="1"/>
        <w:numFmt w:val="lowerRoman"/>
        <w:lvlText w:val="%6."/>
        <w:lvlJc w:val="right"/>
        <w:pPr>
          <w:ind w:left="5738" w:hanging="180"/>
        </w:pPr>
        <w:rPr>
          <w:rFonts w:hint="default"/>
        </w:rPr>
      </w:lvl>
    </w:lvlOverride>
    <w:lvlOverride w:ilvl="6">
      <w:lvl w:ilvl="6">
        <w:start w:val="1"/>
        <w:numFmt w:val="decimal"/>
        <w:lvlText w:val="%7."/>
        <w:lvlJc w:val="left"/>
        <w:pPr>
          <w:ind w:left="6458" w:hanging="360"/>
        </w:pPr>
        <w:rPr>
          <w:rFonts w:hint="default"/>
        </w:rPr>
      </w:lvl>
    </w:lvlOverride>
    <w:lvlOverride w:ilvl="7">
      <w:lvl w:ilvl="7">
        <w:start w:val="1"/>
        <w:numFmt w:val="lowerLetter"/>
        <w:lvlText w:val="%8."/>
        <w:lvlJc w:val="left"/>
        <w:pPr>
          <w:ind w:left="7178" w:hanging="360"/>
        </w:pPr>
        <w:rPr>
          <w:rFonts w:hint="default"/>
        </w:rPr>
      </w:lvl>
    </w:lvlOverride>
    <w:lvlOverride w:ilvl="8">
      <w:lvl w:ilvl="8">
        <w:start w:val="1"/>
        <w:numFmt w:val="lowerRoman"/>
        <w:lvlText w:val="%9."/>
        <w:lvlJc w:val="right"/>
        <w:pPr>
          <w:ind w:left="7898" w:hanging="180"/>
        </w:pPr>
        <w:rPr>
          <w:rFonts w:hint="default"/>
        </w:rPr>
      </w:lvl>
    </w:lvlOverride>
  </w:num>
  <w:num w:numId="40" w16cid:durableId="604115508">
    <w:abstractNumId w:val="2"/>
    <w:lvlOverride w:ilvl="0">
      <w:startOverride w:val="1"/>
      <w:lvl w:ilvl="0">
        <w:start w:val="1"/>
        <w:numFmt w:val="decimal"/>
        <w:lvlText w:val="%1"/>
        <w:lvlJc w:val="left"/>
        <w:pPr>
          <w:tabs>
            <w:tab w:val="num" w:pos="1418"/>
          </w:tabs>
          <w:ind w:left="113" w:firstLine="738"/>
        </w:pPr>
        <w:rPr>
          <w:rFonts w:hint="default"/>
        </w:rPr>
      </w:lvl>
    </w:lvlOverride>
    <w:lvlOverride w:ilvl="1">
      <w:startOverride w:val="1"/>
      <w:lvl w:ilvl="1">
        <w:start w:val="1"/>
        <w:numFmt w:val="decimal"/>
        <w:lvlRestart w:val="0"/>
        <w:lvlText w:val="%1.%2"/>
        <w:lvlJc w:val="left"/>
        <w:pPr>
          <w:ind w:left="2858" w:hanging="2007"/>
        </w:pPr>
        <w:rPr>
          <w:rFonts w:hint="default"/>
        </w:rPr>
      </w:lvl>
    </w:lvlOverride>
    <w:lvlOverride w:ilvl="2">
      <w:startOverride w:val="1"/>
      <w:lvl w:ilvl="2">
        <w:start w:val="1"/>
        <w:numFmt w:val="decimal"/>
        <w:lvlRestart w:val="1"/>
        <w:pStyle w:val="Heading3"/>
        <w:lvlText w:val="14.%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startOverride w:val="1"/>
      <w:lvl w:ilvl="3">
        <w:start w:val="1"/>
        <w:numFmt w:val="decimal"/>
        <w:lvlText w:val="%4."/>
        <w:lvlJc w:val="left"/>
        <w:pPr>
          <w:ind w:left="4298" w:hanging="360"/>
        </w:pPr>
        <w:rPr>
          <w:rFonts w:hint="default"/>
        </w:rPr>
      </w:lvl>
    </w:lvlOverride>
    <w:lvlOverride w:ilvl="4">
      <w:startOverride w:val="1"/>
      <w:lvl w:ilvl="4">
        <w:start w:val="1"/>
        <w:numFmt w:val="lowerLetter"/>
        <w:lvlText w:val="%5."/>
        <w:lvlJc w:val="left"/>
        <w:pPr>
          <w:ind w:left="5018" w:hanging="360"/>
        </w:pPr>
        <w:rPr>
          <w:rFonts w:hint="default"/>
        </w:rPr>
      </w:lvl>
    </w:lvlOverride>
    <w:lvlOverride w:ilvl="5">
      <w:startOverride w:val="1"/>
      <w:lvl w:ilvl="5">
        <w:start w:val="1"/>
        <w:numFmt w:val="lowerRoman"/>
        <w:lvlText w:val="%6."/>
        <w:lvlJc w:val="right"/>
        <w:pPr>
          <w:ind w:left="5738" w:hanging="180"/>
        </w:pPr>
        <w:rPr>
          <w:rFonts w:hint="default"/>
        </w:rPr>
      </w:lvl>
    </w:lvlOverride>
    <w:lvlOverride w:ilvl="6">
      <w:startOverride w:val="1"/>
      <w:lvl w:ilvl="6">
        <w:start w:val="1"/>
        <w:numFmt w:val="decimal"/>
        <w:lvlText w:val="%7."/>
        <w:lvlJc w:val="left"/>
        <w:pPr>
          <w:ind w:left="6458" w:hanging="360"/>
        </w:pPr>
        <w:rPr>
          <w:rFonts w:hint="default"/>
        </w:rPr>
      </w:lvl>
    </w:lvlOverride>
    <w:lvlOverride w:ilvl="7">
      <w:startOverride w:val="1"/>
      <w:lvl w:ilvl="7">
        <w:start w:val="1"/>
        <w:numFmt w:val="lowerLetter"/>
        <w:lvlText w:val="%8."/>
        <w:lvlJc w:val="left"/>
        <w:pPr>
          <w:ind w:left="7178" w:hanging="360"/>
        </w:pPr>
        <w:rPr>
          <w:rFonts w:hint="default"/>
        </w:rPr>
      </w:lvl>
    </w:lvlOverride>
    <w:lvlOverride w:ilvl="8">
      <w:startOverride w:val="1"/>
      <w:lvl w:ilvl="8">
        <w:start w:val="1"/>
        <w:numFmt w:val="lowerRoman"/>
        <w:lvlText w:val="%9."/>
        <w:lvlJc w:val="right"/>
        <w:pPr>
          <w:ind w:left="7898" w:hanging="180"/>
        </w:pPr>
        <w:rPr>
          <w:rFonts w:hint="default"/>
        </w:rPr>
      </w:lvl>
    </w:lvlOverride>
  </w:num>
  <w:num w:numId="41" w16cid:durableId="106970066">
    <w:abstractNumId w:val="2"/>
    <w:lvlOverride w:ilvl="0">
      <w:lvl w:ilvl="0">
        <w:start w:val="1"/>
        <w:numFmt w:val="decimal"/>
        <w:lvlText w:val="%1"/>
        <w:lvlJc w:val="left"/>
        <w:pPr>
          <w:tabs>
            <w:tab w:val="num" w:pos="1418"/>
          </w:tabs>
          <w:ind w:left="113" w:firstLine="738"/>
        </w:pPr>
        <w:rPr>
          <w:rFonts w:hint="default"/>
        </w:rPr>
      </w:lvl>
    </w:lvlOverride>
    <w:lvlOverride w:ilvl="1">
      <w:lvl w:ilvl="1">
        <w:start w:val="1"/>
        <w:numFmt w:val="decimal"/>
        <w:lvlRestart w:val="0"/>
        <w:lvlText w:val="%1.%2"/>
        <w:lvlJc w:val="left"/>
        <w:pPr>
          <w:ind w:left="2858" w:hanging="2007"/>
        </w:pPr>
        <w:rPr>
          <w:rFonts w:hint="default"/>
        </w:rPr>
      </w:lvl>
    </w:lvlOverride>
    <w:lvlOverride w:ilvl="2">
      <w:lvl w:ilvl="2">
        <w:start w:val="1"/>
        <w:numFmt w:val="decimal"/>
        <w:lvlRestart w:val="1"/>
        <w:pStyle w:val="Heading3"/>
        <w:lvlText w:val="14.%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lvlText w:val="%4."/>
        <w:lvlJc w:val="left"/>
        <w:pPr>
          <w:ind w:left="4298" w:hanging="360"/>
        </w:pPr>
        <w:rPr>
          <w:rFonts w:hint="default"/>
        </w:rPr>
      </w:lvl>
    </w:lvlOverride>
    <w:lvlOverride w:ilvl="4">
      <w:lvl w:ilvl="4">
        <w:start w:val="1"/>
        <w:numFmt w:val="lowerLetter"/>
        <w:lvlText w:val="%5."/>
        <w:lvlJc w:val="left"/>
        <w:pPr>
          <w:ind w:left="5018" w:hanging="360"/>
        </w:pPr>
        <w:rPr>
          <w:rFonts w:hint="default"/>
        </w:rPr>
      </w:lvl>
    </w:lvlOverride>
    <w:lvlOverride w:ilvl="5">
      <w:lvl w:ilvl="5">
        <w:start w:val="1"/>
        <w:numFmt w:val="lowerRoman"/>
        <w:lvlText w:val="%6."/>
        <w:lvlJc w:val="right"/>
        <w:pPr>
          <w:ind w:left="5738" w:hanging="180"/>
        </w:pPr>
        <w:rPr>
          <w:rFonts w:hint="default"/>
        </w:rPr>
      </w:lvl>
    </w:lvlOverride>
    <w:lvlOverride w:ilvl="6">
      <w:lvl w:ilvl="6">
        <w:start w:val="1"/>
        <w:numFmt w:val="decimal"/>
        <w:lvlText w:val="%7."/>
        <w:lvlJc w:val="left"/>
        <w:pPr>
          <w:ind w:left="6458" w:hanging="360"/>
        </w:pPr>
        <w:rPr>
          <w:rFonts w:hint="default"/>
        </w:rPr>
      </w:lvl>
    </w:lvlOverride>
    <w:lvlOverride w:ilvl="7">
      <w:lvl w:ilvl="7">
        <w:start w:val="1"/>
        <w:numFmt w:val="lowerLetter"/>
        <w:lvlText w:val="%8."/>
        <w:lvlJc w:val="left"/>
        <w:pPr>
          <w:ind w:left="7178" w:hanging="360"/>
        </w:pPr>
        <w:rPr>
          <w:rFonts w:hint="default"/>
        </w:rPr>
      </w:lvl>
    </w:lvlOverride>
    <w:lvlOverride w:ilvl="8">
      <w:lvl w:ilvl="8">
        <w:start w:val="1"/>
        <w:numFmt w:val="lowerRoman"/>
        <w:lvlText w:val="%9."/>
        <w:lvlJc w:val="right"/>
        <w:pPr>
          <w:ind w:left="7898" w:hanging="180"/>
        </w:pPr>
        <w:rPr>
          <w:rFonts w:hint="default"/>
        </w:rPr>
      </w:lvl>
    </w:lvlOverride>
  </w:num>
  <w:num w:numId="42" w16cid:durableId="606617956">
    <w:abstractNumId w:val="2"/>
    <w:lvlOverride w:ilvl="0">
      <w:startOverride w:val="1"/>
      <w:lvl w:ilvl="0">
        <w:start w:val="1"/>
        <w:numFmt w:val="decimal"/>
        <w:lvlText w:val="%1"/>
        <w:lvlJc w:val="left"/>
        <w:pPr>
          <w:tabs>
            <w:tab w:val="num" w:pos="1418"/>
          </w:tabs>
          <w:ind w:left="113" w:firstLine="738"/>
        </w:pPr>
        <w:rPr>
          <w:rFonts w:hint="default"/>
        </w:rPr>
      </w:lvl>
    </w:lvlOverride>
    <w:lvlOverride w:ilvl="1">
      <w:startOverride w:val="1"/>
      <w:lvl w:ilvl="1">
        <w:start w:val="1"/>
        <w:numFmt w:val="decimal"/>
        <w:lvlRestart w:val="0"/>
        <w:lvlText w:val="%1.%2"/>
        <w:lvlJc w:val="left"/>
        <w:pPr>
          <w:ind w:left="2858" w:hanging="2007"/>
        </w:pPr>
        <w:rPr>
          <w:rFonts w:hint="default"/>
        </w:rPr>
      </w:lvl>
    </w:lvlOverride>
    <w:lvlOverride w:ilvl="2">
      <w:startOverride w:val="1"/>
      <w:lvl w:ilvl="2">
        <w:start w:val="1"/>
        <w:numFmt w:val="decimal"/>
        <w:lvlRestart w:val="1"/>
        <w:pStyle w:val="Heading3"/>
        <w:lvlText w:val="15.%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startOverride w:val="1"/>
      <w:lvl w:ilvl="3">
        <w:start w:val="1"/>
        <w:numFmt w:val="decimal"/>
        <w:lvlText w:val="%4."/>
        <w:lvlJc w:val="left"/>
        <w:pPr>
          <w:ind w:left="4298" w:hanging="360"/>
        </w:pPr>
        <w:rPr>
          <w:rFonts w:hint="default"/>
        </w:rPr>
      </w:lvl>
    </w:lvlOverride>
    <w:lvlOverride w:ilvl="4">
      <w:startOverride w:val="1"/>
      <w:lvl w:ilvl="4">
        <w:start w:val="1"/>
        <w:numFmt w:val="lowerLetter"/>
        <w:lvlText w:val="%5."/>
        <w:lvlJc w:val="left"/>
        <w:pPr>
          <w:ind w:left="5018" w:hanging="360"/>
        </w:pPr>
        <w:rPr>
          <w:rFonts w:hint="default"/>
        </w:rPr>
      </w:lvl>
    </w:lvlOverride>
    <w:lvlOverride w:ilvl="5">
      <w:startOverride w:val="1"/>
      <w:lvl w:ilvl="5">
        <w:start w:val="1"/>
        <w:numFmt w:val="lowerRoman"/>
        <w:lvlText w:val="%6."/>
        <w:lvlJc w:val="right"/>
        <w:pPr>
          <w:ind w:left="5738" w:hanging="180"/>
        </w:pPr>
        <w:rPr>
          <w:rFonts w:hint="default"/>
        </w:rPr>
      </w:lvl>
    </w:lvlOverride>
    <w:lvlOverride w:ilvl="6">
      <w:startOverride w:val="1"/>
      <w:lvl w:ilvl="6">
        <w:start w:val="1"/>
        <w:numFmt w:val="decimal"/>
        <w:lvlText w:val="%7."/>
        <w:lvlJc w:val="left"/>
        <w:pPr>
          <w:ind w:left="6458" w:hanging="360"/>
        </w:pPr>
        <w:rPr>
          <w:rFonts w:hint="default"/>
        </w:rPr>
      </w:lvl>
    </w:lvlOverride>
    <w:lvlOverride w:ilvl="7">
      <w:startOverride w:val="1"/>
      <w:lvl w:ilvl="7">
        <w:start w:val="1"/>
        <w:numFmt w:val="lowerLetter"/>
        <w:lvlText w:val="%8."/>
        <w:lvlJc w:val="left"/>
        <w:pPr>
          <w:ind w:left="7178" w:hanging="360"/>
        </w:pPr>
        <w:rPr>
          <w:rFonts w:hint="default"/>
        </w:rPr>
      </w:lvl>
    </w:lvlOverride>
    <w:lvlOverride w:ilvl="8">
      <w:startOverride w:val="1"/>
      <w:lvl w:ilvl="8">
        <w:start w:val="1"/>
        <w:numFmt w:val="lowerRoman"/>
        <w:lvlText w:val="%9."/>
        <w:lvlJc w:val="right"/>
        <w:pPr>
          <w:ind w:left="7898" w:hanging="180"/>
        </w:pPr>
        <w:rPr>
          <w:rFonts w:hint="default"/>
        </w:rPr>
      </w:lvl>
    </w:lvlOverride>
  </w:num>
  <w:num w:numId="43" w16cid:durableId="1461261055">
    <w:abstractNumId w:val="2"/>
    <w:lvlOverride w:ilvl="0">
      <w:lvl w:ilvl="0">
        <w:start w:val="1"/>
        <w:numFmt w:val="decimal"/>
        <w:lvlText w:val="%1"/>
        <w:lvlJc w:val="left"/>
        <w:pPr>
          <w:tabs>
            <w:tab w:val="num" w:pos="1418"/>
          </w:tabs>
          <w:ind w:left="113" w:firstLine="738"/>
        </w:pPr>
        <w:rPr>
          <w:rFonts w:hint="default"/>
        </w:rPr>
      </w:lvl>
    </w:lvlOverride>
    <w:lvlOverride w:ilvl="1">
      <w:lvl w:ilvl="1">
        <w:start w:val="1"/>
        <w:numFmt w:val="decimal"/>
        <w:lvlRestart w:val="0"/>
        <w:lvlText w:val="%1.%2"/>
        <w:lvlJc w:val="left"/>
        <w:pPr>
          <w:ind w:left="2858" w:hanging="2007"/>
        </w:pPr>
        <w:rPr>
          <w:rFonts w:hint="default"/>
        </w:rPr>
      </w:lvl>
    </w:lvlOverride>
    <w:lvlOverride w:ilvl="2">
      <w:lvl w:ilvl="2">
        <w:start w:val="1"/>
        <w:numFmt w:val="decimal"/>
        <w:lvlRestart w:val="1"/>
        <w:pStyle w:val="Heading3"/>
        <w:lvlText w:val="16.%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lvlText w:val="%4."/>
        <w:lvlJc w:val="left"/>
        <w:pPr>
          <w:ind w:left="4298" w:hanging="360"/>
        </w:pPr>
        <w:rPr>
          <w:rFonts w:hint="default"/>
        </w:rPr>
      </w:lvl>
    </w:lvlOverride>
    <w:lvlOverride w:ilvl="4">
      <w:lvl w:ilvl="4">
        <w:start w:val="1"/>
        <w:numFmt w:val="lowerLetter"/>
        <w:lvlText w:val="%5."/>
        <w:lvlJc w:val="left"/>
        <w:pPr>
          <w:ind w:left="5018" w:hanging="360"/>
        </w:pPr>
        <w:rPr>
          <w:rFonts w:hint="default"/>
        </w:rPr>
      </w:lvl>
    </w:lvlOverride>
    <w:lvlOverride w:ilvl="5">
      <w:lvl w:ilvl="5">
        <w:start w:val="1"/>
        <w:numFmt w:val="lowerRoman"/>
        <w:lvlText w:val="%6."/>
        <w:lvlJc w:val="right"/>
        <w:pPr>
          <w:ind w:left="5738" w:hanging="180"/>
        </w:pPr>
        <w:rPr>
          <w:rFonts w:hint="default"/>
        </w:rPr>
      </w:lvl>
    </w:lvlOverride>
    <w:lvlOverride w:ilvl="6">
      <w:lvl w:ilvl="6">
        <w:start w:val="1"/>
        <w:numFmt w:val="decimal"/>
        <w:lvlText w:val="%7."/>
        <w:lvlJc w:val="left"/>
        <w:pPr>
          <w:ind w:left="6458" w:hanging="360"/>
        </w:pPr>
        <w:rPr>
          <w:rFonts w:hint="default"/>
        </w:rPr>
      </w:lvl>
    </w:lvlOverride>
    <w:lvlOverride w:ilvl="7">
      <w:lvl w:ilvl="7">
        <w:start w:val="1"/>
        <w:numFmt w:val="lowerLetter"/>
        <w:lvlText w:val="%8."/>
        <w:lvlJc w:val="left"/>
        <w:pPr>
          <w:ind w:left="7178" w:hanging="360"/>
        </w:pPr>
        <w:rPr>
          <w:rFonts w:hint="default"/>
        </w:rPr>
      </w:lvl>
    </w:lvlOverride>
    <w:lvlOverride w:ilvl="8">
      <w:lvl w:ilvl="8">
        <w:start w:val="1"/>
        <w:numFmt w:val="lowerRoman"/>
        <w:lvlText w:val="%9."/>
        <w:lvlJc w:val="right"/>
        <w:pPr>
          <w:ind w:left="7898" w:hanging="180"/>
        </w:pPr>
        <w:rPr>
          <w:rFonts w:hint="default"/>
        </w:rPr>
      </w:lvl>
    </w:lvlOverride>
  </w:num>
  <w:num w:numId="44" w16cid:durableId="1858618366">
    <w:abstractNumId w:val="2"/>
    <w:lvlOverride w:ilvl="0">
      <w:lvl w:ilvl="0">
        <w:start w:val="1"/>
        <w:numFmt w:val="decimal"/>
        <w:lvlText w:val="%1"/>
        <w:lvlJc w:val="left"/>
        <w:pPr>
          <w:tabs>
            <w:tab w:val="num" w:pos="1418"/>
          </w:tabs>
          <w:ind w:left="113" w:firstLine="738"/>
        </w:pPr>
        <w:rPr>
          <w:rFonts w:hint="default"/>
        </w:rPr>
      </w:lvl>
    </w:lvlOverride>
    <w:lvlOverride w:ilvl="1">
      <w:lvl w:ilvl="1">
        <w:start w:val="1"/>
        <w:numFmt w:val="decimal"/>
        <w:lvlRestart w:val="0"/>
        <w:lvlText w:val="%1.%2"/>
        <w:lvlJc w:val="left"/>
        <w:pPr>
          <w:ind w:left="2858" w:hanging="2007"/>
        </w:pPr>
        <w:rPr>
          <w:rFonts w:hint="default"/>
        </w:rPr>
      </w:lvl>
    </w:lvlOverride>
    <w:lvlOverride w:ilvl="2">
      <w:lvl w:ilvl="2">
        <w:start w:val="1"/>
        <w:numFmt w:val="decimal"/>
        <w:lvlRestart w:val="1"/>
        <w:pStyle w:val="Heading3"/>
        <w:lvlText w:val="17.%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lvlText w:val="%4."/>
        <w:lvlJc w:val="left"/>
        <w:pPr>
          <w:ind w:left="4298" w:hanging="360"/>
        </w:pPr>
        <w:rPr>
          <w:rFonts w:hint="default"/>
        </w:rPr>
      </w:lvl>
    </w:lvlOverride>
    <w:lvlOverride w:ilvl="4">
      <w:lvl w:ilvl="4">
        <w:start w:val="1"/>
        <w:numFmt w:val="lowerLetter"/>
        <w:lvlText w:val="%5."/>
        <w:lvlJc w:val="left"/>
        <w:pPr>
          <w:ind w:left="5018" w:hanging="360"/>
        </w:pPr>
        <w:rPr>
          <w:rFonts w:hint="default"/>
        </w:rPr>
      </w:lvl>
    </w:lvlOverride>
    <w:lvlOverride w:ilvl="5">
      <w:lvl w:ilvl="5">
        <w:start w:val="1"/>
        <w:numFmt w:val="lowerRoman"/>
        <w:lvlText w:val="%6."/>
        <w:lvlJc w:val="right"/>
        <w:pPr>
          <w:ind w:left="5738" w:hanging="180"/>
        </w:pPr>
        <w:rPr>
          <w:rFonts w:hint="default"/>
        </w:rPr>
      </w:lvl>
    </w:lvlOverride>
    <w:lvlOverride w:ilvl="6">
      <w:lvl w:ilvl="6">
        <w:start w:val="1"/>
        <w:numFmt w:val="decimal"/>
        <w:lvlText w:val="%7."/>
        <w:lvlJc w:val="left"/>
        <w:pPr>
          <w:ind w:left="6458" w:hanging="360"/>
        </w:pPr>
        <w:rPr>
          <w:rFonts w:hint="default"/>
        </w:rPr>
      </w:lvl>
    </w:lvlOverride>
    <w:lvlOverride w:ilvl="7">
      <w:lvl w:ilvl="7">
        <w:start w:val="1"/>
        <w:numFmt w:val="lowerLetter"/>
        <w:lvlText w:val="%8."/>
        <w:lvlJc w:val="left"/>
        <w:pPr>
          <w:ind w:left="7178" w:hanging="360"/>
        </w:pPr>
        <w:rPr>
          <w:rFonts w:hint="default"/>
        </w:rPr>
      </w:lvl>
    </w:lvlOverride>
    <w:lvlOverride w:ilvl="8">
      <w:lvl w:ilvl="8">
        <w:start w:val="1"/>
        <w:numFmt w:val="lowerRoman"/>
        <w:lvlText w:val="%9."/>
        <w:lvlJc w:val="right"/>
        <w:pPr>
          <w:ind w:left="7898" w:hanging="180"/>
        </w:pPr>
        <w:rPr>
          <w:rFonts w:hint="default"/>
        </w:rPr>
      </w:lvl>
    </w:lvlOverride>
  </w:num>
  <w:num w:numId="45" w16cid:durableId="650602326">
    <w:abstractNumId w:val="2"/>
    <w:lvlOverride w:ilvl="0">
      <w:lvl w:ilvl="0">
        <w:start w:val="1"/>
        <w:numFmt w:val="decimal"/>
        <w:lvlText w:val="%1"/>
        <w:lvlJc w:val="left"/>
        <w:pPr>
          <w:tabs>
            <w:tab w:val="num" w:pos="1418"/>
          </w:tabs>
          <w:ind w:left="113" w:firstLine="738"/>
        </w:pPr>
        <w:rPr>
          <w:rFonts w:hint="default"/>
        </w:rPr>
      </w:lvl>
    </w:lvlOverride>
    <w:lvlOverride w:ilvl="1">
      <w:lvl w:ilvl="1">
        <w:start w:val="1"/>
        <w:numFmt w:val="decimal"/>
        <w:lvlRestart w:val="0"/>
        <w:lvlText w:val="%1.%2"/>
        <w:lvlJc w:val="left"/>
        <w:pPr>
          <w:ind w:left="2858" w:hanging="2007"/>
        </w:pPr>
        <w:rPr>
          <w:rFonts w:hint="default"/>
        </w:rPr>
      </w:lvl>
    </w:lvlOverride>
    <w:lvlOverride w:ilvl="2">
      <w:lvl w:ilvl="2">
        <w:start w:val="1"/>
        <w:numFmt w:val="decimal"/>
        <w:lvlRestart w:val="1"/>
        <w:pStyle w:val="Heading3"/>
        <w:lvlText w:val="18.%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lvlText w:val="%4."/>
        <w:lvlJc w:val="left"/>
        <w:pPr>
          <w:ind w:left="4298" w:hanging="360"/>
        </w:pPr>
        <w:rPr>
          <w:rFonts w:hint="default"/>
        </w:rPr>
      </w:lvl>
    </w:lvlOverride>
    <w:lvlOverride w:ilvl="4">
      <w:lvl w:ilvl="4">
        <w:start w:val="1"/>
        <w:numFmt w:val="lowerLetter"/>
        <w:lvlText w:val="%5."/>
        <w:lvlJc w:val="left"/>
        <w:pPr>
          <w:ind w:left="5018" w:hanging="360"/>
        </w:pPr>
        <w:rPr>
          <w:rFonts w:hint="default"/>
        </w:rPr>
      </w:lvl>
    </w:lvlOverride>
    <w:lvlOverride w:ilvl="5">
      <w:lvl w:ilvl="5">
        <w:start w:val="1"/>
        <w:numFmt w:val="lowerRoman"/>
        <w:lvlText w:val="%6."/>
        <w:lvlJc w:val="right"/>
        <w:pPr>
          <w:ind w:left="5738" w:hanging="180"/>
        </w:pPr>
        <w:rPr>
          <w:rFonts w:hint="default"/>
        </w:rPr>
      </w:lvl>
    </w:lvlOverride>
    <w:lvlOverride w:ilvl="6">
      <w:lvl w:ilvl="6">
        <w:start w:val="1"/>
        <w:numFmt w:val="decimal"/>
        <w:lvlText w:val="%7."/>
        <w:lvlJc w:val="left"/>
        <w:pPr>
          <w:ind w:left="6458" w:hanging="360"/>
        </w:pPr>
        <w:rPr>
          <w:rFonts w:hint="default"/>
        </w:rPr>
      </w:lvl>
    </w:lvlOverride>
    <w:lvlOverride w:ilvl="7">
      <w:lvl w:ilvl="7">
        <w:start w:val="1"/>
        <w:numFmt w:val="lowerLetter"/>
        <w:lvlText w:val="%8."/>
        <w:lvlJc w:val="left"/>
        <w:pPr>
          <w:ind w:left="7178" w:hanging="360"/>
        </w:pPr>
        <w:rPr>
          <w:rFonts w:hint="default"/>
        </w:rPr>
      </w:lvl>
    </w:lvlOverride>
    <w:lvlOverride w:ilvl="8">
      <w:lvl w:ilvl="8">
        <w:start w:val="1"/>
        <w:numFmt w:val="lowerRoman"/>
        <w:lvlText w:val="%9."/>
        <w:lvlJc w:val="right"/>
        <w:pPr>
          <w:ind w:left="7898" w:hanging="180"/>
        </w:pPr>
        <w:rPr>
          <w:rFonts w:hint="default"/>
        </w:rPr>
      </w:lvl>
    </w:lvlOverride>
  </w:num>
  <w:num w:numId="46" w16cid:durableId="195198709">
    <w:abstractNumId w:val="2"/>
    <w:lvlOverride w:ilvl="0">
      <w:startOverride w:val="1"/>
      <w:lvl w:ilvl="0">
        <w:start w:val="1"/>
        <w:numFmt w:val="decimal"/>
        <w:lvlText w:val="%1"/>
        <w:lvlJc w:val="left"/>
        <w:pPr>
          <w:tabs>
            <w:tab w:val="num" w:pos="1418"/>
          </w:tabs>
          <w:ind w:left="113" w:firstLine="738"/>
        </w:pPr>
        <w:rPr>
          <w:rFonts w:hint="default"/>
        </w:rPr>
      </w:lvl>
    </w:lvlOverride>
    <w:lvlOverride w:ilvl="1">
      <w:startOverride w:val="1"/>
      <w:lvl w:ilvl="1">
        <w:start w:val="1"/>
        <w:numFmt w:val="decimal"/>
        <w:lvlRestart w:val="0"/>
        <w:lvlText w:val="%1.%2"/>
        <w:lvlJc w:val="left"/>
        <w:pPr>
          <w:ind w:left="2858" w:hanging="2007"/>
        </w:pPr>
        <w:rPr>
          <w:rFonts w:hint="default"/>
        </w:rPr>
      </w:lvl>
    </w:lvlOverride>
    <w:lvlOverride w:ilvl="2">
      <w:startOverride w:val="1"/>
      <w:lvl w:ilvl="2">
        <w:start w:val="1"/>
        <w:numFmt w:val="decimal"/>
        <w:lvlRestart w:val="1"/>
        <w:pStyle w:val="Heading3"/>
        <w:lvlText w:val="18.%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startOverride w:val="1"/>
      <w:lvl w:ilvl="3">
        <w:start w:val="1"/>
        <w:numFmt w:val="decimal"/>
        <w:lvlText w:val="%4."/>
        <w:lvlJc w:val="left"/>
        <w:pPr>
          <w:ind w:left="4298" w:hanging="360"/>
        </w:pPr>
        <w:rPr>
          <w:rFonts w:hint="default"/>
        </w:rPr>
      </w:lvl>
    </w:lvlOverride>
    <w:lvlOverride w:ilvl="4">
      <w:startOverride w:val="1"/>
      <w:lvl w:ilvl="4">
        <w:start w:val="1"/>
        <w:numFmt w:val="lowerLetter"/>
        <w:lvlText w:val="%5."/>
        <w:lvlJc w:val="left"/>
        <w:pPr>
          <w:ind w:left="5018" w:hanging="360"/>
        </w:pPr>
        <w:rPr>
          <w:rFonts w:hint="default"/>
        </w:rPr>
      </w:lvl>
    </w:lvlOverride>
    <w:lvlOverride w:ilvl="5">
      <w:startOverride w:val="1"/>
      <w:lvl w:ilvl="5">
        <w:start w:val="1"/>
        <w:numFmt w:val="lowerRoman"/>
        <w:lvlText w:val="%6."/>
        <w:lvlJc w:val="right"/>
        <w:pPr>
          <w:ind w:left="5738" w:hanging="180"/>
        </w:pPr>
        <w:rPr>
          <w:rFonts w:hint="default"/>
        </w:rPr>
      </w:lvl>
    </w:lvlOverride>
    <w:lvlOverride w:ilvl="6">
      <w:startOverride w:val="1"/>
      <w:lvl w:ilvl="6">
        <w:start w:val="1"/>
        <w:numFmt w:val="decimal"/>
        <w:lvlText w:val="%7."/>
        <w:lvlJc w:val="left"/>
        <w:pPr>
          <w:ind w:left="6458" w:hanging="360"/>
        </w:pPr>
        <w:rPr>
          <w:rFonts w:hint="default"/>
        </w:rPr>
      </w:lvl>
    </w:lvlOverride>
    <w:lvlOverride w:ilvl="7">
      <w:startOverride w:val="1"/>
      <w:lvl w:ilvl="7">
        <w:start w:val="1"/>
        <w:numFmt w:val="lowerLetter"/>
        <w:lvlText w:val="%8."/>
        <w:lvlJc w:val="left"/>
        <w:pPr>
          <w:ind w:left="7178" w:hanging="360"/>
        </w:pPr>
        <w:rPr>
          <w:rFonts w:hint="default"/>
        </w:rPr>
      </w:lvl>
    </w:lvlOverride>
    <w:lvlOverride w:ilvl="8">
      <w:startOverride w:val="1"/>
      <w:lvl w:ilvl="8">
        <w:start w:val="1"/>
        <w:numFmt w:val="lowerRoman"/>
        <w:lvlText w:val="%9."/>
        <w:lvlJc w:val="right"/>
        <w:pPr>
          <w:ind w:left="7898" w:hanging="180"/>
        </w:pPr>
        <w:rPr>
          <w:rFonts w:hint="default"/>
        </w:rPr>
      </w:lvl>
    </w:lvlOverride>
  </w:num>
  <w:num w:numId="47" w16cid:durableId="1070151093">
    <w:abstractNumId w:val="2"/>
    <w:lvlOverride w:ilvl="0">
      <w:lvl w:ilvl="0">
        <w:start w:val="1"/>
        <w:numFmt w:val="decimal"/>
        <w:lvlText w:val="%1"/>
        <w:lvlJc w:val="left"/>
        <w:pPr>
          <w:tabs>
            <w:tab w:val="num" w:pos="1418"/>
          </w:tabs>
          <w:ind w:left="113" w:firstLine="738"/>
        </w:pPr>
        <w:rPr>
          <w:rFonts w:hint="default"/>
        </w:rPr>
      </w:lvl>
    </w:lvlOverride>
    <w:lvlOverride w:ilvl="1">
      <w:lvl w:ilvl="1">
        <w:start w:val="1"/>
        <w:numFmt w:val="decimal"/>
        <w:lvlRestart w:val="0"/>
        <w:lvlText w:val="%1.%2"/>
        <w:lvlJc w:val="left"/>
        <w:pPr>
          <w:ind w:left="2858" w:hanging="2007"/>
        </w:pPr>
        <w:rPr>
          <w:rFonts w:hint="default"/>
        </w:rPr>
      </w:lvl>
    </w:lvlOverride>
    <w:lvlOverride w:ilvl="2">
      <w:lvl w:ilvl="2">
        <w:start w:val="1"/>
        <w:numFmt w:val="decimal"/>
        <w:lvlRestart w:val="1"/>
        <w:pStyle w:val="Heading3"/>
        <w:lvlText w:val="19.%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lvlText w:val="%4."/>
        <w:lvlJc w:val="left"/>
        <w:pPr>
          <w:ind w:left="4298" w:hanging="360"/>
        </w:pPr>
        <w:rPr>
          <w:rFonts w:hint="default"/>
        </w:rPr>
      </w:lvl>
    </w:lvlOverride>
    <w:lvlOverride w:ilvl="4">
      <w:lvl w:ilvl="4">
        <w:start w:val="1"/>
        <w:numFmt w:val="lowerLetter"/>
        <w:lvlText w:val="%5."/>
        <w:lvlJc w:val="left"/>
        <w:pPr>
          <w:ind w:left="5018" w:hanging="360"/>
        </w:pPr>
        <w:rPr>
          <w:rFonts w:hint="default"/>
        </w:rPr>
      </w:lvl>
    </w:lvlOverride>
    <w:lvlOverride w:ilvl="5">
      <w:lvl w:ilvl="5">
        <w:start w:val="1"/>
        <w:numFmt w:val="lowerRoman"/>
        <w:lvlText w:val="%6."/>
        <w:lvlJc w:val="right"/>
        <w:pPr>
          <w:ind w:left="5738" w:hanging="180"/>
        </w:pPr>
        <w:rPr>
          <w:rFonts w:hint="default"/>
        </w:rPr>
      </w:lvl>
    </w:lvlOverride>
    <w:lvlOverride w:ilvl="6">
      <w:lvl w:ilvl="6">
        <w:start w:val="1"/>
        <w:numFmt w:val="decimal"/>
        <w:lvlText w:val="%7."/>
        <w:lvlJc w:val="left"/>
        <w:pPr>
          <w:ind w:left="6458" w:hanging="360"/>
        </w:pPr>
        <w:rPr>
          <w:rFonts w:hint="default"/>
        </w:rPr>
      </w:lvl>
    </w:lvlOverride>
    <w:lvlOverride w:ilvl="7">
      <w:lvl w:ilvl="7">
        <w:start w:val="1"/>
        <w:numFmt w:val="lowerLetter"/>
        <w:lvlText w:val="%8."/>
        <w:lvlJc w:val="left"/>
        <w:pPr>
          <w:ind w:left="7178" w:hanging="360"/>
        </w:pPr>
        <w:rPr>
          <w:rFonts w:hint="default"/>
        </w:rPr>
      </w:lvl>
    </w:lvlOverride>
    <w:lvlOverride w:ilvl="8">
      <w:lvl w:ilvl="8">
        <w:start w:val="1"/>
        <w:numFmt w:val="lowerRoman"/>
        <w:lvlText w:val="%9."/>
        <w:lvlJc w:val="right"/>
        <w:pPr>
          <w:ind w:left="7898" w:hanging="180"/>
        </w:pPr>
        <w:rPr>
          <w:rFonts w:hint="default"/>
        </w:rPr>
      </w:lvl>
    </w:lvlOverride>
  </w:num>
  <w:num w:numId="48" w16cid:durableId="673728643">
    <w:abstractNumId w:val="2"/>
    <w:lvlOverride w:ilvl="0">
      <w:startOverride w:val="1"/>
      <w:lvl w:ilvl="0">
        <w:start w:val="1"/>
        <w:numFmt w:val="decimal"/>
        <w:lvlText w:val="%1"/>
        <w:lvlJc w:val="left"/>
        <w:pPr>
          <w:tabs>
            <w:tab w:val="num" w:pos="1418"/>
          </w:tabs>
          <w:ind w:left="113" w:firstLine="738"/>
        </w:pPr>
        <w:rPr>
          <w:rFonts w:hint="default"/>
        </w:rPr>
      </w:lvl>
    </w:lvlOverride>
    <w:lvlOverride w:ilvl="1">
      <w:startOverride w:val="1"/>
      <w:lvl w:ilvl="1">
        <w:start w:val="1"/>
        <w:numFmt w:val="decimal"/>
        <w:lvlRestart w:val="0"/>
        <w:lvlText w:val="%1.%2"/>
        <w:lvlJc w:val="left"/>
        <w:pPr>
          <w:ind w:left="2858" w:hanging="2007"/>
        </w:pPr>
        <w:rPr>
          <w:rFonts w:hint="default"/>
        </w:rPr>
      </w:lvl>
    </w:lvlOverride>
    <w:lvlOverride w:ilvl="2">
      <w:startOverride w:val="1"/>
      <w:lvl w:ilvl="2">
        <w:start w:val="1"/>
        <w:numFmt w:val="decimal"/>
        <w:lvlRestart w:val="1"/>
        <w:pStyle w:val="Heading3"/>
        <w:lvlText w:val="19.%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startOverride w:val="1"/>
      <w:lvl w:ilvl="3">
        <w:start w:val="1"/>
        <w:numFmt w:val="decimal"/>
        <w:lvlText w:val="%4."/>
        <w:lvlJc w:val="left"/>
        <w:pPr>
          <w:ind w:left="4298" w:hanging="360"/>
        </w:pPr>
        <w:rPr>
          <w:rFonts w:hint="default"/>
        </w:rPr>
      </w:lvl>
    </w:lvlOverride>
    <w:lvlOverride w:ilvl="4">
      <w:startOverride w:val="1"/>
      <w:lvl w:ilvl="4">
        <w:start w:val="1"/>
        <w:numFmt w:val="lowerLetter"/>
        <w:lvlText w:val="%5."/>
        <w:lvlJc w:val="left"/>
        <w:pPr>
          <w:ind w:left="5018" w:hanging="360"/>
        </w:pPr>
        <w:rPr>
          <w:rFonts w:hint="default"/>
        </w:rPr>
      </w:lvl>
    </w:lvlOverride>
    <w:lvlOverride w:ilvl="5">
      <w:startOverride w:val="1"/>
      <w:lvl w:ilvl="5">
        <w:start w:val="1"/>
        <w:numFmt w:val="lowerRoman"/>
        <w:lvlText w:val="%6."/>
        <w:lvlJc w:val="right"/>
        <w:pPr>
          <w:ind w:left="5738" w:hanging="180"/>
        </w:pPr>
        <w:rPr>
          <w:rFonts w:hint="default"/>
        </w:rPr>
      </w:lvl>
    </w:lvlOverride>
    <w:lvlOverride w:ilvl="6">
      <w:startOverride w:val="1"/>
      <w:lvl w:ilvl="6">
        <w:start w:val="1"/>
        <w:numFmt w:val="decimal"/>
        <w:lvlText w:val="%7."/>
        <w:lvlJc w:val="left"/>
        <w:pPr>
          <w:ind w:left="6458" w:hanging="360"/>
        </w:pPr>
        <w:rPr>
          <w:rFonts w:hint="default"/>
        </w:rPr>
      </w:lvl>
    </w:lvlOverride>
    <w:lvlOverride w:ilvl="7">
      <w:startOverride w:val="1"/>
      <w:lvl w:ilvl="7">
        <w:start w:val="1"/>
        <w:numFmt w:val="lowerLetter"/>
        <w:lvlText w:val="%8."/>
        <w:lvlJc w:val="left"/>
        <w:pPr>
          <w:ind w:left="7178" w:hanging="360"/>
        </w:pPr>
        <w:rPr>
          <w:rFonts w:hint="default"/>
        </w:rPr>
      </w:lvl>
    </w:lvlOverride>
    <w:lvlOverride w:ilvl="8">
      <w:startOverride w:val="1"/>
      <w:lvl w:ilvl="8">
        <w:start w:val="1"/>
        <w:numFmt w:val="lowerRoman"/>
        <w:lvlText w:val="%9."/>
        <w:lvlJc w:val="right"/>
        <w:pPr>
          <w:ind w:left="7898" w:hanging="180"/>
        </w:pPr>
        <w:rPr>
          <w:rFonts w:hint="default"/>
        </w:rPr>
      </w:lvl>
    </w:lvlOverride>
  </w:num>
  <w:num w:numId="49" w16cid:durableId="46465155">
    <w:abstractNumId w:val="2"/>
    <w:lvlOverride w:ilvl="0">
      <w:lvl w:ilvl="0">
        <w:start w:val="1"/>
        <w:numFmt w:val="decimal"/>
        <w:lvlText w:val="%1"/>
        <w:lvlJc w:val="left"/>
        <w:pPr>
          <w:tabs>
            <w:tab w:val="num" w:pos="1418"/>
          </w:tabs>
          <w:ind w:left="113" w:firstLine="738"/>
        </w:pPr>
        <w:rPr>
          <w:rFonts w:hint="default"/>
        </w:rPr>
      </w:lvl>
    </w:lvlOverride>
    <w:lvlOverride w:ilvl="1">
      <w:lvl w:ilvl="1">
        <w:start w:val="1"/>
        <w:numFmt w:val="decimal"/>
        <w:lvlRestart w:val="0"/>
        <w:lvlText w:val="%1.%2"/>
        <w:lvlJc w:val="left"/>
        <w:pPr>
          <w:ind w:left="2858" w:hanging="2007"/>
        </w:pPr>
        <w:rPr>
          <w:rFonts w:hint="default"/>
        </w:rPr>
      </w:lvl>
    </w:lvlOverride>
    <w:lvlOverride w:ilvl="2">
      <w:lvl w:ilvl="2">
        <w:start w:val="1"/>
        <w:numFmt w:val="decimal"/>
        <w:lvlRestart w:val="1"/>
        <w:pStyle w:val="Heading3"/>
        <w:lvlText w:val="20.%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lvlText w:val="%4."/>
        <w:lvlJc w:val="left"/>
        <w:pPr>
          <w:ind w:left="4298" w:hanging="360"/>
        </w:pPr>
        <w:rPr>
          <w:rFonts w:hint="default"/>
        </w:rPr>
      </w:lvl>
    </w:lvlOverride>
    <w:lvlOverride w:ilvl="4">
      <w:lvl w:ilvl="4">
        <w:start w:val="1"/>
        <w:numFmt w:val="lowerLetter"/>
        <w:lvlText w:val="%5."/>
        <w:lvlJc w:val="left"/>
        <w:pPr>
          <w:ind w:left="5018" w:hanging="360"/>
        </w:pPr>
        <w:rPr>
          <w:rFonts w:hint="default"/>
        </w:rPr>
      </w:lvl>
    </w:lvlOverride>
    <w:lvlOverride w:ilvl="5">
      <w:lvl w:ilvl="5">
        <w:start w:val="1"/>
        <w:numFmt w:val="lowerRoman"/>
        <w:lvlText w:val="%6."/>
        <w:lvlJc w:val="right"/>
        <w:pPr>
          <w:ind w:left="5738" w:hanging="180"/>
        </w:pPr>
        <w:rPr>
          <w:rFonts w:hint="default"/>
        </w:rPr>
      </w:lvl>
    </w:lvlOverride>
    <w:lvlOverride w:ilvl="6">
      <w:lvl w:ilvl="6">
        <w:start w:val="1"/>
        <w:numFmt w:val="decimal"/>
        <w:lvlText w:val="%7."/>
        <w:lvlJc w:val="left"/>
        <w:pPr>
          <w:ind w:left="6458" w:hanging="360"/>
        </w:pPr>
        <w:rPr>
          <w:rFonts w:hint="default"/>
        </w:rPr>
      </w:lvl>
    </w:lvlOverride>
    <w:lvlOverride w:ilvl="7">
      <w:lvl w:ilvl="7">
        <w:start w:val="1"/>
        <w:numFmt w:val="lowerLetter"/>
        <w:lvlText w:val="%8."/>
        <w:lvlJc w:val="left"/>
        <w:pPr>
          <w:ind w:left="7178" w:hanging="360"/>
        </w:pPr>
        <w:rPr>
          <w:rFonts w:hint="default"/>
        </w:rPr>
      </w:lvl>
    </w:lvlOverride>
    <w:lvlOverride w:ilvl="8">
      <w:lvl w:ilvl="8">
        <w:start w:val="1"/>
        <w:numFmt w:val="lowerRoman"/>
        <w:lvlText w:val="%9."/>
        <w:lvlJc w:val="right"/>
        <w:pPr>
          <w:ind w:left="7898" w:hanging="180"/>
        </w:pPr>
        <w:rPr>
          <w:rFonts w:hint="default"/>
        </w:rPr>
      </w:lvl>
    </w:lvlOverride>
  </w:num>
  <w:num w:numId="50" w16cid:durableId="1616517461">
    <w:abstractNumId w:val="2"/>
    <w:lvlOverride w:ilvl="0">
      <w:startOverride w:val="1"/>
      <w:lvl w:ilvl="0">
        <w:start w:val="1"/>
        <w:numFmt w:val="decimal"/>
        <w:lvlText w:val="%1"/>
        <w:lvlJc w:val="left"/>
        <w:pPr>
          <w:tabs>
            <w:tab w:val="num" w:pos="1418"/>
          </w:tabs>
          <w:ind w:left="113" w:firstLine="738"/>
        </w:pPr>
        <w:rPr>
          <w:rFonts w:hint="default"/>
        </w:rPr>
      </w:lvl>
    </w:lvlOverride>
    <w:lvlOverride w:ilvl="1">
      <w:startOverride w:val="1"/>
      <w:lvl w:ilvl="1">
        <w:start w:val="1"/>
        <w:numFmt w:val="decimal"/>
        <w:lvlRestart w:val="0"/>
        <w:lvlText w:val="%1.%2"/>
        <w:lvlJc w:val="left"/>
        <w:pPr>
          <w:ind w:left="2858" w:hanging="2007"/>
        </w:pPr>
        <w:rPr>
          <w:rFonts w:hint="default"/>
        </w:rPr>
      </w:lvl>
    </w:lvlOverride>
    <w:lvlOverride w:ilvl="2">
      <w:startOverride w:val="1"/>
      <w:lvl w:ilvl="2">
        <w:start w:val="1"/>
        <w:numFmt w:val="decimal"/>
        <w:lvlRestart w:val="1"/>
        <w:pStyle w:val="Heading3"/>
        <w:lvlText w:val="20.%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startOverride w:val="1"/>
      <w:lvl w:ilvl="3">
        <w:start w:val="1"/>
        <w:numFmt w:val="decimal"/>
        <w:lvlText w:val="%4."/>
        <w:lvlJc w:val="left"/>
        <w:pPr>
          <w:ind w:left="4298" w:hanging="360"/>
        </w:pPr>
        <w:rPr>
          <w:rFonts w:hint="default"/>
        </w:rPr>
      </w:lvl>
    </w:lvlOverride>
    <w:lvlOverride w:ilvl="4">
      <w:startOverride w:val="1"/>
      <w:lvl w:ilvl="4">
        <w:start w:val="1"/>
        <w:numFmt w:val="lowerLetter"/>
        <w:lvlText w:val="%5."/>
        <w:lvlJc w:val="left"/>
        <w:pPr>
          <w:ind w:left="5018" w:hanging="360"/>
        </w:pPr>
        <w:rPr>
          <w:rFonts w:hint="default"/>
        </w:rPr>
      </w:lvl>
    </w:lvlOverride>
    <w:lvlOverride w:ilvl="5">
      <w:startOverride w:val="1"/>
      <w:lvl w:ilvl="5">
        <w:start w:val="1"/>
        <w:numFmt w:val="lowerRoman"/>
        <w:lvlText w:val="%6."/>
        <w:lvlJc w:val="right"/>
        <w:pPr>
          <w:ind w:left="5738" w:hanging="180"/>
        </w:pPr>
        <w:rPr>
          <w:rFonts w:hint="default"/>
        </w:rPr>
      </w:lvl>
    </w:lvlOverride>
    <w:lvlOverride w:ilvl="6">
      <w:startOverride w:val="1"/>
      <w:lvl w:ilvl="6">
        <w:start w:val="1"/>
        <w:numFmt w:val="decimal"/>
        <w:lvlText w:val="%7."/>
        <w:lvlJc w:val="left"/>
        <w:pPr>
          <w:ind w:left="6458" w:hanging="360"/>
        </w:pPr>
        <w:rPr>
          <w:rFonts w:hint="default"/>
        </w:rPr>
      </w:lvl>
    </w:lvlOverride>
    <w:lvlOverride w:ilvl="7">
      <w:startOverride w:val="1"/>
      <w:lvl w:ilvl="7">
        <w:start w:val="1"/>
        <w:numFmt w:val="lowerLetter"/>
        <w:lvlText w:val="%8."/>
        <w:lvlJc w:val="left"/>
        <w:pPr>
          <w:ind w:left="7178" w:hanging="360"/>
        </w:pPr>
        <w:rPr>
          <w:rFonts w:hint="default"/>
        </w:rPr>
      </w:lvl>
    </w:lvlOverride>
    <w:lvlOverride w:ilvl="8">
      <w:startOverride w:val="1"/>
      <w:lvl w:ilvl="8">
        <w:start w:val="1"/>
        <w:numFmt w:val="lowerRoman"/>
        <w:lvlText w:val="%9."/>
        <w:lvlJc w:val="right"/>
        <w:pPr>
          <w:ind w:left="7898" w:hanging="180"/>
        </w:pPr>
        <w:rPr>
          <w:rFonts w:hint="default"/>
        </w:rPr>
      </w:lvl>
    </w:lvlOverride>
  </w:num>
  <w:num w:numId="51" w16cid:durableId="13041922">
    <w:abstractNumId w:val="2"/>
    <w:lvlOverride w:ilvl="0">
      <w:startOverride w:val="1"/>
      <w:lvl w:ilvl="0">
        <w:start w:val="1"/>
        <w:numFmt w:val="decimal"/>
        <w:lvlText w:val="%1"/>
        <w:lvlJc w:val="left"/>
        <w:pPr>
          <w:tabs>
            <w:tab w:val="num" w:pos="1418"/>
          </w:tabs>
          <w:ind w:left="113" w:firstLine="738"/>
        </w:pPr>
        <w:rPr>
          <w:rFonts w:hint="default"/>
        </w:rPr>
      </w:lvl>
    </w:lvlOverride>
    <w:lvlOverride w:ilvl="1">
      <w:startOverride w:val="1"/>
      <w:lvl w:ilvl="1">
        <w:start w:val="1"/>
        <w:numFmt w:val="decimal"/>
        <w:lvlRestart w:val="0"/>
        <w:lvlText w:val="%1.%2"/>
        <w:lvlJc w:val="left"/>
        <w:pPr>
          <w:ind w:left="2858" w:hanging="2007"/>
        </w:pPr>
        <w:rPr>
          <w:rFonts w:hint="default"/>
        </w:rPr>
      </w:lvl>
    </w:lvlOverride>
    <w:lvlOverride w:ilvl="2">
      <w:startOverride w:val="1"/>
      <w:lvl w:ilvl="2">
        <w:start w:val="1"/>
        <w:numFmt w:val="decimal"/>
        <w:lvlRestart w:val="1"/>
        <w:pStyle w:val="Heading3"/>
        <w:lvlText w:val="21.%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startOverride w:val="1"/>
      <w:lvl w:ilvl="3">
        <w:start w:val="1"/>
        <w:numFmt w:val="decimal"/>
        <w:lvlText w:val="%4."/>
        <w:lvlJc w:val="left"/>
        <w:pPr>
          <w:ind w:left="4298" w:hanging="360"/>
        </w:pPr>
        <w:rPr>
          <w:rFonts w:hint="default"/>
        </w:rPr>
      </w:lvl>
    </w:lvlOverride>
    <w:lvlOverride w:ilvl="4">
      <w:startOverride w:val="1"/>
      <w:lvl w:ilvl="4">
        <w:start w:val="1"/>
        <w:numFmt w:val="lowerLetter"/>
        <w:lvlText w:val="%5."/>
        <w:lvlJc w:val="left"/>
        <w:pPr>
          <w:ind w:left="5018" w:hanging="360"/>
        </w:pPr>
        <w:rPr>
          <w:rFonts w:hint="default"/>
        </w:rPr>
      </w:lvl>
    </w:lvlOverride>
    <w:lvlOverride w:ilvl="5">
      <w:startOverride w:val="1"/>
      <w:lvl w:ilvl="5">
        <w:start w:val="1"/>
        <w:numFmt w:val="lowerRoman"/>
        <w:lvlText w:val="%6."/>
        <w:lvlJc w:val="right"/>
        <w:pPr>
          <w:ind w:left="5738" w:hanging="180"/>
        </w:pPr>
        <w:rPr>
          <w:rFonts w:hint="default"/>
        </w:rPr>
      </w:lvl>
    </w:lvlOverride>
    <w:lvlOverride w:ilvl="6">
      <w:startOverride w:val="1"/>
      <w:lvl w:ilvl="6">
        <w:start w:val="1"/>
        <w:numFmt w:val="decimal"/>
        <w:lvlText w:val="%7."/>
        <w:lvlJc w:val="left"/>
        <w:pPr>
          <w:ind w:left="6458" w:hanging="360"/>
        </w:pPr>
        <w:rPr>
          <w:rFonts w:hint="default"/>
        </w:rPr>
      </w:lvl>
    </w:lvlOverride>
    <w:lvlOverride w:ilvl="7">
      <w:startOverride w:val="1"/>
      <w:lvl w:ilvl="7">
        <w:start w:val="1"/>
        <w:numFmt w:val="lowerLetter"/>
        <w:lvlText w:val="%8."/>
        <w:lvlJc w:val="left"/>
        <w:pPr>
          <w:ind w:left="7178" w:hanging="360"/>
        </w:pPr>
        <w:rPr>
          <w:rFonts w:hint="default"/>
        </w:rPr>
      </w:lvl>
    </w:lvlOverride>
    <w:lvlOverride w:ilvl="8">
      <w:startOverride w:val="1"/>
      <w:lvl w:ilvl="8">
        <w:start w:val="1"/>
        <w:numFmt w:val="lowerRoman"/>
        <w:lvlText w:val="%9."/>
        <w:lvlJc w:val="right"/>
        <w:pPr>
          <w:ind w:left="7898" w:hanging="180"/>
        </w:pPr>
        <w:rPr>
          <w:rFonts w:hint="default"/>
        </w:rPr>
      </w:lvl>
    </w:lvlOverride>
  </w:num>
  <w:num w:numId="52" w16cid:durableId="1199511454">
    <w:abstractNumId w:val="2"/>
    <w:lvlOverride w:ilvl="0">
      <w:lvl w:ilvl="0">
        <w:start w:val="1"/>
        <w:numFmt w:val="decimal"/>
        <w:lvlText w:val="%1"/>
        <w:lvlJc w:val="left"/>
        <w:pPr>
          <w:tabs>
            <w:tab w:val="num" w:pos="1418"/>
          </w:tabs>
          <w:ind w:left="113" w:firstLine="738"/>
        </w:pPr>
        <w:rPr>
          <w:rFonts w:hint="default"/>
        </w:rPr>
      </w:lvl>
    </w:lvlOverride>
    <w:lvlOverride w:ilvl="1">
      <w:lvl w:ilvl="1">
        <w:start w:val="1"/>
        <w:numFmt w:val="decimal"/>
        <w:lvlRestart w:val="0"/>
        <w:lvlText w:val="%1.%2"/>
        <w:lvlJc w:val="left"/>
        <w:pPr>
          <w:ind w:left="2858" w:hanging="2007"/>
        </w:pPr>
        <w:rPr>
          <w:rFonts w:hint="default"/>
        </w:rPr>
      </w:lvl>
    </w:lvlOverride>
    <w:lvlOverride w:ilvl="2">
      <w:lvl w:ilvl="2">
        <w:start w:val="1"/>
        <w:numFmt w:val="decimal"/>
        <w:lvlRestart w:val="1"/>
        <w:pStyle w:val="Heading3"/>
        <w:lvlText w:val="22.%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lvlText w:val="%4."/>
        <w:lvlJc w:val="left"/>
        <w:pPr>
          <w:ind w:left="4298" w:hanging="360"/>
        </w:pPr>
        <w:rPr>
          <w:rFonts w:hint="default"/>
        </w:rPr>
      </w:lvl>
    </w:lvlOverride>
    <w:lvlOverride w:ilvl="4">
      <w:lvl w:ilvl="4">
        <w:start w:val="1"/>
        <w:numFmt w:val="lowerLetter"/>
        <w:lvlText w:val="%5."/>
        <w:lvlJc w:val="left"/>
        <w:pPr>
          <w:ind w:left="5018" w:hanging="360"/>
        </w:pPr>
        <w:rPr>
          <w:rFonts w:hint="default"/>
        </w:rPr>
      </w:lvl>
    </w:lvlOverride>
    <w:lvlOverride w:ilvl="5">
      <w:lvl w:ilvl="5">
        <w:start w:val="1"/>
        <w:numFmt w:val="lowerRoman"/>
        <w:lvlText w:val="%6."/>
        <w:lvlJc w:val="right"/>
        <w:pPr>
          <w:ind w:left="5738" w:hanging="180"/>
        </w:pPr>
        <w:rPr>
          <w:rFonts w:hint="default"/>
        </w:rPr>
      </w:lvl>
    </w:lvlOverride>
    <w:lvlOverride w:ilvl="6">
      <w:lvl w:ilvl="6">
        <w:start w:val="1"/>
        <w:numFmt w:val="decimal"/>
        <w:lvlText w:val="%7."/>
        <w:lvlJc w:val="left"/>
        <w:pPr>
          <w:ind w:left="6458" w:hanging="360"/>
        </w:pPr>
        <w:rPr>
          <w:rFonts w:hint="default"/>
        </w:rPr>
      </w:lvl>
    </w:lvlOverride>
    <w:lvlOverride w:ilvl="7">
      <w:lvl w:ilvl="7">
        <w:start w:val="1"/>
        <w:numFmt w:val="lowerLetter"/>
        <w:lvlText w:val="%8."/>
        <w:lvlJc w:val="left"/>
        <w:pPr>
          <w:ind w:left="7178" w:hanging="360"/>
        </w:pPr>
        <w:rPr>
          <w:rFonts w:hint="default"/>
        </w:rPr>
      </w:lvl>
    </w:lvlOverride>
    <w:lvlOverride w:ilvl="8">
      <w:lvl w:ilvl="8">
        <w:start w:val="1"/>
        <w:numFmt w:val="lowerRoman"/>
        <w:lvlText w:val="%9."/>
        <w:lvlJc w:val="right"/>
        <w:pPr>
          <w:ind w:left="7898" w:hanging="180"/>
        </w:pPr>
        <w:rPr>
          <w:rFonts w:hint="default"/>
        </w:rPr>
      </w:lvl>
    </w:lvlOverride>
  </w:num>
  <w:num w:numId="53" w16cid:durableId="836699181">
    <w:abstractNumId w:val="2"/>
    <w:lvlOverride w:ilvl="0">
      <w:startOverride w:val="1"/>
      <w:lvl w:ilvl="0">
        <w:start w:val="1"/>
        <w:numFmt w:val="decimal"/>
        <w:lvlText w:val="%1"/>
        <w:lvlJc w:val="left"/>
        <w:pPr>
          <w:tabs>
            <w:tab w:val="num" w:pos="1418"/>
          </w:tabs>
          <w:ind w:left="113" w:firstLine="738"/>
        </w:pPr>
        <w:rPr>
          <w:rFonts w:hint="default"/>
        </w:rPr>
      </w:lvl>
    </w:lvlOverride>
    <w:lvlOverride w:ilvl="1">
      <w:startOverride w:val="1"/>
      <w:lvl w:ilvl="1">
        <w:start w:val="1"/>
        <w:numFmt w:val="decimal"/>
        <w:lvlRestart w:val="0"/>
        <w:lvlText w:val="%1.%2"/>
        <w:lvlJc w:val="left"/>
        <w:pPr>
          <w:ind w:left="2858" w:hanging="2007"/>
        </w:pPr>
        <w:rPr>
          <w:rFonts w:hint="default"/>
        </w:rPr>
      </w:lvl>
    </w:lvlOverride>
    <w:lvlOverride w:ilvl="2">
      <w:startOverride w:val="1"/>
      <w:lvl w:ilvl="2">
        <w:start w:val="1"/>
        <w:numFmt w:val="decimal"/>
        <w:lvlRestart w:val="1"/>
        <w:pStyle w:val="Heading3"/>
        <w:lvlText w:val="22.%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startOverride w:val="1"/>
      <w:lvl w:ilvl="3">
        <w:start w:val="1"/>
        <w:numFmt w:val="decimal"/>
        <w:lvlText w:val="%4."/>
        <w:lvlJc w:val="left"/>
        <w:pPr>
          <w:ind w:left="4298" w:hanging="360"/>
        </w:pPr>
        <w:rPr>
          <w:rFonts w:hint="default"/>
        </w:rPr>
      </w:lvl>
    </w:lvlOverride>
    <w:lvlOverride w:ilvl="4">
      <w:startOverride w:val="1"/>
      <w:lvl w:ilvl="4">
        <w:start w:val="1"/>
        <w:numFmt w:val="lowerLetter"/>
        <w:lvlText w:val="%5."/>
        <w:lvlJc w:val="left"/>
        <w:pPr>
          <w:ind w:left="5018" w:hanging="360"/>
        </w:pPr>
        <w:rPr>
          <w:rFonts w:hint="default"/>
        </w:rPr>
      </w:lvl>
    </w:lvlOverride>
    <w:lvlOverride w:ilvl="5">
      <w:startOverride w:val="1"/>
      <w:lvl w:ilvl="5">
        <w:start w:val="1"/>
        <w:numFmt w:val="lowerRoman"/>
        <w:lvlText w:val="%6."/>
        <w:lvlJc w:val="right"/>
        <w:pPr>
          <w:ind w:left="5738" w:hanging="180"/>
        </w:pPr>
        <w:rPr>
          <w:rFonts w:hint="default"/>
        </w:rPr>
      </w:lvl>
    </w:lvlOverride>
    <w:lvlOverride w:ilvl="6">
      <w:startOverride w:val="1"/>
      <w:lvl w:ilvl="6">
        <w:start w:val="1"/>
        <w:numFmt w:val="decimal"/>
        <w:lvlText w:val="%7."/>
        <w:lvlJc w:val="left"/>
        <w:pPr>
          <w:ind w:left="6458" w:hanging="360"/>
        </w:pPr>
        <w:rPr>
          <w:rFonts w:hint="default"/>
        </w:rPr>
      </w:lvl>
    </w:lvlOverride>
    <w:lvlOverride w:ilvl="7">
      <w:startOverride w:val="1"/>
      <w:lvl w:ilvl="7">
        <w:start w:val="1"/>
        <w:numFmt w:val="lowerLetter"/>
        <w:lvlText w:val="%8."/>
        <w:lvlJc w:val="left"/>
        <w:pPr>
          <w:ind w:left="7178" w:hanging="360"/>
        </w:pPr>
        <w:rPr>
          <w:rFonts w:hint="default"/>
        </w:rPr>
      </w:lvl>
    </w:lvlOverride>
    <w:lvlOverride w:ilvl="8">
      <w:startOverride w:val="1"/>
      <w:lvl w:ilvl="8">
        <w:start w:val="1"/>
        <w:numFmt w:val="lowerRoman"/>
        <w:lvlText w:val="%9."/>
        <w:lvlJc w:val="right"/>
        <w:pPr>
          <w:ind w:left="7898" w:hanging="180"/>
        </w:pPr>
        <w:rPr>
          <w:rFonts w:hint="default"/>
        </w:rPr>
      </w:lvl>
    </w:lvlOverride>
  </w:num>
  <w:num w:numId="54" w16cid:durableId="1638603311">
    <w:abstractNumId w:val="2"/>
    <w:lvlOverride w:ilvl="0">
      <w:lvl w:ilvl="0">
        <w:start w:val="1"/>
        <w:numFmt w:val="decimal"/>
        <w:lvlText w:val="%1"/>
        <w:lvlJc w:val="left"/>
        <w:pPr>
          <w:tabs>
            <w:tab w:val="num" w:pos="1418"/>
          </w:tabs>
          <w:ind w:left="113" w:firstLine="738"/>
        </w:pPr>
        <w:rPr>
          <w:rFonts w:hint="default"/>
        </w:rPr>
      </w:lvl>
    </w:lvlOverride>
    <w:lvlOverride w:ilvl="1">
      <w:lvl w:ilvl="1">
        <w:start w:val="1"/>
        <w:numFmt w:val="decimal"/>
        <w:lvlRestart w:val="0"/>
        <w:lvlText w:val="%1.%2"/>
        <w:lvlJc w:val="left"/>
        <w:pPr>
          <w:ind w:left="2858" w:hanging="2007"/>
        </w:pPr>
        <w:rPr>
          <w:rFonts w:hint="default"/>
        </w:rPr>
      </w:lvl>
    </w:lvlOverride>
    <w:lvlOverride w:ilvl="2">
      <w:lvl w:ilvl="2">
        <w:start w:val="1"/>
        <w:numFmt w:val="decimal"/>
        <w:lvlRestart w:val="1"/>
        <w:pStyle w:val="Heading3"/>
        <w:lvlText w:val="23.%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lvlText w:val="%4."/>
        <w:lvlJc w:val="left"/>
        <w:pPr>
          <w:ind w:left="4298" w:hanging="360"/>
        </w:pPr>
        <w:rPr>
          <w:rFonts w:hint="default"/>
        </w:rPr>
      </w:lvl>
    </w:lvlOverride>
    <w:lvlOverride w:ilvl="4">
      <w:lvl w:ilvl="4">
        <w:start w:val="1"/>
        <w:numFmt w:val="lowerLetter"/>
        <w:lvlText w:val="%5."/>
        <w:lvlJc w:val="left"/>
        <w:pPr>
          <w:ind w:left="5018" w:hanging="360"/>
        </w:pPr>
        <w:rPr>
          <w:rFonts w:hint="default"/>
        </w:rPr>
      </w:lvl>
    </w:lvlOverride>
    <w:lvlOverride w:ilvl="5">
      <w:lvl w:ilvl="5">
        <w:start w:val="1"/>
        <w:numFmt w:val="lowerRoman"/>
        <w:lvlText w:val="%6."/>
        <w:lvlJc w:val="right"/>
        <w:pPr>
          <w:ind w:left="5738" w:hanging="180"/>
        </w:pPr>
        <w:rPr>
          <w:rFonts w:hint="default"/>
        </w:rPr>
      </w:lvl>
    </w:lvlOverride>
    <w:lvlOverride w:ilvl="6">
      <w:lvl w:ilvl="6">
        <w:start w:val="1"/>
        <w:numFmt w:val="decimal"/>
        <w:lvlText w:val="%7."/>
        <w:lvlJc w:val="left"/>
        <w:pPr>
          <w:ind w:left="6458" w:hanging="360"/>
        </w:pPr>
        <w:rPr>
          <w:rFonts w:hint="default"/>
        </w:rPr>
      </w:lvl>
    </w:lvlOverride>
    <w:lvlOverride w:ilvl="7">
      <w:lvl w:ilvl="7">
        <w:start w:val="1"/>
        <w:numFmt w:val="lowerLetter"/>
        <w:lvlText w:val="%8."/>
        <w:lvlJc w:val="left"/>
        <w:pPr>
          <w:ind w:left="7178" w:hanging="360"/>
        </w:pPr>
        <w:rPr>
          <w:rFonts w:hint="default"/>
        </w:rPr>
      </w:lvl>
    </w:lvlOverride>
    <w:lvlOverride w:ilvl="8">
      <w:lvl w:ilvl="8">
        <w:start w:val="1"/>
        <w:numFmt w:val="lowerRoman"/>
        <w:lvlText w:val="%9."/>
        <w:lvlJc w:val="right"/>
        <w:pPr>
          <w:ind w:left="7898" w:hanging="180"/>
        </w:pPr>
        <w:rPr>
          <w:rFonts w:hint="default"/>
        </w:rPr>
      </w:lvl>
    </w:lvlOverride>
  </w:num>
  <w:num w:numId="55" w16cid:durableId="1140195405">
    <w:abstractNumId w:val="2"/>
    <w:lvlOverride w:ilvl="0">
      <w:startOverride w:val="1"/>
      <w:lvl w:ilvl="0">
        <w:start w:val="1"/>
        <w:numFmt w:val="decimal"/>
        <w:lvlText w:val="%1"/>
        <w:lvlJc w:val="left"/>
        <w:pPr>
          <w:tabs>
            <w:tab w:val="num" w:pos="1418"/>
          </w:tabs>
          <w:ind w:left="113" w:firstLine="738"/>
        </w:pPr>
        <w:rPr>
          <w:rFonts w:hint="default"/>
        </w:rPr>
      </w:lvl>
    </w:lvlOverride>
    <w:lvlOverride w:ilvl="1">
      <w:startOverride w:val="1"/>
      <w:lvl w:ilvl="1">
        <w:start w:val="1"/>
        <w:numFmt w:val="decimal"/>
        <w:lvlRestart w:val="0"/>
        <w:lvlText w:val="%1.%2"/>
        <w:lvlJc w:val="left"/>
        <w:pPr>
          <w:ind w:left="2858" w:hanging="2007"/>
        </w:pPr>
        <w:rPr>
          <w:rFonts w:hint="default"/>
        </w:rPr>
      </w:lvl>
    </w:lvlOverride>
    <w:lvlOverride w:ilvl="2">
      <w:startOverride w:val="1"/>
      <w:lvl w:ilvl="2">
        <w:start w:val="1"/>
        <w:numFmt w:val="decimal"/>
        <w:lvlRestart w:val="1"/>
        <w:pStyle w:val="Heading3"/>
        <w:lvlText w:val="23.%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startOverride w:val="1"/>
      <w:lvl w:ilvl="3">
        <w:start w:val="1"/>
        <w:numFmt w:val="decimal"/>
        <w:lvlText w:val="%4."/>
        <w:lvlJc w:val="left"/>
        <w:pPr>
          <w:ind w:left="4298" w:hanging="360"/>
        </w:pPr>
        <w:rPr>
          <w:rFonts w:hint="default"/>
        </w:rPr>
      </w:lvl>
    </w:lvlOverride>
    <w:lvlOverride w:ilvl="4">
      <w:startOverride w:val="1"/>
      <w:lvl w:ilvl="4">
        <w:start w:val="1"/>
        <w:numFmt w:val="lowerLetter"/>
        <w:lvlText w:val="%5."/>
        <w:lvlJc w:val="left"/>
        <w:pPr>
          <w:ind w:left="5018" w:hanging="360"/>
        </w:pPr>
        <w:rPr>
          <w:rFonts w:hint="default"/>
        </w:rPr>
      </w:lvl>
    </w:lvlOverride>
    <w:lvlOverride w:ilvl="5">
      <w:startOverride w:val="1"/>
      <w:lvl w:ilvl="5">
        <w:start w:val="1"/>
        <w:numFmt w:val="lowerRoman"/>
        <w:lvlText w:val="%6."/>
        <w:lvlJc w:val="right"/>
        <w:pPr>
          <w:ind w:left="5738" w:hanging="180"/>
        </w:pPr>
        <w:rPr>
          <w:rFonts w:hint="default"/>
        </w:rPr>
      </w:lvl>
    </w:lvlOverride>
    <w:lvlOverride w:ilvl="6">
      <w:startOverride w:val="1"/>
      <w:lvl w:ilvl="6">
        <w:start w:val="1"/>
        <w:numFmt w:val="decimal"/>
        <w:lvlText w:val="%7."/>
        <w:lvlJc w:val="left"/>
        <w:pPr>
          <w:ind w:left="6458" w:hanging="360"/>
        </w:pPr>
        <w:rPr>
          <w:rFonts w:hint="default"/>
        </w:rPr>
      </w:lvl>
    </w:lvlOverride>
    <w:lvlOverride w:ilvl="7">
      <w:startOverride w:val="1"/>
      <w:lvl w:ilvl="7">
        <w:start w:val="1"/>
        <w:numFmt w:val="lowerLetter"/>
        <w:lvlText w:val="%8."/>
        <w:lvlJc w:val="left"/>
        <w:pPr>
          <w:ind w:left="7178" w:hanging="360"/>
        </w:pPr>
        <w:rPr>
          <w:rFonts w:hint="default"/>
        </w:rPr>
      </w:lvl>
    </w:lvlOverride>
    <w:lvlOverride w:ilvl="8">
      <w:startOverride w:val="1"/>
      <w:lvl w:ilvl="8">
        <w:start w:val="1"/>
        <w:numFmt w:val="lowerRoman"/>
        <w:lvlText w:val="%9."/>
        <w:lvlJc w:val="right"/>
        <w:pPr>
          <w:ind w:left="7898" w:hanging="180"/>
        </w:pPr>
        <w:rPr>
          <w:rFonts w:hint="default"/>
        </w:rPr>
      </w:lvl>
    </w:lvlOverride>
  </w:num>
  <w:num w:numId="56" w16cid:durableId="810439514">
    <w:abstractNumId w:val="2"/>
    <w:lvlOverride w:ilvl="0">
      <w:lvl w:ilvl="0">
        <w:start w:val="1"/>
        <w:numFmt w:val="decimal"/>
        <w:lvlText w:val="%1"/>
        <w:lvlJc w:val="left"/>
        <w:pPr>
          <w:tabs>
            <w:tab w:val="num" w:pos="1418"/>
          </w:tabs>
          <w:ind w:left="113" w:firstLine="738"/>
        </w:pPr>
        <w:rPr>
          <w:rFonts w:hint="default"/>
        </w:rPr>
      </w:lvl>
    </w:lvlOverride>
    <w:lvlOverride w:ilvl="1">
      <w:lvl w:ilvl="1">
        <w:start w:val="1"/>
        <w:numFmt w:val="decimal"/>
        <w:lvlRestart w:val="0"/>
        <w:lvlText w:val="%1.%2"/>
        <w:lvlJc w:val="left"/>
        <w:pPr>
          <w:ind w:left="2858" w:hanging="2007"/>
        </w:pPr>
        <w:rPr>
          <w:rFonts w:hint="default"/>
        </w:rPr>
      </w:lvl>
    </w:lvlOverride>
    <w:lvlOverride w:ilvl="2">
      <w:lvl w:ilvl="2">
        <w:start w:val="1"/>
        <w:numFmt w:val="decimal"/>
        <w:lvlRestart w:val="1"/>
        <w:pStyle w:val="Heading3"/>
        <w:lvlText w:val="24.%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lvlText w:val="%4."/>
        <w:lvlJc w:val="left"/>
        <w:pPr>
          <w:ind w:left="4298" w:hanging="360"/>
        </w:pPr>
        <w:rPr>
          <w:rFonts w:hint="default"/>
        </w:rPr>
      </w:lvl>
    </w:lvlOverride>
    <w:lvlOverride w:ilvl="4">
      <w:lvl w:ilvl="4">
        <w:start w:val="1"/>
        <w:numFmt w:val="lowerLetter"/>
        <w:lvlText w:val="%5."/>
        <w:lvlJc w:val="left"/>
        <w:pPr>
          <w:ind w:left="5018" w:hanging="360"/>
        </w:pPr>
        <w:rPr>
          <w:rFonts w:hint="default"/>
        </w:rPr>
      </w:lvl>
    </w:lvlOverride>
    <w:lvlOverride w:ilvl="5">
      <w:lvl w:ilvl="5">
        <w:start w:val="1"/>
        <w:numFmt w:val="lowerRoman"/>
        <w:lvlText w:val="%6."/>
        <w:lvlJc w:val="right"/>
        <w:pPr>
          <w:ind w:left="5738" w:hanging="180"/>
        </w:pPr>
        <w:rPr>
          <w:rFonts w:hint="default"/>
        </w:rPr>
      </w:lvl>
    </w:lvlOverride>
    <w:lvlOverride w:ilvl="6">
      <w:lvl w:ilvl="6">
        <w:start w:val="1"/>
        <w:numFmt w:val="decimal"/>
        <w:lvlText w:val="%7."/>
        <w:lvlJc w:val="left"/>
        <w:pPr>
          <w:ind w:left="6458" w:hanging="360"/>
        </w:pPr>
        <w:rPr>
          <w:rFonts w:hint="default"/>
        </w:rPr>
      </w:lvl>
    </w:lvlOverride>
    <w:lvlOverride w:ilvl="7">
      <w:lvl w:ilvl="7">
        <w:start w:val="1"/>
        <w:numFmt w:val="lowerLetter"/>
        <w:lvlText w:val="%8."/>
        <w:lvlJc w:val="left"/>
        <w:pPr>
          <w:ind w:left="7178" w:hanging="360"/>
        </w:pPr>
        <w:rPr>
          <w:rFonts w:hint="default"/>
        </w:rPr>
      </w:lvl>
    </w:lvlOverride>
    <w:lvlOverride w:ilvl="8">
      <w:lvl w:ilvl="8">
        <w:start w:val="1"/>
        <w:numFmt w:val="lowerRoman"/>
        <w:lvlText w:val="%9."/>
        <w:lvlJc w:val="right"/>
        <w:pPr>
          <w:ind w:left="7898" w:hanging="180"/>
        </w:pPr>
        <w:rPr>
          <w:rFonts w:hint="default"/>
        </w:rPr>
      </w:lvl>
    </w:lvlOverride>
  </w:num>
  <w:num w:numId="57" w16cid:durableId="2088840492">
    <w:abstractNumId w:val="2"/>
    <w:lvlOverride w:ilvl="0">
      <w:startOverride w:val="1"/>
      <w:lvl w:ilvl="0">
        <w:start w:val="1"/>
        <w:numFmt w:val="decimal"/>
        <w:lvlText w:val="%1"/>
        <w:lvlJc w:val="left"/>
        <w:pPr>
          <w:tabs>
            <w:tab w:val="num" w:pos="1418"/>
          </w:tabs>
          <w:ind w:left="113" w:firstLine="738"/>
        </w:pPr>
        <w:rPr>
          <w:rFonts w:hint="default"/>
        </w:rPr>
      </w:lvl>
    </w:lvlOverride>
    <w:lvlOverride w:ilvl="1">
      <w:startOverride w:val="1"/>
      <w:lvl w:ilvl="1">
        <w:start w:val="1"/>
        <w:numFmt w:val="decimal"/>
        <w:lvlRestart w:val="0"/>
        <w:lvlText w:val="%1.%2"/>
        <w:lvlJc w:val="left"/>
        <w:pPr>
          <w:ind w:left="2858" w:hanging="2007"/>
        </w:pPr>
        <w:rPr>
          <w:rFonts w:hint="default"/>
        </w:rPr>
      </w:lvl>
    </w:lvlOverride>
    <w:lvlOverride w:ilvl="2">
      <w:startOverride w:val="1"/>
      <w:lvl w:ilvl="2">
        <w:start w:val="1"/>
        <w:numFmt w:val="decimal"/>
        <w:lvlRestart w:val="1"/>
        <w:pStyle w:val="Heading3"/>
        <w:lvlText w:val="24.%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startOverride w:val="1"/>
      <w:lvl w:ilvl="3">
        <w:start w:val="1"/>
        <w:numFmt w:val="decimal"/>
        <w:lvlText w:val="%4."/>
        <w:lvlJc w:val="left"/>
        <w:pPr>
          <w:ind w:left="4298" w:hanging="360"/>
        </w:pPr>
        <w:rPr>
          <w:rFonts w:hint="default"/>
        </w:rPr>
      </w:lvl>
    </w:lvlOverride>
    <w:lvlOverride w:ilvl="4">
      <w:startOverride w:val="1"/>
      <w:lvl w:ilvl="4">
        <w:start w:val="1"/>
        <w:numFmt w:val="lowerLetter"/>
        <w:lvlText w:val="%5."/>
        <w:lvlJc w:val="left"/>
        <w:pPr>
          <w:ind w:left="5018" w:hanging="360"/>
        </w:pPr>
        <w:rPr>
          <w:rFonts w:hint="default"/>
        </w:rPr>
      </w:lvl>
    </w:lvlOverride>
    <w:lvlOverride w:ilvl="5">
      <w:startOverride w:val="1"/>
      <w:lvl w:ilvl="5">
        <w:start w:val="1"/>
        <w:numFmt w:val="lowerRoman"/>
        <w:lvlText w:val="%6."/>
        <w:lvlJc w:val="right"/>
        <w:pPr>
          <w:ind w:left="5738" w:hanging="180"/>
        </w:pPr>
        <w:rPr>
          <w:rFonts w:hint="default"/>
        </w:rPr>
      </w:lvl>
    </w:lvlOverride>
    <w:lvlOverride w:ilvl="6">
      <w:startOverride w:val="1"/>
      <w:lvl w:ilvl="6">
        <w:start w:val="1"/>
        <w:numFmt w:val="decimal"/>
        <w:lvlText w:val="%7."/>
        <w:lvlJc w:val="left"/>
        <w:pPr>
          <w:ind w:left="6458" w:hanging="360"/>
        </w:pPr>
        <w:rPr>
          <w:rFonts w:hint="default"/>
        </w:rPr>
      </w:lvl>
    </w:lvlOverride>
    <w:lvlOverride w:ilvl="7">
      <w:startOverride w:val="1"/>
      <w:lvl w:ilvl="7">
        <w:start w:val="1"/>
        <w:numFmt w:val="lowerLetter"/>
        <w:lvlText w:val="%8."/>
        <w:lvlJc w:val="left"/>
        <w:pPr>
          <w:ind w:left="7178" w:hanging="360"/>
        </w:pPr>
        <w:rPr>
          <w:rFonts w:hint="default"/>
        </w:rPr>
      </w:lvl>
    </w:lvlOverride>
    <w:lvlOverride w:ilvl="8">
      <w:startOverride w:val="1"/>
      <w:lvl w:ilvl="8">
        <w:start w:val="1"/>
        <w:numFmt w:val="lowerRoman"/>
        <w:lvlText w:val="%9."/>
        <w:lvlJc w:val="right"/>
        <w:pPr>
          <w:ind w:left="7898" w:hanging="180"/>
        </w:pPr>
        <w:rPr>
          <w:rFonts w:hint="default"/>
        </w:rPr>
      </w:lvl>
    </w:lvlOverride>
  </w:num>
  <w:num w:numId="58" w16cid:durableId="787941677">
    <w:abstractNumId w:val="2"/>
    <w:lvlOverride w:ilvl="0">
      <w:lvl w:ilvl="0">
        <w:start w:val="1"/>
        <w:numFmt w:val="decimal"/>
        <w:lvlText w:val="%1"/>
        <w:lvlJc w:val="left"/>
        <w:pPr>
          <w:tabs>
            <w:tab w:val="num" w:pos="1418"/>
          </w:tabs>
          <w:ind w:left="113" w:firstLine="738"/>
        </w:pPr>
        <w:rPr>
          <w:rFonts w:hint="default"/>
        </w:rPr>
      </w:lvl>
    </w:lvlOverride>
    <w:lvlOverride w:ilvl="1">
      <w:lvl w:ilvl="1">
        <w:start w:val="1"/>
        <w:numFmt w:val="decimal"/>
        <w:lvlRestart w:val="0"/>
        <w:lvlText w:val="%1.%2"/>
        <w:lvlJc w:val="left"/>
        <w:pPr>
          <w:ind w:left="2858" w:hanging="2007"/>
        </w:pPr>
        <w:rPr>
          <w:rFonts w:hint="default"/>
        </w:rPr>
      </w:lvl>
    </w:lvlOverride>
    <w:lvlOverride w:ilvl="2">
      <w:lvl w:ilvl="2">
        <w:start w:val="1"/>
        <w:numFmt w:val="decimal"/>
        <w:lvlRestart w:val="1"/>
        <w:pStyle w:val="Heading3"/>
        <w:lvlText w:val="25.%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lvlText w:val="%4."/>
        <w:lvlJc w:val="left"/>
        <w:pPr>
          <w:ind w:left="4298" w:hanging="360"/>
        </w:pPr>
        <w:rPr>
          <w:rFonts w:hint="default"/>
        </w:rPr>
      </w:lvl>
    </w:lvlOverride>
    <w:lvlOverride w:ilvl="4">
      <w:lvl w:ilvl="4">
        <w:start w:val="1"/>
        <w:numFmt w:val="lowerLetter"/>
        <w:lvlText w:val="%5."/>
        <w:lvlJc w:val="left"/>
        <w:pPr>
          <w:ind w:left="5018" w:hanging="360"/>
        </w:pPr>
        <w:rPr>
          <w:rFonts w:hint="default"/>
        </w:rPr>
      </w:lvl>
    </w:lvlOverride>
    <w:lvlOverride w:ilvl="5">
      <w:lvl w:ilvl="5">
        <w:start w:val="1"/>
        <w:numFmt w:val="lowerRoman"/>
        <w:lvlText w:val="%6."/>
        <w:lvlJc w:val="right"/>
        <w:pPr>
          <w:ind w:left="5738" w:hanging="180"/>
        </w:pPr>
        <w:rPr>
          <w:rFonts w:hint="default"/>
        </w:rPr>
      </w:lvl>
    </w:lvlOverride>
    <w:lvlOverride w:ilvl="6">
      <w:lvl w:ilvl="6">
        <w:start w:val="1"/>
        <w:numFmt w:val="decimal"/>
        <w:lvlText w:val="%7."/>
        <w:lvlJc w:val="left"/>
        <w:pPr>
          <w:ind w:left="6458" w:hanging="360"/>
        </w:pPr>
        <w:rPr>
          <w:rFonts w:hint="default"/>
        </w:rPr>
      </w:lvl>
    </w:lvlOverride>
    <w:lvlOverride w:ilvl="7">
      <w:lvl w:ilvl="7">
        <w:start w:val="1"/>
        <w:numFmt w:val="lowerLetter"/>
        <w:lvlText w:val="%8."/>
        <w:lvlJc w:val="left"/>
        <w:pPr>
          <w:ind w:left="7178" w:hanging="360"/>
        </w:pPr>
        <w:rPr>
          <w:rFonts w:hint="default"/>
        </w:rPr>
      </w:lvl>
    </w:lvlOverride>
    <w:lvlOverride w:ilvl="8">
      <w:lvl w:ilvl="8">
        <w:start w:val="1"/>
        <w:numFmt w:val="lowerRoman"/>
        <w:lvlText w:val="%9."/>
        <w:lvlJc w:val="right"/>
        <w:pPr>
          <w:ind w:left="7898" w:hanging="180"/>
        </w:pPr>
        <w:rPr>
          <w:rFonts w:hint="default"/>
        </w:rPr>
      </w:lvl>
    </w:lvlOverride>
  </w:num>
  <w:num w:numId="59" w16cid:durableId="770931607">
    <w:abstractNumId w:val="2"/>
    <w:lvlOverride w:ilvl="0">
      <w:startOverride w:val="1"/>
      <w:lvl w:ilvl="0">
        <w:start w:val="1"/>
        <w:numFmt w:val="decimal"/>
        <w:lvlText w:val="%1"/>
        <w:lvlJc w:val="left"/>
        <w:pPr>
          <w:tabs>
            <w:tab w:val="num" w:pos="1418"/>
          </w:tabs>
          <w:ind w:left="113" w:firstLine="738"/>
        </w:pPr>
        <w:rPr>
          <w:rFonts w:hint="default"/>
        </w:rPr>
      </w:lvl>
    </w:lvlOverride>
    <w:lvlOverride w:ilvl="1">
      <w:startOverride w:val="1"/>
      <w:lvl w:ilvl="1">
        <w:start w:val="1"/>
        <w:numFmt w:val="decimal"/>
        <w:lvlRestart w:val="0"/>
        <w:lvlText w:val="%1.%2"/>
        <w:lvlJc w:val="left"/>
        <w:pPr>
          <w:ind w:left="2858" w:hanging="2007"/>
        </w:pPr>
        <w:rPr>
          <w:rFonts w:hint="default"/>
        </w:rPr>
      </w:lvl>
    </w:lvlOverride>
    <w:lvlOverride w:ilvl="2">
      <w:startOverride w:val="1"/>
      <w:lvl w:ilvl="2">
        <w:start w:val="1"/>
        <w:numFmt w:val="decimal"/>
        <w:lvlRestart w:val="1"/>
        <w:pStyle w:val="Heading3"/>
        <w:lvlText w:val="25.%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startOverride w:val="1"/>
      <w:lvl w:ilvl="3">
        <w:start w:val="1"/>
        <w:numFmt w:val="decimal"/>
        <w:lvlText w:val="%4."/>
        <w:lvlJc w:val="left"/>
        <w:pPr>
          <w:ind w:left="4298" w:hanging="360"/>
        </w:pPr>
        <w:rPr>
          <w:rFonts w:hint="default"/>
        </w:rPr>
      </w:lvl>
    </w:lvlOverride>
    <w:lvlOverride w:ilvl="4">
      <w:startOverride w:val="1"/>
      <w:lvl w:ilvl="4">
        <w:start w:val="1"/>
        <w:numFmt w:val="lowerLetter"/>
        <w:lvlText w:val="%5."/>
        <w:lvlJc w:val="left"/>
        <w:pPr>
          <w:ind w:left="5018" w:hanging="360"/>
        </w:pPr>
        <w:rPr>
          <w:rFonts w:hint="default"/>
        </w:rPr>
      </w:lvl>
    </w:lvlOverride>
    <w:lvlOverride w:ilvl="5">
      <w:startOverride w:val="1"/>
      <w:lvl w:ilvl="5">
        <w:start w:val="1"/>
        <w:numFmt w:val="lowerRoman"/>
        <w:lvlText w:val="%6."/>
        <w:lvlJc w:val="right"/>
        <w:pPr>
          <w:ind w:left="5738" w:hanging="180"/>
        </w:pPr>
        <w:rPr>
          <w:rFonts w:hint="default"/>
        </w:rPr>
      </w:lvl>
    </w:lvlOverride>
    <w:lvlOverride w:ilvl="6">
      <w:startOverride w:val="1"/>
      <w:lvl w:ilvl="6">
        <w:start w:val="1"/>
        <w:numFmt w:val="decimal"/>
        <w:lvlText w:val="%7."/>
        <w:lvlJc w:val="left"/>
        <w:pPr>
          <w:ind w:left="6458" w:hanging="360"/>
        </w:pPr>
        <w:rPr>
          <w:rFonts w:hint="default"/>
        </w:rPr>
      </w:lvl>
    </w:lvlOverride>
    <w:lvlOverride w:ilvl="7">
      <w:startOverride w:val="1"/>
      <w:lvl w:ilvl="7">
        <w:start w:val="1"/>
        <w:numFmt w:val="lowerLetter"/>
        <w:lvlText w:val="%8."/>
        <w:lvlJc w:val="left"/>
        <w:pPr>
          <w:ind w:left="7178" w:hanging="360"/>
        </w:pPr>
        <w:rPr>
          <w:rFonts w:hint="default"/>
        </w:rPr>
      </w:lvl>
    </w:lvlOverride>
    <w:lvlOverride w:ilvl="8">
      <w:startOverride w:val="1"/>
      <w:lvl w:ilvl="8">
        <w:start w:val="1"/>
        <w:numFmt w:val="lowerRoman"/>
        <w:lvlText w:val="%9."/>
        <w:lvlJc w:val="right"/>
        <w:pPr>
          <w:ind w:left="7898" w:hanging="180"/>
        </w:pPr>
        <w:rPr>
          <w:rFonts w:hint="default"/>
        </w:rPr>
      </w:lvl>
    </w:lvlOverride>
  </w:num>
  <w:num w:numId="60" w16cid:durableId="842361356">
    <w:abstractNumId w:val="2"/>
    <w:lvlOverride w:ilvl="0">
      <w:startOverride w:val="1"/>
      <w:lvl w:ilvl="0">
        <w:start w:val="1"/>
        <w:numFmt w:val="decimal"/>
        <w:lvlText w:val="%1"/>
        <w:lvlJc w:val="left"/>
        <w:pPr>
          <w:tabs>
            <w:tab w:val="num" w:pos="1418"/>
          </w:tabs>
          <w:ind w:left="113" w:firstLine="738"/>
        </w:pPr>
        <w:rPr>
          <w:rFonts w:hint="default"/>
        </w:rPr>
      </w:lvl>
    </w:lvlOverride>
    <w:lvlOverride w:ilvl="1">
      <w:startOverride w:val="1"/>
      <w:lvl w:ilvl="1">
        <w:start w:val="1"/>
        <w:numFmt w:val="decimal"/>
        <w:lvlRestart w:val="0"/>
        <w:lvlText w:val="%1.%2"/>
        <w:lvlJc w:val="left"/>
        <w:pPr>
          <w:ind w:left="2858" w:hanging="2007"/>
        </w:pPr>
        <w:rPr>
          <w:rFonts w:hint="default"/>
        </w:rPr>
      </w:lvl>
    </w:lvlOverride>
    <w:lvlOverride w:ilvl="2">
      <w:startOverride w:val="1"/>
      <w:lvl w:ilvl="2">
        <w:start w:val="1"/>
        <w:numFmt w:val="decimal"/>
        <w:lvlRestart w:val="1"/>
        <w:pStyle w:val="Heading3"/>
        <w:lvlText w:val="26.%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startOverride w:val="1"/>
      <w:lvl w:ilvl="3">
        <w:start w:val="1"/>
        <w:numFmt w:val="decimal"/>
        <w:lvlText w:val="%4."/>
        <w:lvlJc w:val="left"/>
        <w:pPr>
          <w:ind w:left="4298" w:hanging="360"/>
        </w:pPr>
        <w:rPr>
          <w:rFonts w:hint="default"/>
        </w:rPr>
      </w:lvl>
    </w:lvlOverride>
    <w:lvlOverride w:ilvl="4">
      <w:startOverride w:val="1"/>
      <w:lvl w:ilvl="4">
        <w:start w:val="1"/>
        <w:numFmt w:val="lowerLetter"/>
        <w:lvlText w:val="%5."/>
        <w:lvlJc w:val="left"/>
        <w:pPr>
          <w:ind w:left="5018" w:hanging="360"/>
        </w:pPr>
        <w:rPr>
          <w:rFonts w:hint="default"/>
        </w:rPr>
      </w:lvl>
    </w:lvlOverride>
    <w:lvlOverride w:ilvl="5">
      <w:startOverride w:val="1"/>
      <w:lvl w:ilvl="5">
        <w:start w:val="1"/>
        <w:numFmt w:val="lowerRoman"/>
        <w:lvlText w:val="%6."/>
        <w:lvlJc w:val="right"/>
        <w:pPr>
          <w:ind w:left="5738" w:hanging="180"/>
        </w:pPr>
        <w:rPr>
          <w:rFonts w:hint="default"/>
        </w:rPr>
      </w:lvl>
    </w:lvlOverride>
    <w:lvlOverride w:ilvl="6">
      <w:startOverride w:val="1"/>
      <w:lvl w:ilvl="6">
        <w:start w:val="1"/>
        <w:numFmt w:val="decimal"/>
        <w:lvlText w:val="%7."/>
        <w:lvlJc w:val="left"/>
        <w:pPr>
          <w:ind w:left="6458" w:hanging="360"/>
        </w:pPr>
        <w:rPr>
          <w:rFonts w:hint="default"/>
        </w:rPr>
      </w:lvl>
    </w:lvlOverride>
    <w:lvlOverride w:ilvl="7">
      <w:startOverride w:val="1"/>
      <w:lvl w:ilvl="7">
        <w:start w:val="1"/>
        <w:numFmt w:val="lowerLetter"/>
        <w:lvlText w:val="%8."/>
        <w:lvlJc w:val="left"/>
        <w:pPr>
          <w:ind w:left="7178" w:hanging="360"/>
        </w:pPr>
        <w:rPr>
          <w:rFonts w:hint="default"/>
        </w:rPr>
      </w:lvl>
    </w:lvlOverride>
    <w:lvlOverride w:ilvl="8">
      <w:startOverride w:val="1"/>
      <w:lvl w:ilvl="8">
        <w:start w:val="1"/>
        <w:numFmt w:val="lowerRoman"/>
        <w:lvlText w:val="%9."/>
        <w:lvlJc w:val="right"/>
        <w:pPr>
          <w:ind w:left="7898" w:hanging="180"/>
        </w:pPr>
        <w:rPr>
          <w:rFonts w:hint="default"/>
        </w:rPr>
      </w:lvl>
    </w:lvlOverride>
  </w:num>
  <w:num w:numId="61" w16cid:durableId="388504508">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62" w16cid:durableId="597063514">
    <w:abstractNumId w:val="21"/>
  </w:num>
  <w:num w:numId="63" w16cid:durableId="311376800">
    <w:abstractNumId w:val="5"/>
  </w:num>
  <w:num w:numId="64" w16cid:durableId="746532954">
    <w:abstractNumId w:val="0"/>
  </w:num>
  <w:num w:numId="65" w16cid:durableId="607396497">
    <w:abstractNumId w:val="20"/>
  </w:num>
  <w:num w:numId="66" w16cid:durableId="983586799">
    <w:abstractNumId w:val="17"/>
  </w:num>
  <w:num w:numId="67" w16cid:durableId="769936949">
    <w:abstractNumId w:val="23"/>
  </w:num>
  <w:num w:numId="68" w16cid:durableId="220794138">
    <w:abstractNumId w:val="32"/>
  </w:num>
  <w:num w:numId="69" w16cid:durableId="1245383943">
    <w:abstractNumId w:val="30"/>
  </w:num>
  <w:num w:numId="70" w16cid:durableId="1800755055">
    <w:abstractNumId w:val="12"/>
  </w:num>
  <w:num w:numId="71" w16cid:durableId="309747002">
    <w:abstractNumId w:val="33"/>
  </w:num>
  <w:num w:numId="72" w16cid:durableId="1251163999">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73" w16cid:durableId="1588803467">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74" w16cid:durableId="338041995">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75" w16cid:durableId="614600416">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76" w16cid:durableId="1483958788">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77" w16cid:durableId="2026402263">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78" w16cid:durableId="588661437">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79" w16cid:durableId="80569949">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80" w16cid:durableId="972172421">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81" w16cid:durableId="634987977">
    <w:abstractNumId w:val="9"/>
  </w:num>
  <w:num w:numId="82" w16cid:durableId="1138499958">
    <w:abstractNumId w:val="2"/>
    <w:lvlOverride w:ilvl="0">
      <w:startOverride w:val="1"/>
      <w:lvl w:ilvl="0">
        <w:start w:val="1"/>
        <w:numFmt w:val="decimal"/>
        <w:lvlText w:val="%1"/>
        <w:lvlJc w:val="left"/>
        <w:pPr>
          <w:tabs>
            <w:tab w:val="num" w:pos="1418"/>
          </w:tabs>
          <w:ind w:left="113" w:firstLine="738"/>
        </w:pPr>
        <w:rPr>
          <w:rFonts w:hint="default"/>
        </w:rPr>
      </w:lvl>
    </w:lvlOverride>
    <w:lvlOverride w:ilvl="1">
      <w:startOverride w:val="1"/>
      <w:lvl w:ilvl="1">
        <w:start w:val="1"/>
        <w:numFmt w:val="decimal"/>
        <w:lvlRestart w:val="0"/>
        <w:lvlText w:val="%1.%2"/>
        <w:lvlJc w:val="left"/>
        <w:pPr>
          <w:ind w:left="2858" w:hanging="2007"/>
        </w:pPr>
        <w:rPr>
          <w:rFonts w:hint="default"/>
        </w:rPr>
      </w:lvl>
    </w:lvlOverride>
    <w:lvlOverride w:ilvl="2">
      <w:startOverride w:val="1"/>
      <w:lvl w:ilvl="2">
        <w:start w:val="1"/>
        <w:numFmt w:val="decimal"/>
        <w:lvlRestart w:val="1"/>
        <w:pStyle w:val="Heading3"/>
        <w:lvlText w:val="17.%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startOverride w:val="169098096"/>
      <w:lvl w:ilvl="3">
        <w:start w:val="169098096"/>
        <w:numFmt w:val="decimal"/>
        <w:lvlText w:val="%4."/>
        <w:lvlJc w:val="left"/>
        <w:pPr>
          <w:ind w:left="4298" w:hanging="360"/>
        </w:pPr>
        <w:rPr>
          <w:rFonts w:hint="default"/>
        </w:rPr>
      </w:lvl>
    </w:lvlOverride>
    <w:lvlOverride w:ilvl="4">
      <w:startOverride w:val="169098048"/>
      <w:lvl w:ilvl="4">
        <w:start w:val="169098048"/>
        <w:numFmt w:val="lowerLetter"/>
        <w:lvlText w:val="%5."/>
        <w:lvlJc w:val="left"/>
        <w:pPr>
          <w:ind w:left="5018" w:hanging="360"/>
        </w:pPr>
        <w:rPr>
          <w:rFonts w:hint="default"/>
        </w:rPr>
      </w:lvl>
    </w:lvlOverride>
    <w:lvlOverride w:ilvl="5">
      <w:startOverride w:val="169098192"/>
      <w:lvl w:ilvl="5">
        <w:start w:val="169098192"/>
        <w:numFmt w:val="lowerRoman"/>
        <w:lvlText w:val="%6."/>
        <w:lvlJc w:val="right"/>
        <w:pPr>
          <w:ind w:left="5738" w:hanging="180"/>
        </w:pPr>
        <w:rPr>
          <w:rFonts w:hint="default"/>
        </w:rPr>
      </w:lvl>
    </w:lvlOverride>
    <w:lvlOverride w:ilvl="6">
      <w:startOverride w:val="169098240"/>
      <w:lvl w:ilvl="6">
        <w:start w:val="169098240"/>
        <w:numFmt w:val="decimal"/>
        <w:lvlText w:val="%7."/>
        <w:lvlJc w:val="left"/>
        <w:pPr>
          <w:ind w:left="6458" w:hanging="360"/>
        </w:pPr>
        <w:rPr>
          <w:rFonts w:hint="default"/>
        </w:rPr>
      </w:lvl>
    </w:lvlOverride>
    <w:lvlOverride w:ilvl="7">
      <w:startOverride w:val="169098288"/>
      <w:lvl w:ilvl="7">
        <w:start w:val="169098288"/>
        <w:numFmt w:val="lowerLetter"/>
        <w:lvlText w:val="%8."/>
        <w:lvlJc w:val="left"/>
        <w:pPr>
          <w:ind w:left="7178" w:hanging="360"/>
        </w:pPr>
        <w:rPr>
          <w:rFonts w:hint="default"/>
        </w:rPr>
      </w:lvl>
    </w:lvlOverride>
    <w:lvlOverride w:ilvl="8">
      <w:startOverride w:val="168074912"/>
      <w:lvl w:ilvl="8">
        <w:start w:val="168074912"/>
        <w:numFmt w:val="lowerRoman"/>
        <w:lvlText w:val="%9."/>
        <w:lvlJc w:val="right"/>
        <w:pPr>
          <w:ind w:left="7898" w:hanging="180"/>
        </w:pPr>
        <w:rPr>
          <w:rFonts w:hint="default"/>
        </w:rPr>
      </w:lvl>
    </w:lvlOverride>
  </w:num>
  <w:num w:numId="83" w16cid:durableId="1399010881">
    <w:abstractNumId w:val="18"/>
  </w:num>
  <w:num w:numId="84" w16cid:durableId="487064896">
    <w:abstractNumId w:val="11"/>
  </w:num>
  <w:num w:numId="85" w16cid:durableId="492377113">
    <w:abstractNumId w:val="22"/>
  </w:num>
  <w:num w:numId="86" w16cid:durableId="1241793292">
    <w:abstractNumId w:val="25"/>
  </w:num>
  <w:num w:numId="87" w16cid:durableId="1788623636">
    <w:abstractNumId w:val="24"/>
  </w:num>
  <w:num w:numId="88" w16cid:durableId="1018853906">
    <w:abstractNumId w:val="4"/>
  </w:num>
  <w:num w:numId="89" w16cid:durableId="1397897705">
    <w:abstractNumId w:val="6"/>
  </w:num>
  <w:num w:numId="90" w16cid:durableId="1505781937">
    <w:abstractNumId w:val="8"/>
  </w:num>
  <w:num w:numId="91" w16cid:durableId="769005961">
    <w:abstractNumId w:val="1"/>
  </w:num>
  <w:num w:numId="92" w16cid:durableId="1225944004">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93" w16cid:durableId="64184407">
    <w:abstractNumId w:val="28"/>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94" w16cid:durableId="970936452">
    <w:abstractNumId w:val="3"/>
  </w:num>
  <w:num w:numId="95" w16cid:durableId="771976216">
    <w:abstractNumId w:val="29"/>
  </w:num>
  <w:num w:numId="96" w16cid:durableId="889268596">
    <w:abstractNumId w:val="31"/>
  </w:num>
  <w:num w:numId="97" w16cid:durableId="105470918">
    <w:abstractNumId w:val="31"/>
  </w:num>
  <w:num w:numId="98" w16cid:durableId="2087454938">
    <w:abstractNumId w:val="31"/>
  </w:num>
  <w:num w:numId="99" w16cid:durableId="1221751129">
    <w:abstractNumId w:val="31"/>
  </w:num>
  <w:num w:numId="100" w16cid:durableId="1090544479">
    <w:abstractNumId w:val="31"/>
  </w:num>
  <w:num w:numId="101" w16cid:durableId="1826361505">
    <w:abstractNumId w:val="31"/>
  </w:num>
  <w:num w:numId="102" w16cid:durableId="331488445">
    <w:abstractNumId w:val="2"/>
  </w:num>
  <w:num w:numId="103" w16cid:durableId="913512308">
    <w:abstractNumId w:val="28"/>
    <w:lvlOverride w:ilvl="0">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2520" w:hanging="360"/>
        </w:pPr>
        <w:rPr>
          <w:rFonts w:hint="default"/>
        </w:rPr>
      </w:lvl>
    </w:lvlOverride>
    <w:lvlOverride w:ilvl="2">
      <w:lvl w:ilvl="2">
        <w:start w:val="1"/>
        <w:numFmt w:val="lowerLetter"/>
        <w:lvlText w:val="(%3)"/>
        <w:lvlJc w:val="left"/>
        <w:pPr>
          <w:ind w:left="3240" w:hanging="1822"/>
        </w:pPr>
        <w:rPr>
          <w:rFonts w:hint="default"/>
        </w:rPr>
      </w:lvl>
    </w:lvlOverride>
    <w:lvlOverride w:ilvl="3">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04" w16cid:durableId="1902672995">
    <w:abstractNumId w:val="28"/>
    <w:lvlOverride w:ilvl="0">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2520" w:hanging="360"/>
        </w:pPr>
        <w:rPr>
          <w:rFonts w:hint="default"/>
        </w:rPr>
      </w:lvl>
    </w:lvlOverride>
    <w:lvlOverride w:ilvl="2">
      <w:lvl w:ilvl="2">
        <w:start w:val="1"/>
        <w:numFmt w:val="lowerLetter"/>
        <w:lvlText w:val="(%3)"/>
        <w:lvlJc w:val="left"/>
        <w:pPr>
          <w:ind w:left="3240" w:hanging="1822"/>
        </w:pPr>
        <w:rPr>
          <w:rFonts w:hint="default"/>
        </w:rPr>
      </w:lvl>
    </w:lvlOverride>
    <w:lvlOverride w:ilvl="3">
      <w:lvl w:ilvl="3">
        <w:start w:val="1"/>
        <w:numFmt w:val="lowerLetter"/>
        <w:pStyle w:val="Heading4"/>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05" w16cid:durableId="592592732">
    <w:abstractNumId w:val="1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oNotTrackMoves/>
  <w:doNotTrackFormatting/>
  <w:documentProtection w:edit="readOnly" w:enforcement="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fillcolor="white">
      <v:fill color="white"/>
    </o:shapedefaults>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4D08"/>
    <w:rsid w:val="0002013F"/>
    <w:rsid w:val="00023654"/>
    <w:rsid w:val="000251B0"/>
    <w:rsid w:val="000349CE"/>
    <w:rsid w:val="00035B28"/>
    <w:rsid w:val="000573E3"/>
    <w:rsid w:val="000611CB"/>
    <w:rsid w:val="00071832"/>
    <w:rsid w:val="000745FE"/>
    <w:rsid w:val="000764F2"/>
    <w:rsid w:val="00082A67"/>
    <w:rsid w:val="0008309E"/>
    <w:rsid w:val="00095170"/>
    <w:rsid w:val="000A71CC"/>
    <w:rsid w:val="000B45CB"/>
    <w:rsid w:val="000D002D"/>
    <w:rsid w:val="000D5340"/>
    <w:rsid w:val="000E5BBE"/>
    <w:rsid w:val="0010051C"/>
    <w:rsid w:val="001005EE"/>
    <w:rsid w:val="00101EB3"/>
    <w:rsid w:val="00107713"/>
    <w:rsid w:val="00111BB1"/>
    <w:rsid w:val="001142AF"/>
    <w:rsid w:val="001150BB"/>
    <w:rsid w:val="00117EEC"/>
    <w:rsid w:val="001327ED"/>
    <w:rsid w:val="0014108B"/>
    <w:rsid w:val="0015546B"/>
    <w:rsid w:val="00156DCD"/>
    <w:rsid w:val="001743CC"/>
    <w:rsid w:val="00181764"/>
    <w:rsid w:val="001A11C8"/>
    <w:rsid w:val="001A7657"/>
    <w:rsid w:val="001B56BB"/>
    <w:rsid w:val="001B58D7"/>
    <w:rsid w:val="001C0186"/>
    <w:rsid w:val="001D4A46"/>
    <w:rsid w:val="001D6A85"/>
    <w:rsid w:val="001E0425"/>
    <w:rsid w:val="001F169E"/>
    <w:rsid w:val="00203983"/>
    <w:rsid w:val="0020429E"/>
    <w:rsid w:val="00211459"/>
    <w:rsid w:val="002158BB"/>
    <w:rsid w:val="00221C29"/>
    <w:rsid w:val="002344C9"/>
    <w:rsid w:val="00235676"/>
    <w:rsid w:val="002429DA"/>
    <w:rsid w:val="002503A0"/>
    <w:rsid w:val="00254CB6"/>
    <w:rsid w:val="00254D08"/>
    <w:rsid w:val="002604D7"/>
    <w:rsid w:val="002656D5"/>
    <w:rsid w:val="00274A8E"/>
    <w:rsid w:val="00275E44"/>
    <w:rsid w:val="002A0660"/>
    <w:rsid w:val="002C2714"/>
    <w:rsid w:val="002E520F"/>
    <w:rsid w:val="002E628D"/>
    <w:rsid w:val="002F356D"/>
    <w:rsid w:val="0030746B"/>
    <w:rsid w:val="003234EE"/>
    <w:rsid w:val="0032572E"/>
    <w:rsid w:val="00344C41"/>
    <w:rsid w:val="003459E8"/>
    <w:rsid w:val="003667D6"/>
    <w:rsid w:val="00370EBB"/>
    <w:rsid w:val="003816B1"/>
    <w:rsid w:val="0039637D"/>
    <w:rsid w:val="003E0942"/>
    <w:rsid w:val="003E7098"/>
    <w:rsid w:val="003E7AA5"/>
    <w:rsid w:val="00412F5F"/>
    <w:rsid w:val="00423B30"/>
    <w:rsid w:val="0043130A"/>
    <w:rsid w:val="00431A54"/>
    <w:rsid w:val="00435B11"/>
    <w:rsid w:val="0045020A"/>
    <w:rsid w:val="00472439"/>
    <w:rsid w:val="00474836"/>
    <w:rsid w:val="00474892"/>
    <w:rsid w:val="00477D2B"/>
    <w:rsid w:val="00496642"/>
    <w:rsid w:val="00496FE3"/>
    <w:rsid w:val="00497E7C"/>
    <w:rsid w:val="004B390C"/>
    <w:rsid w:val="004C2DE7"/>
    <w:rsid w:val="004C5656"/>
    <w:rsid w:val="004D24AD"/>
    <w:rsid w:val="004E385F"/>
    <w:rsid w:val="004F28E6"/>
    <w:rsid w:val="004F547E"/>
    <w:rsid w:val="004F70FD"/>
    <w:rsid w:val="005156BC"/>
    <w:rsid w:val="00527042"/>
    <w:rsid w:val="0053073D"/>
    <w:rsid w:val="00536351"/>
    <w:rsid w:val="0053765D"/>
    <w:rsid w:val="005479FC"/>
    <w:rsid w:val="005543FB"/>
    <w:rsid w:val="00564153"/>
    <w:rsid w:val="00564950"/>
    <w:rsid w:val="005701A9"/>
    <w:rsid w:val="00572C6F"/>
    <w:rsid w:val="005734F0"/>
    <w:rsid w:val="005818C0"/>
    <w:rsid w:val="0059179C"/>
    <w:rsid w:val="00592BAB"/>
    <w:rsid w:val="005B3637"/>
    <w:rsid w:val="005C2B83"/>
    <w:rsid w:val="005F45A9"/>
    <w:rsid w:val="005F6D9B"/>
    <w:rsid w:val="00601AC2"/>
    <w:rsid w:val="00603B72"/>
    <w:rsid w:val="006075DD"/>
    <w:rsid w:val="00615BF9"/>
    <w:rsid w:val="0061613C"/>
    <w:rsid w:val="006228A4"/>
    <w:rsid w:val="00624C89"/>
    <w:rsid w:val="00627F97"/>
    <w:rsid w:val="0064025C"/>
    <w:rsid w:val="006412EF"/>
    <w:rsid w:val="00676B1B"/>
    <w:rsid w:val="006818A9"/>
    <w:rsid w:val="00683924"/>
    <w:rsid w:val="0069628C"/>
    <w:rsid w:val="006C0DAE"/>
    <w:rsid w:val="006C3D4F"/>
    <w:rsid w:val="006C78E9"/>
    <w:rsid w:val="006D5F07"/>
    <w:rsid w:val="00701D94"/>
    <w:rsid w:val="00713796"/>
    <w:rsid w:val="00741443"/>
    <w:rsid w:val="0076051B"/>
    <w:rsid w:val="00792CDD"/>
    <w:rsid w:val="007E5FC8"/>
    <w:rsid w:val="007F26FC"/>
    <w:rsid w:val="00831EFF"/>
    <w:rsid w:val="008427AB"/>
    <w:rsid w:val="008455D8"/>
    <w:rsid w:val="008523F2"/>
    <w:rsid w:val="00854D3E"/>
    <w:rsid w:val="00871F3F"/>
    <w:rsid w:val="0088785D"/>
    <w:rsid w:val="008A03A8"/>
    <w:rsid w:val="008A1E0C"/>
    <w:rsid w:val="008A39BD"/>
    <w:rsid w:val="008C0606"/>
    <w:rsid w:val="008C1317"/>
    <w:rsid w:val="008C4DD5"/>
    <w:rsid w:val="008D4F6E"/>
    <w:rsid w:val="00905A58"/>
    <w:rsid w:val="00914FC5"/>
    <w:rsid w:val="00920367"/>
    <w:rsid w:val="0093664F"/>
    <w:rsid w:val="009371E0"/>
    <w:rsid w:val="009372B4"/>
    <w:rsid w:val="0094719C"/>
    <w:rsid w:val="00953278"/>
    <w:rsid w:val="00953FE9"/>
    <w:rsid w:val="009544C5"/>
    <w:rsid w:val="00971BF3"/>
    <w:rsid w:val="00977090"/>
    <w:rsid w:val="00986374"/>
    <w:rsid w:val="009A345B"/>
    <w:rsid w:val="009B5FED"/>
    <w:rsid w:val="009F3844"/>
    <w:rsid w:val="00A01967"/>
    <w:rsid w:val="00A0543B"/>
    <w:rsid w:val="00A05BC3"/>
    <w:rsid w:val="00A160A1"/>
    <w:rsid w:val="00A24B7C"/>
    <w:rsid w:val="00A46540"/>
    <w:rsid w:val="00A4728C"/>
    <w:rsid w:val="00A50C08"/>
    <w:rsid w:val="00A52C6A"/>
    <w:rsid w:val="00A75D4E"/>
    <w:rsid w:val="00A84663"/>
    <w:rsid w:val="00A946EF"/>
    <w:rsid w:val="00AA68D3"/>
    <w:rsid w:val="00AB177E"/>
    <w:rsid w:val="00AB223A"/>
    <w:rsid w:val="00AC5F92"/>
    <w:rsid w:val="00AC7B64"/>
    <w:rsid w:val="00AD0D1B"/>
    <w:rsid w:val="00AF0C29"/>
    <w:rsid w:val="00B00148"/>
    <w:rsid w:val="00B21545"/>
    <w:rsid w:val="00B21CCE"/>
    <w:rsid w:val="00B21E4E"/>
    <w:rsid w:val="00B23DA0"/>
    <w:rsid w:val="00B3490A"/>
    <w:rsid w:val="00B52F70"/>
    <w:rsid w:val="00B857FC"/>
    <w:rsid w:val="00BA20A5"/>
    <w:rsid w:val="00BA6096"/>
    <w:rsid w:val="00BB39F3"/>
    <w:rsid w:val="00BB7D14"/>
    <w:rsid w:val="00BC07D9"/>
    <w:rsid w:val="00BC3C90"/>
    <w:rsid w:val="00BD6A78"/>
    <w:rsid w:val="00BE0FE4"/>
    <w:rsid w:val="00BE23B8"/>
    <w:rsid w:val="00BE3DC6"/>
    <w:rsid w:val="00BF5BD5"/>
    <w:rsid w:val="00C15626"/>
    <w:rsid w:val="00C167DB"/>
    <w:rsid w:val="00C254C2"/>
    <w:rsid w:val="00C353A0"/>
    <w:rsid w:val="00C41707"/>
    <w:rsid w:val="00C4284A"/>
    <w:rsid w:val="00C5661D"/>
    <w:rsid w:val="00C710E3"/>
    <w:rsid w:val="00C77C6C"/>
    <w:rsid w:val="00C932D4"/>
    <w:rsid w:val="00C93BC4"/>
    <w:rsid w:val="00CA65E2"/>
    <w:rsid w:val="00CA762E"/>
    <w:rsid w:val="00CA7902"/>
    <w:rsid w:val="00CB1B8F"/>
    <w:rsid w:val="00CB5A62"/>
    <w:rsid w:val="00CB6B40"/>
    <w:rsid w:val="00CC51B1"/>
    <w:rsid w:val="00CC5405"/>
    <w:rsid w:val="00CD6A81"/>
    <w:rsid w:val="00CE2664"/>
    <w:rsid w:val="00CE354D"/>
    <w:rsid w:val="00CF5BFE"/>
    <w:rsid w:val="00D014D5"/>
    <w:rsid w:val="00D120DF"/>
    <w:rsid w:val="00D212FC"/>
    <w:rsid w:val="00D21512"/>
    <w:rsid w:val="00D21B1B"/>
    <w:rsid w:val="00D30D60"/>
    <w:rsid w:val="00D43E50"/>
    <w:rsid w:val="00D47DCF"/>
    <w:rsid w:val="00D53001"/>
    <w:rsid w:val="00D535A6"/>
    <w:rsid w:val="00D537E0"/>
    <w:rsid w:val="00D653D3"/>
    <w:rsid w:val="00D80DA6"/>
    <w:rsid w:val="00DA1E35"/>
    <w:rsid w:val="00DA2267"/>
    <w:rsid w:val="00DB0F6A"/>
    <w:rsid w:val="00DB26D7"/>
    <w:rsid w:val="00DC2862"/>
    <w:rsid w:val="00DC6373"/>
    <w:rsid w:val="00DC7D10"/>
    <w:rsid w:val="00DE4E94"/>
    <w:rsid w:val="00E22D18"/>
    <w:rsid w:val="00E43375"/>
    <w:rsid w:val="00E45D83"/>
    <w:rsid w:val="00E53BF8"/>
    <w:rsid w:val="00E627AC"/>
    <w:rsid w:val="00E7376A"/>
    <w:rsid w:val="00E83A96"/>
    <w:rsid w:val="00E86721"/>
    <w:rsid w:val="00E90F16"/>
    <w:rsid w:val="00EA3A55"/>
    <w:rsid w:val="00EE7628"/>
    <w:rsid w:val="00EF32ED"/>
    <w:rsid w:val="00EF35B1"/>
    <w:rsid w:val="00EF3EB8"/>
    <w:rsid w:val="00F0251C"/>
    <w:rsid w:val="00F1492F"/>
    <w:rsid w:val="00F3325A"/>
    <w:rsid w:val="00F36268"/>
    <w:rsid w:val="00F40AA3"/>
    <w:rsid w:val="00F47CB2"/>
    <w:rsid w:val="00F51060"/>
    <w:rsid w:val="00F513D7"/>
    <w:rsid w:val="00F6274D"/>
    <w:rsid w:val="00F7092A"/>
    <w:rsid w:val="00F840F8"/>
    <w:rsid w:val="00F85FDD"/>
    <w:rsid w:val="00F93576"/>
    <w:rsid w:val="00F94D9C"/>
    <w:rsid w:val="00F97582"/>
    <w:rsid w:val="00FA530E"/>
    <w:rsid w:val="00FA566A"/>
    <w:rsid w:val="00FC2904"/>
    <w:rsid w:val="00FE2AFB"/>
    <w:rsid w:val="00FE5F50"/>
    <w:rsid w:val="00FF180B"/>
    <w:rsid w:val="00FF6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2"/>
    </o:shapelayout>
  </w:shapeDefaults>
  <w:decimalSymbol w:val="."/>
  <w:listSeparator w:val=","/>
  <w14:docId w14:val="2CFC4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D002D"/>
    <w:pPr>
      <w:widowControl w:val="0"/>
      <w:numPr>
        <w:numId w:val="1"/>
      </w:numPr>
      <w:tabs>
        <w:tab w:val="left" w:pos="1843"/>
      </w:tabs>
      <w:autoSpaceDE w:val="0"/>
      <w:autoSpaceDN w:val="0"/>
      <w:adjustRightInd w:val="0"/>
      <w:spacing w:after="0" w:line="255" w:lineRule="auto"/>
      <w:ind w:right="2311"/>
      <w:outlineLvl w:val="0"/>
    </w:pPr>
    <w:rPr>
      <w:rFonts w:ascii="Arial" w:hAnsi="Arial" w:cs="Arial"/>
      <w:color w:val="005A96"/>
      <w:sz w:val="28"/>
      <w:szCs w:val="28"/>
    </w:rPr>
  </w:style>
  <w:style w:type="paragraph" w:styleId="Heading2">
    <w:name w:val="heading 2"/>
    <w:basedOn w:val="Normal"/>
    <w:next w:val="Normal"/>
    <w:link w:val="Heading2Char"/>
    <w:uiPriority w:val="9"/>
    <w:qFormat/>
    <w:rsid w:val="003459E8"/>
    <w:pPr>
      <w:widowControl w:val="0"/>
      <w:numPr>
        <w:ilvl w:val="1"/>
        <w:numId w:val="2"/>
      </w:numPr>
      <w:autoSpaceDE w:val="0"/>
      <w:autoSpaceDN w:val="0"/>
      <w:adjustRightInd w:val="0"/>
      <w:spacing w:after="0" w:line="255" w:lineRule="auto"/>
      <w:ind w:right="2311"/>
      <w:outlineLvl w:val="1"/>
    </w:pPr>
    <w:rPr>
      <w:rFonts w:ascii="Arial" w:hAnsi="Arial" w:cs="Arial"/>
      <w:b/>
      <w:color w:val="000000"/>
      <w:sz w:val="26"/>
      <w:szCs w:val="18"/>
    </w:rPr>
  </w:style>
  <w:style w:type="paragraph" w:styleId="Heading3">
    <w:name w:val="heading 3"/>
    <w:basedOn w:val="NoSpacing"/>
    <w:next w:val="Normal"/>
    <w:link w:val="Heading3Char"/>
    <w:uiPriority w:val="9"/>
    <w:qFormat/>
    <w:rsid w:val="001E0425"/>
    <w:pPr>
      <w:numPr>
        <w:ilvl w:val="2"/>
        <w:numId w:val="30"/>
      </w:numPr>
      <w:ind w:right="1536"/>
      <w:outlineLvl w:val="2"/>
    </w:pPr>
  </w:style>
  <w:style w:type="paragraph" w:styleId="Heading4">
    <w:name w:val="heading 4"/>
    <w:basedOn w:val="NoSpacing"/>
    <w:next w:val="Normal"/>
    <w:link w:val="Heading4Char"/>
    <w:uiPriority w:val="9"/>
    <w:qFormat/>
    <w:rsid w:val="008A03A8"/>
    <w:pPr>
      <w:numPr>
        <w:ilvl w:val="3"/>
        <w:numId w:val="4"/>
      </w:numPr>
      <w:ind w:right="1536"/>
      <w:outlineLvl w:val="3"/>
    </w:pPr>
  </w:style>
  <w:style w:type="paragraph" w:styleId="Heading5">
    <w:name w:val="heading 5"/>
    <w:basedOn w:val="Normal"/>
    <w:next w:val="Normal"/>
    <w:link w:val="Heading5Char"/>
    <w:uiPriority w:val="9"/>
    <w:qFormat/>
    <w:rsid w:val="00FE2AFB"/>
    <w:pPr>
      <w:spacing w:after="120" w:line="240" w:lineRule="auto"/>
      <w:outlineLvl w:val="4"/>
    </w:pPr>
    <w:rPr>
      <w:rFonts w:ascii="Arial" w:hAnsi="Arial" w:cs="Arial"/>
      <w:bCs/>
      <w:i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71CC"/>
    <w:rPr>
      <w:color w:val="0000FF"/>
      <w:u w:val="single"/>
    </w:rPr>
  </w:style>
  <w:style w:type="paragraph" w:styleId="Header">
    <w:name w:val="header"/>
    <w:basedOn w:val="Normal"/>
    <w:link w:val="HeaderChar"/>
    <w:uiPriority w:val="99"/>
    <w:unhideWhenUsed/>
    <w:rsid w:val="00A84663"/>
    <w:pPr>
      <w:tabs>
        <w:tab w:val="center" w:pos="4513"/>
        <w:tab w:val="right" w:pos="9026"/>
      </w:tabs>
    </w:pPr>
  </w:style>
  <w:style w:type="character" w:customStyle="1" w:styleId="HeaderChar">
    <w:name w:val="Header Char"/>
    <w:link w:val="Header"/>
    <w:uiPriority w:val="99"/>
    <w:rsid w:val="00A84663"/>
    <w:rPr>
      <w:sz w:val="22"/>
      <w:szCs w:val="22"/>
      <w:lang w:eastAsia="en-US"/>
    </w:rPr>
  </w:style>
  <w:style w:type="paragraph" w:styleId="Footer">
    <w:name w:val="footer"/>
    <w:basedOn w:val="Normal"/>
    <w:link w:val="FooterChar"/>
    <w:uiPriority w:val="99"/>
    <w:unhideWhenUsed/>
    <w:rsid w:val="00A84663"/>
    <w:pPr>
      <w:tabs>
        <w:tab w:val="center" w:pos="4513"/>
        <w:tab w:val="right" w:pos="9026"/>
      </w:tabs>
    </w:pPr>
  </w:style>
  <w:style w:type="character" w:customStyle="1" w:styleId="FooterChar">
    <w:name w:val="Footer Char"/>
    <w:link w:val="Footer"/>
    <w:uiPriority w:val="99"/>
    <w:rsid w:val="00A84663"/>
    <w:rPr>
      <w:sz w:val="22"/>
      <w:szCs w:val="22"/>
      <w:lang w:eastAsia="en-US"/>
    </w:rPr>
  </w:style>
  <w:style w:type="paragraph" w:styleId="BalloonText">
    <w:name w:val="Balloon Text"/>
    <w:basedOn w:val="Normal"/>
    <w:link w:val="BalloonTextChar"/>
    <w:uiPriority w:val="99"/>
    <w:semiHidden/>
    <w:unhideWhenUsed/>
    <w:rsid w:val="00A8466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4663"/>
    <w:rPr>
      <w:rFonts w:ascii="Tahoma" w:hAnsi="Tahoma" w:cs="Tahoma"/>
      <w:sz w:val="16"/>
      <w:szCs w:val="16"/>
      <w:lang w:eastAsia="en-US"/>
    </w:rPr>
  </w:style>
  <w:style w:type="character" w:customStyle="1" w:styleId="Heading1Char">
    <w:name w:val="Heading 1 Char"/>
    <w:link w:val="Heading1"/>
    <w:uiPriority w:val="9"/>
    <w:rsid w:val="000D002D"/>
    <w:rPr>
      <w:rFonts w:ascii="Arial" w:hAnsi="Arial" w:cs="Arial"/>
      <w:color w:val="005A96"/>
      <w:sz w:val="28"/>
      <w:szCs w:val="28"/>
      <w:lang w:eastAsia="en-US"/>
    </w:rPr>
  </w:style>
  <w:style w:type="table" w:styleId="TableGrid">
    <w:name w:val="Table Grid"/>
    <w:basedOn w:val="TableNormal"/>
    <w:uiPriority w:val="59"/>
    <w:rsid w:val="000D0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3459E8"/>
    <w:rPr>
      <w:rFonts w:ascii="Arial" w:hAnsi="Arial" w:cs="Arial"/>
      <w:b/>
      <w:color w:val="000000"/>
      <w:sz w:val="26"/>
      <w:szCs w:val="18"/>
      <w:lang w:eastAsia="en-US"/>
    </w:rPr>
  </w:style>
  <w:style w:type="paragraph" w:styleId="TOC1">
    <w:name w:val="toc 1"/>
    <w:basedOn w:val="Normal"/>
    <w:next w:val="Normal"/>
    <w:autoRedefine/>
    <w:uiPriority w:val="39"/>
    <w:unhideWhenUsed/>
    <w:rsid w:val="002C2714"/>
    <w:pPr>
      <w:tabs>
        <w:tab w:val="left" w:pos="426"/>
        <w:tab w:val="right" w:leader="dot" w:pos="9356"/>
      </w:tabs>
    </w:pPr>
    <w:rPr>
      <w:rFonts w:ascii="Arial" w:hAnsi="Arial"/>
      <w:b/>
      <w:sz w:val="20"/>
    </w:rPr>
  </w:style>
  <w:style w:type="paragraph" w:styleId="NoSpacing">
    <w:name w:val="No Spacing"/>
    <w:basedOn w:val="Normal"/>
    <w:uiPriority w:val="1"/>
    <w:qFormat/>
    <w:rsid w:val="00741443"/>
    <w:pPr>
      <w:spacing w:after="120" w:line="240" w:lineRule="auto"/>
      <w:ind w:left="851"/>
    </w:pPr>
    <w:rPr>
      <w:rFonts w:ascii="Arial" w:hAnsi="Arial" w:cs="Arial"/>
      <w:sz w:val="18"/>
      <w:szCs w:val="18"/>
    </w:rPr>
  </w:style>
  <w:style w:type="paragraph" w:styleId="ListParagraph">
    <w:name w:val="List Paragraph"/>
    <w:basedOn w:val="Normal"/>
    <w:uiPriority w:val="34"/>
    <w:qFormat/>
    <w:rsid w:val="00741443"/>
    <w:pPr>
      <w:ind w:left="720"/>
    </w:pPr>
  </w:style>
  <w:style w:type="character" w:customStyle="1" w:styleId="Heading3Char">
    <w:name w:val="Heading 3 Char"/>
    <w:link w:val="Heading3"/>
    <w:uiPriority w:val="9"/>
    <w:rsid w:val="001E0425"/>
    <w:rPr>
      <w:rFonts w:ascii="Arial" w:hAnsi="Arial" w:cs="Arial"/>
      <w:sz w:val="18"/>
      <w:szCs w:val="18"/>
      <w:lang w:eastAsia="en-US"/>
    </w:rPr>
  </w:style>
  <w:style w:type="character" w:customStyle="1" w:styleId="Heading4Char">
    <w:name w:val="Heading 4 Char"/>
    <w:link w:val="Heading4"/>
    <w:uiPriority w:val="9"/>
    <w:rsid w:val="008A03A8"/>
    <w:rPr>
      <w:rFonts w:ascii="Arial" w:hAnsi="Arial" w:cs="Arial"/>
      <w:sz w:val="18"/>
      <w:szCs w:val="18"/>
      <w:lang w:eastAsia="en-US"/>
    </w:rPr>
  </w:style>
  <w:style w:type="character" w:customStyle="1" w:styleId="Heading5Char">
    <w:name w:val="Heading 5 Char"/>
    <w:link w:val="Heading5"/>
    <w:uiPriority w:val="9"/>
    <w:rsid w:val="00FE2AFB"/>
    <w:rPr>
      <w:rFonts w:ascii="Arial" w:hAnsi="Arial" w:cs="Arial"/>
      <w:bCs/>
      <w:iCs/>
      <w:sz w:val="18"/>
      <w:lang w:eastAsia="en-US"/>
    </w:rPr>
  </w:style>
  <w:style w:type="character" w:styleId="CommentReference">
    <w:name w:val="annotation reference"/>
    <w:uiPriority w:val="99"/>
    <w:semiHidden/>
    <w:unhideWhenUsed/>
    <w:rsid w:val="007E5FC8"/>
    <w:rPr>
      <w:sz w:val="16"/>
      <w:szCs w:val="16"/>
    </w:rPr>
  </w:style>
  <w:style w:type="paragraph" w:styleId="CommentText">
    <w:name w:val="annotation text"/>
    <w:basedOn w:val="Normal"/>
    <w:link w:val="CommentTextChar"/>
    <w:uiPriority w:val="99"/>
    <w:semiHidden/>
    <w:unhideWhenUsed/>
    <w:rsid w:val="007E5FC8"/>
    <w:rPr>
      <w:sz w:val="20"/>
      <w:szCs w:val="20"/>
    </w:rPr>
  </w:style>
  <w:style w:type="character" w:customStyle="1" w:styleId="CommentTextChar">
    <w:name w:val="Comment Text Char"/>
    <w:link w:val="CommentText"/>
    <w:uiPriority w:val="99"/>
    <w:semiHidden/>
    <w:rsid w:val="007E5FC8"/>
    <w:rPr>
      <w:lang w:eastAsia="en-US"/>
    </w:rPr>
  </w:style>
  <w:style w:type="paragraph" w:styleId="CommentSubject">
    <w:name w:val="annotation subject"/>
    <w:basedOn w:val="CommentText"/>
    <w:next w:val="CommentText"/>
    <w:link w:val="CommentSubjectChar"/>
    <w:uiPriority w:val="99"/>
    <w:semiHidden/>
    <w:unhideWhenUsed/>
    <w:rsid w:val="007E5FC8"/>
    <w:rPr>
      <w:b/>
      <w:bCs/>
    </w:rPr>
  </w:style>
  <w:style w:type="character" w:customStyle="1" w:styleId="CommentSubjectChar">
    <w:name w:val="Comment Subject Char"/>
    <w:link w:val="CommentSubject"/>
    <w:uiPriority w:val="99"/>
    <w:semiHidden/>
    <w:rsid w:val="007E5FC8"/>
    <w:rPr>
      <w:b/>
      <w:bCs/>
      <w:lang w:eastAsia="en-US"/>
    </w:rPr>
  </w:style>
  <w:style w:type="paragraph" w:styleId="Revision">
    <w:name w:val="Revision"/>
    <w:hidden/>
    <w:uiPriority w:val="99"/>
    <w:semiHidden/>
    <w:rsid w:val="00F7092A"/>
    <w:rPr>
      <w:sz w:val="22"/>
      <w:szCs w:val="22"/>
      <w:lang w:eastAsia="en-US"/>
    </w:rPr>
  </w:style>
  <w:style w:type="paragraph" w:styleId="TOC2">
    <w:name w:val="toc 2"/>
    <w:basedOn w:val="Normal"/>
    <w:next w:val="Normal"/>
    <w:autoRedefine/>
    <w:uiPriority w:val="39"/>
    <w:unhideWhenUsed/>
    <w:rsid w:val="00F840F8"/>
    <w:pPr>
      <w:spacing w:after="100"/>
      <w:ind w:left="220"/>
    </w:pPr>
  </w:style>
  <w:style w:type="paragraph" w:styleId="TOC3">
    <w:name w:val="toc 3"/>
    <w:basedOn w:val="Normal"/>
    <w:next w:val="Normal"/>
    <w:autoRedefine/>
    <w:uiPriority w:val="39"/>
    <w:unhideWhenUsed/>
    <w:rsid w:val="00F840F8"/>
    <w:pPr>
      <w:spacing w:after="100"/>
      <w:ind w:left="440"/>
    </w:pPr>
  </w:style>
  <w:style w:type="paragraph" w:styleId="TOC4">
    <w:name w:val="toc 4"/>
    <w:basedOn w:val="Normal"/>
    <w:next w:val="Normal"/>
    <w:autoRedefine/>
    <w:uiPriority w:val="39"/>
    <w:unhideWhenUsed/>
    <w:rsid w:val="00F840F8"/>
    <w:pPr>
      <w:spacing w:after="100"/>
      <w:ind w:left="660"/>
    </w:pPr>
    <w:rPr>
      <w:lang w:eastAsia="en-AU"/>
    </w:rPr>
  </w:style>
  <w:style w:type="paragraph" w:styleId="TOC5">
    <w:name w:val="toc 5"/>
    <w:basedOn w:val="Normal"/>
    <w:next w:val="Normal"/>
    <w:autoRedefine/>
    <w:uiPriority w:val="39"/>
    <w:unhideWhenUsed/>
    <w:rsid w:val="00F840F8"/>
    <w:pPr>
      <w:spacing w:after="100"/>
      <w:ind w:left="880"/>
    </w:pPr>
    <w:rPr>
      <w:lang w:eastAsia="en-AU"/>
    </w:rPr>
  </w:style>
  <w:style w:type="paragraph" w:styleId="TOC6">
    <w:name w:val="toc 6"/>
    <w:basedOn w:val="Normal"/>
    <w:next w:val="Normal"/>
    <w:autoRedefine/>
    <w:uiPriority w:val="39"/>
    <w:unhideWhenUsed/>
    <w:rsid w:val="00F840F8"/>
    <w:pPr>
      <w:spacing w:after="100"/>
      <w:ind w:left="1100"/>
    </w:pPr>
    <w:rPr>
      <w:lang w:eastAsia="en-AU"/>
    </w:rPr>
  </w:style>
  <w:style w:type="paragraph" w:styleId="TOC7">
    <w:name w:val="toc 7"/>
    <w:basedOn w:val="Normal"/>
    <w:next w:val="Normal"/>
    <w:autoRedefine/>
    <w:uiPriority w:val="39"/>
    <w:unhideWhenUsed/>
    <w:rsid w:val="00F840F8"/>
    <w:pPr>
      <w:spacing w:after="100"/>
      <w:ind w:left="1320"/>
    </w:pPr>
    <w:rPr>
      <w:lang w:eastAsia="en-AU"/>
    </w:rPr>
  </w:style>
  <w:style w:type="paragraph" w:styleId="TOC8">
    <w:name w:val="toc 8"/>
    <w:basedOn w:val="Normal"/>
    <w:next w:val="Normal"/>
    <w:autoRedefine/>
    <w:uiPriority w:val="39"/>
    <w:unhideWhenUsed/>
    <w:rsid w:val="00F840F8"/>
    <w:pPr>
      <w:spacing w:after="100"/>
      <w:ind w:left="1540"/>
    </w:pPr>
    <w:rPr>
      <w:lang w:eastAsia="en-AU"/>
    </w:rPr>
  </w:style>
  <w:style w:type="paragraph" w:styleId="TOC9">
    <w:name w:val="toc 9"/>
    <w:basedOn w:val="Normal"/>
    <w:next w:val="Normal"/>
    <w:autoRedefine/>
    <w:uiPriority w:val="39"/>
    <w:unhideWhenUsed/>
    <w:rsid w:val="00F840F8"/>
    <w:pPr>
      <w:spacing w:after="100"/>
      <w:ind w:left="1760"/>
    </w:pPr>
    <w:rPr>
      <w:lang w:eastAsia="en-AU"/>
    </w:rPr>
  </w:style>
  <w:style w:type="paragraph" w:customStyle="1" w:styleId="DHHSmainheading">
    <w:name w:val="DHHS main heading"/>
    <w:rsid w:val="00627F97"/>
    <w:pPr>
      <w:spacing w:line="560" w:lineRule="atLeast"/>
    </w:pPr>
    <w:rPr>
      <w:rFonts w:ascii="Arial" w:hAnsi="Arial"/>
      <w:color w:val="FFFFFF"/>
      <w:sz w:val="50"/>
      <w:szCs w:val="50"/>
      <w:lang w:eastAsia="en-US"/>
    </w:rPr>
  </w:style>
  <w:style w:type="paragraph" w:customStyle="1" w:styleId="DHHSmainsubheading">
    <w:name w:val="DHHS main subheading"/>
    <w:rsid w:val="00627F97"/>
    <w:rPr>
      <w:rFonts w:ascii="Arial" w:hAnsi="Arial"/>
      <w:color w:val="FFFFFF"/>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41720">
      <w:bodyDiv w:val="1"/>
      <w:marLeft w:val="0"/>
      <w:marRight w:val="0"/>
      <w:marTop w:val="0"/>
      <w:marBottom w:val="0"/>
      <w:divBdr>
        <w:top w:val="none" w:sz="0" w:space="0" w:color="auto"/>
        <w:left w:val="none" w:sz="0" w:space="0" w:color="auto"/>
        <w:bottom w:val="none" w:sz="0" w:space="0" w:color="auto"/>
        <w:right w:val="none" w:sz="0" w:space="0" w:color="auto"/>
      </w:divBdr>
    </w:div>
    <w:div w:id="175968137">
      <w:bodyDiv w:val="1"/>
      <w:marLeft w:val="0"/>
      <w:marRight w:val="0"/>
      <w:marTop w:val="0"/>
      <w:marBottom w:val="0"/>
      <w:divBdr>
        <w:top w:val="none" w:sz="0" w:space="0" w:color="auto"/>
        <w:left w:val="none" w:sz="0" w:space="0" w:color="auto"/>
        <w:bottom w:val="none" w:sz="0" w:space="0" w:color="auto"/>
        <w:right w:val="none" w:sz="0" w:space="0" w:color="auto"/>
      </w:divBdr>
    </w:div>
    <w:div w:id="246960977">
      <w:bodyDiv w:val="1"/>
      <w:marLeft w:val="0"/>
      <w:marRight w:val="0"/>
      <w:marTop w:val="0"/>
      <w:marBottom w:val="0"/>
      <w:divBdr>
        <w:top w:val="none" w:sz="0" w:space="0" w:color="auto"/>
        <w:left w:val="none" w:sz="0" w:space="0" w:color="auto"/>
        <w:bottom w:val="none" w:sz="0" w:space="0" w:color="auto"/>
        <w:right w:val="none" w:sz="0" w:space="0" w:color="auto"/>
      </w:divBdr>
    </w:div>
    <w:div w:id="591091453">
      <w:bodyDiv w:val="1"/>
      <w:marLeft w:val="0"/>
      <w:marRight w:val="0"/>
      <w:marTop w:val="0"/>
      <w:marBottom w:val="0"/>
      <w:divBdr>
        <w:top w:val="none" w:sz="0" w:space="0" w:color="auto"/>
        <w:left w:val="none" w:sz="0" w:space="0" w:color="auto"/>
        <w:bottom w:val="none" w:sz="0" w:space="0" w:color="auto"/>
        <w:right w:val="none" w:sz="0" w:space="0" w:color="auto"/>
      </w:divBdr>
    </w:div>
    <w:div w:id="97695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footer" Target="footer8.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3.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reativecommons.org/licenses/by-nc-nd/4.0" TargetMode="External"/><Relationship Id="rId25" Type="http://schemas.openxmlformats.org/officeDocument/2006/relationships/footer" Target="footer7.xml"/><Relationship Id="rId33" Type="http://schemas.openxmlformats.org/officeDocument/2006/relationships/header" Target="header9.xml"/><Relationship Id="rId38"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www.dhhs.vic.gov.au" TargetMode="External"/><Relationship Id="rId20" Type="http://schemas.openxmlformats.org/officeDocument/2006/relationships/footer" Target="footer4.xml"/><Relationship Id="rId29" Type="http://schemas.openxmlformats.org/officeDocument/2006/relationships/header" Target="header8.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12.xml"/><Relationship Id="rId37" Type="http://schemas.openxmlformats.org/officeDocument/2006/relationships/image" Target="media/image4.jpeg"/><Relationship Id="rId40"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yperlink" Target="mailto:communitysector@dhhs.vic.gov.au"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4.xml"/><Relationship Id="rId43"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06F0E-FDCB-45A1-A324-492392C7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8307</Words>
  <Characters>47354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Victorian Common Funding Agreement Terms and Conditions October 2015 Version 2.0</vt:lpstr>
    </vt:vector>
  </TitlesOfParts>
  <Company/>
  <LinksUpToDate>false</LinksUpToDate>
  <CharactersWithSpaces>55550</CharactersWithSpaces>
  <SharedDoc>false</SharedDoc>
  <HLinks>
    <vt:vector size="174" baseType="variant">
      <vt:variant>
        <vt:i4>1441840</vt:i4>
      </vt:variant>
      <vt:variant>
        <vt:i4>161</vt:i4>
      </vt:variant>
      <vt:variant>
        <vt:i4>0</vt:i4>
      </vt:variant>
      <vt:variant>
        <vt:i4>5</vt:i4>
      </vt:variant>
      <vt:variant>
        <vt:lpwstr/>
      </vt:variant>
      <vt:variant>
        <vt:lpwstr>_Toc429657825</vt:lpwstr>
      </vt:variant>
      <vt:variant>
        <vt:i4>1441840</vt:i4>
      </vt:variant>
      <vt:variant>
        <vt:i4>155</vt:i4>
      </vt:variant>
      <vt:variant>
        <vt:i4>0</vt:i4>
      </vt:variant>
      <vt:variant>
        <vt:i4>5</vt:i4>
      </vt:variant>
      <vt:variant>
        <vt:lpwstr/>
      </vt:variant>
      <vt:variant>
        <vt:lpwstr>_Toc429657822</vt:lpwstr>
      </vt:variant>
      <vt:variant>
        <vt:i4>1376304</vt:i4>
      </vt:variant>
      <vt:variant>
        <vt:i4>149</vt:i4>
      </vt:variant>
      <vt:variant>
        <vt:i4>0</vt:i4>
      </vt:variant>
      <vt:variant>
        <vt:i4>5</vt:i4>
      </vt:variant>
      <vt:variant>
        <vt:lpwstr/>
      </vt:variant>
      <vt:variant>
        <vt:lpwstr>_Toc429657815</vt:lpwstr>
      </vt:variant>
      <vt:variant>
        <vt:i4>1310768</vt:i4>
      </vt:variant>
      <vt:variant>
        <vt:i4>143</vt:i4>
      </vt:variant>
      <vt:variant>
        <vt:i4>0</vt:i4>
      </vt:variant>
      <vt:variant>
        <vt:i4>5</vt:i4>
      </vt:variant>
      <vt:variant>
        <vt:lpwstr/>
      </vt:variant>
      <vt:variant>
        <vt:lpwstr>_Toc429657807</vt:lpwstr>
      </vt:variant>
      <vt:variant>
        <vt:i4>1310768</vt:i4>
      </vt:variant>
      <vt:variant>
        <vt:i4>137</vt:i4>
      </vt:variant>
      <vt:variant>
        <vt:i4>0</vt:i4>
      </vt:variant>
      <vt:variant>
        <vt:i4>5</vt:i4>
      </vt:variant>
      <vt:variant>
        <vt:lpwstr/>
      </vt:variant>
      <vt:variant>
        <vt:lpwstr>_Toc429657802</vt:lpwstr>
      </vt:variant>
      <vt:variant>
        <vt:i4>1310768</vt:i4>
      </vt:variant>
      <vt:variant>
        <vt:i4>131</vt:i4>
      </vt:variant>
      <vt:variant>
        <vt:i4>0</vt:i4>
      </vt:variant>
      <vt:variant>
        <vt:i4>5</vt:i4>
      </vt:variant>
      <vt:variant>
        <vt:lpwstr/>
      </vt:variant>
      <vt:variant>
        <vt:lpwstr>_Toc429657800</vt:lpwstr>
      </vt:variant>
      <vt:variant>
        <vt:i4>1900607</vt:i4>
      </vt:variant>
      <vt:variant>
        <vt:i4>125</vt:i4>
      </vt:variant>
      <vt:variant>
        <vt:i4>0</vt:i4>
      </vt:variant>
      <vt:variant>
        <vt:i4>5</vt:i4>
      </vt:variant>
      <vt:variant>
        <vt:lpwstr/>
      </vt:variant>
      <vt:variant>
        <vt:lpwstr>_Toc429657795</vt:lpwstr>
      </vt:variant>
      <vt:variant>
        <vt:i4>1900607</vt:i4>
      </vt:variant>
      <vt:variant>
        <vt:i4>119</vt:i4>
      </vt:variant>
      <vt:variant>
        <vt:i4>0</vt:i4>
      </vt:variant>
      <vt:variant>
        <vt:i4>5</vt:i4>
      </vt:variant>
      <vt:variant>
        <vt:lpwstr/>
      </vt:variant>
      <vt:variant>
        <vt:lpwstr>_Toc429657791</vt:lpwstr>
      </vt:variant>
      <vt:variant>
        <vt:i4>1835071</vt:i4>
      </vt:variant>
      <vt:variant>
        <vt:i4>113</vt:i4>
      </vt:variant>
      <vt:variant>
        <vt:i4>0</vt:i4>
      </vt:variant>
      <vt:variant>
        <vt:i4>5</vt:i4>
      </vt:variant>
      <vt:variant>
        <vt:lpwstr/>
      </vt:variant>
      <vt:variant>
        <vt:lpwstr>_Toc429657788</vt:lpwstr>
      </vt:variant>
      <vt:variant>
        <vt:i4>1835071</vt:i4>
      </vt:variant>
      <vt:variant>
        <vt:i4>107</vt:i4>
      </vt:variant>
      <vt:variant>
        <vt:i4>0</vt:i4>
      </vt:variant>
      <vt:variant>
        <vt:i4>5</vt:i4>
      </vt:variant>
      <vt:variant>
        <vt:lpwstr/>
      </vt:variant>
      <vt:variant>
        <vt:lpwstr>_Toc429657780</vt:lpwstr>
      </vt:variant>
      <vt:variant>
        <vt:i4>1179711</vt:i4>
      </vt:variant>
      <vt:variant>
        <vt:i4>101</vt:i4>
      </vt:variant>
      <vt:variant>
        <vt:i4>0</vt:i4>
      </vt:variant>
      <vt:variant>
        <vt:i4>5</vt:i4>
      </vt:variant>
      <vt:variant>
        <vt:lpwstr/>
      </vt:variant>
      <vt:variant>
        <vt:lpwstr>_Toc429657766</vt:lpwstr>
      </vt:variant>
      <vt:variant>
        <vt:i4>1179711</vt:i4>
      </vt:variant>
      <vt:variant>
        <vt:i4>95</vt:i4>
      </vt:variant>
      <vt:variant>
        <vt:i4>0</vt:i4>
      </vt:variant>
      <vt:variant>
        <vt:i4>5</vt:i4>
      </vt:variant>
      <vt:variant>
        <vt:lpwstr/>
      </vt:variant>
      <vt:variant>
        <vt:lpwstr>_Toc429657764</vt:lpwstr>
      </vt:variant>
      <vt:variant>
        <vt:i4>1114175</vt:i4>
      </vt:variant>
      <vt:variant>
        <vt:i4>89</vt:i4>
      </vt:variant>
      <vt:variant>
        <vt:i4>0</vt:i4>
      </vt:variant>
      <vt:variant>
        <vt:i4>5</vt:i4>
      </vt:variant>
      <vt:variant>
        <vt:lpwstr/>
      </vt:variant>
      <vt:variant>
        <vt:lpwstr>_Toc429657750</vt:lpwstr>
      </vt:variant>
      <vt:variant>
        <vt:i4>1048639</vt:i4>
      </vt:variant>
      <vt:variant>
        <vt:i4>83</vt:i4>
      </vt:variant>
      <vt:variant>
        <vt:i4>0</vt:i4>
      </vt:variant>
      <vt:variant>
        <vt:i4>5</vt:i4>
      </vt:variant>
      <vt:variant>
        <vt:lpwstr/>
      </vt:variant>
      <vt:variant>
        <vt:lpwstr>_Toc429657748</vt:lpwstr>
      </vt:variant>
      <vt:variant>
        <vt:i4>1507391</vt:i4>
      </vt:variant>
      <vt:variant>
        <vt:i4>77</vt:i4>
      </vt:variant>
      <vt:variant>
        <vt:i4>0</vt:i4>
      </vt:variant>
      <vt:variant>
        <vt:i4>5</vt:i4>
      </vt:variant>
      <vt:variant>
        <vt:lpwstr/>
      </vt:variant>
      <vt:variant>
        <vt:lpwstr>_Toc429657735</vt:lpwstr>
      </vt:variant>
      <vt:variant>
        <vt:i4>1507391</vt:i4>
      </vt:variant>
      <vt:variant>
        <vt:i4>71</vt:i4>
      </vt:variant>
      <vt:variant>
        <vt:i4>0</vt:i4>
      </vt:variant>
      <vt:variant>
        <vt:i4>5</vt:i4>
      </vt:variant>
      <vt:variant>
        <vt:lpwstr/>
      </vt:variant>
      <vt:variant>
        <vt:lpwstr>_Toc429657731</vt:lpwstr>
      </vt:variant>
      <vt:variant>
        <vt:i4>1441855</vt:i4>
      </vt:variant>
      <vt:variant>
        <vt:i4>65</vt:i4>
      </vt:variant>
      <vt:variant>
        <vt:i4>0</vt:i4>
      </vt:variant>
      <vt:variant>
        <vt:i4>5</vt:i4>
      </vt:variant>
      <vt:variant>
        <vt:lpwstr/>
      </vt:variant>
      <vt:variant>
        <vt:lpwstr>_Toc429657726</vt:lpwstr>
      </vt:variant>
      <vt:variant>
        <vt:i4>1441855</vt:i4>
      </vt:variant>
      <vt:variant>
        <vt:i4>59</vt:i4>
      </vt:variant>
      <vt:variant>
        <vt:i4>0</vt:i4>
      </vt:variant>
      <vt:variant>
        <vt:i4>5</vt:i4>
      </vt:variant>
      <vt:variant>
        <vt:lpwstr/>
      </vt:variant>
      <vt:variant>
        <vt:lpwstr>_Toc429657723</vt:lpwstr>
      </vt:variant>
      <vt:variant>
        <vt:i4>1376319</vt:i4>
      </vt:variant>
      <vt:variant>
        <vt:i4>53</vt:i4>
      </vt:variant>
      <vt:variant>
        <vt:i4>0</vt:i4>
      </vt:variant>
      <vt:variant>
        <vt:i4>5</vt:i4>
      </vt:variant>
      <vt:variant>
        <vt:lpwstr/>
      </vt:variant>
      <vt:variant>
        <vt:lpwstr>_Toc429657718</vt:lpwstr>
      </vt:variant>
      <vt:variant>
        <vt:i4>1376319</vt:i4>
      </vt:variant>
      <vt:variant>
        <vt:i4>47</vt:i4>
      </vt:variant>
      <vt:variant>
        <vt:i4>0</vt:i4>
      </vt:variant>
      <vt:variant>
        <vt:i4>5</vt:i4>
      </vt:variant>
      <vt:variant>
        <vt:lpwstr/>
      </vt:variant>
      <vt:variant>
        <vt:lpwstr>_Toc429657710</vt:lpwstr>
      </vt:variant>
      <vt:variant>
        <vt:i4>1310783</vt:i4>
      </vt:variant>
      <vt:variant>
        <vt:i4>41</vt:i4>
      </vt:variant>
      <vt:variant>
        <vt:i4>0</vt:i4>
      </vt:variant>
      <vt:variant>
        <vt:i4>5</vt:i4>
      </vt:variant>
      <vt:variant>
        <vt:lpwstr/>
      </vt:variant>
      <vt:variant>
        <vt:lpwstr>_Toc429657701</vt:lpwstr>
      </vt:variant>
      <vt:variant>
        <vt:i4>1900606</vt:i4>
      </vt:variant>
      <vt:variant>
        <vt:i4>35</vt:i4>
      </vt:variant>
      <vt:variant>
        <vt:i4>0</vt:i4>
      </vt:variant>
      <vt:variant>
        <vt:i4>5</vt:i4>
      </vt:variant>
      <vt:variant>
        <vt:lpwstr/>
      </vt:variant>
      <vt:variant>
        <vt:lpwstr>_Toc429657697</vt:lpwstr>
      </vt:variant>
      <vt:variant>
        <vt:i4>1245246</vt:i4>
      </vt:variant>
      <vt:variant>
        <vt:i4>29</vt:i4>
      </vt:variant>
      <vt:variant>
        <vt:i4>0</vt:i4>
      </vt:variant>
      <vt:variant>
        <vt:i4>5</vt:i4>
      </vt:variant>
      <vt:variant>
        <vt:lpwstr/>
      </vt:variant>
      <vt:variant>
        <vt:lpwstr>_Toc429657675</vt:lpwstr>
      </vt:variant>
      <vt:variant>
        <vt:i4>1245246</vt:i4>
      </vt:variant>
      <vt:variant>
        <vt:i4>23</vt:i4>
      </vt:variant>
      <vt:variant>
        <vt:i4>0</vt:i4>
      </vt:variant>
      <vt:variant>
        <vt:i4>5</vt:i4>
      </vt:variant>
      <vt:variant>
        <vt:lpwstr/>
      </vt:variant>
      <vt:variant>
        <vt:lpwstr>_Toc429657672</vt:lpwstr>
      </vt:variant>
      <vt:variant>
        <vt:i4>1179710</vt:i4>
      </vt:variant>
      <vt:variant>
        <vt:i4>17</vt:i4>
      </vt:variant>
      <vt:variant>
        <vt:i4>0</vt:i4>
      </vt:variant>
      <vt:variant>
        <vt:i4>5</vt:i4>
      </vt:variant>
      <vt:variant>
        <vt:lpwstr/>
      </vt:variant>
      <vt:variant>
        <vt:lpwstr>_Toc429657669</vt:lpwstr>
      </vt:variant>
      <vt:variant>
        <vt:i4>1179710</vt:i4>
      </vt:variant>
      <vt:variant>
        <vt:i4>11</vt:i4>
      </vt:variant>
      <vt:variant>
        <vt:i4>0</vt:i4>
      </vt:variant>
      <vt:variant>
        <vt:i4>5</vt:i4>
      </vt:variant>
      <vt:variant>
        <vt:lpwstr/>
      </vt:variant>
      <vt:variant>
        <vt:lpwstr>_Toc429657660</vt:lpwstr>
      </vt:variant>
      <vt:variant>
        <vt:i4>6160415</vt:i4>
      </vt:variant>
      <vt:variant>
        <vt:i4>6</vt:i4>
      </vt:variant>
      <vt:variant>
        <vt:i4>0</vt:i4>
      </vt:variant>
      <vt:variant>
        <vt:i4>5</vt:i4>
      </vt:variant>
      <vt:variant>
        <vt:lpwstr>https://creativecommons.org/licenses/by-nc-nd/4.0</vt:lpwstr>
      </vt:variant>
      <vt:variant>
        <vt:lpwstr/>
      </vt:variant>
      <vt:variant>
        <vt:i4>7995438</vt:i4>
      </vt:variant>
      <vt:variant>
        <vt:i4>3</vt:i4>
      </vt:variant>
      <vt:variant>
        <vt:i4>0</vt:i4>
      </vt:variant>
      <vt:variant>
        <vt:i4>5</vt:i4>
      </vt:variant>
      <vt:variant>
        <vt:lpwstr>http://www.dhhs.vic.gov.au/</vt:lpwstr>
      </vt:variant>
      <vt:variant>
        <vt:lpwstr/>
      </vt:variant>
      <vt:variant>
        <vt:i4>3866643</vt:i4>
      </vt:variant>
      <vt:variant>
        <vt:i4>0</vt:i4>
      </vt:variant>
      <vt:variant>
        <vt:i4>0</vt:i4>
      </vt:variant>
      <vt:variant>
        <vt:i4>5</vt:i4>
      </vt:variant>
      <vt:variant>
        <vt:lpwstr>mailto:communitysector@dhhs.vic.gov.au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Common Funding Agreement Terms and Conditions October 2015 Version 2.0</dc:title>
  <dc:subject/>
  <dc:creator/>
  <cp:keywords>Victorian Common Funding Agreement Terms and Conditions October 2015 Version 2.0</cp:keywords>
  <dc:description/>
  <cp:lastModifiedBy/>
  <cp:revision>1</cp:revision>
  <dcterms:created xsi:type="dcterms:W3CDTF">2025-07-22T00:43:00Z</dcterms:created>
  <dcterms:modified xsi:type="dcterms:W3CDTF">2025-07-22T00:43:00Z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2025-07-22T00:43:12Z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8ebd55be-0269-40fc-ac4e-06bec8a1a8b5</vt:lpwstr>
  </property>
  <property fmtid="{D5CDD505-2E9C-101B-9397-08002B2CF9AE}" pid="8" name="MSIP_Label_7158ebbd-6c5e-441f-bfc9-4eb8c11e3978_ContentBits">
    <vt:lpwstr>2</vt:lpwstr>
  </property>
  <property fmtid="{D5CDD505-2E9C-101B-9397-08002B2CF9AE}" pid="9" name="MSIP_Label_7158ebbd-6c5e-441f-bfc9-4eb8c11e3978_Tag">
    <vt:lpwstr>10, 0, 1, 1</vt:lpwstr>
  </property>
</Properties>
</file>