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777C2E36" w:rsidR="00DA77A1" w:rsidRDefault="00273FBC" w:rsidP="007868CF">
      <w:pPr>
        <w:pStyle w:val="Reference"/>
      </w:pPr>
      <w:r>
        <w:t>22</w:t>
      </w:r>
      <w:r w:rsidR="004E2637">
        <w:t xml:space="preserve"> </w:t>
      </w:r>
      <w:r w:rsidR="0033532C">
        <w:t xml:space="preserve">January </w:t>
      </w:r>
      <w:r w:rsidR="00DE5409">
        <w:t>202</w:t>
      </w:r>
      <w:r w:rsidR="0033532C">
        <w:t>6</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255C311" w:rsidR="007868CF" w:rsidRPr="007868CF" w:rsidRDefault="001D537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18CA03BB" w:rsidR="00B24B63" w:rsidRDefault="0033532C"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MATTHEW MARSHALL</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561BE69D"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156E0">
        <w:rPr>
          <w:rFonts w:ascii="Calibri" w:eastAsia="Calibri" w:hAnsi="Calibri" w:cs="Times New Roman"/>
          <w:bCs/>
          <w:sz w:val="24"/>
          <w:szCs w:val="24"/>
          <w:lang w:eastAsia="en-US"/>
        </w:rPr>
        <w:t>1</w:t>
      </w:r>
      <w:r w:rsidR="001A3B4F">
        <w:rPr>
          <w:rFonts w:ascii="Calibri" w:eastAsia="Calibri" w:hAnsi="Calibri" w:cs="Times New Roman"/>
          <w:bCs/>
          <w:sz w:val="24"/>
          <w:szCs w:val="24"/>
          <w:lang w:eastAsia="en-US"/>
        </w:rPr>
        <w:t>3</w:t>
      </w:r>
      <w:r w:rsidR="009E71FD">
        <w:rPr>
          <w:rFonts w:ascii="Calibri" w:eastAsia="Calibri" w:hAnsi="Calibri" w:cs="Times New Roman"/>
          <w:bCs/>
          <w:sz w:val="24"/>
          <w:szCs w:val="24"/>
          <w:lang w:eastAsia="en-US"/>
        </w:rPr>
        <w:t xml:space="preserve"> January 202</w:t>
      </w:r>
      <w:r w:rsidR="0033532C">
        <w:rPr>
          <w:rFonts w:ascii="Calibri" w:eastAsia="Calibri" w:hAnsi="Calibri" w:cs="Times New Roman"/>
          <w:bCs/>
          <w:sz w:val="24"/>
          <w:szCs w:val="24"/>
          <w:lang w:eastAsia="en-US"/>
        </w:rPr>
        <w:t>6</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6103E213"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D156E0">
        <w:rPr>
          <w:rFonts w:ascii="Calibri" w:eastAsia="Calibri" w:hAnsi="Calibri" w:cs="Times New Roman"/>
          <w:sz w:val="24"/>
          <w:szCs w:val="24"/>
          <w:lang w:eastAsia="en-US"/>
        </w:rPr>
        <w:t>1</w:t>
      </w:r>
      <w:r w:rsidR="001A3B4F">
        <w:rPr>
          <w:rFonts w:ascii="Calibri" w:eastAsia="Calibri" w:hAnsi="Calibri" w:cs="Times New Roman"/>
          <w:sz w:val="24"/>
          <w:szCs w:val="24"/>
          <w:lang w:eastAsia="en-US"/>
        </w:rPr>
        <w:t>3</w:t>
      </w:r>
      <w:r w:rsidR="009E71FD">
        <w:rPr>
          <w:rFonts w:ascii="Calibri" w:eastAsia="Calibri" w:hAnsi="Calibri" w:cs="Times New Roman"/>
          <w:sz w:val="24"/>
          <w:szCs w:val="24"/>
          <w:lang w:eastAsia="en-US"/>
        </w:rPr>
        <w:t xml:space="preserve"> January 202</w:t>
      </w:r>
      <w:r w:rsidR="00273FBC">
        <w:rPr>
          <w:rFonts w:ascii="Calibri" w:eastAsia="Calibri" w:hAnsi="Calibri" w:cs="Times New Roman"/>
          <w:sz w:val="24"/>
          <w:szCs w:val="24"/>
          <w:lang w:eastAsia="en-US"/>
        </w:rPr>
        <w:t>6</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8435DF3"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0F0A04">
        <w:rPr>
          <w:rFonts w:ascii="Calibri" w:eastAsia="Calibri" w:hAnsi="Calibri" w:cs="Times New Roman"/>
          <w:sz w:val="24"/>
          <w:szCs w:val="24"/>
          <w:lang w:eastAsia="en-US"/>
        </w:rPr>
        <w:t>Marilyn Harbison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001D5375">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1D5375">
        <w:rPr>
          <w:rFonts w:ascii="Calibri" w:eastAsia="Calibri" w:hAnsi="Calibri" w:cs="Times New Roman"/>
          <w:sz w:val="24"/>
          <w:szCs w:val="24"/>
          <w:lang w:eastAsia="en-US"/>
        </w:rPr>
        <w:t xml:space="preserve">, Ms </w:t>
      </w:r>
      <w:r w:rsidR="00D0245E">
        <w:rPr>
          <w:rFonts w:ascii="Calibri" w:eastAsia="Calibri" w:hAnsi="Calibri" w:cs="Times New Roman"/>
          <w:sz w:val="24"/>
          <w:szCs w:val="24"/>
          <w:lang w:eastAsia="en-US"/>
        </w:rPr>
        <w:t>Heidi Keighran</w:t>
      </w:r>
      <w:r w:rsidR="001D5375">
        <w:rPr>
          <w:rFonts w:ascii="Calibri" w:eastAsia="Calibri" w:hAnsi="Calibri" w:cs="Times New Roman"/>
          <w:sz w:val="24"/>
          <w:szCs w:val="24"/>
          <w:lang w:eastAsia="en-US"/>
        </w:rPr>
        <w:t xml:space="preserve"> and </w:t>
      </w:r>
      <w:r w:rsidR="000F0A04">
        <w:rPr>
          <w:rFonts w:ascii="Calibri" w:eastAsia="Calibri" w:hAnsi="Calibri" w:cs="Times New Roman"/>
          <w:sz w:val="24"/>
          <w:szCs w:val="24"/>
          <w:lang w:eastAsia="en-US"/>
        </w:rPr>
        <w:t>Ms Melissa Mahady</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4BF90328"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1D5375">
        <w:rPr>
          <w:rFonts w:ascii="Calibri" w:eastAsia="Calibri" w:hAnsi="Calibri" w:cs="Times New Roman"/>
          <w:sz w:val="24"/>
          <w:szCs w:val="24"/>
          <w:lang w:eastAsia="en-US"/>
        </w:rPr>
        <w:t xml:space="preserve">Ms Yana </w:t>
      </w:r>
      <w:proofErr w:type="spellStart"/>
      <w:r w:rsidR="001D5375">
        <w:rPr>
          <w:rFonts w:ascii="Calibri" w:eastAsia="Calibri" w:hAnsi="Calibri" w:cs="Times New Roman"/>
          <w:sz w:val="24"/>
          <w:szCs w:val="24"/>
          <w:lang w:eastAsia="en-US"/>
        </w:rPr>
        <w:t>Podolskaya</w:t>
      </w:r>
      <w:proofErr w:type="spellEnd"/>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4FDF5265" w14:textId="252F7138" w:rsidR="000F0A04" w:rsidRDefault="00FA1224" w:rsidP="001A3B4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F3069">
        <w:rPr>
          <w:rFonts w:ascii="Calibri" w:eastAsia="Calibri" w:hAnsi="Calibri" w:cs="Times New Roman"/>
          <w:sz w:val="24"/>
          <w:szCs w:val="24"/>
          <w:lang w:eastAsia="en-US"/>
        </w:rPr>
        <w:t>M</w:t>
      </w:r>
      <w:r w:rsidR="0019082D">
        <w:rPr>
          <w:rFonts w:ascii="Calibri" w:eastAsia="Calibri" w:hAnsi="Calibri" w:cs="Times New Roman"/>
          <w:sz w:val="24"/>
          <w:szCs w:val="24"/>
          <w:lang w:eastAsia="en-US"/>
        </w:rPr>
        <w:t xml:space="preserve">r </w:t>
      </w:r>
      <w:r w:rsidR="001A3B4F">
        <w:rPr>
          <w:rFonts w:ascii="Calibri" w:eastAsia="Calibri" w:hAnsi="Calibri" w:cs="Times New Roman"/>
          <w:sz w:val="24"/>
          <w:szCs w:val="24"/>
          <w:lang w:eastAsia="en-US"/>
        </w:rPr>
        <w:t>Matthew Marshall rep</w:t>
      </w:r>
      <w:r w:rsidR="00E90179">
        <w:rPr>
          <w:rFonts w:ascii="Calibri" w:eastAsia="Calibri" w:hAnsi="Calibri" w:cs="Times New Roman"/>
          <w:sz w:val="24"/>
          <w:szCs w:val="24"/>
          <w:lang w:eastAsia="en-US"/>
        </w:rPr>
        <w:t>resented himself</w:t>
      </w:r>
      <w:r w:rsidR="000F0A04">
        <w:rPr>
          <w:rFonts w:ascii="Calibri" w:eastAsia="Calibri" w:hAnsi="Calibri" w:cs="Times New Roman"/>
          <w:sz w:val="24"/>
          <w:szCs w:val="24"/>
          <w:lang w:eastAsia="en-US"/>
        </w:rPr>
        <w:t>.</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5FB61B30" w14:textId="64DA646E" w:rsidR="00B24B63" w:rsidRPr="009D408A" w:rsidRDefault="00E25E31" w:rsidP="00D970AE">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642129">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8158D3">
        <w:rPr>
          <w:rFonts w:ascii="Calibri" w:eastAsia="Calibri" w:hAnsi="Calibri" w:cs="Times New Roman"/>
          <w:bCs/>
          <w:sz w:val="24"/>
          <w:szCs w:val="24"/>
          <w:lang w:eastAsia="en-US"/>
        </w:rPr>
        <w:t xml:space="preserve">Local Racing </w:t>
      </w:r>
      <w:r w:rsidR="00642129">
        <w:rPr>
          <w:rFonts w:ascii="Calibri" w:eastAsia="Calibri" w:hAnsi="Calibri" w:cs="Times New Roman"/>
          <w:bCs/>
          <w:sz w:val="24"/>
          <w:szCs w:val="24"/>
          <w:lang w:eastAsia="en-US"/>
        </w:rPr>
        <w:t>Rule</w:t>
      </w:r>
      <w:r w:rsidR="008158D3">
        <w:rPr>
          <w:rFonts w:ascii="Calibri" w:eastAsia="Calibri" w:hAnsi="Calibri" w:cs="Times New Roman"/>
          <w:bCs/>
          <w:sz w:val="24"/>
          <w:szCs w:val="24"/>
          <w:lang w:eastAsia="en-US"/>
        </w:rPr>
        <w:t>s</w:t>
      </w:r>
      <w:r w:rsidR="009D408A" w:rsidRPr="009D408A">
        <w:rPr>
          <w:rFonts w:ascii="Calibri" w:eastAsia="Calibri" w:hAnsi="Calibri" w:cs="Times New Roman"/>
          <w:bCs/>
          <w:sz w:val="24"/>
          <w:szCs w:val="24"/>
          <w:lang w:eastAsia="en-US"/>
        </w:rPr>
        <w:t xml:space="preserve"> (“</w:t>
      </w:r>
      <w:r w:rsidR="008158D3">
        <w:rPr>
          <w:rFonts w:ascii="Calibri" w:eastAsia="Calibri" w:hAnsi="Calibri" w:cs="Times New Roman"/>
          <w:bCs/>
          <w:sz w:val="24"/>
          <w:szCs w:val="24"/>
          <w:lang w:eastAsia="en-US"/>
        </w:rPr>
        <w:t>LR</w:t>
      </w:r>
      <w:r w:rsidR="009D408A" w:rsidRPr="009D408A">
        <w:rPr>
          <w:rFonts w:ascii="Calibri" w:eastAsia="Calibri" w:hAnsi="Calibri" w:cs="Times New Roman"/>
          <w:bCs/>
          <w:sz w:val="24"/>
          <w:szCs w:val="24"/>
          <w:lang w:eastAsia="en-US"/>
        </w:rPr>
        <w:t>”) 1</w:t>
      </w:r>
      <w:r w:rsidR="00642129">
        <w:rPr>
          <w:rFonts w:ascii="Calibri" w:eastAsia="Calibri" w:hAnsi="Calibri" w:cs="Times New Roman"/>
          <w:bCs/>
          <w:sz w:val="24"/>
          <w:szCs w:val="24"/>
          <w:lang w:eastAsia="en-US"/>
        </w:rPr>
        <w:t>4</w:t>
      </w:r>
      <w:r w:rsidR="00C24A01">
        <w:rPr>
          <w:rFonts w:ascii="Calibri" w:eastAsia="Calibri" w:hAnsi="Calibri" w:cs="Times New Roman"/>
          <w:bCs/>
          <w:sz w:val="24"/>
          <w:szCs w:val="24"/>
          <w:lang w:eastAsia="en-US"/>
        </w:rPr>
        <w:t>.4.1</w:t>
      </w:r>
      <w:r w:rsidR="009D408A" w:rsidRPr="009D408A">
        <w:rPr>
          <w:rFonts w:ascii="Calibri" w:eastAsia="Calibri" w:hAnsi="Calibri" w:cs="Times New Roman"/>
          <w:bCs/>
          <w:sz w:val="24"/>
          <w:szCs w:val="24"/>
          <w:lang w:eastAsia="en-US"/>
        </w:rPr>
        <w:t>(</w:t>
      </w:r>
      <w:r w:rsidR="00642129">
        <w:rPr>
          <w:rFonts w:ascii="Calibri" w:eastAsia="Calibri" w:hAnsi="Calibri" w:cs="Times New Roman"/>
          <w:bCs/>
          <w:sz w:val="24"/>
          <w:szCs w:val="24"/>
          <w:lang w:eastAsia="en-US"/>
        </w:rPr>
        <w:t>1</w:t>
      </w:r>
      <w:r w:rsidR="009D408A" w:rsidRPr="009D408A">
        <w:rPr>
          <w:rFonts w:ascii="Calibri" w:eastAsia="Calibri" w:hAnsi="Calibri" w:cs="Times New Roman"/>
          <w:bCs/>
          <w:sz w:val="24"/>
          <w:szCs w:val="24"/>
          <w:lang w:eastAsia="en-US"/>
        </w:rPr>
        <w:t>) states:</w:t>
      </w:r>
    </w:p>
    <w:p w14:paraId="169EEC31" w14:textId="52A9364E" w:rsidR="009D408A" w:rsidRDefault="009D408A" w:rsidP="00820A94">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r>
      <w:r w:rsidR="00820A94">
        <w:rPr>
          <w:rFonts w:ascii="Calibri" w:eastAsia="Calibri" w:hAnsi="Calibri" w:cs="Times New Roman"/>
          <w:bCs/>
          <w:sz w:val="24"/>
          <w:szCs w:val="24"/>
          <w:lang w:eastAsia="en-US"/>
        </w:rPr>
        <w:t>It is a serious offence to provide false or misleading information to the Controlling Body in connection with LR 14.</w:t>
      </w:r>
    </w:p>
    <w:p w14:paraId="5872D038" w14:textId="77777777" w:rsidR="00F367A0" w:rsidRDefault="00F367A0" w:rsidP="00642129">
      <w:pPr>
        <w:spacing w:line="259" w:lineRule="auto"/>
        <w:ind w:left="2880" w:hanging="2880"/>
        <w:jc w:val="both"/>
        <w:rPr>
          <w:rFonts w:ascii="Calibri" w:eastAsia="Calibri" w:hAnsi="Calibri" w:cs="Times New Roman"/>
          <w:bCs/>
          <w:sz w:val="24"/>
          <w:szCs w:val="24"/>
          <w:lang w:eastAsia="en-US"/>
        </w:rPr>
      </w:pPr>
    </w:p>
    <w:p w14:paraId="2E6DE76C" w14:textId="0626E29F" w:rsidR="00642129" w:rsidRDefault="00642129" w:rsidP="00642129">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135F1E" w:rsidRPr="005C65EF">
        <w:rPr>
          <w:rFonts w:ascii="Calibri" w:hAnsi="Calibri" w:cs="Calibri"/>
          <w:sz w:val="24"/>
          <w:szCs w:val="24"/>
          <w:lang w:eastAsia="en-US"/>
        </w:rPr>
        <w:t>Greyhound</w:t>
      </w:r>
      <w:r w:rsidR="000374CF">
        <w:rPr>
          <w:rFonts w:ascii="Calibri" w:hAnsi="Calibri" w:cs="Calibri"/>
          <w:sz w:val="24"/>
          <w:szCs w:val="24"/>
          <w:lang w:eastAsia="en-US"/>
        </w:rPr>
        <w:t>s</w:t>
      </w:r>
      <w:r w:rsidR="00135F1E" w:rsidRPr="005C65EF">
        <w:rPr>
          <w:rFonts w:ascii="Calibri" w:hAnsi="Calibri" w:cs="Calibri"/>
          <w:sz w:val="24"/>
          <w:szCs w:val="24"/>
          <w:lang w:eastAsia="en-US"/>
        </w:rPr>
        <w:t xml:space="preserve"> Australasia Rule </w:t>
      </w:r>
      <w:r w:rsidR="00135F1E">
        <w:rPr>
          <w:rFonts w:ascii="Calibri" w:hAnsi="Calibri" w:cs="Calibri"/>
          <w:sz w:val="24"/>
          <w:szCs w:val="24"/>
          <w:lang w:eastAsia="en-US"/>
        </w:rPr>
        <w:t>(“GAR”)</w:t>
      </w:r>
      <w:r w:rsidR="000374CF">
        <w:rPr>
          <w:rFonts w:ascii="Calibri" w:hAnsi="Calibri" w:cs="Calibri"/>
          <w:sz w:val="24"/>
          <w:szCs w:val="24"/>
          <w:lang w:eastAsia="en-US"/>
        </w:rPr>
        <w:t xml:space="preserve"> </w:t>
      </w:r>
      <w:r>
        <w:rPr>
          <w:rFonts w:ascii="Calibri" w:eastAsia="Calibri" w:hAnsi="Calibri" w:cs="Times New Roman"/>
          <w:bCs/>
          <w:sz w:val="24"/>
          <w:szCs w:val="24"/>
          <w:lang w:eastAsia="en-US"/>
        </w:rPr>
        <w:t>1</w:t>
      </w:r>
      <w:r w:rsidR="00157E40">
        <w:rPr>
          <w:rFonts w:ascii="Calibri" w:eastAsia="Calibri" w:hAnsi="Calibri" w:cs="Times New Roman"/>
          <w:bCs/>
          <w:sz w:val="24"/>
          <w:szCs w:val="24"/>
          <w:lang w:eastAsia="en-US"/>
        </w:rPr>
        <w:t>64</w:t>
      </w:r>
      <w:r>
        <w:rPr>
          <w:rFonts w:ascii="Calibri" w:eastAsia="Calibri" w:hAnsi="Calibri" w:cs="Times New Roman"/>
          <w:bCs/>
          <w:sz w:val="24"/>
          <w:szCs w:val="24"/>
          <w:lang w:eastAsia="en-US"/>
        </w:rPr>
        <w:t>(</w:t>
      </w:r>
      <w:r w:rsidR="00157E40">
        <w:rPr>
          <w:rFonts w:ascii="Calibri" w:eastAsia="Calibri" w:hAnsi="Calibri" w:cs="Times New Roman"/>
          <w:bCs/>
          <w:sz w:val="24"/>
          <w:szCs w:val="24"/>
          <w:lang w:eastAsia="en-US"/>
        </w:rPr>
        <w:t>a</w:t>
      </w:r>
      <w:r>
        <w:rPr>
          <w:rFonts w:ascii="Calibri" w:eastAsia="Calibri" w:hAnsi="Calibri" w:cs="Times New Roman"/>
          <w:bCs/>
          <w:sz w:val="24"/>
          <w:szCs w:val="24"/>
          <w:lang w:eastAsia="en-US"/>
        </w:rPr>
        <w:t>) states:</w:t>
      </w:r>
    </w:p>
    <w:p w14:paraId="5E3C3856" w14:textId="4B1B51E5" w:rsidR="000F0A04" w:rsidRPr="000F0A04" w:rsidRDefault="00642129" w:rsidP="000F0A04">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0F0A04" w:rsidRPr="000F0A04">
        <w:rPr>
          <w:rFonts w:ascii="Calibri" w:eastAsia="Calibri" w:hAnsi="Calibri" w:cs="Times New Roman"/>
          <w:bCs/>
          <w:sz w:val="24"/>
          <w:szCs w:val="24"/>
          <w:lang w:eastAsia="en-US"/>
        </w:rPr>
        <w:t>An offence is committed if a person (including an official):</w:t>
      </w:r>
    </w:p>
    <w:p w14:paraId="013FAAFC" w14:textId="334DBEE4" w:rsidR="000F0A04" w:rsidRDefault="000F0A04" w:rsidP="000F0A04">
      <w:pPr>
        <w:spacing w:line="259"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w:t>
      </w:r>
      <w:r w:rsidR="00157E40">
        <w:rPr>
          <w:rFonts w:ascii="Calibri" w:eastAsia="Calibri" w:hAnsi="Calibri" w:cs="Times New Roman"/>
          <w:bCs/>
          <w:sz w:val="24"/>
          <w:szCs w:val="24"/>
          <w:lang w:eastAsia="en-US"/>
        </w:rPr>
        <w:t>a</w:t>
      </w:r>
      <w:r w:rsidRPr="000F0A0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157E40">
        <w:rPr>
          <w:rFonts w:ascii="Calibri" w:eastAsia="Calibri" w:hAnsi="Calibri" w:cs="Times New Roman"/>
          <w:bCs/>
          <w:sz w:val="24"/>
          <w:szCs w:val="24"/>
          <w:lang w:eastAsia="en-US"/>
        </w:rPr>
        <w:t>makes a false or misleading statement</w:t>
      </w:r>
      <w:r w:rsidR="002A0EDD">
        <w:rPr>
          <w:rFonts w:ascii="Calibri" w:eastAsia="Calibri" w:hAnsi="Calibri" w:cs="Times New Roman"/>
          <w:bCs/>
          <w:sz w:val="24"/>
          <w:szCs w:val="24"/>
          <w:lang w:eastAsia="en-US"/>
        </w:rPr>
        <w:t xml:space="preserve"> in relation to or during an investigation, inspection, examination, test or inquiry (or at any othe</w:t>
      </w:r>
      <w:r w:rsidR="00CB6BD2">
        <w:rPr>
          <w:rFonts w:ascii="Calibri" w:eastAsia="Calibri" w:hAnsi="Calibri" w:cs="Times New Roman"/>
          <w:bCs/>
          <w:sz w:val="24"/>
          <w:szCs w:val="24"/>
          <w:lang w:eastAsia="en-US"/>
        </w:rPr>
        <w:t>r disciplinary proceeding) or makes or caused to be made a falsification in a document in connection with greyhound racing or the registration of a greyhound.</w:t>
      </w:r>
    </w:p>
    <w:p w14:paraId="6423564E" w14:textId="77777777" w:rsidR="00CB6BD2" w:rsidRDefault="00CB6BD2" w:rsidP="00DC423B">
      <w:pPr>
        <w:spacing w:line="259" w:lineRule="auto"/>
        <w:jc w:val="both"/>
        <w:rPr>
          <w:rFonts w:ascii="Calibri" w:eastAsia="Calibri" w:hAnsi="Calibri" w:cs="Times New Roman"/>
          <w:bCs/>
          <w:sz w:val="24"/>
          <w:szCs w:val="24"/>
          <w:lang w:eastAsia="en-US"/>
        </w:rPr>
      </w:pPr>
    </w:p>
    <w:p w14:paraId="5FF85AF5" w14:textId="45EEBCE5" w:rsidR="00DC423B" w:rsidRDefault="00DC423B" w:rsidP="00DC423B">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156(f)</w:t>
      </w:r>
      <w:r w:rsidR="00395205">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 states:</w:t>
      </w:r>
    </w:p>
    <w:p w14:paraId="55C65E31" w14:textId="77777777" w:rsidR="00DC423B" w:rsidRPr="00492F01" w:rsidRDefault="00DC423B" w:rsidP="00DC423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492F01">
        <w:rPr>
          <w:rFonts w:ascii="Calibri" w:eastAsia="Calibri" w:hAnsi="Calibri" w:cs="Times New Roman"/>
          <w:bCs/>
          <w:sz w:val="24"/>
          <w:szCs w:val="24"/>
          <w:lang w:eastAsia="en-US"/>
        </w:rPr>
        <w:t>An offence is committed if a person (including an official):</w:t>
      </w:r>
    </w:p>
    <w:p w14:paraId="36185AF0" w14:textId="77777777" w:rsidR="00DC423B" w:rsidRPr="00492F01" w:rsidRDefault="00DC423B" w:rsidP="00DC423B">
      <w:pPr>
        <w:spacing w:line="259" w:lineRule="auto"/>
        <w:ind w:left="2880"/>
        <w:jc w:val="both"/>
        <w:rPr>
          <w:rFonts w:ascii="Calibri" w:eastAsia="Calibri" w:hAnsi="Calibri" w:cs="Times New Roman"/>
          <w:bCs/>
          <w:sz w:val="24"/>
          <w:szCs w:val="24"/>
          <w:lang w:eastAsia="en-US"/>
        </w:rPr>
      </w:pPr>
      <w:r w:rsidRPr="00492F01">
        <w:rPr>
          <w:rFonts w:ascii="Calibri" w:eastAsia="Calibri" w:hAnsi="Calibri" w:cs="Times New Roman"/>
          <w:bCs/>
          <w:sz w:val="24"/>
          <w:szCs w:val="24"/>
          <w:lang w:eastAsia="en-US"/>
        </w:rPr>
        <w:t>(f) has, in relation to a greyhound or greyhound racing, done something, or omitted to do something, which, in the opinion of a Controlling Body or the Stewards:</w:t>
      </w:r>
    </w:p>
    <w:p w14:paraId="5F657A8F" w14:textId="04F7620A" w:rsidR="00DC423B" w:rsidRPr="004826DA" w:rsidRDefault="00DC423B" w:rsidP="00DC423B">
      <w:pPr>
        <w:spacing w:line="259" w:lineRule="auto"/>
        <w:ind w:left="2880" w:hanging="2880"/>
        <w:jc w:val="both"/>
        <w:rPr>
          <w:rFonts w:ascii="Calibri" w:eastAsia="Calibri" w:hAnsi="Calibri" w:cs="Times New Roman"/>
          <w:bCs/>
          <w:sz w:val="24"/>
          <w:szCs w:val="24"/>
          <w:lang w:eastAsia="en-US"/>
        </w:rPr>
      </w:pPr>
      <w:r w:rsidRPr="00492F01">
        <w:rPr>
          <w:rFonts w:ascii="Calibri" w:eastAsia="Calibri" w:hAnsi="Calibri" w:cs="Times New Roman"/>
          <w:bCs/>
          <w:sz w:val="24"/>
          <w:szCs w:val="24"/>
          <w:lang w:eastAsia="en-US"/>
        </w:rPr>
        <w:tab/>
      </w:r>
      <w:r w:rsidRPr="004826DA">
        <w:rPr>
          <w:rFonts w:ascii="Calibri" w:eastAsia="Calibri" w:hAnsi="Calibri" w:cs="Times New Roman"/>
          <w:bCs/>
          <w:sz w:val="24"/>
          <w:szCs w:val="24"/>
          <w:lang w:eastAsia="en-US"/>
        </w:rPr>
        <w:t>(i) is corrupt, fraudulent, or dishonest</w:t>
      </w:r>
      <w:r w:rsidR="00273FBC">
        <w:rPr>
          <w:rFonts w:ascii="Calibri" w:eastAsia="Calibri" w:hAnsi="Calibri" w:cs="Times New Roman"/>
          <w:bCs/>
          <w:sz w:val="24"/>
          <w:szCs w:val="24"/>
          <w:lang w:eastAsia="en-US"/>
        </w:rPr>
        <w:t>.</w:t>
      </w:r>
    </w:p>
    <w:p w14:paraId="6668DAB9" w14:textId="77777777" w:rsidR="00DC423B" w:rsidRDefault="00DC423B" w:rsidP="00B87159">
      <w:pPr>
        <w:spacing w:line="259" w:lineRule="auto"/>
        <w:jc w:val="both"/>
        <w:rPr>
          <w:rFonts w:ascii="Calibri" w:eastAsia="Calibri" w:hAnsi="Calibri" w:cs="Times New Roman"/>
          <w:bCs/>
          <w:sz w:val="24"/>
          <w:szCs w:val="24"/>
          <w:lang w:eastAsia="en-US"/>
        </w:rPr>
      </w:pPr>
    </w:p>
    <w:p w14:paraId="1AE9A6D4" w14:textId="77777777" w:rsidR="00273FBC" w:rsidRDefault="00273FBC">
      <w:pPr>
        <w:spacing w:after="200" w:line="276" w:lineRule="auto"/>
        <w:rPr>
          <w:rFonts w:ascii="Calibri" w:eastAsia="Calibri" w:hAnsi="Calibri" w:cs="Times New Roman"/>
          <w:bCs/>
          <w:sz w:val="24"/>
          <w:szCs w:val="24"/>
          <w:lang w:eastAsia="en-US"/>
        </w:rPr>
      </w:pPr>
      <w:r>
        <w:rPr>
          <w:rFonts w:ascii="Calibri" w:eastAsia="Calibri" w:hAnsi="Calibri" w:cs="Times New Roman"/>
          <w:bCs/>
          <w:sz w:val="24"/>
          <w:szCs w:val="24"/>
          <w:lang w:eastAsia="en-US"/>
        </w:rPr>
        <w:br w:type="page"/>
      </w:r>
    </w:p>
    <w:p w14:paraId="4DCEDF36" w14:textId="6BEA69CC" w:rsidR="00CB6BD2" w:rsidRDefault="00D54A6A" w:rsidP="000F0A04">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LR</w:t>
      </w:r>
      <w:r w:rsidR="00A738CD">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14.3.1 states</w:t>
      </w:r>
    </w:p>
    <w:p w14:paraId="43EE5761" w14:textId="23733F2D" w:rsidR="00CB6BD2" w:rsidRDefault="00D54A6A" w:rsidP="000F0A04">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Where a greyhound has</w:t>
      </w:r>
      <w:r w:rsidR="001450DB">
        <w:rPr>
          <w:rFonts w:ascii="Calibri" w:eastAsia="Calibri" w:hAnsi="Calibri" w:cs="Times New Roman"/>
          <w:bCs/>
          <w:sz w:val="24"/>
          <w:szCs w:val="24"/>
          <w:lang w:eastAsia="en-US"/>
        </w:rPr>
        <w:t xml:space="preserve"> died (whether due to natural causes, accident, misadventure, euthanasia or otherwise): 14.</w:t>
      </w:r>
      <w:r w:rsidR="00B515C6">
        <w:rPr>
          <w:rFonts w:ascii="Calibri" w:eastAsia="Calibri" w:hAnsi="Calibri" w:cs="Times New Roman"/>
          <w:bCs/>
          <w:sz w:val="24"/>
          <w:szCs w:val="24"/>
          <w:lang w:eastAsia="en-US"/>
        </w:rPr>
        <w:t xml:space="preserve">3.1 within 2 working days of the date of death (and prior to disposal of the body of the deceased greyhound), the Owner or person responsible </w:t>
      </w:r>
      <w:r w:rsidR="004E26A2">
        <w:rPr>
          <w:rFonts w:ascii="Calibri" w:eastAsia="Calibri" w:hAnsi="Calibri" w:cs="Times New Roman"/>
          <w:bCs/>
          <w:sz w:val="24"/>
          <w:szCs w:val="24"/>
          <w:lang w:eastAsia="en-US"/>
        </w:rPr>
        <w:t xml:space="preserve">for the greyhound must notify the Controlling Body in the prescribed form of the death of the greyhound and provide a veterinary certificate of euthanasia where available (including, without </w:t>
      </w:r>
      <w:r w:rsidR="00162F43">
        <w:rPr>
          <w:rFonts w:ascii="Calibri" w:eastAsia="Calibri" w:hAnsi="Calibri" w:cs="Times New Roman"/>
          <w:bCs/>
          <w:sz w:val="24"/>
          <w:szCs w:val="24"/>
          <w:lang w:eastAsia="en-US"/>
        </w:rPr>
        <w:t>limitation</w:t>
      </w:r>
      <w:r w:rsidR="004E26A2">
        <w:rPr>
          <w:rFonts w:ascii="Calibri" w:eastAsia="Calibri" w:hAnsi="Calibri" w:cs="Times New Roman"/>
          <w:bCs/>
          <w:sz w:val="24"/>
          <w:szCs w:val="24"/>
          <w:lang w:eastAsia="en-US"/>
        </w:rPr>
        <w:t xml:space="preserve">, the </w:t>
      </w:r>
      <w:r w:rsidR="00162F43">
        <w:rPr>
          <w:rFonts w:ascii="Calibri" w:eastAsia="Calibri" w:hAnsi="Calibri" w:cs="Times New Roman"/>
          <w:bCs/>
          <w:sz w:val="24"/>
          <w:szCs w:val="24"/>
          <w:lang w:eastAsia="en-US"/>
        </w:rPr>
        <w:t>written certificate or letter referred to in LR 14.2.3)</w:t>
      </w:r>
    </w:p>
    <w:p w14:paraId="1BFF37C5" w14:textId="581D84DF" w:rsidR="00642129" w:rsidRDefault="00642129" w:rsidP="0097409B">
      <w:pPr>
        <w:spacing w:line="259" w:lineRule="auto"/>
        <w:jc w:val="both"/>
        <w:rPr>
          <w:rFonts w:ascii="Calibri" w:eastAsia="Calibri" w:hAnsi="Calibri" w:cs="Times New Roman"/>
          <w:b/>
          <w:sz w:val="24"/>
          <w:szCs w:val="24"/>
          <w:lang w:eastAsia="en-US"/>
        </w:rPr>
      </w:pPr>
    </w:p>
    <w:p w14:paraId="78A9F99C" w14:textId="125F3BD6" w:rsidR="00AA3E7B" w:rsidRDefault="007868CF" w:rsidP="000047B2">
      <w:pPr>
        <w:spacing w:line="276" w:lineRule="auto"/>
        <w:ind w:left="2880" w:hanging="2880"/>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0064212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642129">
        <w:rPr>
          <w:rFonts w:ascii="Calibri" w:eastAsia="Calibri" w:hAnsi="Calibri" w:cs="Times New Roman"/>
          <w:b/>
          <w:sz w:val="24"/>
          <w:szCs w:val="24"/>
          <w:lang w:eastAsia="en-US"/>
        </w:rPr>
        <w:t>Charge 1</w:t>
      </w:r>
      <w:r w:rsidR="00D103D8">
        <w:rPr>
          <w:rFonts w:ascii="Calibri" w:eastAsia="Calibri" w:hAnsi="Calibri" w:cs="Times New Roman"/>
          <w:b/>
          <w:sz w:val="24"/>
          <w:szCs w:val="24"/>
          <w:lang w:eastAsia="en-US"/>
        </w:rPr>
        <w:t xml:space="preserve"> of 5</w:t>
      </w:r>
      <w:r w:rsidR="00642129">
        <w:rPr>
          <w:rFonts w:ascii="Calibri" w:eastAsia="Calibri" w:hAnsi="Calibri" w:cs="Times New Roman"/>
          <w:b/>
          <w:sz w:val="24"/>
          <w:szCs w:val="24"/>
          <w:lang w:eastAsia="en-US"/>
        </w:rPr>
        <w:t xml:space="preserve">: </w:t>
      </w:r>
      <w:r w:rsidR="004667A6">
        <w:rPr>
          <w:rFonts w:ascii="Calibri" w:eastAsia="Calibri" w:hAnsi="Calibri" w:cs="Times New Roman"/>
          <w:b/>
          <w:sz w:val="24"/>
          <w:szCs w:val="24"/>
          <w:lang w:eastAsia="en-US"/>
        </w:rPr>
        <w:t>L</w:t>
      </w:r>
      <w:r w:rsidR="00642129">
        <w:rPr>
          <w:rFonts w:ascii="Calibri" w:eastAsia="Calibri" w:hAnsi="Calibri" w:cs="Times New Roman"/>
          <w:b/>
          <w:sz w:val="24"/>
          <w:szCs w:val="24"/>
          <w:lang w:eastAsia="en-US"/>
        </w:rPr>
        <w:t>R 14</w:t>
      </w:r>
      <w:r w:rsidR="0049582B">
        <w:rPr>
          <w:rFonts w:ascii="Calibri" w:eastAsia="Calibri" w:hAnsi="Calibri" w:cs="Times New Roman"/>
          <w:b/>
          <w:sz w:val="24"/>
          <w:szCs w:val="24"/>
          <w:lang w:eastAsia="en-US"/>
        </w:rPr>
        <w:t>.4.1</w:t>
      </w:r>
    </w:p>
    <w:p w14:paraId="0D96FF40" w14:textId="77777777" w:rsidR="00642129" w:rsidRDefault="00642129" w:rsidP="000047B2">
      <w:pPr>
        <w:spacing w:line="276" w:lineRule="auto"/>
        <w:ind w:left="2880" w:hanging="2880"/>
        <w:jc w:val="both"/>
        <w:rPr>
          <w:rFonts w:ascii="Calibri" w:eastAsia="Calibri" w:hAnsi="Calibri" w:cs="Times New Roman"/>
          <w:bCs/>
          <w:sz w:val="24"/>
          <w:szCs w:val="24"/>
          <w:lang w:eastAsia="en-US"/>
        </w:rPr>
      </w:pPr>
    </w:p>
    <w:p w14:paraId="18226411" w14:textId="1CB87CCD" w:rsidR="000F0A04" w:rsidRPr="000F0A04" w:rsidRDefault="00642129" w:rsidP="000F0A04">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0F0A04" w:rsidRPr="000F0A04">
        <w:rPr>
          <w:rFonts w:ascii="Calibri" w:eastAsia="Calibri" w:hAnsi="Calibri" w:cs="Times New Roman"/>
          <w:bCs/>
          <w:sz w:val="24"/>
          <w:szCs w:val="24"/>
          <w:lang w:eastAsia="en-US"/>
        </w:rPr>
        <w:t>1.</w:t>
      </w:r>
      <w:r w:rsidR="000F0A04">
        <w:rPr>
          <w:rFonts w:ascii="Calibri" w:eastAsia="Calibri" w:hAnsi="Calibri" w:cs="Times New Roman"/>
          <w:bCs/>
          <w:sz w:val="24"/>
          <w:szCs w:val="24"/>
          <w:lang w:eastAsia="en-US"/>
        </w:rPr>
        <w:t xml:space="preserve"> </w:t>
      </w:r>
      <w:r w:rsidR="000F0A04" w:rsidRPr="000F0A04">
        <w:rPr>
          <w:rFonts w:ascii="Calibri" w:eastAsia="Calibri" w:hAnsi="Calibri" w:cs="Times New Roman"/>
          <w:bCs/>
          <w:sz w:val="24"/>
          <w:szCs w:val="24"/>
          <w:lang w:eastAsia="en-US"/>
        </w:rPr>
        <w:t xml:space="preserve">You are, and were at all relevant times, a trainer </w:t>
      </w:r>
      <w:r w:rsidR="0049582B">
        <w:rPr>
          <w:rFonts w:ascii="Calibri" w:eastAsia="Calibri" w:hAnsi="Calibri" w:cs="Times New Roman"/>
          <w:bCs/>
          <w:sz w:val="24"/>
          <w:szCs w:val="24"/>
          <w:lang w:eastAsia="en-US"/>
        </w:rPr>
        <w:t xml:space="preserve">registered with </w:t>
      </w:r>
      <w:r w:rsidR="000F0A04" w:rsidRPr="000F0A04">
        <w:rPr>
          <w:rFonts w:ascii="Calibri" w:eastAsia="Calibri" w:hAnsi="Calibri" w:cs="Times New Roman"/>
          <w:bCs/>
          <w:sz w:val="24"/>
          <w:szCs w:val="24"/>
          <w:lang w:eastAsia="en-US"/>
        </w:rPr>
        <w:t>Greyhound Racing Victoria</w:t>
      </w:r>
      <w:r w:rsidR="00A132F5">
        <w:rPr>
          <w:rFonts w:ascii="Calibri" w:eastAsia="Calibri" w:hAnsi="Calibri" w:cs="Times New Roman"/>
          <w:bCs/>
          <w:sz w:val="24"/>
          <w:szCs w:val="24"/>
          <w:lang w:eastAsia="en-US"/>
        </w:rPr>
        <w:t xml:space="preserve"> (GRV)</w:t>
      </w:r>
      <w:r w:rsidR="00A62EF9">
        <w:rPr>
          <w:rFonts w:ascii="Calibri" w:eastAsia="Calibri" w:hAnsi="Calibri" w:cs="Times New Roman"/>
          <w:bCs/>
          <w:sz w:val="24"/>
          <w:szCs w:val="24"/>
          <w:lang w:eastAsia="en-US"/>
        </w:rPr>
        <w:t xml:space="preserve"> (M</w:t>
      </w:r>
      <w:r w:rsidR="00E30820">
        <w:rPr>
          <w:rFonts w:ascii="Calibri" w:eastAsia="Calibri" w:hAnsi="Calibri" w:cs="Times New Roman"/>
          <w:bCs/>
          <w:sz w:val="24"/>
          <w:szCs w:val="24"/>
          <w:lang w:eastAsia="en-US"/>
        </w:rPr>
        <w:t>ember No. 157</w:t>
      </w:r>
      <w:r w:rsidR="001C0868">
        <w:rPr>
          <w:rFonts w:ascii="Calibri" w:eastAsia="Calibri" w:hAnsi="Calibri" w:cs="Times New Roman"/>
          <w:bCs/>
          <w:sz w:val="24"/>
          <w:szCs w:val="24"/>
          <w:lang w:eastAsia="en-US"/>
        </w:rPr>
        <w:t>306)</w:t>
      </w:r>
      <w:r w:rsidR="000F0A04" w:rsidRPr="000F0A04">
        <w:rPr>
          <w:rFonts w:ascii="Calibri" w:eastAsia="Calibri" w:hAnsi="Calibri" w:cs="Times New Roman"/>
          <w:bCs/>
          <w:sz w:val="24"/>
          <w:szCs w:val="24"/>
          <w:lang w:eastAsia="en-US"/>
        </w:rPr>
        <w:t xml:space="preserve"> and a person bound by the Greyhounds Australasia Rules</w:t>
      </w:r>
      <w:r w:rsidR="001C0868">
        <w:rPr>
          <w:rFonts w:ascii="Calibri" w:eastAsia="Calibri" w:hAnsi="Calibri" w:cs="Times New Roman"/>
          <w:bCs/>
          <w:sz w:val="24"/>
          <w:szCs w:val="24"/>
          <w:lang w:eastAsia="en-US"/>
        </w:rPr>
        <w:t xml:space="preserve"> and Local Racing Rules.</w:t>
      </w:r>
    </w:p>
    <w:p w14:paraId="7A65A628" w14:textId="4000AD8F" w:rsidR="000F0A04" w:rsidRPr="000F0A04" w:rsidRDefault="000F0A04" w:rsidP="000F0A04">
      <w:pPr>
        <w:spacing w:line="276" w:lineRule="auto"/>
        <w:ind w:left="2880" w:hanging="2880"/>
        <w:jc w:val="both"/>
        <w:rPr>
          <w:rFonts w:ascii="Calibri" w:eastAsia="Calibri" w:hAnsi="Calibri" w:cs="Times New Roman"/>
          <w:bCs/>
          <w:sz w:val="24"/>
          <w:szCs w:val="24"/>
          <w:lang w:eastAsia="en-US"/>
        </w:rPr>
      </w:pPr>
    </w:p>
    <w:p w14:paraId="28A43F66" w14:textId="70F93C1A" w:rsidR="000F0A04" w:rsidRP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001C0868">
        <w:rPr>
          <w:rFonts w:ascii="Calibri" w:eastAsia="Calibri" w:hAnsi="Calibri" w:cs="Times New Roman"/>
          <w:bCs/>
          <w:sz w:val="24"/>
          <w:szCs w:val="24"/>
          <w:lang w:eastAsia="en-US"/>
        </w:rPr>
        <w:t xml:space="preserve">Leading up to and at the time of the breaching of the </w:t>
      </w:r>
      <w:r w:rsidR="00325841">
        <w:rPr>
          <w:rFonts w:ascii="Calibri" w:eastAsia="Calibri" w:hAnsi="Calibri" w:cs="Times New Roman"/>
          <w:bCs/>
          <w:sz w:val="24"/>
          <w:szCs w:val="24"/>
          <w:lang w:eastAsia="en-US"/>
        </w:rPr>
        <w:t>R</w:t>
      </w:r>
      <w:r w:rsidR="001C0868">
        <w:rPr>
          <w:rFonts w:ascii="Calibri" w:eastAsia="Calibri" w:hAnsi="Calibri" w:cs="Times New Roman"/>
          <w:bCs/>
          <w:sz w:val="24"/>
          <w:szCs w:val="24"/>
          <w:lang w:eastAsia="en-US"/>
        </w:rPr>
        <w:t>ules you were the trainer of, and had the care of, un</w:t>
      </w:r>
      <w:r w:rsidR="00516822">
        <w:rPr>
          <w:rFonts w:ascii="Calibri" w:eastAsia="Calibri" w:hAnsi="Calibri" w:cs="Times New Roman"/>
          <w:bCs/>
          <w:sz w:val="24"/>
          <w:szCs w:val="24"/>
          <w:lang w:eastAsia="en-US"/>
        </w:rPr>
        <w:t>named greyhound with microchip number 956000014808855 and ear brand VKKXT.</w:t>
      </w:r>
    </w:p>
    <w:p w14:paraId="4020F110" w14:textId="750F1A57" w:rsidR="000F0A04" w:rsidRPr="000F0A04" w:rsidRDefault="000F0A04" w:rsidP="0097409B">
      <w:pPr>
        <w:spacing w:line="276" w:lineRule="auto"/>
        <w:jc w:val="both"/>
        <w:rPr>
          <w:rFonts w:ascii="Calibri" w:eastAsia="Calibri" w:hAnsi="Calibri" w:cs="Times New Roman"/>
          <w:bCs/>
          <w:sz w:val="24"/>
          <w:szCs w:val="24"/>
          <w:lang w:eastAsia="en-US"/>
        </w:rPr>
      </w:pPr>
    </w:p>
    <w:p w14:paraId="4ACCD7D1" w14:textId="5BD59EB7" w:rsidR="000F0A04" w:rsidRP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001E749D">
        <w:rPr>
          <w:rFonts w:ascii="Calibri" w:eastAsia="Calibri" w:hAnsi="Calibri" w:cs="Times New Roman"/>
          <w:bCs/>
          <w:sz w:val="24"/>
          <w:szCs w:val="24"/>
          <w:lang w:eastAsia="en-US"/>
        </w:rPr>
        <w:t xml:space="preserve">On 9 August 2023, you rang Greyhound </w:t>
      </w:r>
      <w:r w:rsidR="008E3119">
        <w:rPr>
          <w:rFonts w:ascii="Calibri" w:eastAsia="Calibri" w:hAnsi="Calibri" w:cs="Times New Roman"/>
          <w:bCs/>
          <w:sz w:val="24"/>
          <w:szCs w:val="24"/>
          <w:lang w:eastAsia="en-US"/>
        </w:rPr>
        <w:t>Welfare and Retirements (GWAR) advising unnamed greyhound with microchip number 956000014808855</w:t>
      </w:r>
      <w:r w:rsidR="003A7E14">
        <w:rPr>
          <w:rFonts w:ascii="Calibri" w:eastAsia="Calibri" w:hAnsi="Calibri" w:cs="Times New Roman"/>
          <w:bCs/>
          <w:sz w:val="24"/>
          <w:szCs w:val="24"/>
          <w:lang w:eastAsia="en-US"/>
        </w:rPr>
        <w:t xml:space="preserve"> (</w:t>
      </w:r>
      <w:r w:rsidR="00A1121E">
        <w:rPr>
          <w:rFonts w:ascii="Calibri" w:eastAsia="Calibri" w:hAnsi="Calibri" w:cs="Times New Roman"/>
          <w:bCs/>
          <w:sz w:val="24"/>
          <w:szCs w:val="24"/>
          <w:lang w:eastAsia="en-US"/>
        </w:rPr>
        <w:t>h</w:t>
      </w:r>
      <w:r w:rsidR="003A7E14">
        <w:rPr>
          <w:rFonts w:ascii="Calibri" w:eastAsia="Calibri" w:hAnsi="Calibri" w:cs="Times New Roman"/>
          <w:bCs/>
          <w:sz w:val="24"/>
          <w:szCs w:val="24"/>
          <w:lang w:eastAsia="en-US"/>
        </w:rPr>
        <w:t>ereinafter referred to as Tex)</w:t>
      </w:r>
      <w:r w:rsidR="00670A93">
        <w:rPr>
          <w:rFonts w:ascii="Calibri" w:eastAsia="Calibri" w:hAnsi="Calibri" w:cs="Times New Roman"/>
          <w:bCs/>
          <w:sz w:val="24"/>
          <w:szCs w:val="24"/>
          <w:lang w:eastAsia="en-US"/>
        </w:rPr>
        <w:t xml:space="preserve"> was euthanised at Bacchus Marsh Veterinary Clinic</w:t>
      </w:r>
      <w:r w:rsidR="00A1121E">
        <w:rPr>
          <w:rFonts w:ascii="Calibri" w:eastAsia="Calibri" w:hAnsi="Calibri" w:cs="Times New Roman"/>
          <w:bCs/>
          <w:sz w:val="24"/>
          <w:szCs w:val="24"/>
          <w:lang w:eastAsia="en-US"/>
        </w:rPr>
        <w:t xml:space="preserve"> (hereinafter referred to as the Clinic)</w:t>
      </w:r>
      <w:r w:rsidR="00937145">
        <w:rPr>
          <w:rFonts w:ascii="Calibri" w:eastAsia="Calibri" w:hAnsi="Calibri" w:cs="Times New Roman"/>
          <w:bCs/>
          <w:sz w:val="24"/>
          <w:szCs w:val="24"/>
          <w:lang w:eastAsia="en-US"/>
        </w:rPr>
        <w:t xml:space="preserve"> on 6 August 2023.</w:t>
      </w:r>
    </w:p>
    <w:p w14:paraId="2F804112" w14:textId="5F72822D" w:rsidR="000F0A04" w:rsidRPr="000F0A04" w:rsidRDefault="000F0A04" w:rsidP="000F0A04">
      <w:pPr>
        <w:spacing w:line="276" w:lineRule="auto"/>
        <w:ind w:left="2880" w:hanging="2880"/>
        <w:jc w:val="both"/>
        <w:rPr>
          <w:rFonts w:ascii="Calibri" w:eastAsia="Calibri" w:hAnsi="Calibri" w:cs="Times New Roman"/>
          <w:bCs/>
          <w:sz w:val="24"/>
          <w:szCs w:val="24"/>
          <w:lang w:eastAsia="en-US"/>
        </w:rPr>
      </w:pPr>
    </w:p>
    <w:p w14:paraId="664D28B4" w14:textId="09BD8046" w:rsid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 xml:space="preserve">On </w:t>
      </w:r>
      <w:r w:rsidR="00937145">
        <w:rPr>
          <w:rFonts w:ascii="Calibri" w:eastAsia="Calibri" w:hAnsi="Calibri" w:cs="Times New Roman"/>
          <w:bCs/>
          <w:sz w:val="24"/>
          <w:szCs w:val="24"/>
          <w:lang w:eastAsia="en-US"/>
        </w:rPr>
        <w:t>24</w:t>
      </w:r>
      <w:r w:rsidRPr="000F0A04">
        <w:rPr>
          <w:rFonts w:ascii="Calibri" w:eastAsia="Calibri" w:hAnsi="Calibri" w:cs="Times New Roman"/>
          <w:bCs/>
          <w:sz w:val="24"/>
          <w:szCs w:val="24"/>
          <w:lang w:eastAsia="en-US"/>
        </w:rPr>
        <w:t xml:space="preserve"> </w:t>
      </w:r>
      <w:r w:rsidR="00937145">
        <w:rPr>
          <w:rFonts w:ascii="Calibri" w:eastAsia="Calibri" w:hAnsi="Calibri" w:cs="Times New Roman"/>
          <w:bCs/>
          <w:sz w:val="24"/>
          <w:szCs w:val="24"/>
          <w:lang w:eastAsia="en-US"/>
        </w:rPr>
        <w:t xml:space="preserve">April </w:t>
      </w:r>
      <w:r w:rsidRPr="000F0A04">
        <w:rPr>
          <w:rFonts w:ascii="Calibri" w:eastAsia="Calibri" w:hAnsi="Calibri" w:cs="Times New Roman"/>
          <w:bCs/>
          <w:sz w:val="24"/>
          <w:szCs w:val="24"/>
          <w:lang w:eastAsia="en-US"/>
        </w:rPr>
        <w:t>202</w:t>
      </w:r>
      <w:r w:rsidR="00937145">
        <w:rPr>
          <w:rFonts w:ascii="Calibri" w:eastAsia="Calibri" w:hAnsi="Calibri" w:cs="Times New Roman"/>
          <w:bCs/>
          <w:sz w:val="24"/>
          <w:szCs w:val="24"/>
          <w:lang w:eastAsia="en-US"/>
        </w:rPr>
        <w:t>4</w:t>
      </w:r>
      <w:r w:rsidRPr="000F0A04">
        <w:rPr>
          <w:rFonts w:ascii="Calibri" w:eastAsia="Calibri" w:hAnsi="Calibri" w:cs="Times New Roman"/>
          <w:bCs/>
          <w:sz w:val="24"/>
          <w:szCs w:val="24"/>
          <w:lang w:eastAsia="en-US"/>
        </w:rPr>
        <w:t xml:space="preserve">, </w:t>
      </w:r>
      <w:r w:rsidR="00BD003F">
        <w:rPr>
          <w:rFonts w:ascii="Calibri" w:eastAsia="Calibri" w:hAnsi="Calibri" w:cs="Times New Roman"/>
          <w:bCs/>
          <w:sz w:val="24"/>
          <w:szCs w:val="24"/>
          <w:lang w:eastAsia="en-US"/>
        </w:rPr>
        <w:t>during</w:t>
      </w:r>
      <w:r w:rsidR="009044D4">
        <w:rPr>
          <w:rFonts w:ascii="Calibri" w:eastAsia="Calibri" w:hAnsi="Calibri" w:cs="Times New Roman"/>
          <w:bCs/>
          <w:sz w:val="24"/>
          <w:szCs w:val="24"/>
          <w:lang w:eastAsia="en-US"/>
        </w:rPr>
        <w:t xml:space="preserve"> an inquiry with Investigative Stewards you admitted that Tex was not euthanised at the Clinic on 6 August 2023, and that Tex was deceased when you took him into the Clinic on </w:t>
      </w:r>
      <w:r w:rsidR="00BE5D9C">
        <w:rPr>
          <w:rFonts w:ascii="Calibri" w:eastAsia="Calibri" w:hAnsi="Calibri" w:cs="Times New Roman"/>
          <w:bCs/>
          <w:sz w:val="24"/>
          <w:szCs w:val="24"/>
          <w:lang w:eastAsia="en-US"/>
        </w:rPr>
        <w:t>3 July 2023.</w:t>
      </w:r>
    </w:p>
    <w:p w14:paraId="2197A5A1" w14:textId="77777777" w:rsidR="00BE5D9C" w:rsidRDefault="00BE5D9C" w:rsidP="00BE5D9C">
      <w:pPr>
        <w:spacing w:line="276" w:lineRule="auto"/>
        <w:jc w:val="both"/>
        <w:rPr>
          <w:rFonts w:ascii="Calibri" w:eastAsia="Calibri" w:hAnsi="Calibri" w:cs="Times New Roman"/>
          <w:bCs/>
          <w:sz w:val="24"/>
          <w:szCs w:val="24"/>
          <w:lang w:eastAsia="en-US"/>
        </w:rPr>
      </w:pPr>
    </w:p>
    <w:p w14:paraId="0D00A920" w14:textId="1011CE82" w:rsidR="00BE5D9C" w:rsidRPr="000F0A04" w:rsidRDefault="00BE5D9C" w:rsidP="000F0A04">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5. You provided false and misleading information to the Controlling Body in connection with the death of Tex.</w:t>
      </w:r>
    </w:p>
    <w:p w14:paraId="2B3A3185" w14:textId="77777777" w:rsidR="000F0A04" w:rsidRDefault="000F0A04" w:rsidP="000F0A04">
      <w:pPr>
        <w:spacing w:line="276" w:lineRule="auto"/>
        <w:ind w:left="2880" w:hanging="2880"/>
        <w:jc w:val="both"/>
        <w:rPr>
          <w:rFonts w:ascii="Calibri" w:eastAsia="Calibri" w:hAnsi="Calibri" w:cs="Times New Roman"/>
          <w:bCs/>
          <w:sz w:val="24"/>
          <w:szCs w:val="24"/>
          <w:lang w:eastAsia="en-US"/>
        </w:rPr>
      </w:pPr>
    </w:p>
    <w:p w14:paraId="13DB6A9D" w14:textId="77777777" w:rsidR="00273FBC" w:rsidRDefault="00273FBC" w:rsidP="00642129">
      <w:pPr>
        <w:spacing w:line="276" w:lineRule="auto"/>
        <w:ind w:left="2880"/>
        <w:jc w:val="both"/>
        <w:rPr>
          <w:rFonts w:ascii="Calibri" w:eastAsia="Calibri" w:hAnsi="Calibri" w:cs="Times New Roman"/>
          <w:b/>
          <w:sz w:val="24"/>
          <w:szCs w:val="24"/>
          <w:lang w:eastAsia="en-US"/>
        </w:rPr>
      </w:pPr>
    </w:p>
    <w:p w14:paraId="30B80FFC" w14:textId="77777777" w:rsidR="00273FBC" w:rsidRDefault="00273FBC" w:rsidP="00642129">
      <w:pPr>
        <w:spacing w:line="276" w:lineRule="auto"/>
        <w:ind w:left="2880"/>
        <w:jc w:val="both"/>
        <w:rPr>
          <w:rFonts w:ascii="Calibri" w:eastAsia="Calibri" w:hAnsi="Calibri" w:cs="Times New Roman"/>
          <w:b/>
          <w:sz w:val="24"/>
          <w:szCs w:val="24"/>
          <w:lang w:eastAsia="en-US"/>
        </w:rPr>
      </w:pPr>
    </w:p>
    <w:p w14:paraId="2A10F978" w14:textId="10B1E644" w:rsidR="00642129" w:rsidRPr="00642129" w:rsidRDefault="00642129" w:rsidP="00642129">
      <w:pPr>
        <w:spacing w:line="276" w:lineRule="auto"/>
        <w:ind w:left="2880"/>
        <w:jc w:val="both"/>
        <w:rPr>
          <w:rFonts w:ascii="Calibri" w:eastAsia="Calibri" w:hAnsi="Calibri" w:cs="Times New Roman"/>
          <w:b/>
          <w:sz w:val="24"/>
          <w:szCs w:val="24"/>
          <w:lang w:eastAsia="en-US"/>
        </w:rPr>
      </w:pPr>
      <w:r w:rsidRPr="00642129">
        <w:rPr>
          <w:rFonts w:ascii="Calibri" w:eastAsia="Calibri" w:hAnsi="Calibri" w:cs="Times New Roman"/>
          <w:b/>
          <w:sz w:val="24"/>
          <w:szCs w:val="24"/>
          <w:lang w:eastAsia="en-US"/>
        </w:rPr>
        <w:lastRenderedPageBreak/>
        <w:t>Charge 2</w:t>
      </w:r>
      <w:r w:rsidR="00D103D8">
        <w:rPr>
          <w:rFonts w:ascii="Calibri" w:eastAsia="Calibri" w:hAnsi="Calibri" w:cs="Times New Roman"/>
          <w:b/>
          <w:sz w:val="24"/>
          <w:szCs w:val="24"/>
          <w:lang w:eastAsia="en-US"/>
        </w:rPr>
        <w:t xml:space="preserve"> of 5</w:t>
      </w:r>
      <w:r w:rsidRPr="00642129">
        <w:rPr>
          <w:rFonts w:ascii="Calibri" w:eastAsia="Calibri" w:hAnsi="Calibri" w:cs="Times New Roman"/>
          <w:b/>
          <w:sz w:val="24"/>
          <w:szCs w:val="24"/>
          <w:lang w:eastAsia="en-US"/>
        </w:rPr>
        <w:t xml:space="preserve">: </w:t>
      </w:r>
      <w:r w:rsidR="002E60DB">
        <w:rPr>
          <w:rFonts w:ascii="Calibri" w:eastAsia="Calibri" w:hAnsi="Calibri" w:cs="Times New Roman"/>
          <w:b/>
          <w:sz w:val="24"/>
          <w:szCs w:val="24"/>
          <w:lang w:eastAsia="en-US"/>
        </w:rPr>
        <w:t>LR 14.4.1</w:t>
      </w:r>
    </w:p>
    <w:p w14:paraId="53F79929" w14:textId="77777777" w:rsidR="000F0A04" w:rsidRPr="000F0A04" w:rsidRDefault="000F0A04" w:rsidP="000F0A04">
      <w:pPr>
        <w:spacing w:line="276" w:lineRule="auto"/>
        <w:jc w:val="both"/>
        <w:rPr>
          <w:rFonts w:ascii="Calibri" w:eastAsia="Calibri" w:hAnsi="Calibri" w:cs="Times New Roman"/>
          <w:bCs/>
          <w:sz w:val="24"/>
          <w:szCs w:val="24"/>
          <w:lang w:eastAsia="en-US"/>
        </w:rPr>
      </w:pPr>
    </w:p>
    <w:p w14:paraId="5CBB8BA4" w14:textId="50855A48" w:rsidR="000F0A04" w:rsidRPr="000F0A04" w:rsidRDefault="002E60DB"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 xml:space="preserve">You are, and were at all relevant times, a trainer </w:t>
      </w:r>
      <w:r>
        <w:rPr>
          <w:rFonts w:ascii="Calibri" w:eastAsia="Calibri" w:hAnsi="Calibri" w:cs="Times New Roman"/>
          <w:bCs/>
          <w:sz w:val="24"/>
          <w:szCs w:val="24"/>
          <w:lang w:eastAsia="en-US"/>
        </w:rPr>
        <w:t xml:space="preserve">registered with </w:t>
      </w:r>
      <w:r w:rsidRPr="000F0A04">
        <w:rPr>
          <w:rFonts w:ascii="Calibri" w:eastAsia="Calibri" w:hAnsi="Calibri" w:cs="Times New Roman"/>
          <w:bCs/>
          <w:sz w:val="24"/>
          <w:szCs w:val="24"/>
          <w:lang w:eastAsia="en-US"/>
        </w:rPr>
        <w:t>GRV</w:t>
      </w:r>
      <w:r>
        <w:rPr>
          <w:rFonts w:ascii="Calibri" w:eastAsia="Calibri" w:hAnsi="Calibri" w:cs="Times New Roman"/>
          <w:bCs/>
          <w:sz w:val="24"/>
          <w:szCs w:val="24"/>
          <w:lang w:eastAsia="en-US"/>
        </w:rPr>
        <w:t xml:space="preserve"> (Member No. 157306)</w:t>
      </w:r>
      <w:r w:rsidRPr="000F0A04">
        <w:rPr>
          <w:rFonts w:ascii="Calibri" w:eastAsia="Calibri" w:hAnsi="Calibri" w:cs="Times New Roman"/>
          <w:bCs/>
          <w:sz w:val="24"/>
          <w:szCs w:val="24"/>
          <w:lang w:eastAsia="en-US"/>
        </w:rPr>
        <w:t xml:space="preserve"> and a person bound by the Greyhounds Australasia Rules</w:t>
      </w:r>
      <w:r>
        <w:rPr>
          <w:rFonts w:ascii="Calibri" w:eastAsia="Calibri" w:hAnsi="Calibri" w:cs="Times New Roman"/>
          <w:bCs/>
          <w:sz w:val="24"/>
          <w:szCs w:val="24"/>
          <w:lang w:eastAsia="en-US"/>
        </w:rPr>
        <w:t xml:space="preserve"> and Local Racing Rules.</w:t>
      </w:r>
    </w:p>
    <w:p w14:paraId="21E90093" w14:textId="261ABD35" w:rsidR="000F0A04" w:rsidRPr="000F0A04" w:rsidRDefault="000F0A04" w:rsidP="000F0A04">
      <w:pPr>
        <w:spacing w:line="276" w:lineRule="auto"/>
        <w:ind w:left="2880" w:hanging="2880"/>
        <w:jc w:val="both"/>
        <w:rPr>
          <w:rFonts w:ascii="Calibri" w:eastAsia="Calibri" w:hAnsi="Calibri" w:cs="Times New Roman"/>
          <w:bCs/>
          <w:sz w:val="24"/>
          <w:szCs w:val="24"/>
          <w:lang w:eastAsia="en-US"/>
        </w:rPr>
      </w:pPr>
    </w:p>
    <w:p w14:paraId="4FCEB83C" w14:textId="14E8F7EE" w:rsidR="000F0A04" w:rsidRDefault="002D37D0" w:rsidP="002D37D0">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Leading up to and at the time of the breaching of the </w:t>
      </w:r>
      <w:r w:rsidR="00D80BFD">
        <w:rPr>
          <w:rFonts w:ascii="Calibri" w:eastAsia="Calibri" w:hAnsi="Calibri" w:cs="Times New Roman"/>
          <w:bCs/>
          <w:sz w:val="24"/>
          <w:szCs w:val="24"/>
          <w:lang w:eastAsia="en-US"/>
        </w:rPr>
        <w:t>R</w:t>
      </w:r>
      <w:r>
        <w:rPr>
          <w:rFonts w:ascii="Calibri" w:eastAsia="Calibri" w:hAnsi="Calibri" w:cs="Times New Roman"/>
          <w:bCs/>
          <w:sz w:val="24"/>
          <w:szCs w:val="24"/>
          <w:lang w:eastAsia="en-US"/>
        </w:rPr>
        <w:t>ules you were the trainer of, and had the care of</w:t>
      </w:r>
      <w:r w:rsidR="005354A1">
        <w:rPr>
          <w:rFonts w:ascii="Calibri" w:eastAsia="Calibri" w:hAnsi="Calibri" w:cs="Times New Roman"/>
          <w:bCs/>
          <w:sz w:val="24"/>
          <w:szCs w:val="24"/>
          <w:lang w:eastAsia="en-US"/>
        </w:rPr>
        <w:t xml:space="preserve"> Tex.</w:t>
      </w:r>
    </w:p>
    <w:p w14:paraId="24CC2757" w14:textId="77777777" w:rsidR="005354A1" w:rsidRDefault="005354A1" w:rsidP="00BC4946">
      <w:pPr>
        <w:spacing w:line="276" w:lineRule="auto"/>
        <w:jc w:val="both"/>
        <w:rPr>
          <w:rFonts w:ascii="Calibri" w:eastAsia="Calibri" w:hAnsi="Calibri" w:cs="Times New Roman"/>
          <w:bCs/>
          <w:sz w:val="24"/>
          <w:szCs w:val="24"/>
          <w:lang w:eastAsia="en-US"/>
        </w:rPr>
      </w:pPr>
    </w:p>
    <w:p w14:paraId="7EFCD7B9" w14:textId="2C7D4FDA" w:rsidR="005354A1" w:rsidRDefault="005354A1" w:rsidP="002D37D0">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3. On 14 August</w:t>
      </w:r>
      <w:r w:rsidR="002557A2">
        <w:rPr>
          <w:rFonts w:ascii="Calibri" w:eastAsia="Calibri" w:hAnsi="Calibri" w:cs="Times New Roman"/>
          <w:bCs/>
          <w:sz w:val="24"/>
          <w:szCs w:val="24"/>
          <w:lang w:eastAsia="en-US"/>
        </w:rPr>
        <w:t xml:space="preserve"> 2023, you send an email to GWAR with a Death Certificate from the Clinic for Tex. The information on the Death Certificate stated Tex was euthanised on 6 August 2023 due to a twisted bowel and that Tex was positively identified.</w:t>
      </w:r>
    </w:p>
    <w:p w14:paraId="4C37992E" w14:textId="77777777" w:rsidR="000F0A04" w:rsidRPr="000F0A04" w:rsidRDefault="000F0A04" w:rsidP="00BC4946">
      <w:pPr>
        <w:spacing w:line="276" w:lineRule="auto"/>
        <w:jc w:val="both"/>
        <w:rPr>
          <w:rFonts w:ascii="Calibri" w:eastAsia="Calibri" w:hAnsi="Calibri" w:cs="Times New Roman"/>
          <w:bCs/>
          <w:sz w:val="24"/>
          <w:szCs w:val="24"/>
          <w:lang w:eastAsia="en-US"/>
        </w:rPr>
      </w:pPr>
    </w:p>
    <w:p w14:paraId="487EC451" w14:textId="5DF7436D" w:rsidR="000F0A04" w:rsidRP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002557A2">
        <w:rPr>
          <w:rFonts w:ascii="Calibri" w:eastAsia="Calibri" w:hAnsi="Calibri" w:cs="Times New Roman"/>
          <w:bCs/>
          <w:sz w:val="24"/>
          <w:szCs w:val="24"/>
          <w:lang w:eastAsia="en-US"/>
        </w:rPr>
        <w:t xml:space="preserve">On </w:t>
      </w:r>
      <w:r w:rsidR="001E4098">
        <w:rPr>
          <w:rFonts w:ascii="Calibri" w:eastAsia="Calibri" w:hAnsi="Calibri" w:cs="Times New Roman"/>
          <w:bCs/>
          <w:sz w:val="24"/>
          <w:szCs w:val="24"/>
          <w:lang w:eastAsia="en-US"/>
        </w:rPr>
        <w:t>14 August 2023, Dr Sandi Roberts from the Clinic, adv</w:t>
      </w:r>
      <w:r w:rsidR="00287E84">
        <w:rPr>
          <w:rFonts w:ascii="Calibri" w:eastAsia="Calibri" w:hAnsi="Calibri" w:cs="Times New Roman"/>
          <w:bCs/>
          <w:sz w:val="24"/>
          <w:szCs w:val="24"/>
          <w:lang w:eastAsia="en-US"/>
        </w:rPr>
        <w:t>i</w:t>
      </w:r>
      <w:r w:rsidR="001E4098">
        <w:rPr>
          <w:rFonts w:ascii="Calibri" w:eastAsia="Calibri" w:hAnsi="Calibri" w:cs="Times New Roman"/>
          <w:bCs/>
          <w:sz w:val="24"/>
          <w:szCs w:val="24"/>
          <w:lang w:eastAsia="en-US"/>
        </w:rPr>
        <w:t>sed Amanda Henderson from GWAR that the Death Certificate</w:t>
      </w:r>
      <w:r w:rsidRPr="000F0A04">
        <w:rPr>
          <w:rFonts w:ascii="Calibri" w:eastAsia="Calibri" w:hAnsi="Calibri" w:cs="Times New Roman"/>
          <w:bCs/>
          <w:sz w:val="24"/>
          <w:szCs w:val="24"/>
          <w:lang w:eastAsia="en-US"/>
        </w:rPr>
        <w:t xml:space="preserve"> </w:t>
      </w:r>
      <w:r w:rsidR="00287E84">
        <w:rPr>
          <w:rFonts w:ascii="Calibri" w:eastAsia="Calibri" w:hAnsi="Calibri" w:cs="Times New Roman"/>
          <w:bCs/>
          <w:sz w:val="24"/>
          <w:szCs w:val="24"/>
          <w:lang w:eastAsia="en-US"/>
        </w:rPr>
        <w:t>you provided had been “doctored”</w:t>
      </w:r>
      <w:r w:rsidR="000D0215">
        <w:rPr>
          <w:rFonts w:ascii="Calibri" w:eastAsia="Calibri" w:hAnsi="Calibri" w:cs="Times New Roman"/>
          <w:bCs/>
          <w:sz w:val="24"/>
          <w:szCs w:val="24"/>
          <w:lang w:eastAsia="en-US"/>
        </w:rPr>
        <w:t xml:space="preserve"> and is not the same as the Death Certificate provided to you.</w:t>
      </w:r>
    </w:p>
    <w:p w14:paraId="0E78516A" w14:textId="77777777" w:rsidR="000F0A04" w:rsidRDefault="000F0A04" w:rsidP="000F0A04">
      <w:pPr>
        <w:spacing w:line="276" w:lineRule="auto"/>
        <w:ind w:left="2880" w:hanging="2880"/>
        <w:jc w:val="both"/>
        <w:rPr>
          <w:rFonts w:ascii="Calibri" w:eastAsia="Calibri" w:hAnsi="Calibri" w:cs="Times New Roman"/>
          <w:bCs/>
          <w:sz w:val="24"/>
          <w:szCs w:val="24"/>
          <w:lang w:eastAsia="en-US"/>
        </w:rPr>
      </w:pPr>
    </w:p>
    <w:p w14:paraId="72811988" w14:textId="1D93D54A" w:rsidR="00CA6969"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00951702">
        <w:rPr>
          <w:rFonts w:ascii="Calibri" w:eastAsia="Calibri" w:hAnsi="Calibri" w:cs="Times New Roman"/>
          <w:bCs/>
          <w:sz w:val="24"/>
          <w:szCs w:val="24"/>
          <w:lang w:eastAsia="en-US"/>
        </w:rPr>
        <w:t>On 24 A</w:t>
      </w:r>
      <w:r w:rsidR="00C47256">
        <w:rPr>
          <w:rFonts w:ascii="Calibri" w:eastAsia="Calibri" w:hAnsi="Calibri" w:cs="Times New Roman"/>
          <w:bCs/>
          <w:sz w:val="24"/>
          <w:szCs w:val="24"/>
          <w:lang w:eastAsia="en-US"/>
        </w:rPr>
        <w:t>pril</w:t>
      </w:r>
      <w:r w:rsidR="00951702">
        <w:rPr>
          <w:rFonts w:ascii="Calibri" w:eastAsia="Calibri" w:hAnsi="Calibri" w:cs="Times New Roman"/>
          <w:bCs/>
          <w:sz w:val="24"/>
          <w:szCs w:val="24"/>
          <w:lang w:eastAsia="en-US"/>
        </w:rPr>
        <w:t xml:space="preserve"> 2024, during an inquiry with Investigative Stewards you admitted that the Death Certificate you provided GRV was not the same Death Certificate</w:t>
      </w:r>
      <w:r w:rsidR="00ED1398">
        <w:rPr>
          <w:rFonts w:ascii="Calibri" w:eastAsia="Calibri" w:hAnsi="Calibri" w:cs="Times New Roman"/>
          <w:bCs/>
          <w:sz w:val="24"/>
          <w:szCs w:val="24"/>
          <w:lang w:eastAsia="en-US"/>
        </w:rPr>
        <w:t xml:space="preserve"> issued to you by the Clinic.</w:t>
      </w:r>
    </w:p>
    <w:p w14:paraId="31B9790D" w14:textId="77777777" w:rsidR="00ED1398" w:rsidRDefault="00ED1398" w:rsidP="00BC4946">
      <w:pPr>
        <w:spacing w:line="276" w:lineRule="auto"/>
        <w:jc w:val="both"/>
        <w:rPr>
          <w:rFonts w:ascii="Calibri" w:eastAsia="Calibri" w:hAnsi="Calibri" w:cs="Times New Roman"/>
          <w:bCs/>
          <w:sz w:val="24"/>
          <w:szCs w:val="24"/>
          <w:lang w:eastAsia="en-US"/>
        </w:rPr>
      </w:pPr>
    </w:p>
    <w:p w14:paraId="6257DC21" w14:textId="55E4EEA6" w:rsidR="00ED1398" w:rsidRDefault="00ED1398" w:rsidP="000F0A04">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6. You provided false and misleading information to the Controlling Body in connection with the death of Tex.</w:t>
      </w:r>
    </w:p>
    <w:p w14:paraId="17E90C57" w14:textId="77777777" w:rsidR="00ED1398" w:rsidRDefault="00ED1398" w:rsidP="000F0A04">
      <w:pPr>
        <w:spacing w:line="276" w:lineRule="auto"/>
        <w:ind w:left="2880"/>
        <w:jc w:val="both"/>
        <w:rPr>
          <w:rFonts w:ascii="Calibri" w:eastAsia="Calibri" w:hAnsi="Calibri" w:cs="Times New Roman"/>
          <w:bCs/>
          <w:sz w:val="24"/>
          <w:szCs w:val="24"/>
          <w:lang w:eastAsia="en-US"/>
        </w:rPr>
      </w:pPr>
    </w:p>
    <w:p w14:paraId="0F47F58B" w14:textId="4D073509" w:rsidR="00ED1398" w:rsidRPr="00A626CE" w:rsidRDefault="00D103D8" w:rsidP="000F0A04">
      <w:pPr>
        <w:spacing w:line="276" w:lineRule="auto"/>
        <w:ind w:left="2880"/>
        <w:jc w:val="both"/>
        <w:rPr>
          <w:rFonts w:ascii="Calibri" w:eastAsia="Calibri" w:hAnsi="Calibri" w:cs="Times New Roman"/>
          <w:b/>
          <w:sz w:val="24"/>
          <w:szCs w:val="24"/>
          <w:lang w:eastAsia="en-US"/>
        </w:rPr>
      </w:pPr>
      <w:r w:rsidRPr="00A626CE">
        <w:rPr>
          <w:rFonts w:ascii="Calibri" w:eastAsia="Calibri" w:hAnsi="Calibri" w:cs="Times New Roman"/>
          <w:b/>
          <w:sz w:val="24"/>
          <w:szCs w:val="24"/>
          <w:lang w:eastAsia="en-US"/>
        </w:rPr>
        <w:t xml:space="preserve">Charge 3 of 5: </w:t>
      </w:r>
      <w:r w:rsidR="00B62EDF">
        <w:rPr>
          <w:rFonts w:ascii="Calibri" w:hAnsi="Calibri" w:cs="Calibri"/>
          <w:b/>
          <w:sz w:val="24"/>
          <w:szCs w:val="24"/>
          <w:lang w:eastAsia="en-US"/>
        </w:rPr>
        <w:t>GAR</w:t>
      </w:r>
      <w:r w:rsidR="00A626CE" w:rsidRPr="00A626CE">
        <w:rPr>
          <w:rFonts w:ascii="Calibri" w:hAnsi="Calibri" w:cs="Calibri"/>
          <w:b/>
          <w:sz w:val="24"/>
          <w:szCs w:val="24"/>
          <w:lang w:eastAsia="en-US"/>
        </w:rPr>
        <w:t xml:space="preserve"> </w:t>
      </w:r>
      <w:r w:rsidR="00A626CE" w:rsidRPr="00A626CE">
        <w:rPr>
          <w:rFonts w:ascii="Calibri" w:eastAsia="Calibri" w:hAnsi="Calibri" w:cs="Times New Roman"/>
          <w:b/>
          <w:sz w:val="24"/>
          <w:szCs w:val="24"/>
          <w:lang w:eastAsia="en-US"/>
        </w:rPr>
        <w:t>164(a)</w:t>
      </w:r>
    </w:p>
    <w:p w14:paraId="5B4344B2" w14:textId="77777777" w:rsidR="00ED1398" w:rsidRDefault="00ED1398" w:rsidP="00BC4946">
      <w:pPr>
        <w:spacing w:line="276" w:lineRule="auto"/>
        <w:jc w:val="both"/>
        <w:rPr>
          <w:rFonts w:ascii="Calibri" w:eastAsia="Calibri" w:hAnsi="Calibri" w:cs="Times New Roman"/>
          <w:bCs/>
          <w:sz w:val="24"/>
          <w:szCs w:val="24"/>
          <w:lang w:eastAsia="en-US"/>
        </w:rPr>
      </w:pPr>
    </w:p>
    <w:p w14:paraId="441AF899" w14:textId="0444B4D4" w:rsidR="00B62EDF" w:rsidRPr="000F0A04" w:rsidRDefault="00B62EDF" w:rsidP="00B62EDF">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 xml:space="preserve">You are, and were at all relevant times, a trainer </w:t>
      </w:r>
      <w:r>
        <w:rPr>
          <w:rFonts w:ascii="Calibri" w:eastAsia="Calibri" w:hAnsi="Calibri" w:cs="Times New Roman"/>
          <w:bCs/>
          <w:sz w:val="24"/>
          <w:szCs w:val="24"/>
          <w:lang w:eastAsia="en-US"/>
        </w:rPr>
        <w:t xml:space="preserve">registered with </w:t>
      </w:r>
      <w:r w:rsidRPr="000F0A04">
        <w:rPr>
          <w:rFonts w:ascii="Calibri" w:eastAsia="Calibri" w:hAnsi="Calibri" w:cs="Times New Roman"/>
          <w:bCs/>
          <w:sz w:val="24"/>
          <w:szCs w:val="24"/>
          <w:lang w:eastAsia="en-US"/>
        </w:rPr>
        <w:t>GRV</w:t>
      </w:r>
      <w:r>
        <w:rPr>
          <w:rFonts w:ascii="Calibri" w:eastAsia="Calibri" w:hAnsi="Calibri" w:cs="Times New Roman"/>
          <w:bCs/>
          <w:sz w:val="24"/>
          <w:szCs w:val="24"/>
          <w:lang w:eastAsia="en-US"/>
        </w:rPr>
        <w:t xml:space="preserve"> (Member No. 157306)</w:t>
      </w:r>
      <w:r w:rsidRPr="000F0A04">
        <w:rPr>
          <w:rFonts w:ascii="Calibri" w:eastAsia="Calibri" w:hAnsi="Calibri" w:cs="Times New Roman"/>
          <w:bCs/>
          <w:sz w:val="24"/>
          <w:szCs w:val="24"/>
          <w:lang w:eastAsia="en-US"/>
        </w:rPr>
        <w:t xml:space="preserve"> and a person bound by the Greyhounds Australasia Rules</w:t>
      </w:r>
      <w:r>
        <w:rPr>
          <w:rFonts w:ascii="Calibri" w:eastAsia="Calibri" w:hAnsi="Calibri" w:cs="Times New Roman"/>
          <w:bCs/>
          <w:sz w:val="24"/>
          <w:szCs w:val="24"/>
          <w:lang w:eastAsia="en-US"/>
        </w:rPr>
        <w:t xml:space="preserve"> and Local Racing Rules.</w:t>
      </w:r>
    </w:p>
    <w:p w14:paraId="59BFD3F5" w14:textId="7C966ED2" w:rsidR="00B62EDF" w:rsidRPr="000F0A04" w:rsidRDefault="00B62EDF" w:rsidP="00B62EDF">
      <w:pPr>
        <w:spacing w:line="276" w:lineRule="auto"/>
        <w:ind w:left="2880" w:hanging="2880"/>
        <w:jc w:val="both"/>
        <w:rPr>
          <w:rFonts w:ascii="Calibri" w:eastAsia="Calibri" w:hAnsi="Calibri" w:cs="Times New Roman"/>
          <w:bCs/>
          <w:sz w:val="24"/>
          <w:szCs w:val="24"/>
          <w:lang w:eastAsia="en-US"/>
        </w:rPr>
      </w:pPr>
    </w:p>
    <w:p w14:paraId="2F3337B2" w14:textId="2B099AD7" w:rsidR="00B62EDF" w:rsidRDefault="00B62EDF" w:rsidP="00B62EDF">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Leading up to and at the time of the breaching of the </w:t>
      </w:r>
      <w:r w:rsidR="00325841">
        <w:rPr>
          <w:rFonts w:ascii="Calibri" w:eastAsia="Calibri" w:hAnsi="Calibri" w:cs="Times New Roman"/>
          <w:bCs/>
          <w:sz w:val="24"/>
          <w:szCs w:val="24"/>
          <w:lang w:eastAsia="en-US"/>
        </w:rPr>
        <w:t>R</w:t>
      </w:r>
      <w:r>
        <w:rPr>
          <w:rFonts w:ascii="Calibri" w:eastAsia="Calibri" w:hAnsi="Calibri" w:cs="Times New Roman"/>
          <w:bCs/>
          <w:sz w:val="24"/>
          <w:szCs w:val="24"/>
          <w:lang w:eastAsia="en-US"/>
        </w:rPr>
        <w:t>ules you were the trainer of, and had the care of Tex.</w:t>
      </w:r>
    </w:p>
    <w:p w14:paraId="662198FA" w14:textId="77777777" w:rsidR="00ED1398" w:rsidRDefault="00ED1398" w:rsidP="00BC4946">
      <w:pPr>
        <w:spacing w:line="276" w:lineRule="auto"/>
        <w:jc w:val="both"/>
        <w:rPr>
          <w:rFonts w:ascii="Calibri" w:eastAsia="Calibri" w:hAnsi="Calibri" w:cs="Times New Roman"/>
          <w:bCs/>
          <w:sz w:val="24"/>
          <w:szCs w:val="24"/>
          <w:lang w:eastAsia="en-US"/>
        </w:rPr>
      </w:pPr>
    </w:p>
    <w:p w14:paraId="5E5D9998" w14:textId="28A10678" w:rsidR="00ED1398" w:rsidRDefault="00A15C1F" w:rsidP="000F0A04">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3. On 24 A</w:t>
      </w:r>
      <w:r w:rsidR="00C47256">
        <w:rPr>
          <w:rFonts w:ascii="Calibri" w:eastAsia="Calibri" w:hAnsi="Calibri" w:cs="Times New Roman"/>
          <w:bCs/>
          <w:sz w:val="24"/>
          <w:szCs w:val="24"/>
          <w:lang w:eastAsia="en-US"/>
        </w:rPr>
        <w:t>pril</w:t>
      </w:r>
      <w:r>
        <w:rPr>
          <w:rFonts w:ascii="Calibri" w:eastAsia="Calibri" w:hAnsi="Calibri" w:cs="Times New Roman"/>
          <w:bCs/>
          <w:sz w:val="24"/>
          <w:szCs w:val="24"/>
          <w:lang w:eastAsia="en-US"/>
        </w:rPr>
        <w:t xml:space="preserve"> 2024, during an inquiry with Investigative </w:t>
      </w:r>
      <w:proofErr w:type="gramStart"/>
      <w:r>
        <w:rPr>
          <w:rFonts w:ascii="Calibri" w:eastAsia="Calibri" w:hAnsi="Calibri" w:cs="Times New Roman"/>
          <w:bCs/>
          <w:sz w:val="24"/>
          <w:szCs w:val="24"/>
          <w:lang w:eastAsia="en-US"/>
        </w:rPr>
        <w:t>Stewards</w:t>
      </w:r>
      <w:proofErr w:type="gramEnd"/>
      <w:r>
        <w:rPr>
          <w:rFonts w:ascii="Calibri" w:eastAsia="Calibri" w:hAnsi="Calibri" w:cs="Times New Roman"/>
          <w:bCs/>
          <w:sz w:val="24"/>
          <w:szCs w:val="24"/>
          <w:lang w:eastAsia="en-US"/>
        </w:rPr>
        <w:t xml:space="preserve"> you</w:t>
      </w:r>
      <w:r w:rsidR="00C47256">
        <w:rPr>
          <w:rFonts w:ascii="Calibri" w:eastAsia="Calibri" w:hAnsi="Calibri" w:cs="Times New Roman"/>
          <w:bCs/>
          <w:sz w:val="24"/>
          <w:szCs w:val="24"/>
          <w:lang w:eastAsia="en-US"/>
        </w:rPr>
        <w:t xml:space="preserve"> claimed</w:t>
      </w:r>
      <w:r w:rsidR="004B2A30">
        <w:rPr>
          <w:rFonts w:ascii="Calibri" w:eastAsia="Calibri" w:hAnsi="Calibri" w:cs="Times New Roman"/>
          <w:bCs/>
          <w:sz w:val="24"/>
          <w:szCs w:val="24"/>
          <w:lang w:eastAsia="en-US"/>
        </w:rPr>
        <w:t xml:space="preserve"> you had a friend who knew someone that </w:t>
      </w:r>
      <w:r w:rsidR="004B2A30">
        <w:rPr>
          <w:rFonts w:ascii="Calibri" w:eastAsia="Calibri" w:hAnsi="Calibri" w:cs="Times New Roman"/>
          <w:bCs/>
          <w:sz w:val="24"/>
          <w:szCs w:val="24"/>
          <w:lang w:eastAsia="en-US"/>
        </w:rPr>
        <w:lastRenderedPageBreak/>
        <w:t>worked at the Clinic at the time of the offending. You described this person</w:t>
      </w:r>
      <w:r w:rsidR="006118BA">
        <w:rPr>
          <w:rFonts w:ascii="Calibri" w:eastAsia="Calibri" w:hAnsi="Calibri" w:cs="Times New Roman"/>
          <w:bCs/>
          <w:sz w:val="24"/>
          <w:szCs w:val="24"/>
          <w:lang w:eastAsia="en-US"/>
        </w:rPr>
        <w:t xml:space="preserve"> </w:t>
      </w:r>
      <w:r w:rsidR="004B2A30">
        <w:rPr>
          <w:rFonts w:ascii="Calibri" w:eastAsia="Calibri" w:hAnsi="Calibri" w:cs="Times New Roman"/>
          <w:bCs/>
          <w:sz w:val="24"/>
          <w:szCs w:val="24"/>
          <w:lang w:eastAsia="en-US"/>
        </w:rPr>
        <w:t>as a female</w:t>
      </w:r>
      <w:r w:rsidR="006118BA">
        <w:rPr>
          <w:rFonts w:ascii="Calibri" w:eastAsia="Calibri" w:hAnsi="Calibri" w:cs="Times New Roman"/>
          <w:bCs/>
          <w:sz w:val="24"/>
          <w:szCs w:val="24"/>
          <w:lang w:eastAsia="en-US"/>
        </w:rPr>
        <w:t xml:space="preserve"> with brown hair and glasses. And you said she has since left the Clinic. You refused to provide Investigative Stewards</w:t>
      </w:r>
      <w:r w:rsidR="00140715">
        <w:rPr>
          <w:rFonts w:ascii="Calibri" w:eastAsia="Calibri" w:hAnsi="Calibri" w:cs="Times New Roman"/>
          <w:bCs/>
          <w:sz w:val="24"/>
          <w:szCs w:val="24"/>
          <w:lang w:eastAsia="en-US"/>
        </w:rPr>
        <w:t xml:space="preserve"> with the name of your friend. You advised it was your friend that arranged the falsified Death Certificate with this un</w:t>
      </w:r>
      <w:r w:rsidR="005146B2">
        <w:rPr>
          <w:rFonts w:ascii="Calibri" w:eastAsia="Calibri" w:hAnsi="Calibri" w:cs="Times New Roman"/>
          <w:bCs/>
          <w:sz w:val="24"/>
          <w:szCs w:val="24"/>
          <w:lang w:eastAsia="en-US"/>
        </w:rPr>
        <w:t>known female.</w:t>
      </w:r>
    </w:p>
    <w:p w14:paraId="1AB19F9B" w14:textId="77777777" w:rsidR="00ED1398" w:rsidRDefault="00ED1398" w:rsidP="00BC4946">
      <w:pPr>
        <w:spacing w:line="276" w:lineRule="auto"/>
        <w:jc w:val="both"/>
        <w:rPr>
          <w:rFonts w:ascii="Calibri" w:eastAsia="Calibri" w:hAnsi="Calibri" w:cs="Times New Roman"/>
          <w:bCs/>
          <w:sz w:val="24"/>
          <w:szCs w:val="24"/>
          <w:lang w:eastAsia="en-US"/>
        </w:rPr>
      </w:pPr>
    </w:p>
    <w:p w14:paraId="47EAAC1A" w14:textId="5B0CF541" w:rsidR="005146B2" w:rsidRDefault="005146B2" w:rsidP="000F0A04">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4. On 3 July 2024, Dr Sandie Roberts from the Clinic, confirmed that no staff member fitting your description or not, has ceased employment from the Clinic between the period of 3 July 2023 to</w:t>
      </w:r>
      <w:r w:rsidR="003A05C6">
        <w:rPr>
          <w:rFonts w:ascii="Calibri" w:eastAsia="Calibri" w:hAnsi="Calibri" w:cs="Times New Roman"/>
          <w:bCs/>
          <w:sz w:val="24"/>
          <w:szCs w:val="24"/>
          <w:lang w:eastAsia="en-US"/>
        </w:rPr>
        <w:t xml:space="preserve"> 3 July 2024.</w:t>
      </w:r>
    </w:p>
    <w:p w14:paraId="2682638A" w14:textId="77777777" w:rsidR="003A05C6" w:rsidRDefault="003A05C6" w:rsidP="00BC4946">
      <w:pPr>
        <w:spacing w:line="276" w:lineRule="auto"/>
        <w:jc w:val="both"/>
        <w:rPr>
          <w:rFonts w:ascii="Calibri" w:eastAsia="Calibri" w:hAnsi="Calibri" w:cs="Times New Roman"/>
          <w:bCs/>
          <w:sz w:val="24"/>
          <w:szCs w:val="24"/>
          <w:lang w:eastAsia="en-US"/>
        </w:rPr>
      </w:pPr>
    </w:p>
    <w:p w14:paraId="47C7E2D8" w14:textId="33F06EFD" w:rsidR="003A05C6" w:rsidRDefault="003A05C6" w:rsidP="000F0A04">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5. You provided false and misleading information to</w:t>
      </w:r>
      <w:r w:rsidR="00534D1B">
        <w:rPr>
          <w:rFonts w:ascii="Calibri" w:eastAsia="Calibri" w:hAnsi="Calibri" w:cs="Times New Roman"/>
          <w:bCs/>
          <w:sz w:val="24"/>
          <w:szCs w:val="24"/>
          <w:lang w:eastAsia="en-US"/>
        </w:rPr>
        <w:t xml:space="preserve"> Investigative Stewards during an inquiry.</w:t>
      </w:r>
    </w:p>
    <w:p w14:paraId="5CDCD6B6" w14:textId="77777777" w:rsidR="00534D1B" w:rsidRDefault="00534D1B" w:rsidP="00BC4946">
      <w:pPr>
        <w:spacing w:line="276" w:lineRule="auto"/>
        <w:jc w:val="both"/>
        <w:rPr>
          <w:rFonts w:ascii="Calibri" w:eastAsia="Calibri" w:hAnsi="Calibri" w:cs="Times New Roman"/>
          <w:bCs/>
          <w:sz w:val="24"/>
          <w:szCs w:val="24"/>
          <w:lang w:eastAsia="en-US"/>
        </w:rPr>
      </w:pPr>
    </w:p>
    <w:p w14:paraId="7EAC94EF" w14:textId="1AC171B4" w:rsidR="00534D1B" w:rsidRPr="00A626CE" w:rsidRDefault="00534D1B" w:rsidP="00534D1B">
      <w:pPr>
        <w:spacing w:line="276" w:lineRule="auto"/>
        <w:ind w:left="2880"/>
        <w:jc w:val="both"/>
        <w:rPr>
          <w:rFonts w:ascii="Calibri" w:eastAsia="Calibri" w:hAnsi="Calibri" w:cs="Times New Roman"/>
          <w:b/>
          <w:sz w:val="24"/>
          <w:szCs w:val="24"/>
          <w:lang w:eastAsia="en-US"/>
        </w:rPr>
      </w:pPr>
      <w:r w:rsidRPr="00A626CE">
        <w:rPr>
          <w:rFonts w:ascii="Calibri" w:eastAsia="Calibri" w:hAnsi="Calibri" w:cs="Times New Roman"/>
          <w:b/>
          <w:sz w:val="24"/>
          <w:szCs w:val="24"/>
          <w:lang w:eastAsia="en-US"/>
        </w:rPr>
        <w:t xml:space="preserve">Charge </w:t>
      </w:r>
      <w:r>
        <w:rPr>
          <w:rFonts w:ascii="Calibri" w:eastAsia="Calibri" w:hAnsi="Calibri" w:cs="Times New Roman"/>
          <w:b/>
          <w:sz w:val="24"/>
          <w:szCs w:val="24"/>
          <w:lang w:eastAsia="en-US"/>
        </w:rPr>
        <w:t>4</w:t>
      </w:r>
      <w:r w:rsidRPr="00A626CE">
        <w:rPr>
          <w:rFonts w:ascii="Calibri" w:eastAsia="Calibri" w:hAnsi="Calibri" w:cs="Times New Roman"/>
          <w:b/>
          <w:sz w:val="24"/>
          <w:szCs w:val="24"/>
          <w:lang w:eastAsia="en-US"/>
        </w:rPr>
        <w:t xml:space="preserve"> of 5: </w:t>
      </w:r>
      <w:r>
        <w:rPr>
          <w:rFonts w:ascii="Calibri" w:hAnsi="Calibri" w:cs="Calibri"/>
          <w:b/>
          <w:sz w:val="24"/>
          <w:szCs w:val="24"/>
          <w:lang w:eastAsia="en-US"/>
        </w:rPr>
        <w:t>GAR</w:t>
      </w:r>
      <w:r w:rsidRPr="00A626CE">
        <w:rPr>
          <w:rFonts w:ascii="Calibri" w:hAnsi="Calibri" w:cs="Calibri"/>
          <w:b/>
          <w:sz w:val="24"/>
          <w:szCs w:val="24"/>
          <w:lang w:eastAsia="en-US"/>
        </w:rPr>
        <w:t xml:space="preserve"> </w:t>
      </w:r>
      <w:r w:rsidRPr="00A626CE">
        <w:rPr>
          <w:rFonts w:ascii="Calibri" w:eastAsia="Calibri" w:hAnsi="Calibri" w:cs="Times New Roman"/>
          <w:b/>
          <w:sz w:val="24"/>
          <w:szCs w:val="24"/>
          <w:lang w:eastAsia="en-US"/>
        </w:rPr>
        <w:t>1</w:t>
      </w:r>
      <w:r>
        <w:rPr>
          <w:rFonts w:ascii="Calibri" w:eastAsia="Calibri" w:hAnsi="Calibri" w:cs="Times New Roman"/>
          <w:b/>
          <w:sz w:val="24"/>
          <w:szCs w:val="24"/>
          <w:lang w:eastAsia="en-US"/>
        </w:rPr>
        <w:t>56</w:t>
      </w:r>
      <w:r w:rsidRPr="00A626CE">
        <w:rPr>
          <w:rFonts w:ascii="Calibri" w:eastAsia="Calibri" w:hAnsi="Calibri" w:cs="Times New Roman"/>
          <w:b/>
          <w:sz w:val="24"/>
          <w:szCs w:val="24"/>
          <w:lang w:eastAsia="en-US"/>
        </w:rPr>
        <w:t>(</w:t>
      </w:r>
      <w:r w:rsidR="00537EF7">
        <w:rPr>
          <w:rFonts w:ascii="Calibri" w:eastAsia="Calibri" w:hAnsi="Calibri" w:cs="Times New Roman"/>
          <w:b/>
          <w:sz w:val="24"/>
          <w:szCs w:val="24"/>
          <w:lang w:eastAsia="en-US"/>
        </w:rPr>
        <w:t>f</w:t>
      </w:r>
      <w:r w:rsidRPr="00A626CE">
        <w:rPr>
          <w:rFonts w:ascii="Calibri" w:eastAsia="Calibri" w:hAnsi="Calibri" w:cs="Times New Roman"/>
          <w:b/>
          <w:sz w:val="24"/>
          <w:szCs w:val="24"/>
          <w:lang w:eastAsia="en-US"/>
        </w:rPr>
        <w:t>)</w:t>
      </w:r>
      <w:r w:rsidR="00537EF7">
        <w:rPr>
          <w:rFonts w:ascii="Calibri" w:eastAsia="Calibri" w:hAnsi="Calibri" w:cs="Times New Roman"/>
          <w:b/>
          <w:sz w:val="24"/>
          <w:szCs w:val="24"/>
          <w:lang w:eastAsia="en-US"/>
        </w:rPr>
        <w:t>(i)</w:t>
      </w:r>
    </w:p>
    <w:p w14:paraId="0B6A6A0D" w14:textId="77777777" w:rsidR="00534D1B" w:rsidRDefault="00534D1B" w:rsidP="00BC4946">
      <w:pPr>
        <w:spacing w:line="276" w:lineRule="auto"/>
        <w:jc w:val="both"/>
        <w:rPr>
          <w:rFonts w:ascii="Calibri" w:eastAsia="Calibri" w:hAnsi="Calibri" w:cs="Times New Roman"/>
          <w:bCs/>
          <w:sz w:val="24"/>
          <w:szCs w:val="24"/>
          <w:lang w:eastAsia="en-US"/>
        </w:rPr>
      </w:pPr>
    </w:p>
    <w:p w14:paraId="226CD303" w14:textId="77777777" w:rsidR="00537EF7" w:rsidRPr="000F0A04" w:rsidRDefault="00537EF7" w:rsidP="00537EF7">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 xml:space="preserve">You are, and were at all relevant times, a trainer </w:t>
      </w:r>
      <w:r>
        <w:rPr>
          <w:rFonts w:ascii="Calibri" w:eastAsia="Calibri" w:hAnsi="Calibri" w:cs="Times New Roman"/>
          <w:bCs/>
          <w:sz w:val="24"/>
          <w:szCs w:val="24"/>
          <w:lang w:eastAsia="en-US"/>
        </w:rPr>
        <w:t xml:space="preserve">registered with </w:t>
      </w:r>
      <w:r w:rsidRPr="000F0A04">
        <w:rPr>
          <w:rFonts w:ascii="Calibri" w:eastAsia="Calibri" w:hAnsi="Calibri" w:cs="Times New Roman"/>
          <w:bCs/>
          <w:sz w:val="24"/>
          <w:szCs w:val="24"/>
          <w:lang w:eastAsia="en-US"/>
        </w:rPr>
        <w:t>GRV</w:t>
      </w:r>
      <w:r>
        <w:rPr>
          <w:rFonts w:ascii="Calibri" w:eastAsia="Calibri" w:hAnsi="Calibri" w:cs="Times New Roman"/>
          <w:bCs/>
          <w:sz w:val="24"/>
          <w:szCs w:val="24"/>
          <w:lang w:eastAsia="en-US"/>
        </w:rPr>
        <w:t xml:space="preserve"> (Member No. 157306)</w:t>
      </w:r>
      <w:r w:rsidRPr="000F0A04">
        <w:rPr>
          <w:rFonts w:ascii="Calibri" w:eastAsia="Calibri" w:hAnsi="Calibri" w:cs="Times New Roman"/>
          <w:bCs/>
          <w:sz w:val="24"/>
          <w:szCs w:val="24"/>
          <w:lang w:eastAsia="en-US"/>
        </w:rPr>
        <w:t xml:space="preserve"> and a person bound by the Greyhounds Australasia Rules</w:t>
      </w:r>
      <w:r>
        <w:rPr>
          <w:rFonts w:ascii="Calibri" w:eastAsia="Calibri" w:hAnsi="Calibri" w:cs="Times New Roman"/>
          <w:bCs/>
          <w:sz w:val="24"/>
          <w:szCs w:val="24"/>
          <w:lang w:eastAsia="en-US"/>
        </w:rPr>
        <w:t xml:space="preserve"> and Local Racing Rules.</w:t>
      </w:r>
    </w:p>
    <w:p w14:paraId="43E7E3E5" w14:textId="56231462" w:rsidR="00537EF7" w:rsidRPr="000F0A04" w:rsidRDefault="00537EF7" w:rsidP="00537EF7">
      <w:pPr>
        <w:spacing w:line="276" w:lineRule="auto"/>
        <w:ind w:left="2880" w:hanging="2880"/>
        <w:jc w:val="both"/>
        <w:rPr>
          <w:rFonts w:ascii="Calibri" w:eastAsia="Calibri" w:hAnsi="Calibri" w:cs="Times New Roman"/>
          <w:bCs/>
          <w:sz w:val="24"/>
          <w:szCs w:val="24"/>
          <w:lang w:eastAsia="en-US"/>
        </w:rPr>
      </w:pPr>
    </w:p>
    <w:p w14:paraId="321E9ECF" w14:textId="5AF82AD1" w:rsidR="00537EF7" w:rsidRDefault="00537EF7" w:rsidP="00537EF7">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Leading up to and at the time of the breaching of the </w:t>
      </w:r>
      <w:r w:rsidR="00D80BFD">
        <w:rPr>
          <w:rFonts w:ascii="Calibri" w:eastAsia="Calibri" w:hAnsi="Calibri" w:cs="Times New Roman"/>
          <w:bCs/>
          <w:sz w:val="24"/>
          <w:szCs w:val="24"/>
          <w:lang w:eastAsia="en-US"/>
        </w:rPr>
        <w:t>R</w:t>
      </w:r>
      <w:r>
        <w:rPr>
          <w:rFonts w:ascii="Calibri" w:eastAsia="Calibri" w:hAnsi="Calibri" w:cs="Times New Roman"/>
          <w:bCs/>
          <w:sz w:val="24"/>
          <w:szCs w:val="24"/>
          <w:lang w:eastAsia="en-US"/>
        </w:rPr>
        <w:t>ules you were the trainer of, and had the care of Tex.</w:t>
      </w:r>
    </w:p>
    <w:p w14:paraId="406CA117" w14:textId="77777777" w:rsidR="00537EF7" w:rsidRDefault="00537EF7" w:rsidP="00BC4946">
      <w:pPr>
        <w:spacing w:line="276" w:lineRule="auto"/>
        <w:jc w:val="both"/>
        <w:rPr>
          <w:rFonts w:ascii="Calibri" w:eastAsia="Calibri" w:hAnsi="Calibri" w:cs="Times New Roman"/>
          <w:bCs/>
          <w:sz w:val="24"/>
          <w:szCs w:val="24"/>
          <w:lang w:eastAsia="en-US"/>
        </w:rPr>
      </w:pPr>
    </w:p>
    <w:p w14:paraId="05112B0D" w14:textId="05EE3A98" w:rsidR="003F1AB5" w:rsidRDefault="003F1AB5" w:rsidP="000F0A04">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3. On 3 July 2023, you presented a deceased greyhound to the Clinic for disposal</w:t>
      </w:r>
      <w:r w:rsidR="00C0000C">
        <w:rPr>
          <w:rFonts w:ascii="Calibri" w:eastAsia="Calibri" w:hAnsi="Calibri" w:cs="Times New Roman"/>
          <w:bCs/>
          <w:sz w:val="24"/>
          <w:szCs w:val="24"/>
          <w:lang w:eastAsia="en-US"/>
        </w:rPr>
        <w:t>. A few days later you ran</w:t>
      </w:r>
      <w:r w:rsidR="002A77D5">
        <w:rPr>
          <w:rFonts w:ascii="Calibri" w:eastAsia="Calibri" w:hAnsi="Calibri" w:cs="Times New Roman"/>
          <w:bCs/>
          <w:sz w:val="24"/>
          <w:szCs w:val="24"/>
          <w:lang w:eastAsia="en-US"/>
        </w:rPr>
        <w:t>g</w:t>
      </w:r>
      <w:r w:rsidR="00C0000C">
        <w:rPr>
          <w:rFonts w:ascii="Calibri" w:eastAsia="Calibri" w:hAnsi="Calibri" w:cs="Times New Roman"/>
          <w:bCs/>
          <w:sz w:val="24"/>
          <w:szCs w:val="24"/>
          <w:lang w:eastAsia="en-US"/>
        </w:rPr>
        <w:t xml:space="preserve"> the Clinic requesting a Death Certificate for the greyhound.</w:t>
      </w:r>
    </w:p>
    <w:p w14:paraId="36D77559" w14:textId="77777777" w:rsidR="00534D1B" w:rsidRDefault="00534D1B" w:rsidP="00BC4946">
      <w:pPr>
        <w:spacing w:line="276" w:lineRule="auto"/>
        <w:jc w:val="both"/>
        <w:rPr>
          <w:rFonts w:ascii="Calibri" w:eastAsia="Calibri" w:hAnsi="Calibri" w:cs="Times New Roman"/>
          <w:bCs/>
          <w:sz w:val="24"/>
          <w:szCs w:val="24"/>
          <w:lang w:eastAsia="en-US"/>
        </w:rPr>
      </w:pPr>
    </w:p>
    <w:p w14:paraId="3EF1D3BF" w14:textId="167C1AF5" w:rsidR="00C0000C" w:rsidRDefault="00C0000C" w:rsidP="000F0A04">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4. On 21 July 2023, a Death Certificate was emailed to you, but it could only state the fact that you presented a deceased greyhound and said </w:t>
      </w:r>
      <w:r w:rsidR="005E0763">
        <w:rPr>
          <w:rFonts w:ascii="Calibri" w:eastAsia="Calibri" w:hAnsi="Calibri" w:cs="Times New Roman"/>
          <w:bCs/>
          <w:sz w:val="24"/>
          <w:szCs w:val="24"/>
          <w:lang w:eastAsia="en-US"/>
        </w:rPr>
        <w:t>his</w:t>
      </w:r>
      <w:r>
        <w:rPr>
          <w:rFonts w:ascii="Calibri" w:eastAsia="Calibri" w:hAnsi="Calibri" w:cs="Times New Roman"/>
          <w:bCs/>
          <w:sz w:val="24"/>
          <w:szCs w:val="24"/>
          <w:lang w:eastAsia="en-US"/>
        </w:rPr>
        <w:t xml:space="preserve"> name was Tex.</w:t>
      </w:r>
    </w:p>
    <w:p w14:paraId="4381C84D" w14:textId="77777777" w:rsidR="00534D1B" w:rsidRDefault="00534D1B" w:rsidP="00BC4946">
      <w:pPr>
        <w:spacing w:line="276" w:lineRule="auto"/>
        <w:jc w:val="both"/>
        <w:rPr>
          <w:rFonts w:ascii="Calibri" w:eastAsia="Calibri" w:hAnsi="Calibri" w:cs="Times New Roman"/>
          <w:bCs/>
          <w:sz w:val="24"/>
          <w:szCs w:val="24"/>
          <w:lang w:eastAsia="en-US"/>
        </w:rPr>
      </w:pPr>
    </w:p>
    <w:p w14:paraId="6D7F3C25" w14:textId="54F4B0C5" w:rsidR="00C0000C" w:rsidRDefault="00C0000C" w:rsidP="000F0A04">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5. Sometime between 21 July 2023 and 14 August 2023, you falsified the original</w:t>
      </w:r>
      <w:r w:rsidR="00974615">
        <w:rPr>
          <w:rFonts w:ascii="Calibri" w:eastAsia="Calibri" w:hAnsi="Calibri" w:cs="Times New Roman"/>
          <w:bCs/>
          <w:sz w:val="24"/>
          <w:szCs w:val="24"/>
          <w:lang w:eastAsia="en-US"/>
        </w:rPr>
        <w:t xml:space="preserve"> Death Certificate for Tex that was provided to you by the Clinic, and </w:t>
      </w:r>
      <w:proofErr w:type="gramStart"/>
      <w:r w:rsidR="00974615">
        <w:rPr>
          <w:rFonts w:ascii="Calibri" w:eastAsia="Calibri" w:hAnsi="Calibri" w:cs="Times New Roman"/>
          <w:bCs/>
          <w:sz w:val="24"/>
          <w:szCs w:val="24"/>
          <w:lang w:eastAsia="en-US"/>
        </w:rPr>
        <w:t>provided that</w:t>
      </w:r>
      <w:proofErr w:type="gramEnd"/>
      <w:r w:rsidR="00974615">
        <w:rPr>
          <w:rFonts w:ascii="Calibri" w:eastAsia="Calibri" w:hAnsi="Calibri" w:cs="Times New Roman"/>
          <w:bCs/>
          <w:sz w:val="24"/>
          <w:szCs w:val="24"/>
          <w:lang w:eastAsia="en-US"/>
        </w:rPr>
        <w:t xml:space="preserve"> Death Certificate to GRV.</w:t>
      </w:r>
    </w:p>
    <w:p w14:paraId="01270D0B" w14:textId="77777777" w:rsidR="003A6E69" w:rsidRDefault="003A6E69" w:rsidP="00BC4946">
      <w:pPr>
        <w:spacing w:line="276" w:lineRule="auto"/>
        <w:jc w:val="both"/>
        <w:rPr>
          <w:rFonts w:ascii="Calibri" w:eastAsia="Calibri" w:hAnsi="Calibri" w:cs="Times New Roman"/>
          <w:bCs/>
          <w:sz w:val="24"/>
          <w:szCs w:val="24"/>
          <w:lang w:eastAsia="en-US"/>
        </w:rPr>
      </w:pPr>
    </w:p>
    <w:p w14:paraId="015FEB87" w14:textId="093911BA" w:rsidR="003A6E69" w:rsidRDefault="00085F37" w:rsidP="000F0A04">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6. You have </w:t>
      </w:r>
      <w:r w:rsidR="009F7860">
        <w:rPr>
          <w:rFonts w:ascii="Calibri" w:eastAsia="Calibri" w:hAnsi="Calibri" w:cs="Times New Roman"/>
          <w:bCs/>
          <w:sz w:val="24"/>
          <w:szCs w:val="24"/>
          <w:lang w:eastAsia="en-US"/>
        </w:rPr>
        <w:t>in</w:t>
      </w:r>
      <w:r>
        <w:rPr>
          <w:rFonts w:ascii="Calibri" w:eastAsia="Calibri" w:hAnsi="Calibri" w:cs="Times New Roman"/>
          <w:bCs/>
          <w:sz w:val="24"/>
          <w:szCs w:val="24"/>
          <w:lang w:eastAsia="en-US"/>
        </w:rPr>
        <w:t xml:space="preserve"> the </w:t>
      </w:r>
      <w:r w:rsidR="009F7860">
        <w:rPr>
          <w:rFonts w:ascii="Calibri" w:eastAsia="Calibri" w:hAnsi="Calibri" w:cs="Times New Roman"/>
          <w:bCs/>
          <w:sz w:val="24"/>
          <w:szCs w:val="24"/>
          <w:lang w:eastAsia="en-US"/>
        </w:rPr>
        <w:t>opinion</w:t>
      </w:r>
      <w:r>
        <w:rPr>
          <w:rFonts w:ascii="Calibri" w:eastAsia="Calibri" w:hAnsi="Calibri" w:cs="Times New Roman"/>
          <w:bCs/>
          <w:sz w:val="24"/>
          <w:szCs w:val="24"/>
          <w:lang w:eastAsia="en-US"/>
        </w:rPr>
        <w:t xml:space="preserve"> of the Controlling Body done something that is fraudul</w:t>
      </w:r>
      <w:r w:rsidR="009F7860">
        <w:rPr>
          <w:rFonts w:ascii="Calibri" w:eastAsia="Calibri" w:hAnsi="Calibri" w:cs="Times New Roman"/>
          <w:bCs/>
          <w:sz w:val="24"/>
          <w:szCs w:val="24"/>
          <w:lang w:eastAsia="en-US"/>
        </w:rPr>
        <w:t>ent and dishonest.</w:t>
      </w:r>
    </w:p>
    <w:p w14:paraId="11B45E7E" w14:textId="63F76DC3" w:rsidR="009F7860" w:rsidRPr="00695E0A" w:rsidRDefault="00695E0A" w:rsidP="000F0A04">
      <w:pPr>
        <w:spacing w:line="276" w:lineRule="auto"/>
        <w:ind w:left="2880"/>
        <w:jc w:val="both"/>
        <w:rPr>
          <w:rFonts w:ascii="Calibri" w:eastAsia="Calibri" w:hAnsi="Calibri" w:cs="Times New Roman"/>
          <w:b/>
          <w:sz w:val="24"/>
          <w:szCs w:val="24"/>
          <w:lang w:eastAsia="en-US"/>
        </w:rPr>
      </w:pPr>
      <w:r w:rsidRPr="00695E0A">
        <w:rPr>
          <w:rFonts w:ascii="Calibri" w:eastAsia="Calibri" w:hAnsi="Calibri" w:cs="Times New Roman"/>
          <w:b/>
          <w:sz w:val="24"/>
          <w:szCs w:val="24"/>
          <w:lang w:eastAsia="en-US"/>
        </w:rPr>
        <w:lastRenderedPageBreak/>
        <w:t>Charge 5 of 5: LR 14.3.1</w:t>
      </w:r>
    </w:p>
    <w:p w14:paraId="36D2C19D" w14:textId="77777777" w:rsidR="00695E0A" w:rsidRDefault="00695E0A" w:rsidP="00BC4946">
      <w:pPr>
        <w:spacing w:line="276" w:lineRule="auto"/>
        <w:jc w:val="both"/>
        <w:rPr>
          <w:rFonts w:ascii="Calibri" w:eastAsia="Calibri" w:hAnsi="Calibri" w:cs="Times New Roman"/>
          <w:bCs/>
          <w:sz w:val="24"/>
          <w:szCs w:val="24"/>
          <w:lang w:eastAsia="en-US"/>
        </w:rPr>
      </w:pPr>
    </w:p>
    <w:p w14:paraId="0A52FA73" w14:textId="77777777" w:rsidR="00695E0A" w:rsidRPr="000F0A04" w:rsidRDefault="00695E0A" w:rsidP="00695E0A">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 xml:space="preserve">You are, and were at all relevant times, a trainer </w:t>
      </w:r>
      <w:r>
        <w:rPr>
          <w:rFonts w:ascii="Calibri" w:eastAsia="Calibri" w:hAnsi="Calibri" w:cs="Times New Roman"/>
          <w:bCs/>
          <w:sz w:val="24"/>
          <w:szCs w:val="24"/>
          <w:lang w:eastAsia="en-US"/>
        </w:rPr>
        <w:t xml:space="preserve">registered with </w:t>
      </w:r>
      <w:r w:rsidRPr="000F0A04">
        <w:rPr>
          <w:rFonts w:ascii="Calibri" w:eastAsia="Calibri" w:hAnsi="Calibri" w:cs="Times New Roman"/>
          <w:bCs/>
          <w:sz w:val="24"/>
          <w:szCs w:val="24"/>
          <w:lang w:eastAsia="en-US"/>
        </w:rPr>
        <w:t>GRV</w:t>
      </w:r>
      <w:r>
        <w:rPr>
          <w:rFonts w:ascii="Calibri" w:eastAsia="Calibri" w:hAnsi="Calibri" w:cs="Times New Roman"/>
          <w:bCs/>
          <w:sz w:val="24"/>
          <w:szCs w:val="24"/>
          <w:lang w:eastAsia="en-US"/>
        </w:rPr>
        <w:t xml:space="preserve"> (Member No. 157306)</w:t>
      </w:r>
      <w:r w:rsidRPr="000F0A04">
        <w:rPr>
          <w:rFonts w:ascii="Calibri" w:eastAsia="Calibri" w:hAnsi="Calibri" w:cs="Times New Roman"/>
          <w:bCs/>
          <w:sz w:val="24"/>
          <w:szCs w:val="24"/>
          <w:lang w:eastAsia="en-US"/>
        </w:rPr>
        <w:t xml:space="preserve"> and a person bound by the Greyhounds Australasia Rules</w:t>
      </w:r>
      <w:r>
        <w:rPr>
          <w:rFonts w:ascii="Calibri" w:eastAsia="Calibri" w:hAnsi="Calibri" w:cs="Times New Roman"/>
          <w:bCs/>
          <w:sz w:val="24"/>
          <w:szCs w:val="24"/>
          <w:lang w:eastAsia="en-US"/>
        </w:rPr>
        <w:t xml:space="preserve"> and Local Racing Rules.</w:t>
      </w:r>
    </w:p>
    <w:p w14:paraId="2C5EC719" w14:textId="77777777" w:rsidR="00695E0A" w:rsidRPr="000F0A04" w:rsidRDefault="00695E0A" w:rsidP="00695E0A">
      <w:pPr>
        <w:spacing w:line="276" w:lineRule="auto"/>
        <w:ind w:left="2880" w:hanging="2880"/>
        <w:jc w:val="both"/>
        <w:rPr>
          <w:rFonts w:ascii="Calibri" w:eastAsia="Calibri" w:hAnsi="Calibri" w:cs="Times New Roman"/>
          <w:bCs/>
          <w:sz w:val="24"/>
          <w:szCs w:val="24"/>
          <w:lang w:eastAsia="en-US"/>
        </w:rPr>
      </w:pPr>
    </w:p>
    <w:p w14:paraId="7DDB8BBA" w14:textId="03F118AE" w:rsidR="00695E0A" w:rsidRDefault="00695E0A" w:rsidP="00695E0A">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Leading up to and at the time of the breaching of the </w:t>
      </w:r>
      <w:r w:rsidR="00D80BFD">
        <w:rPr>
          <w:rFonts w:ascii="Calibri" w:eastAsia="Calibri" w:hAnsi="Calibri" w:cs="Times New Roman"/>
          <w:bCs/>
          <w:sz w:val="24"/>
          <w:szCs w:val="24"/>
          <w:lang w:eastAsia="en-US"/>
        </w:rPr>
        <w:t>R</w:t>
      </w:r>
      <w:r>
        <w:rPr>
          <w:rFonts w:ascii="Calibri" w:eastAsia="Calibri" w:hAnsi="Calibri" w:cs="Times New Roman"/>
          <w:bCs/>
          <w:sz w:val="24"/>
          <w:szCs w:val="24"/>
          <w:lang w:eastAsia="en-US"/>
        </w:rPr>
        <w:t>ules you were the trainer of, and had the care of Tex.</w:t>
      </w:r>
    </w:p>
    <w:p w14:paraId="18635C3E" w14:textId="77777777" w:rsidR="00F66ED3" w:rsidRDefault="00F66ED3" w:rsidP="00BC4946">
      <w:pPr>
        <w:spacing w:line="276" w:lineRule="auto"/>
        <w:jc w:val="both"/>
        <w:rPr>
          <w:rFonts w:ascii="Calibri" w:eastAsia="Calibri" w:hAnsi="Calibri" w:cs="Times New Roman"/>
          <w:bCs/>
          <w:sz w:val="24"/>
          <w:szCs w:val="24"/>
          <w:lang w:eastAsia="en-US"/>
        </w:rPr>
      </w:pPr>
    </w:p>
    <w:p w14:paraId="5C7C1ED9" w14:textId="3A6B383C" w:rsidR="00F66ED3" w:rsidRDefault="00F66ED3" w:rsidP="00695E0A">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3. On 24 April 2024, during an inquiry conducted by Investigative </w:t>
      </w:r>
      <w:r w:rsidR="000C3425">
        <w:rPr>
          <w:rFonts w:ascii="Calibri" w:eastAsia="Calibri" w:hAnsi="Calibri" w:cs="Times New Roman"/>
          <w:bCs/>
          <w:sz w:val="24"/>
          <w:szCs w:val="24"/>
          <w:lang w:eastAsia="en-US"/>
        </w:rPr>
        <w:t>Stewards, you claimed you found Tex deceased on the 3 July 2023</w:t>
      </w:r>
      <w:r w:rsidR="00947CC7">
        <w:rPr>
          <w:rFonts w:ascii="Calibri" w:eastAsia="Calibri" w:hAnsi="Calibri" w:cs="Times New Roman"/>
          <w:bCs/>
          <w:sz w:val="24"/>
          <w:szCs w:val="24"/>
          <w:lang w:eastAsia="en-US"/>
        </w:rPr>
        <w:t>. You reported the Death of Tex to GWAR on 19 August 2023.</w:t>
      </w:r>
    </w:p>
    <w:p w14:paraId="7EDE6DE0" w14:textId="77777777" w:rsidR="00947CC7" w:rsidRDefault="00947CC7" w:rsidP="00BC4946">
      <w:pPr>
        <w:spacing w:line="276" w:lineRule="auto"/>
        <w:jc w:val="both"/>
        <w:rPr>
          <w:rFonts w:ascii="Calibri" w:eastAsia="Calibri" w:hAnsi="Calibri" w:cs="Times New Roman"/>
          <w:bCs/>
          <w:sz w:val="24"/>
          <w:szCs w:val="24"/>
          <w:lang w:eastAsia="en-US"/>
        </w:rPr>
      </w:pPr>
    </w:p>
    <w:p w14:paraId="3392BFEC" w14:textId="26D05A1F" w:rsidR="00D103D8" w:rsidRDefault="001F4E4C" w:rsidP="000F0A04">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4. You failed to notify the Controlling Body within 2 working days of the death of Tex in the prescribed form.</w:t>
      </w:r>
    </w:p>
    <w:p w14:paraId="16E40D38" w14:textId="77777777" w:rsidR="000F0A04" w:rsidRDefault="000F0A04" w:rsidP="00BC4946">
      <w:pPr>
        <w:spacing w:line="276" w:lineRule="auto"/>
        <w:jc w:val="both"/>
        <w:rPr>
          <w:rFonts w:ascii="Calibri" w:eastAsia="Calibri" w:hAnsi="Calibri" w:cs="Times New Roman"/>
          <w:bCs/>
          <w:sz w:val="24"/>
          <w:szCs w:val="24"/>
          <w:lang w:eastAsia="en-US"/>
        </w:rPr>
      </w:pPr>
    </w:p>
    <w:p w14:paraId="5275AB2D" w14:textId="55B66B27" w:rsidR="00642129" w:rsidRPr="007868CF" w:rsidRDefault="007868CF" w:rsidP="000F0A04">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64212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0F0A04">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7A63B188"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1C14500C" w14:textId="2A399F1A" w:rsidR="007E035C" w:rsidRDefault="003307B9" w:rsidP="00BF3343">
      <w:pPr>
        <w:pStyle w:val="ListParagraph"/>
        <w:numPr>
          <w:ilvl w:val="0"/>
          <w:numId w:val="41"/>
        </w:numPr>
        <w:ind w:left="426" w:hanging="426"/>
        <w:rPr>
          <w:rFonts w:ascii="Calibri" w:hAnsi="Calibri" w:cs="Calibri"/>
          <w:sz w:val="24"/>
          <w:szCs w:val="24"/>
        </w:rPr>
      </w:pPr>
      <w:r>
        <w:rPr>
          <w:rFonts w:ascii="Calibri" w:hAnsi="Calibri" w:cs="Calibri"/>
          <w:sz w:val="24"/>
          <w:szCs w:val="24"/>
        </w:rPr>
        <w:t xml:space="preserve">Mr </w:t>
      </w:r>
      <w:r w:rsidR="007E035C" w:rsidRPr="007E035C">
        <w:rPr>
          <w:rFonts w:ascii="Calibri" w:hAnsi="Calibri" w:cs="Calibri"/>
          <w:sz w:val="24"/>
          <w:szCs w:val="24"/>
        </w:rPr>
        <w:t>Matthew Marshall has been a registered greyhound trainer since 2009. He comes before this Tribunal charged with five offences, all arising out of the circumstances of his notification to G</w:t>
      </w:r>
      <w:r w:rsidR="00B2178E">
        <w:rPr>
          <w:rFonts w:ascii="Calibri" w:hAnsi="Calibri" w:cs="Calibri"/>
          <w:sz w:val="24"/>
          <w:szCs w:val="24"/>
        </w:rPr>
        <w:t xml:space="preserve">reyhound </w:t>
      </w:r>
      <w:r w:rsidR="007E035C" w:rsidRPr="007E035C">
        <w:rPr>
          <w:rFonts w:ascii="Calibri" w:hAnsi="Calibri" w:cs="Calibri"/>
          <w:sz w:val="24"/>
          <w:szCs w:val="24"/>
        </w:rPr>
        <w:t>R</w:t>
      </w:r>
      <w:r w:rsidR="00B2178E">
        <w:rPr>
          <w:rFonts w:ascii="Calibri" w:hAnsi="Calibri" w:cs="Calibri"/>
          <w:sz w:val="24"/>
          <w:szCs w:val="24"/>
        </w:rPr>
        <w:t xml:space="preserve">acing </w:t>
      </w:r>
      <w:r w:rsidR="007E035C" w:rsidRPr="007E035C">
        <w:rPr>
          <w:rFonts w:ascii="Calibri" w:hAnsi="Calibri" w:cs="Calibri"/>
          <w:sz w:val="24"/>
          <w:szCs w:val="24"/>
        </w:rPr>
        <w:t>V</w:t>
      </w:r>
      <w:r w:rsidR="00B2178E">
        <w:rPr>
          <w:rFonts w:ascii="Calibri" w:hAnsi="Calibri" w:cs="Calibri"/>
          <w:sz w:val="24"/>
          <w:szCs w:val="24"/>
        </w:rPr>
        <w:t>ictoria (</w:t>
      </w:r>
      <w:r w:rsidR="00E70C83">
        <w:rPr>
          <w:rFonts w:ascii="Calibri" w:hAnsi="Calibri" w:cs="Calibri"/>
          <w:sz w:val="24"/>
          <w:szCs w:val="24"/>
        </w:rPr>
        <w:t>“</w:t>
      </w:r>
      <w:r w:rsidR="00B2178E">
        <w:rPr>
          <w:rFonts w:ascii="Calibri" w:hAnsi="Calibri" w:cs="Calibri"/>
          <w:sz w:val="24"/>
          <w:szCs w:val="24"/>
        </w:rPr>
        <w:t>GRV</w:t>
      </w:r>
      <w:r w:rsidR="00E70C83">
        <w:rPr>
          <w:rFonts w:ascii="Calibri" w:hAnsi="Calibri" w:cs="Calibri"/>
          <w:sz w:val="24"/>
          <w:szCs w:val="24"/>
        </w:rPr>
        <w:t>”</w:t>
      </w:r>
      <w:r w:rsidR="00B2178E">
        <w:rPr>
          <w:rFonts w:ascii="Calibri" w:hAnsi="Calibri" w:cs="Calibri"/>
          <w:sz w:val="24"/>
          <w:szCs w:val="24"/>
        </w:rPr>
        <w:t>)</w:t>
      </w:r>
      <w:r w:rsidR="007E035C" w:rsidRPr="007E035C">
        <w:rPr>
          <w:rFonts w:ascii="Calibri" w:hAnsi="Calibri" w:cs="Calibri"/>
          <w:sz w:val="24"/>
          <w:szCs w:val="24"/>
        </w:rPr>
        <w:t xml:space="preserve"> of the death of his dog </w:t>
      </w:r>
      <w:r w:rsidR="0025089E">
        <w:rPr>
          <w:rFonts w:ascii="Calibri" w:hAnsi="Calibri" w:cs="Calibri"/>
          <w:sz w:val="24"/>
          <w:szCs w:val="24"/>
        </w:rPr>
        <w:t>“</w:t>
      </w:r>
      <w:r w:rsidR="007E035C" w:rsidRPr="007E035C">
        <w:rPr>
          <w:rFonts w:ascii="Calibri" w:hAnsi="Calibri" w:cs="Calibri"/>
          <w:sz w:val="24"/>
          <w:szCs w:val="24"/>
        </w:rPr>
        <w:t>Tex</w:t>
      </w:r>
      <w:r w:rsidR="0025089E">
        <w:rPr>
          <w:rFonts w:ascii="Calibri" w:hAnsi="Calibri" w:cs="Calibri"/>
          <w:sz w:val="24"/>
          <w:szCs w:val="24"/>
        </w:rPr>
        <w:t>”</w:t>
      </w:r>
      <w:r w:rsidR="007E035C" w:rsidRPr="007E035C">
        <w:rPr>
          <w:rFonts w:ascii="Calibri" w:hAnsi="Calibri" w:cs="Calibri"/>
          <w:sz w:val="24"/>
          <w:szCs w:val="24"/>
        </w:rPr>
        <w:t xml:space="preserve"> in August of 2023. He has pleaded guilty to each one of those offences.</w:t>
      </w:r>
    </w:p>
    <w:p w14:paraId="31D22E63" w14:textId="77777777" w:rsidR="00BF3343" w:rsidRPr="00BF3343" w:rsidRDefault="00BF3343" w:rsidP="00BF3343">
      <w:pPr>
        <w:rPr>
          <w:rFonts w:ascii="Calibri" w:hAnsi="Calibri" w:cs="Calibri"/>
          <w:sz w:val="24"/>
          <w:szCs w:val="24"/>
        </w:rPr>
      </w:pPr>
    </w:p>
    <w:p w14:paraId="524F8F89" w14:textId="06B7D217" w:rsidR="007E035C" w:rsidRDefault="007E035C" w:rsidP="00BF3343">
      <w:pPr>
        <w:pStyle w:val="ListParagraph"/>
        <w:numPr>
          <w:ilvl w:val="0"/>
          <w:numId w:val="41"/>
        </w:numPr>
        <w:ind w:left="426" w:hanging="426"/>
        <w:rPr>
          <w:rFonts w:ascii="Calibri" w:hAnsi="Calibri" w:cs="Calibri"/>
          <w:sz w:val="24"/>
          <w:szCs w:val="24"/>
        </w:rPr>
      </w:pPr>
      <w:r w:rsidRPr="007E035C">
        <w:rPr>
          <w:rFonts w:ascii="Calibri" w:hAnsi="Calibri" w:cs="Calibri"/>
          <w:sz w:val="24"/>
          <w:szCs w:val="24"/>
        </w:rPr>
        <w:t xml:space="preserve">The dog was approximately 18 months old when </w:t>
      </w:r>
      <w:r w:rsidR="00DF22F1">
        <w:rPr>
          <w:rFonts w:ascii="Calibri" w:hAnsi="Calibri" w:cs="Calibri"/>
          <w:sz w:val="24"/>
          <w:szCs w:val="24"/>
        </w:rPr>
        <w:t>he</w:t>
      </w:r>
      <w:r w:rsidRPr="007E035C">
        <w:rPr>
          <w:rFonts w:ascii="Calibri" w:hAnsi="Calibri" w:cs="Calibri"/>
          <w:sz w:val="24"/>
          <w:szCs w:val="24"/>
        </w:rPr>
        <w:t xml:space="preserve"> died on 2 August 2023. The </w:t>
      </w:r>
      <w:r w:rsidR="004C781D">
        <w:rPr>
          <w:rFonts w:ascii="Calibri" w:hAnsi="Calibri" w:cs="Calibri"/>
          <w:sz w:val="24"/>
          <w:szCs w:val="24"/>
        </w:rPr>
        <w:t>S</w:t>
      </w:r>
      <w:r w:rsidRPr="007E035C">
        <w:rPr>
          <w:rFonts w:ascii="Calibri" w:hAnsi="Calibri" w:cs="Calibri"/>
          <w:sz w:val="24"/>
          <w:szCs w:val="24"/>
        </w:rPr>
        <w:t>tewards have not investigated the circumstances of the death. We accept Mr Marshall's unchallenged evidence that the dog became suddenly very ill with a twisted bowel on that day. Mr Marshall rushed the dog to his vet</w:t>
      </w:r>
      <w:r w:rsidR="00273FBC">
        <w:rPr>
          <w:rFonts w:ascii="Calibri" w:hAnsi="Calibri" w:cs="Calibri"/>
          <w:sz w:val="24"/>
          <w:szCs w:val="24"/>
        </w:rPr>
        <w:t>erinarian</w:t>
      </w:r>
      <w:r w:rsidRPr="007E035C">
        <w:rPr>
          <w:rFonts w:ascii="Calibri" w:hAnsi="Calibri" w:cs="Calibri"/>
          <w:sz w:val="24"/>
          <w:szCs w:val="24"/>
        </w:rPr>
        <w:t>, but the dog died on the way.</w:t>
      </w:r>
    </w:p>
    <w:p w14:paraId="66BA469F" w14:textId="77777777" w:rsidR="00BF3343" w:rsidRPr="00BF3343" w:rsidRDefault="00BF3343" w:rsidP="00BF3343">
      <w:pPr>
        <w:rPr>
          <w:rFonts w:ascii="Calibri" w:hAnsi="Calibri" w:cs="Calibri"/>
          <w:sz w:val="24"/>
          <w:szCs w:val="24"/>
        </w:rPr>
      </w:pPr>
    </w:p>
    <w:p w14:paraId="514256EE" w14:textId="7357565A" w:rsidR="007E035C" w:rsidRDefault="007E035C" w:rsidP="00BF3343">
      <w:pPr>
        <w:pStyle w:val="ListParagraph"/>
        <w:numPr>
          <w:ilvl w:val="0"/>
          <w:numId w:val="41"/>
        </w:numPr>
        <w:ind w:left="426" w:hanging="426"/>
        <w:rPr>
          <w:rFonts w:ascii="Calibri" w:hAnsi="Calibri" w:cs="Calibri"/>
          <w:sz w:val="24"/>
          <w:szCs w:val="24"/>
        </w:rPr>
      </w:pPr>
      <w:r w:rsidRPr="007E035C">
        <w:rPr>
          <w:rFonts w:ascii="Calibri" w:hAnsi="Calibri" w:cs="Calibri"/>
          <w:sz w:val="24"/>
          <w:szCs w:val="24"/>
        </w:rPr>
        <w:t xml:space="preserve">Mr Marshall </w:t>
      </w:r>
      <w:proofErr w:type="gramStart"/>
      <w:r w:rsidRPr="007E035C">
        <w:rPr>
          <w:rFonts w:ascii="Calibri" w:hAnsi="Calibri" w:cs="Calibri"/>
          <w:sz w:val="24"/>
          <w:szCs w:val="24"/>
        </w:rPr>
        <w:t>continued on</w:t>
      </w:r>
      <w:proofErr w:type="gramEnd"/>
      <w:r w:rsidRPr="007E035C">
        <w:rPr>
          <w:rFonts w:ascii="Calibri" w:hAnsi="Calibri" w:cs="Calibri"/>
          <w:sz w:val="24"/>
          <w:szCs w:val="24"/>
        </w:rPr>
        <w:t xml:space="preserve"> to the vet</w:t>
      </w:r>
      <w:r w:rsidR="00273FBC">
        <w:rPr>
          <w:rFonts w:ascii="Calibri" w:hAnsi="Calibri" w:cs="Calibri"/>
          <w:sz w:val="24"/>
          <w:szCs w:val="24"/>
        </w:rPr>
        <w:t>erinarian</w:t>
      </w:r>
      <w:r w:rsidRPr="007E035C">
        <w:rPr>
          <w:rFonts w:ascii="Calibri" w:hAnsi="Calibri" w:cs="Calibri"/>
          <w:sz w:val="24"/>
          <w:szCs w:val="24"/>
        </w:rPr>
        <w:t>, and the vet</w:t>
      </w:r>
      <w:r w:rsidR="00273FBC">
        <w:rPr>
          <w:rFonts w:ascii="Calibri" w:hAnsi="Calibri" w:cs="Calibri"/>
          <w:sz w:val="24"/>
          <w:szCs w:val="24"/>
        </w:rPr>
        <w:t>erinary</w:t>
      </w:r>
      <w:r w:rsidRPr="007E035C">
        <w:rPr>
          <w:rFonts w:ascii="Calibri" w:hAnsi="Calibri" w:cs="Calibri"/>
          <w:sz w:val="24"/>
          <w:szCs w:val="24"/>
        </w:rPr>
        <w:t xml:space="preserve"> staff took the dead dog for disposal and issued a death certificate.</w:t>
      </w:r>
    </w:p>
    <w:p w14:paraId="06B80B7C" w14:textId="77777777" w:rsidR="00BF3343" w:rsidRPr="00BF3343" w:rsidRDefault="00BF3343" w:rsidP="00BF3343">
      <w:pPr>
        <w:rPr>
          <w:rFonts w:ascii="Calibri" w:hAnsi="Calibri" w:cs="Calibri"/>
          <w:sz w:val="24"/>
          <w:szCs w:val="24"/>
        </w:rPr>
      </w:pPr>
    </w:p>
    <w:p w14:paraId="790DD255" w14:textId="4D38E27D" w:rsidR="007E035C" w:rsidRDefault="007E035C" w:rsidP="00BF3343">
      <w:pPr>
        <w:pStyle w:val="ListParagraph"/>
        <w:numPr>
          <w:ilvl w:val="0"/>
          <w:numId w:val="41"/>
        </w:numPr>
        <w:ind w:left="426" w:hanging="426"/>
        <w:rPr>
          <w:rFonts w:ascii="Calibri" w:hAnsi="Calibri" w:cs="Calibri"/>
          <w:sz w:val="24"/>
          <w:szCs w:val="24"/>
        </w:rPr>
      </w:pPr>
      <w:r w:rsidRPr="007E035C">
        <w:rPr>
          <w:rFonts w:ascii="Calibri" w:hAnsi="Calibri" w:cs="Calibri"/>
          <w:sz w:val="24"/>
          <w:szCs w:val="24"/>
        </w:rPr>
        <w:t>Sometime thereafter, Mr Marshall realised that the death certificate</w:t>
      </w:r>
      <w:r w:rsidR="00273FBC">
        <w:rPr>
          <w:rFonts w:ascii="Calibri" w:hAnsi="Calibri" w:cs="Calibri"/>
          <w:sz w:val="24"/>
          <w:szCs w:val="24"/>
        </w:rPr>
        <w:t>,</w:t>
      </w:r>
      <w:r w:rsidRPr="007E035C">
        <w:rPr>
          <w:rFonts w:ascii="Calibri" w:hAnsi="Calibri" w:cs="Calibri"/>
          <w:sz w:val="24"/>
          <w:szCs w:val="24"/>
        </w:rPr>
        <w:t xml:space="preserve"> which he had received from the vet</w:t>
      </w:r>
      <w:r w:rsidR="00273FBC">
        <w:rPr>
          <w:rFonts w:ascii="Calibri" w:hAnsi="Calibri" w:cs="Calibri"/>
          <w:sz w:val="24"/>
          <w:szCs w:val="24"/>
        </w:rPr>
        <w:t>erinarian,</w:t>
      </w:r>
      <w:r w:rsidRPr="007E035C">
        <w:rPr>
          <w:rFonts w:ascii="Calibri" w:hAnsi="Calibri" w:cs="Calibri"/>
          <w:sz w:val="24"/>
          <w:szCs w:val="24"/>
        </w:rPr>
        <w:t xml:space="preserve"> was inadequate under the GRV </w:t>
      </w:r>
      <w:r w:rsidR="00D80BFD">
        <w:rPr>
          <w:rFonts w:ascii="Calibri" w:hAnsi="Calibri" w:cs="Calibri"/>
          <w:sz w:val="24"/>
          <w:szCs w:val="24"/>
        </w:rPr>
        <w:t>R</w:t>
      </w:r>
      <w:r w:rsidRPr="007E035C">
        <w:rPr>
          <w:rFonts w:ascii="Calibri" w:hAnsi="Calibri" w:cs="Calibri"/>
          <w:sz w:val="24"/>
          <w:szCs w:val="24"/>
        </w:rPr>
        <w:t>ules as it did not indicate that a vet</w:t>
      </w:r>
      <w:r w:rsidR="00273FBC">
        <w:rPr>
          <w:rFonts w:ascii="Calibri" w:hAnsi="Calibri" w:cs="Calibri"/>
          <w:sz w:val="24"/>
          <w:szCs w:val="24"/>
        </w:rPr>
        <w:t>erinarian</w:t>
      </w:r>
      <w:r w:rsidRPr="007E035C">
        <w:rPr>
          <w:rFonts w:ascii="Calibri" w:hAnsi="Calibri" w:cs="Calibri"/>
          <w:sz w:val="24"/>
          <w:szCs w:val="24"/>
        </w:rPr>
        <w:t xml:space="preserve"> had seen the dog</w:t>
      </w:r>
      <w:r w:rsidR="00273FBC">
        <w:rPr>
          <w:rFonts w:ascii="Calibri" w:hAnsi="Calibri" w:cs="Calibri"/>
          <w:sz w:val="24"/>
          <w:szCs w:val="24"/>
        </w:rPr>
        <w:t xml:space="preserve">. It </w:t>
      </w:r>
      <w:r w:rsidRPr="007E035C">
        <w:rPr>
          <w:rFonts w:ascii="Calibri" w:hAnsi="Calibri" w:cs="Calibri"/>
          <w:sz w:val="24"/>
          <w:szCs w:val="24"/>
        </w:rPr>
        <w:t>also did not indicate a cause of death. It was therefore not in a form that could be sent by him as notification of the death of the dog.</w:t>
      </w:r>
    </w:p>
    <w:p w14:paraId="224AF9F9" w14:textId="6EAB0C85" w:rsidR="007E035C" w:rsidRDefault="007E035C" w:rsidP="00BF3343">
      <w:pPr>
        <w:pStyle w:val="ListParagraph"/>
        <w:numPr>
          <w:ilvl w:val="0"/>
          <w:numId w:val="41"/>
        </w:numPr>
        <w:ind w:left="426" w:hanging="426"/>
        <w:rPr>
          <w:rFonts w:ascii="Calibri" w:hAnsi="Calibri" w:cs="Calibri"/>
          <w:sz w:val="24"/>
          <w:szCs w:val="24"/>
        </w:rPr>
      </w:pPr>
      <w:r w:rsidRPr="007E035C">
        <w:rPr>
          <w:rFonts w:ascii="Calibri" w:hAnsi="Calibri" w:cs="Calibri"/>
          <w:sz w:val="24"/>
          <w:szCs w:val="24"/>
        </w:rPr>
        <w:lastRenderedPageBreak/>
        <w:t xml:space="preserve">In a moment of complete stupidity, </w:t>
      </w:r>
      <w:r w:rsidR="00824670">
        <w:rPr>
          <w:rFonts w:ascii="Calibri" w:hAnsi="Calibri" w:cs="Calibri"/>
          <w:sz w:val="24"/>
          <w:szCs w:val="24"/>
        </w:rPr>
        <w:t xml:space="preserve">Mr </w:t>
      </w:r>
      <w:r w:rsidRPr="007E035C">
        <w:rPr>
          <w:rFonts w:ascii="Calibri" w:hAnsi="Calibri" w:cs="Calibri"/>
          <w:sz w:val="24"/>
          <w:szCs w:val="24"/>
        </w:rPr>
        <w:t xml:space="preserve">Marshall altered the death certificate </w:t>
      </w:r>
      <w:r w:rsidR="00982FD1">
        <w:rPr>
          <w:rFonts w:ascii="Calibri" w:hAnsi="Calibri" w:cs="Calibri"/>
          <w:sz w:val="24"/>
          <w:szCs w:val="24"/>
        </w:rPr>
        <w:t>that</w:t>
      </w:r>
      <w:r w:rsidRPr="007E035C">
        <w:rPr>
          <w:rFonts w:ascii="Calibri" w:hAnsi="Calibri" w:cs="Calibri"/>
          <w:sz w:val="24"/>
          <w:szCs w:val="24"/>
        </w:rPr>
        <w:t xml:space="preserve"> he had received from the </w:t>
      </w:r>
      <w:r w:rsidR="00982FD1" w:rsidRPr="007E035C">
        <w:rPr>
          <w:rFonts w:ascii="Calibri" w:hAnsi="Calibri" w:cs="Calibri"/>
          <w:sz w:val="24"/>
          <w:szCs w:val="24"/>
        </w:rPr>
        <w:t>vet</w:t>
      </w:r>
      <w:r w:rsidR="00982FD1">
        <w:rPr>
          <w:rFonts w:ascii="Calibri" w:hAnsi="Calibri" w:cs="Calibri"/>
          <w:sz w:val="24"/>
          <w:szCs w:val="24"/>
        </w:rPr>
        <w:t>erinarian</w:t>
      </w:r>
      <w:r w:rsidRPr="007E035C">
        <w:rPr>
          <w:rFonts w:ascii="Calibri" w:hAnsi="Calibri" w:cs="Calibri"/>
          <w:sz w:val="24"/>
          <w:szCs w:val="24"/>
        </w:rPr>
        <w:t xml:space="preserve">. He inserted a cause of death and </w:t>
      </w:r>
      <w:r w:rsidR="00982FD1">
        <w:rPr>
          <w:rFonts w:ascii="Calibri" w:hAnsi="Calibri" w:cs="Calibri"/>
          <w:sz w:val="24"/>
          <w:szCs w:val="24"/>
        </w:rPr>
        <w:t xml:space="preserve">an </w:t>
      </w:r>
      <w:r w:rsidRPr="007E035C">
        <w:rPr>
          <w:rFonts w:ascii="Calibri" w:hAnsi="Calibri" w:cs="Calibri"/>
          <w:sz w:val="24"/>
          <w:szCs w:val="24"/>
        </w:rPr>
        <w:t xml:space="preserve">acknowledgement that the </w:t>
      </w:r>
      <w:r w:rsidR="00982FD1" w:rsidRPr="007E035C">
        <w:rPr>
          <w:rFonts w:ascii="Calibri" w:hAnsi="Calibri" w:cs="Calibri"/>
          <w:sz w:val="24"/>
          <w:szCs w:val="24"/>
        </w:rPr>
        <w:t>vet</w:t>
      </w:r>
      <w:r w:rsidR="00982FD1">
        <w:rPr>
          <w:rFonts w:ascii="Calibri" w:hAnsi="Calibri" w:cs="Calibri"/>
          <w:sz w:val="24"/>
          <w:szCs w:val="24"/>
        </w:rPr>
        <w:t>erinarian</w:t>
      </w:r>
      <w:r w:rsidRPr="007E035C">
        <w:rPr>
          <w:rFonts w:ascii="Calibri" w:hAnsi="Calibri" w:cs="Calibri"/>
          <w:sz w:val="24"/>
          <w:szCs w:val="24"/>
        </w:rPr>
        <w:t xml:space="preserve"> had euthanised the dog. He then reported to GRV by phone on 9 August 2023 that the vet had euthanised the dog. He followed up that report with an email to GRV attaching the fraudulent certificate.</w:t>
      </w:r>
    </w:p>
    <w:p w14:paraId="368FB5EC" w14:textId="77777777" w:rsidR="00BF3343" w:rsidRPr="00BF3343" w:rsidRDefault="00BF3343" w:rsidP="00BF3343">
      <w:pPr>
        <w:rPr>
          <w:rFonts w:ascii="Calibri" w:hAnsi="Calibri" w:cs="Calibri"/>
          <w:sz w:val="24"/>
          <w:szCs w:val="24"/>
        </w:rPr>
      </w:pPr>
    </w:p>
    <w:p w14:paraId="316478EF" w14:textId="5B6E980C" w:rsidR="007E035C" w:rsidRDefault="007E035C" w:rsidP="00BF3343">
      <w:pPr>
        <w:pStyle w:val="ListParagraph"/>
        <w:numPr>
          <w:ilvl w:val="0"/>
          <w:numId w:val="41"/>
        </w:numPr>
        <w:ind w:left="426" w:hanging="426"/>
        <w:rPr>
          <w:rFonts w:ascii="Calibri" w:hAnsi="Calibri" w:cs="Calibri"/>
          <w:sz w:val="24"/>
          <w:szCs w:val="24"/>
        </w:rPr>
      </w:pPr>
      <w:r w:rsidRPr="007E035C">
        <w:rPr>
          <w:rFonts w:ascii="Calibri" w:hAnsi="Calibri" w:cs="Calibri"/>
          <w:sz w:val="24"/>
          <w:szCs w:val="24"/>
        </w:rPr>
        <w:t xml:space="preserve">His actions described so far have resulted in a charge of providing false and misleading evidence to the </w:t>
      </w:r>
      <w:r w:rsidR="00403EA0">
        <w:rPr>
          <w:rFonts w:ascii="Calibri" w:hAnsi="Calibri" w:cs="Calibri"/>
          <w:sz w:val="24"/>
          <w:szCs w:val="24"/>
        </w:rPr>
        <w:t>S</w:t>
      </w:r>
      <w:r w:rsidRPr="007E035C">
        <w:rPr>
          <w:rFonts w:ascii="Calibri" w:hAnsi="Calibri" w:cs="Calibri"/>
          <w:sz w:val="24"/>
          <w:szCs w:val="24"/>
        </w:rPr>
        <w:t>tewards in relation to the telephone report (</w:t>
      </w:r>
      <w:r w:rsidR="00582D51">
        <w:rPr>
          <w:rFonts w:ascii="Calibri" w:hAnsi="Calibri" w:cs="Calibri"/>
          <w:sz w:val="24"/>
          <w:szCs w:val="24"/>
        </w:rPr>
        <w:t>C</w:t>
      </w:r>
      <w:r w:rsidRPr="007E035C">
        <w:rPr>
          <w:rFonts w:ascii="Calibri" w:hAnsi="Calibri" w:cs="Calibri"/>
          <w:sz w:val="24"/>
          <w:szCs w:val="24"/>
        </w:rPr>
        <w:t>harge</w:t>
      </w:r>
      <w:r w:rsidR="00582D51">
        <w:rPr>
          <w:rFonts w:ascii="Calibri" w:hAnsi="Calibri" w:cs="Calibri"/>
          <w:sz w:val="24"/>
          <w:szCs w:val="24"/>
        </w:rPr>
        <w:t xml:space="preserve"> </w:t>
      </w:r>
      <w:r w:rsidRPr="007E035C">
        <w:rPr>
          <w:rFonts w:ascii="Calibri" w:hAnsi="Calibri" w:cs="Calibri"/>
          <w:sz w:val="24"/>
          <w:szCs w:val="24"/>
        </w:rPr>
        <w:t>1)</w:t>
      </w:r>
      <w:r w:rsidR="00AD0F68">
        <w:rPr>
          <w:rFonts w:ascii="Calibri" w:hAnsi="Calibri" w:cs="Calibri"/>
          <w:sz w:val="24"/>
          <w:szCs w:val="24"/>
        </w:rPr>
        <w:t>,</w:t>
      </w:r>
      <w:r w:rsidRPr="007E035C">
        <w:rPr>
          <w:rFonts w:ascii="Calibri" w:hAnsi="Calibri" w:cs="Calibri"/>
          <w:sz w:val="24"/>
          <w:szCs w:val="24"/>
        </w:rPr>
        <w:t xml:space="preserve"> providing false and misleading information to the </w:t>
      </w:r>
      <w:r w:rsidR="00582D51">
        <w:rPr>
          <w:rFonts w:ascii="Calibri" w:hAnsi="Calibri" w:cs="Calibri"/>
          <w:sz w:val="24"/>
          <w:szCs w:val="24"/>
        </w:rPr>
        <w:t>S</w:t>
      </w:r>
      <w:r w:rsidRPr="007E035C">
        <w:rPr>
          <w:rFonts w:ascii="Calibri" w:hAnsi="Calibri" w:cs="Calibri"/>
          <w:sz w:val="24"/>
          <w:szCs w:val="24"/>
        </w:rPr>
        <w:t>tewards in sending the email enclosing the doctored death certificate (</w:t>
      </w:r>
      <w:r w:rsidR="00582D51">
        <w:rPr>
          <w:rFonts w:ascii="Calibri" w:hAnsi="Calibri" w:cs="Calibri"/>
          <w:sz w:val="24"/>
          <w:szCs w:val="24"/>
        </w:rPr>
        <w:t>C</w:t>
      </w:r>
      <w:r w:rsidRPr="007E035C">
        <w:rPr>
          <w:rFonts w:ascii="Calibri" w:hAnsi="Calibri" w:cs="Calibri"/>
          <w:sz w:val="24"/>
          <w:szCs w:val="24"/>
        </w:rPr>
        <w:t xml:space="preserve">harge 2) , failure to comply with the </w:t>
      </w:r>
      <w:r w:rsidR="00D80BFD">
        <w:rPr>
          <w:rFonts w:ascii="Calibri" w:hAnsi="Calibri" w:cs="Calibri"/>
          <w:sz w:val="24"/>
          <w:szCs w:val="24"/>
        </w:rPr>
        <w:t>R</w:t>
      </w:r>
      <w:r w:rsidRPr="007E035C">
        <w:rPr>
          <w:rFonts w:ascii="Calibri" w:hAnsi="Calibri" w:cs="Calibri"/>
          <w:sz w:val="24"/>
          <w:szCs w:val="24"/>
        </w:rPr>
        <w:t xml:space="preserve">ules regarding the reporting of the death within </w:t>
      </w:r>
      <w:r w:rsidR="00A70488">
        <w:rPr>
          <w:rFonts w:ascii="Calibri" w:hAnsi="Calibri" w:cs="Calibri"/>
          <w:sz w:val="24"/>
          <w:szCs w:val="24"/>
        </w:rPr>
        <w:t>two</w:t>
      </w:r>
      <w:r w:rsidRPr="007E035C">
        <w:rPr>
          <w:rFonts w:ascii="Calibri" w:hAnsi="Calibri" w:cs="Calibri"/>
          <w:sz w:val="24"/>
          <w:szCs w:val="24"/>
        </w:rPr>
        <w:t xml:space="preserve"> days of the death – in that he first reported it on 9 August, whereas the dog had died on 2 August (</w:t>
      </w:r>
      <w:r w:rsidR="00366A28">
        <w:rPr>
          <w:rFonts w:ascii="Calibri" w:hAnsi="Calibri" w:cs="Calibri"/>
          <w:sz w:val="24"/>
          <w:szCs w:val="24"/>
        </w:rPr>
        <w:t>C</w:t>
      </w:r>
      <w:r w:rsidRPr="007E035C">
        <w:rPr>
          <w:rFonts w:ascii="Calibri" w:hAnsi="Calibri" w:cs="Calibri"/>
          <w:sz w:val="24"/>
          <w:szCs w:val="24"/>
        </w:rPr>
        <w:t>harge 5)</w:t>
      </w:r>
      <w:r w:rsidR="00AD0F68">
        <w:rPr>
          <w:rFonts w:ascii="Calibri" w:hAnsi="Calibri" w:cs="Calibri"/>
          <w:sz w:val="24"/>
          <w:szCs w:val="24"/>
        </w:rPr>
        <w:t xml:space="preserve">, </w:t>
      </w:r>
      <w:r w:rsidRPr="007E035C">
        <w:rPr>
          <w:rFonts w:ascii="Calibri" w:hAnsi="Calibri" w:cs="Calibri"/>
          <w:sz w:val="24"/>
          <w:szCs w:val="24"/>
        </w:rPr>
        <w:t>and a charge of corrupt, fraudulent and dishonest conduct, which arises out of his action in creating the fraudulent death certificate (</w:t>
      </w:r>
      <w:r w:rsidR="00366A28">
        <w:rPr>
          <w:rFonts w:ascii="Calibri" w:hAnsi="Calibri" w:cs="Calibri"/>
          <w:sz w:val="24"/>
          <w:szCs w:val="24"/>
        </w:rPr>
        <w:t>C</w:t>
      </w:r>
      <w:r w:rsidRPr="007E035C">
        <w:rPr>
          <w:rFonts w:ascii="Calibri" w:hAnsi="Calibri" w:cs="Calibri"/>
          <w:sz w:val="24"/>
          <w:szCs w:val="24"/>
        </w:rPr>
        <w:t>harge 4).</w:t>
      </w:r>
    </w:p>
    <w:p w14:paraId="7743DD4A" w14:textId="77777777" w:rsidR="003307B9" w:rsidRPr="003307B9" w:rsidRDefault="003307B9" w:rsidP="003307B9">
      <w:pPr>
        <w:rPr>
          <w:rFonts w:ascii="Calibri" w:hAnsi="Calibri" w:cs="Calibri"/>
          <w:sz w:val="24"/>
          <w:szCs w:val="24"/>
        </w:rPr>
      </w:pPr>
    </w:p>
    <w:p w14:paraId="76803A7E" w14:textId="00894AB0" w:rsidR="007E035C" w:rsidRDefault="007E035C" w:rsidP="00BF3343">
      <w:pPr>
        <w:pStyle w:val="ListParagraph"/>
        <w:numPr>
          <w:ilvl w:val="0"/>
          <w:numId w:val="41"/>
        </w:numPr>
        <w:ind w:left="426" w:hanging="426"/>
        <w:rPr>
          <w:rFonts w:ascii="Calibri" w:hAnsi="Calibri" w:cs="Calibri"/>
          <w:sz w:val="24"/>
          <w:szCs w:val="24"/>
        </w:rPr>
      </w:pPr>
      <w:r w:rsidRPr="007E035C">
        <w:rPr>
          <w:rFonts w:ascii="Calibri" w:hAnsi="Calibri" w:cs="Calibri"/>
          <w:sz w:val="24"/>
          <w:szCs w:val="24"/>
        </w:rPr>
        <w:t xml:space="preserve">His deception was uncovered when GRV contacted the </w:t>
      </w:r>
      <w:r w:rsidR="002F1799" w:rsidRPr="007E035C">
        <w:rPr>
          <w:rFonts w:ascii="Calibri" w:hAnsi="Calibri" w:cs="Calibri"/>
          <w:sz w:val="24"/>
          <w:szCs w:val="24"/>
        </w:rPr>
        <w:t>vet</w:t>
      </w:r>
      <w:r w:rsidR="002F1799">
        <w:rPr>
          <w:rFonts w:ascii="Calibri" w:hAnsi="Calibri" w:cs="Calibri"/>
          <w:sz w:val="24"/>
          <w:szCs w:val="24"/>
        </w:rPr>
        <w:t xml:space="preserve">erinarian </w:t>
      </w:r>
      <w:r w:rsidRPr="007E035C">
        <w:rPr>
          <w:rFonts w:ascii="Calibri" w:hAnsi="Calibri" w:cs="Calibri"/>
          <w:sz w:val="24"/>
          <w:szCs w:val="24"/>
        </w:rPr>
        <w:t>requesting that the practice complete and return a GRV euthanasia certificate. The vet</w:t>
      </w:r>
      <w:r w:rsidR="002F1799">
        <w:rPr>
          <w:rFonts w:ascii="Calibri" w:hAnsi="Calibri" w:cs="Calibri"/>
          <w:sz w:val="24"/>
          <w:szCs w:val="24"/>
        </w:rPr>
        <w:t>erinarian</w:t>
      </w:r>
      <w:r w:rsidRPr="007E035C">
        <w:rPr>
          <w:rFonts w:ascii="Calibri" w:hAnsi="Calibri" w:cs="Calibri"/>
          <w:sz w:val="24"/>
          <w:szCs w:val="24"/>
        </w:rPr>
        <w:t xml:space="preserve"> realised that the death certificate had been doctored and notified GRV. The </w:t>
      </w:r>
      <w:r w:rsidR="003B5FEA">
        <w:rPr>
          <w:rFonts w:ascii="Calibri" w:hAnsi="Calibri" w:cs="Calibri"/>
          <w:sz w:val="24"/>
          <w:szCs w:val="24"/>
        </w:rPr>
        <w:t>S</w:t>
      </w:r>
      <w:r w:rsidRPr="007E035C">
        <w:rPr>
          <w:rFonts w:ascii="Calibri" w:hAnsi="Calibri" w:cs="Calibri"/>
          <w:sz w:val="24"/>
          <w:szCs w:val="24"/>
        </w:rPr>
        <w:t>tewards then commenced an investigation of Mr Marshall and ascertained that the certificate was fraudulent.</w:t>
      </w:r>
    </w:p>
    <w:p w14:paraId="0FF67FCF" w14:textId="77777777" w:rsidR="003307B9" w:rsidRPr="003307B9" w:rsidRDefault="003307B9" w:rsidP="003307B9">
      <w:pPr>
        <w:rPr>
          <w:rFonts w:ascii="Calibri" w:hAnsi="Calibri" w:cs="Calibri"/>
          <w:sz w:val="24"/>
          <w:szCs w:val="24"/>
        </w:rPr>
      </w:pPr>
    </w:p>
    <w:p w14:paraId="3050F387" w14:textId="5487F662" w:rsidR="007E035C" w:rsidRDefault="007E035C" w:rsidP="00BF3343">
      <w:pPr>
        <w:pStyle w:val="ListParagraph"/>
        <w:numPr>
          <w:ilvl w:val="0"/>
          <w:numId w:val="41"/>
        </w:numPr>
        <w:ind w:left="426" w:hanging="426"/>
        <w:rPr>
          <w:rFonts w:ascii="Calibri" w:hAnsi="Calibri" w:cs="Calibri"/>
          <w:sz w:val="24"/>
          <w:szCs w:val="24"/>
        </w:rPr>
      </w:pPr>
      <w:r w:rsidRPr="007E035C">
        <w:rPr>
          <w:rFonts w:ascii="Calibri" w:hAnsi="Calibri" w:cs="Calibri"/>
          <w:sz w:val="24"/>
          <w:szCs w:val="24"/>
        </w:rPr>
        <w:t xml:space="preserve">For reasons which were not satisfactorily explained to us, there was a considerable delay in carrying out that investigation. Mr Marshall was ultimately brought before a </w:t>
      </w:r>
      <w:r w:rsidR="001D1D72">
        <w:rPr>
          <w:rFonts w:ascii="Calibri" w:hAnsi="Calibri" w:cs="Calibri"/>
          <w:sz w:val="24"/>
          <w:szCs w:val="24"/>
        </w:rPr>
        <w:t>S</w:t>
      </w:r>
      <w:r w:rsidRPr="007E035C">
        <w:rPr>
          <w:rFonts w:ascii="Calibri" w:hAnsi="Calibri" w:cs="Calibri"/>
          <w:sz w:val="24"/>
          <w:szCs w:val="24"/>
        </w:rPr>
        <w:t xml:space="preserve">tewards’ </w:t>
      </w:r>
      <w:r w:rsidR="009C50CF">
        <w:rPr>
          <w:rFonts w:ascii="Calibri" w:hAnsi="Calibri" w:cs="Calibri"/>
          <w:sz w:val="24"/>
          <w:szCs w:val="24"/>
        </w:rPr>
        <w:t>I</w:t>
      </w:r>
      <w:r w:rsidRPr="007E035C">
        <w:rPr>
          <w:rFonts w:ascii="Calibri" w:hAnsi="Calibri" w:cs="Calibri"/>
          <w:sz w:val="24"/>
          <w:szCs w:val="24"/>
        </w:rPr>
        <w:t xml:space="preserve">nquiry on 24 April 2024. In his answers during that </w:t>
      </w:r>
      <w:r w:rsidR="009C50CF">
        <w:rPr>
          <w:rFonts w:ascii="Calibri" w:hAnsi="Calibri" w:cs="Calibri"/>
          <w:sz w:val="24"/>
          <w:szCs w:val="24"/>
        </w:rPr>
        <w:t>I</w:t>
      </w:r>
      <w:r w:rsidRPr="007E035C">
        <w:rPr>
          <w:rFonts w:ascii="Calibri" w:hAnsi="Calibri" w:cs="Calibri"/>
          <w:sz w:val="24"/>
          <w:szCs w:val="24"/>
        </w:rPr>
        <w:t xml:space="preserve">nquiry, Mr Marshall compounded his error by falsely claiming that he had not prepared the fraudulent certificate, but that it had been fraudulently prepared by a person who was employed within the veterinary practice. We regard this with great concern. It was a despicable attempt to escape responsibility for what he had done. He maintained this position until he was interviewed by the </w:t>
      </w:r>
      <w:r w:rsidR="00912ABE">
        <w:rPr>
          <w:rFonts w:ascii="Calibri" w:hAnsi="Calibri" w:cs="Calibri"/>
          <w:sz w:val="24"/>
          <w:szCs w:val="24"/>
        </w:rPr>
        <w:t>S</w:t>
      </w:r>
      <w:r w:rsidRPr="007E035C">
        <w:rPr>
          <w:rFonts w:ascii="Calibri" w:hAnsi="Calibri" w:cs="Calibri"/>
          <w:sz w:val="24"/>
          <w:szCs w:val="24"/>
        </w:rPr>
        <w:t xml:space="preserve">tewards again on 14 August 2024, at which time he made a full confession and acknowledged that no member of the </w:t>
      </w:r>
      <w:r w:rsidR="009C50CF">
        <w:rPr>
          <w:rFonts w:ascii="Calibri" w:hAnsi="Calibri" w:cs="Calibri"/>
          <w:sz w:val="24"/>
          <w:szCs w:val="24"/>
        </w:rPr>
        <w:t>veterinary</w:t>
      </w:r>
      <w:r w:rsidRPr="007E035C">
        <w:rPr>
          <w:rFonts w:ascii="Calibri" w:hAnsi="Calibri" w:cs="Calibri"/>
          <w:sz w:val="24"/>
          <w:szCs w:val="24"/>
        </w:rPr>
        <w:t xml:space="preserve"> staff had produced the false document.</w:t>
      </w:r>
    </w:p>
    <w:p w14:paraId="673B1EEB" w14:textId="77777777" w:rsidR="003307B9" w:rsidRPr="003307B9" w:rsidRDefault="003307B9" w:rsidP="003307B9">
      <w:pPr>
        <w:rPr>
          <w:rFonts w:ascii="Calibri" w:hAnsi="Calibri" w:cs="Calibri"/>
          <w:sz w:val="24"/>
          <w:szCs w:val="24"/>
        </w:rPr>
      </w:pPr>
    </w:p>
    <w:p w14:paraId="2C9B5058" w14:textId="5567F97D" w:rsidR="007E035C" w:rsidRDefault="007E035C" w:rsidP="00BF3343">
      <w:pPr>
        <w:pStyle w:val="ListParagraph"/>
        <w:numPr>
          <w:ilvl w:val="0"/>
          <w:numId w:val="41"/>
        </w:numPr>
        <w:ind w:left="426" w:hanging="426"/>
        <w:rPr>
          <w:rFonts w:ascii="Calibri" w:hAnsi="Calibri" w:cs="Calibri"/>
          <w:sz w:val="24"/>
          <w:szCs w:val="24"/>
        </w:rPr>
      </w:pPr>
      <w:r w:rsidRPr="007E035C">
        <w:rPr>
          <w:rFonts w:ascii="Calibri" w:hAnsi="Calibri" w:cs="Calibri"/>
          <w:sz w:val="24"/>
          <w:szCs w:val="24"/>
        </w:rPr>
        <w:t xml:space="preserve">His action in falsely claiming the involvement of veterinary staff is the subject matter of </w:t>
      </w:r>
      <w:r w:rsidR="00D174E8">
        <w:rPr>
          <w:rFonts w:ascii="Calibri" w:hAnsi="Calibri" w:cs="Calibri"/>
          <w:sz w:val="24"/>
          <w:szCs w:val="24"/>
        </w:rPr>
        <w:t>C</w:t>
      </w:r>
      <w:r w:rsidRPr="007E035C">
        <w:rPr>
          <w:rFonts w:ascii="Calibri" w:hAnsi="Calibri" w:cs="Calibri"/>
          <w:sz w:val="24"/>
          <w:szCs w:val="24"/>
        </w:rPr>
        <w:t>harge 3.</w:t>
      </w:r>
    </w:p>
    <w:p w14:paraId="0300AD94" w14:textId="77777777" w:rsidR="003307B9" w:rsidRPr="003307B9" w:rsidRDefault="003307B9" w:rsidP="003307B9">
      <w:pPr>
        <w:rPr>
          <w:rFonts w:ascii="Calibri" w:hAnsi="Calibri" w:cs="Calibri"/>
          <w:sz w:val="24"/>
          <w:szCs w:val="24"/>
        </w:rPr>
      </w:pPr>
    </w:p>
    <w:p w14:paraId="5D6612B0" w14:textId="32860BE7" w:rsidR="007E035C" w:rsidRDefault="007E035C" w:rsidP="00BF3343">
      <w:pPr>
        <w:pStyle w:val="ListParagraph"/>
        <w:numPr>
          <w:ilvl w:val="0"/>
          <w:numId w:val="41"/>
        </w:numPr>
        <w:ind w:left="426" w:hanging="426"/>
        <w:rPr>
          <w:rFonts w:ascii="Calibri" w:hAnsi="Calibri" w:cs="Calibri"/>
          <w:sz w:val="24"/>
          <w:szCs w:val="24"/>
        </w:rPr>
      </w:pPr>
      <w:r w:rsidRPr="007E035C">
        <w:rPr>
          <w:rFonts w:ascii="Calibri" w:hAnsi="Calibri" w:cs="Calibri"/>
          <w:sz w:val="24"/>
          <w:szCs w:val="24"/>
        </w:rPr>
        <w:t xml:space="preserve">Mr Marshall's action in falsifying and presenting the fraudulent death certificate was to be deplored. We agree with the submission of the </w:t>
      </w:r>
      <w:r w:rsidR="004679FC">
        <w:rPr>
          <w:rFonts w:ascii="Calibri" w:hAnsi="Calibri" w:cs="Calibri"/>
          <w:sz w:val="24"/>
          <w:szCs w:val="24"/>
        </w:rPr>
        <w:t>S</w:t>
      </w:r>
      <w:r w:rsidRPr="007E035C">
        <w:rPr>
          <w:rFonts w:ascii="Calibri" w:hAnsi="Calibri" w:cs="Calibri"/>
          <w:sz w:val="24"/>
          <w:szCs w:val="24"/>
        </w:rPr>
        <w:t xml:space="preserve">tewards that general deterrence is very important in sentencing for this offence. The </w:t>
      </w:r>
      <w:r w:rsidR="00D174E8">
        <w:rPr>
          <w:rFonts w:ascii="Calibri" w:hAnsi="Calibri" w:cs="Calibri"/>
          <w:sz w:val="24"/>
          <w:szCs w:val="24"/>
        </w:rPr>
        <w:t>S</w:t>
      </w:r>
      <w:r w:rsidRPr="007E035C">
        <w:rPr>
          <w:rFonts w:ascii="Calibri" w:hAnsi="Calibri" w:cs="Calibri"/>
          <w:sz w:val="24"/>
          <w:szCs w:val="24"/>
        </w:rPr>
        <w:t xml:space="preserve">tewards have a very significant role to play in closely policing the circumstances of the death of each greyhound in this industry. This is essential to protect the welfare of greyhounds from unscrupulous owners and trainers. Participants who attempt to deceive the </w:t>
      </w:r>
      <w:r w:rsidR="008165BE">
        <w:rPr>
          <w:rFonts w:ascii="Calibri" w:hAnsi="Calibri" w:cs="Calibri"/>
          <w:sz w:val="24"/>
          <w:szCs w:val="24"/>
        </w:rPr>
        <w:t>S</w:t>
      </w:r>
      <w:r w:rsidRPr="007E035C">
        <w:rPr>
          <w:rFonts w:ascii="Calibri" w:hAnsi="Calibri" w:cs="Calibri"/>
          <w:sz w:val="24"/>
          <w:szCs w:val="24"/>
        </w:rPr>
        <w:t>tewards in this way should expect very severe punishment.</w:t>
      </w:r>
    </w:p>
    <w:p w14:paraId="50E5256F" w14:textId="77777777" w:rsidR="003307B9" w:rsidRPr="003307B9" w:rsidRDefault="003307B9" w:rsidP="003307B9">
      <w:pPr>
        <w:rPr>
          <w:rFonts w:ascii="Calibri" w:hAnsi="Calibri" w:cs="Calibri"/>
          <w:sz w:val="24"/>
          <w:szCs w:val="24"/>
        </w:rPr>
      </w:pPr>
    </w:p>
    <w:p w14:paraId="2FE7D829" w14:textId="75EE2C8A" w:rsidR="007E035C" w:rsidRDefault="008165BE" w:rsidP="00BF3343">
      <w:pPr>
        <w:pStyle w:val="ListParagraph"/>
        <w:numPr>
          <w:ilvl w:val="0"/>
          <w:numId w:val="41"/>
        </w:numPr>
        <w:ind w:left="426" w:hanging="426"/>
        <w:rPr>
          <w:rFonts w:ascii="Calibri" w:hAnsi="Calibri" w:cs="Calibri"/>
          <w:sz w:val="24"/>
          <w:szCs w:val="24"/>
        </w:rPr>
      </w:pPr>
      <w:r>
        <w:rPr>
          <w:rFonts w:ascii="Calibri" w:hAnsi="Calibri" w:cs="Calibri"/>
          <w:sz w:val="24"/>
          <w:szCs w:val="24"/>
        </w:rPr>
        <w:lastRenderedPageBreak/>
        <w:t xml:space="preserve">Mr </w:t>
      </w:r>
      <w:r w:rsidR="007E035C" w:rsidRPr="007E035C">
        <w:rPr>
          <w:rFonts w:ascii="Calibri" w:hAnsi="Calibri" w:cs="Calibri"/>
          <w:sz w:val="24"/>
          <w:szCs w:val="24"/>
        </w:rPr>
        <w:t>Marshall’s action in trying to shift the blame to a member of the veterinary staff is extraordinary. This was not a lie told in the heat of the moment. It was a lie told many months after this certificate had been submitted. It was not retracted until 12 months after the initial offending behaviour.</w:t>
      </w:r>
    </w:p>
    <w:p w14:paraId="39D44313" w14:textId="77777777" w:rsidR="003307B9" w:rsidRPr="003307B9" w:rsidRDefault="003307B9" w:rsidP="003307B9">
      <w:pPr>
        <w:rPr>
          <w:rFonts w:ascii="Calibri" w:hAnsi="Calibri" w:cs="Calibri"/>
          <w:sz w:val="24"/>
          <w:szCs w:val="24"/>
        </w:rPr>
      </w:pPr>
    </w:p>
    <w:p w14:paraId="51B8C5A5" w14:textId="44266AF4" w:rsidR="003307B9" w:rsidRDefault="007E035C" w:rsidP="003307B9">
      <w:pPr>
        <w:pStyle w:val="ListParagraph"/>
        <w:numPr>
          <w:ilvl w:val="0"/>
          <w:numId w:val="41"/>
        </w:numPr>
        <w:ind w:left="426" w:hanging="426"/>
        <w:rPr>
          <w:rFonts w:ascii="Calibri" w:hAnsi="Calibri" w:cs="Calibri"/>
          <w:sz w:val="24"/>
          <w:szCs w:val="24"/>
        </w:rPr>
      </w:pPr>
      <w:r w:rsidRPr="007E035C">
        <w:rPr>
          <w:rFonts w:ascii="Calibri" w:hAnsi="Calibri" w:cs="Calibri"/>
          <w:sz w:val="24"/>
          <w:szCs w:val="24"/>
        </w:rPr>
        <w:t>These factors warrant a severe sentence.</w:t>
      </w:r>
    </w:p>
    <w:p w14:paraId="488A21B7" w14:textId="77777777" w:rsidR="003307B9" w:rsidRPr="003307B9" w:rsidRDefault="003307B9" w:rsidP="003307B9">
      <w:pPr>
        <w:rPr>
          <w:rFonts w:ascii="Calibri" w:hAnsi="Calibri" w:cs="Calibri"/>
          <w:sz w:val="24"/>
          <w:szCs w:val="24"/>
        </w:rPr>
      </w:pPr>
    </w:p>
    <w:p w14:paraId="2DA0B162" w14:textId="5DF2CCE7" w:rsidR="007E035C" w:rsidRDefault="007E035C" w:rsidP="00BF3343">
      <w:pPr>
        <w:pStyle w:val="ListParagraph"/>
        <w:numPr>
          <w:ilvl w:val="0"/>
          <w:numId w:val="41"/>
        </w:numPr>
        <w:ind w:left="426" w:hanging="426"/>
        <w:rPr>
          <w:rFonts w:ascii="Calibri" w:hAnsi="Calibri" w:cs="Calibri"/>
          <w:sz w:val="24"/>
          <w:szCs w:val="24"/>
        </w:rPr>
      </w:pPr>
      <w:r w:rsidRPr="007E035C">
        <w:rPr>
          <w:rFonts w:ascii="Calibri" w:hAnsi="Calibri" w:cs="Calibri"/>
          <w:sz w:val="24"/>
          <w:szCs w:val="24"/>
        </w:rPr>
        <w:t>We do however accept that</w:t>
      </w:r>
      <w:r w:rsidR="001556C0">
        <w:rPr>
          <w:rFonts w:ascii="Calibri" w:hAnsi="Calibri" w:cs="Calibri"/>
          <w:sz w:val="24"/>
          <w:szCs w:val="24"/>
        </w:rPr>
        <w:t>,</w:t>
      </w:r>
      <w:r w:rsidRPr="007E035C">
        <w:rPr>
          <w:rFonts w:ascii="Calibri" w:hAnsi="Calibri" w:cs="Calibri"/>
          <w:sz w:val="24"/>
          <w:szCs w:val="24"/>
        </w:rPr>
        <w:t xml:space="preserve"> at the time of these events</w:t>
      </w:r>
      <w:r w:rsidR="001556C0">
        <w:rPr>
          <w:rFonts w:ascii="Calibri" w:hAnsi="Calibri" w:cs="Calibri"/>
          <w:sz w:val="24"/>
          <w:szCs w:val="24"/>
        </w:rPr>
        <w:t>,</w:t>
      </w:r>
      <w:r w:rsidRPr="007E035C">
        <w:rPr>
          <w:rFonts w:ascii="Calibri" w:hAnsi="Calibri" w:cs="Calibri"/>
          <w:sz w:val="24"/>
          <w:szCs w:val="24"/>
        </w:rPr>
        <w:t xml:space="preserve"> Mr Marshall was under an extraordinary amount of stress. His wife was undergoing chemotherapy for breast cancer. Her condition was serious, and she remains under chemotherapy to this day. This stress was compounded by the fact that their daughter was suffering from a significant mental health condition and had been hospitalised after attempting suicide. Mr Marshall was attempting to cope with the responsibility of the kennels whilst also managing these grave personal circumstances.</w:t>
      </w:r>
    </w:p>
    <w:p w14:paraId="2CD92931" w14:textId="77777777" w:rsidR="003307B9" w:rsidRPr="003307B9" w:rsidRDefault="003307B9" w:rsidP="003307B9">
      <w:pPr>
        <w:rPr>
          <w:rFonts w:ascii="Calibri" w:hAnsi="Calibri" w:cs="Calibri"/>
          <w:sz w:val="24"/>
          <w:szCs w:val="24"/>
        </w:rPr>
      </w:pPr>
    </w:p>
    <w:p w14:paraId="08C1BDB8" w14:textId="4ACE8AD4" w:rsidR="007E035C" w:rsidRDefault="007E035C" w:rsidP="00BF3343">
      <w:pPr>
        <w:pStyle w:val="ListParagraph"/>
        <w:numPr>
          <w:ilvl w:val="0"/>
          <w:numId w:val="41"/>
        </w:numPr>
        <w:ind w:left="426" w:hanging="426"/>
        <w:rPr>
          <w:rFonts w:ascii="Calibri" w:hAnsi="Calibri" w:cs="Calibri"/>
          <w:sz w:val="24"/>
          <w:szCs w:val="24"/>
        </w:rPr>
      </w:pPr>
      <w:r w:rsidRPr="007E035C">
        <w:rPr>
          <w:rFonts w:ascii="Calibri" w:hAnsi="Calibri" w:cs="Calibri"/>
          <w:sz w:val="24"/>
          <w:szCs w:val="24"/>
        </w:rPr>
        <w:t>We accept that he is extremely remorseful for his behaviour. We accept that he is otherwise of good character. We also note that he has had a significant delay in being dealt with for these events. The matter has effectively been hanging over his head for over two years.</w:t>
      </w:r>
    </w:p>
    <w:p w14:paraId="4855A61C" w14:textId="77777777" w:rsidR="003307B9" w:rsidRPr="003307B9" w:rsidRDefault="003307B9" w:rsidP="003307B9">
      <w:pPr>
        <w:rPr>
          <w:rFonts w:ascii="Calibri" w:hAnsi="Calibri" w:cs="Calibri"/>
          <w:sz w:val="24"/>
          <w:szCs w:val="24"/>
        </w:rPr>
      </w:pPr>
    </w:p>
    <w:p w14:paraId="0B97E967" w14:textId="12C8B8C9" w:rsidR="007E035C" w:rsidRDefault="007E035C" w:rsidP="00BF3343">
      <w:pPr>
        <w:pStyle w:val="ListParagraph"/>
        <w:numPr>
          <w:ilvl w:val="0"/>
          <w:numId w:val="41"/>
        </w:numPr>
        <w:ind w:left="426" w:hanging="426"/>
        <w:rPr>
          <w:rFonts w:ascii="Calibri" w:hAnsi="Calibri" w:cs="Calibri"/>
          <w:sz w:val="24"/>
          <w:szCs w:val="24"/>
        </w:rPr>
      </w:pPr>
      <w:r w:rsidRPr="007E035C">
        <w:rPr>
          <w:rFonts w:ascii="Calibri" w:hAnsi="Calibri" w:cs="Calibri"/>
          <w:sz w:val="24"/>
          <w:szCs w:val="24"/>
        </w:rPr>
        <w:t>In part</w:t>
      </w:r>
      <w:r w:rsidR="003C5557">
        <w:rPr>
          <w:rFonts w:ascii="Calibri" w:hAnsi="Calibri" w:cs="Calibri"/>
          <w:sz w:val="24"/>
          <w:szCs w:val="24"/>
        </w:rPr>
        <w:t>,</w:t>
      </w:r>
      <w:r w:rsidRPr="007E035C">
        <w:rPr>
          <w:rFonts w:ascii="Calibri" w:hAnsi="Calibri" w:cs="Calibri"/>
          <w:sz w:val="24"/>
          <w:szCs w:val="24"/>
        </w:rPr>
        <w:t xml:space="preserve"> that delay is attributable to his own lies which required the </w:t>
      </w:r>
      <w:r w:rsidR="00314FEC">
        <w:rPr>
          <w:rFonts w:ascii="Calibri" w:hAnsi="Calibri" w:cs="Calibri"/>
          <w:sz w:val="24"/>
          <w:szCs w:val="24"/>
        </w:rPr>
        <w:t>S</w:t>
      </w:r>
      <w:r w:rsidRPr="007E035C">
        <w:rPr>
          <w:rFonts w:ascii="Calibri" w:hAnsi="Calibri" w:cs="Calibri"/>
          <w:sz w:val="24"/>
          <w:szCs w:val="24"/>
        </w:rPr>
        <w:t>tewards to investigate both the original certificate and the suggestion that someone from the veterinary practice had created it</w:t>
      </w:r>
      <w:r w:rsidR="003C5557">
        <w:rPr>
          <w:rFonts w:ascii="Calibri" w:hAnsi="Calibri" w:cs="Calibri"/>
          <w:sz w:val="24"/>
          <w:szCs w:val="24"/>
        </w:rPr>
        <w:t>. However,</w:t>
      </w:r>
      <w:r w:rsidRPr="007E035C">
        <w:rPr>
          <w:rFonts w:ascii="Calibri" w:hAnsi="Calibri" w:cs="Calibri"/>
          <w:sz w:val="24"/>
          <w:szCs w:val="24"/>
        </w:rPr>
        <w:t xml:space="preserve"> we do accept that</w:t>
      </w:r>
      <w:r w:rsidR="003C5557">
        <w:rPr>
          <w:rFonts w:ascii="Calibri" w:hAnsi="Calibri" w:cs="Calibri"/>
          <w:sz w:val="24"/>
          <w:szCs w:val="24"/>
        </w:rPr>
        <w:t>,</w:t>
      </w:r>
      <w:r w:rsidRPr="007E035C">
        <w:rPr>
          <w:rFonts w:ascii="Calibri" w:hAnsi="Calibri" w:cs="Calibri"/>
          <w:sz w:val="24"/>
          <w:szCs w:val="24"/>
        </w:rPr>
        <w:t xml:space="preserve"> even so</w:t>
      </w:r>
      <w:r w:rsidR="003C5557">
        <w:rPr>
          <w:rFonts w:ascii="Calibri" w:hAnsi="Calibri" w:cs="Calibri"/>
          <w:sz w:val="24"/>
          <w:szCs w:val="24"/>
        </w:rPr>
        <w:t>,</w:t>
      </w:r>
      <w:r w:rsidRPr="007E035C">
        <w:rPr>
          <w:rFonts w:ascii="Calibri" w:hAnsi="Calibri" w:cs="Calibri"/>
          <w:sz w:val="24"/>
          <w:szCs w:val="24"/>
        </w:rPr>
        <w:t xml:space="preserve"> this matter has taken an inordinate time to be brought before the Tribunal.</w:t>
      </w:r>
    </w:p>
    <w:p w14:paraId="50126BE0" w14:textId="77777777" w:rsidR="003307B9" w:rsidRPr="003307B9" w:rsidRDefault="003307B9" w:rsidP="003307B9">
      <w:pPr>
        <w:rPr>
          <w:rFonts w:ascii="Calibri" w:hAnsi="Calibri" w:cs="Calibri"/>
          <w:sz w:val="24"/>
          <w:szCs w:val="24"/>
        </w:rPr>
      </w:pPr>
    </w:p>
    <w:p w14:paraId="5DE1D8AD" w14:textId="1ACA74C6" w:rsidR="007E035C" w:rsidRDefault="007E035C" w:rsidP="00BF3343">
      <w:pPr>
        <w:pStyle w:val="ListParagraph"/>
        <w:numPr>
          <w:ilvl w:val="0"/>
          <w:numId w:val="41"/>
        </w:numPr>
        <w:ind w:left="426" w:hanging="426"/>
        <w:rPr>
          <w:rFonts w:ascii="Calibri" w:hAnsi="Calibri" w:cs="Calibri"/>
          <w:sz w:val="24"/>
          <w:szCs w:val="24"/>
        </w:rPr>
      </w:pPr>
      <w:r w:rsidRPr="007E035C">
        <w:rPr>
          <w:rFonts w:ascii="Calibri" w:hAnsi="Calibri" w:cs="Calibri"/>
          <w:sz w:val="24"/>
          <w:szCs w:val="24"/>
        </w:rPr>
        <w:t xml:space="preserve">We accept that he has pleaded guilty and </w:t>
      </w:r>
      <w:r w:rsidR="003C5557">
        <w:rPr>
          <w:rFonts w:ascii="Calibri" w:hAnsi="Calibri" w:cs="Calibri"/>
          <w:sz w:val="24"/>
          <w:szCs w:val="24"/>
        </w:rPr>
        <w:t xml:space="preserve">that </w:t>
      </w:r>
      <w:r w:rsidRPr="007E035C">
        <w:rPr>
          <w:rFonts w:ascii="Calibri" w:hAnsi="Calibri" w:cs="Calibri"/>
          <w:sz w:val="24"/>
          <w:szCs w:val="24"/>
        </w:rPr>
        <w:t xml:space="preserve">this should be </w:t>
      </w:r>
      <w:proofErr w:type="gramStart"/>
      <w:r w:rsidRPr="007E035C">
        <w:rPr>
          <w:rFonts w:ascii="Calibri" w:hAnsi="Calibri" w:cs="Calibri"/>
          <w:sz w:val="24"/>
          <w:szCs w:val="24"/>
        </w:rPr>
        <w:t>taken into account</w:t>
      </w:r>
      <w:proofErr w:type="gramEnd"/>
      <w:r w:rsidR="003C5557">
        <w:rPr>
          <w:rFonts w:ascii="Calibri" w:hAnsi="Calibri" w:cs="Calibri"/>
          <w:sz w:val="24"/>
          <w:szCs w:val="24"/>
        </w:rPr>
        <w:t xml:space="preserve"> </w:t>
      </w:r>
      <w:r w:rsidRPr="007E035C">
        <w:rPr>
          <w:rFonts w:ascii="Calibri" w:hAnsi="Calibri" w:cs="Calibri"/>
          <w:sz w:val="24"/>
          <w:szCs w:val="24"/>
        </w:rPr>
        <w:t>in his favour.</w:t>
      </w:r>
    </w:p>
    <w:p w14:paraId="6937DC6E" w14:textId="77777777" w:rsidR="003307B9" w:rsidRPr="003307B9" w:rsidRDefault="003307B9" w:rsidP="003307B9">
      <w:pPr>
        <w:rPr>
          <w:rFonts w:ascii="Calibri" w:hAnsi="Calibri" w:cs="Calibri"/>
          <w:sz w:val="24"/>
          <w:szCs w:val="24"/>
        </w:rPr>
      </w:pPr>
    </w:p>
    <w:p w14:paraId="3C4250E5" w14:textId="438414B2" w:rsidR="007E035C" w:rsidRDefault="007E035C" w:rsidP="00BF3343">
      <w:pPr>
        <w:pStyle w:val="ListParagraph"/>
        <w:numPr>
          <w:ilvl w:val="0"/>
          <w:numId w:val="41"/>
        </w:numPr>
        <w:ind w:left="426" w:hanging="426"/>
        <w:rPr>
          <w:rFonts w:ascii="Calibri" w:hAnsi="Calibri" w:cs="Calibri"/>
          <w:sz w:val="24"/>
          <w:szCs w:val="24"/>
        </w:rPr>
      </w:pPr>
      <w:r w:rsidRPr="007E035C">
        <w:rPr>
          <w:rFonts w:ascii="Calibri" w:hAnsi="Calibri" w:cs="Calibri"/>
          <w:sz w:val="24"/>
          <w:szCs w:val="24"/>
        </w:rPr>
        <w:t>Our conclusion is that a significant period of disqualification should be imposed, but that part of this period should be suspended to reflect the mitigatory matters put to us in the sentencing hearing.</w:t>
      </w:r>
    </w:p>
    <w:p w14:paraId="4663AFF2" w14:textId="77777777" w:rsidR="003307B9" w:rsidRPr="003307B9" w:rsidRDefault="003307B9" w:rsidP="003307B9">
      <w:pPr>
        <w:rPr>
          <w:rFonts w:ascii="Calibri" w:hAnsi="Calibri" w:cs="Calibri"/>
          <w:sz w:val="24"/>
          <w:szCs w:val="24"/>
        </w:rPr>
      </w:pPr>
    </w:p>
    <w:p w14:paraId="5726382F" w14:textId="5A1D410B" w:rsidR="007E035C" w:rsidRDefault="007E035C" w:rsidP="00BF3343">
      <w:pPr>
        <w:pStyle w:val="ListParagraph"/>
        <w:numPr>
          <w:ilvl w:val="0"/>
          <w:numId w:val="41"/>
        </w:numPr>
        <w:ind w:left="426" w:hanging="426"/>
        <w:rPr>
          <w:rFonts w:ascii="Calibri" w:hAnsi="Calibri" w:cs="Calibri"/>
          <w:sz w:val="24"/>
          <w:szCs w:val="24"/>
        </w:rPr>
      </w:pPr>
      <w:r w:rsidRPr="007E035C">
        <w:rPr>
          <w:rFonts w:ascii="Calibri" w:hAnsi="Calibri" w:cs="Calibri"/>
          <w:sz w:val="24"/>
          <w:szCs w:val="24"/>
        </w:rPr>
        <w:t>The penalties which we impose are therefore as follows</w:t>
      </w:r>
      <w:r w:rsidR="00421421">
        <w:rPr>
          <w:rFonts w:ascii="Calibri" w:hAnsi="Calibri" w:cs="Calibri"/>
          <w:sz w:val="24"/>
          <w:szCs w:val="24"/>
        </w:rPr>
        <w:t>.</w:t>
      </w:r>
    </w:p>
    <w:p w14:paraId="632B7ADF" w14:textId="77777777" w:rsidR="003307B9" w:rsidRPr="003307B9" w:rsidRDefault="003307B9" w:rsidP="003307B9">
      <w:pPr>
        <w:rPr>
          <w:rFonts w:ascii="Calibri" w:hAnsi="Calibri" w:cs="Calibri"/>
          <w:sz w:val="24"/>
          <w:szCs w:val="24"/>
        </w:rPr>
      </w:pPr>
    </w:p>
    <w:p w14:paraId="7046387D" w14:textId="29F28014" w:rsidR="007E035C" w:rsidRDefault="007E035C" w:rsidP="00BF3343">
      <w:pPr>
        <w:pStyle w:val="ListParagraph"/>
        <w:numPr>
          <w:ilvl w:val="0"/>
          <w:numId w:val="41"/>
        </w:numPr>
        <w:ind w:left="426" w:hanging="426"/>
        <w:rPr>
          <w:rFonts w:ascii="Calibri" w:hAnsi="Calibri" w:cs="Calibri"/>
          <w:sz w:val="24"/>
          <w:szCs w:val="24"/>
        </w:rPr>
      </w:pPr>
      <w:r w:rsidRPr="007E035C">
        <w:rPr>
          <w:rFonts w:ascii="Calibri" w:hAnsi="Calibri" w:cs="Calibri"/>
          <w:sz w:val="24"/>
          <w:szCs w:val="24"/>
        </w:rPr>
        <w:t xml:space="preserve">On </w:t>
      </w:r>
      <w:r w:rsidR="00AA2E9A">
        <w:rPr>
          <w:rFonts w:ascii="Calibri" w:hAnsi="Calibri" w:cs="Calibri"/>
          <w:sz w:val="24"/>
          <w:szCs w:val="24"/>
        </w:rPr>
        <w:t>C</w:t>
      </w:r>
      <w:r w:rsidRPr="007E035C">
        <w:rPr>
          <w:rFonts w:ascii="Calibri" w:hAnsi="Calibri" w:cs="Calibri"/>
          <w:sz w:val="24"/>
          <w:szCs w:val="24"/>
        </w:rPr>
        <w:t xml:space="preserve">harge </w:t>
      </w:r>
      <w:r w:rsidR="00EB22C4">
        <w:rPr>
          <w:rFonts w:ascii="Calibri" w:hAnsi="Calibri" w:cs="Calibri"/>
          <w:sz w:val="24"/>
          <w:szCs w:val="24"/>
        </w:rPr>
        <w:t>1</w:t>
      </w:r>
      <w:r w:rsidR="00421421">
        <w:rPr>
          <w:rFonts w:ascii="Calibri" w:hAnsi="Calibri" w:cs="Calibri"/>
          <w:sz w:val="24"/>
          <w:szCs w:val="24"/>
        </w:rPr>
        <w:t>,</w:t>
      </w:r>
      <w:r w:rsidRPr="007E035C">
        <w:rPr>
          <w:rFonts w:ascii="Calibri" w:hAnsi="Calibri" w:cs="Calibri"/>
          <w:sz w:val="24"/>
          <w:szCs w:val="24"/>
        </w:rPr>
        <w:t xml:space="preserve"> which is a charge of providing false and misleading evidence to the </w:t>
      </w:r>
      <w:r w:rsidR="00F31462">
        <w:rPr>
          <w:rFonts w:ascii="Calibri" w:hAnsi="Calibri" w:cs="Calibri"/>
          <w:sz w:val="24"/>
          <w:szCs w:val="24"/>
        </w:rPr>
        <w:t>S</w:t>
      </w:r>
      <w:r w:rsidRPr="007E035C">
        <w:rPr>
          <w:rFonts w:ascii="Calibri" w:hAnsi="Calibri" w:cs="Calibri"/>
          <w:sz w:val="24"/>
          <w:szCs w:val="24"/>
        </w:rPr>
        <w:t>tewards and relates to the initial telephone call</w:t>
      </w:r>
      <w:r w:rsidR="00421421">
        <w:rPr>
          <w:rFonts w:ascii="Calibri" w:hAnsi="Calibri" w:cs="Calibri"/>
          <w:sz w:val="24"/>
          <w:szCs w:val="24"/>
        </w:rPr>
        <w:t>,</w:t>
      </w:r>
      <w:r w:rsidRPr="007E035C">
        <w:rPr>
          <w:rFonts w:ascii="Calibri" w:hAnsi="Calibri" w:cs="Calibri"/>
          <w:sz w:val="24"/>
          <w:szCs w:val="24"/>
        </w:rPr>
        <w:t xml:space="preserve"> the penalty which we impose is a period of </w:t>
      </w:r>
      <w:r w:rsidR="00781D94">
        <w:rPr>
          <w:rFonts w:ascii="Calibri" w:hAnsi="Calibri" w:cs="Calibri"/>
          <w:sz w:val="24"/>
          <w:szCs w:val="24"/>
        </w:rPr>
        <w:t>three</w:t>
      </w:r>
      <w:r w:rsidRPr="007E035C">
        <w:rPr>
          <w:rFonts w:ascii="Calibri" w:hAnsi="Calibri" w:cs="Calibri"/>
          <w:sz w:val="24"/>
          <w:szCs w:val="24"/>
        </w:rPr>
        <w:t xml:space="preserve"> months disqualification. This penalty is fully suspended for a period of 24 months</w:t>
      </w:r>
      <w:r w:rsidR="00421421">
        <w:rPr>
          <w:rFonts w:ascii="Calibri" w:hAnsi="Calibri" w:cs="Calibri"/>
          <w:sz w:val="24"/>
          <w:szCs w:val="24"/>
        </w:rPr>
        <w:t>.</w:t>
      </w:r>
    </w:p>
    <w:p w14:paraId="75D1CD46" w14:textId="77777777" w:rsidR="003307B9" w:rsidRPr="003307B9" w:rsidRDefault="003307B9" w:rsidP="003307B9">
      <w:pPr>
        <w:rPr>
          <w:rFonts w:ascii="Calibri" w:hAnsi="Calibri" w:cs="Calibri"/>
          <w:sz w:val="24"/>
          <w:szCs w:val="24"/>
        </w:rPr>
      </w:pPr>
    </w:p>
    <w:p w14:paraId="50F2164F" w14:textId="25B849C3" w:rsidR="007E035C" w:rsidRDefault="007E035C" w:rsidP="00BF3343">
      <w:pPr>
        <w:pStyle w:val="ListParagraph"/>
        <w:numPr>
          <w:ilvl w:val="0"/>
          <w:numId w:val="41"/>
        </w:numPr>
        <w:ind w:left="426" w:hanging="426"/>
        <w:rPr>
          <w:rFonts w:ascii="Calibri" w:hAnsi="Calibri" w:cs="Calibri"/>
          <w:sz w:val="24"/>
          <w:szCs w:val="24"/>
        </w:rPr>
      </w:pPr>
      <w:r w:rsidRPr="007E035C">
        <w:rPr>
          <w:rFonts w:ascii="Calibri" w:hAnsi="Calibri" w:cs="Calibri"/>
          <w:sz w:val="24"/>
          <w:szCs w:val="24"/>
        </w:rPr>
        <w:t xml:space="preserve">On </w:t>
      </w:r>
      <w:r w:rsidR="00F31462">
        <w:rPr>
          <w:rFonts w:ascii="Calibri" w:hAnsi="Calibri" w:cs="Calibri"/>
          <w:sz w:val="24"/>
          <w:szCs w:val="24"/>
        </w:rPr>
        <w:t>C</w:t>
      </w:r>
      <w:r w:rsidRPr="007E035C">
        <w:rPr>
          <w:rFonts w:ascii="Calibri" w:hAnsi="Calibri" w:cs="Calibri"/>
          <w:sz w:val="24"/>
          <w:szCs w:val="24"/>
        </w:rPr>
        <w:t>harge 2</w:t>
      </w:r>
      <w:r w:rsidR="00421421">
        <w:rPr>
          <w:rFonts w:ascii="Calibri" w:hAnsi="Calibri" w:cs="Calibri"/>
          <w:sz w:val="24"/>
          <w:szCs w:val="24"/>
        </w:rPr>
        <w:t>,</w:t>
      </w:r>
      <w:r w:rsidRPr="007E035C">
        <w:rPr>
          <w:rFonts w:ascii="Calibri" w:hAnsi="Calibri" w:cs="Calibri"/>
          <w:sz w:val="24"/>
          <w:szCs w:val="24"/>
        </w:rPr>
        <w:t xml:space="preserve"> which is a charge of providing false and misleading evidence to the </w:t>
      </w:r>
      <w:r w:rsidR="00F31462">
        <w:rPr>
          <w:rFonts w:ascii="Calibri" w:hAnsi="Calibri" w:cs="Calibri"/>
          <w:sz w:val="24"/>
          <w:szCs w:val="24"/>
        </w:rPr>
        <w:t>S</w:t>
      </w:r>
      <w:r w:rsidRPr="007E035C">
        <w:rPr>
          <w:rFonts w:ascii="Calibri" w:hAnsi="Calibri" w:cs="Calibri"/>
          <w:sz w:val="24"/>
          <w:szCs w:val="24"/>
        </w:rPr>
        <w:t>tewards and relates to the emailing of the doctored death certificate</w:t>
      </w:r>
      <w:r w:rsidR="00FA6FDC">
        <w:rPr>
          <w:rFonts w:ascii="Calibri" w:hAnsi="Calibri" w:cs="Calibri"/>
          <w:sz w:val="24"/>
          <w:szCs w:val="24"/>
        </w:rPr>
        <w:t>,</w:t>
      </w:r>
      <w:r w:rsidRPr="007E035C">
        <w:rPr>
          <w:rFonts w:ascii="Calibri" w:hAnsi="Calibri" w:cs="Calibri"/>
          <w:sz w:val="24"/>
          <w:szCs w:val="24"/>
        </w:rPr>
        <w:t xml:space="preserve"> the penalty which we impose is a period of three months disqualification. This penalty is also fully suspended for a period of 24 </w:t>
      </w:r>
      <w:proofErr w:type="gramStart"/>
      <w:r w:rsidRPr="007E035C">
        <w:rPr>
          <w:rFonts w:ascii="Calibri" w:hAnsi="Calibri" w:cs="Calibri"/>
          <w:sz w:val="24"/>
          <w:szCs w:val="24"/>
        </w:rPr>
        <w:t>months</w:t>
      </w:r>
      <w:r w:rsidR="00FA6FDC">
        <w:rPr>
          <w:rFonts w:ascii="Calibri" w:hAnsi="Calibri" w:cs="Calibri"/>
          <w:sz w:val="24"/>
          <w:szCs w:val="24"/>
        </w:rPr>
        <w:t>,</w:t>
      </w:r>
      <w:r w:rsidRPr="007E035C">
        <w:rPr>
          <w:rFonts w:ascii="Calibri" w:hAnsi="Calibri" w:cs="Calibri"/>
          <w:sz w:val="24"/>
          <w:szCs w:val="24"/>
        </w:rPr>
        <w:t xml:space="preserve"> but</w:t>
      </w:r>
      <w:proofErr w:type="gramEnd"/>
      <w:r w:rsidRPr="007E035C">
        <w:rPr>
          <w:rFonts w:ascii="Calibri" w:hAnsi="Calibri" w:cs="Calibri"/>
          <w:sz w:val="24"/>
          <w:szCs w:val="24"/>
        </w:rPr>
        <w:t xml:space="preserve"> must be served cumulatively on the penalty for </w:t>
      </w:r>
      <w:r w:rsidR="00AB2C13">
        <w:rPr>
          <w:rFonts w:ascii="Calibri" w:hAnsi="Calibri" w:cs="Calibri"/>
          <w:sz w:val="24"/>
          <w:szCs w:val="24"/>
        </w:rPr>
        <w:t>C</w:t>
      </w:r>
      <w:r w:rsidRPr="007E035C">
        <w:rPr>
          <w:rFonts w:ascii="Calibri" w:hAnsi="Calibri" w:cs="Calibri"/>
          <w:sz w:val="24"/>
          <w:szCs w:val="24"/>
        </w:rPr>
        <w:t xml:space="preserve">harge </w:t>
      </w:r>
      <w:r w:rsidR="00186CD4">
        <w:rPr>
          <w:rFonts w:ascii="Calibri" w:hAnsi="Calibri" w:cs="Calibri"/>
          <w:sz w:val="24"/>
          <w:szCs w:val="24"/>
        </w:rPr>
        <w:t>1</w:t>
      </w:r>
      <w:r w:rsidRPr="007E035C">
        <w:rPr>
          <w:rFonts w:ascii="Calibri" w:hAnsi="Calibri" w:cs="Calibri"/>
          <w:sz w:val="24"/>
          <w:szCs w:val="24"/>
        </w:rPr>
        <w:t xml:space="preserve">. This means that the total penalty imposed in relation to </w:t>
      </w:r>
      <w:r w:rsidR="00AB2C13">
        <w:rPr>
          <w:rFonts w:ascii="Calibri" w:hAnsi="Calibri" w:cs="Calibri"/>
          <w:sz w:val="24"/>
          <w:szCs w:val="24"/>
        </w:rPr>
        <w:t>C</w:t>
      </w:r>
      <w:r w:rsidRPr="007E035C">
        <w:rPr>
          <w:rFonts w:ascii="Calibri" w:hAnsi="Calibri" w:cs="Calibri"/>
          <w:sz w:val="24"/>
          <w:szCs w:val="24"/>
        </w:rPr>
        <w:t xml:space="preserve">harges 1 and 2 is </w:t>
      </w:r>
      <w:r w:rsidRPr="007E035C">
        <w:rPr>
          <w:rFonts w:ascii="Calibri" w:hAnsi="Calibri" w:cs="Calibri"/>
          <w:sz w:val="24"/>
          <w:szCs w:val="24"/>
        </w:rPr>
        <w:lastRenderedPageBreak/>
        <w:t>a period of six months disqualification</w:t>
      </w:r>
      <w:r w:rsidR="00FA6FDC">
        <w:rPr>
          <w:rFonts w:ascii="Calibri" w:hAnsi="Calibri" w:cs="Calibri"/>
          <w:sz w:val="24"/>
          <w:szCs w:val="24"/>
        </w:rPr>
        <w:t>,</w:t>
      </w:r>
      <w:r w:rsidRPr="007E035C">
        <w:rPr>
          <w:rFonts w:ascii="Calibri" w:hAnsi="Calibri" w:cs="Calibri"/>
          <w:sz w:val="24"/>
          <w:szCs w:val="24"/>
        </w:rPr>
        <w:t xml:space="preserve"> with those six months fully suspended for 24 months</w:t>
      </w:r>
      <w:r w:rsidR="00FA6FDC">
        <w:rPr>
          <w:rFonts w:ascii="Calibri" w:hAnsi="Calibri" w:cs="Calibri"/>
          <w:sz w:val="24"/>
          <w:szCs w:val="24"/>
        </w:rPr>
        <w:t xml:space="preserve"> pending no further relevant offences during that time</w:t>
      </w:r>
      <w:r w:rsidRPr="007E035C">
        <w:rPr>
          <w:rFonts w:ascii="Calibri" w:hAnsi="Calibri" w:cs="Calibri"/>
          <w:sz w:val="24"/>
          <w:szCs w:val="24"/>
        </w:rPr>
        <w:t>.</w:t>
      </w:r>
    </w:p>
    <w:p w14:paraId="2AF039AE" w14:textId="77777777" w:rsidR="003307B9" w:rsidRPr="003307B9" w:rsidRDefault="003307B9" w:rsidP="003307B9">
      <w:pPr>
        <w:rPr>
          <w:rFonts w:ascii="Calibri" w:hAnsi="Calibri" w:cs="Calibri"/>
          <w:sz w:val="24"/>
          <w:szCs w:val="24"/>
        </w:rPr>
      </w:pPr>
    </w:p>
    <w:p w14:paraId="724EBB20" w14:textId="3F76CEEF" w:rsidR="007E035C" w:rsidRDefault="007E035C" w:rsidP="00BF3343">
      <w:pPr>
        <w:pStyle w:val="ListParagraph"/>
        <w:numPr>
          <w:ilvl w:val="0"/>
          <w:numId w:val="41"/>
        </w:numPr>
        <w:ind w:left="426" w:hanging="426"/>
        <w:rPr>
          <w:rFonts w:ascii="Calibri" w:hAnsi="Calibri" w:cs="Calibri"/>
          <w:sz w:val="24"/>
          <w:szCs w:val="24"/>
        </w:rPr>
      </w:pPr>
      <w:r w:rsidRPr="007E035C">
        <w:rPr>
          <w:rFonts w:ascii="Calibri" w:hAnsi="Calibri" w:cs="Calibri"/>
          <w:sz w:val="24"/>
          <w:szCs w:val="24"/>
        </w:rPr>
        <w:t xml:space="preserve">On </w:t>
      </w:r>
      <w:r w:rsidR="00AB2C13">
        <w:rPr>
          <w:rFonts w:ascii="Calibri" w:hAnsi="Calibri" w:cs="Calibri"/>
          <w:sz w:val="24"/>
          <w:szCs w:val="24"/>
        </w:rPr>
        <w:t>C</w:t>
      </w:r>
      <w:r w:rsidRPr="007E035C">
        <w:rPr>
          <w:rFonts w:ascii="Calibri" w:hAnsi="Calibri" w:cs="Calibri"/>
          <w:sz w:val="24"/>
          <w:szCs w:val="24"/>
        </w:rPr>
        <w:t>harge 3</w:t>
      </w:r>
      <w:r w:rsidR="00FA6FDC">
        <w:rPr>
          <w:rFonts w:ascii="Calibri" w:hAnsi="Calibri" w:cs="Calibri"/>
          <w:sz w:val="24"/>
          <w:szCs w:val="24"/>
        </w:rPr>
        <w:t>,</w:t>
      </w:r>
      <w:r w:rsidRPr="007E035C">
        <w:rPr>
          <w:rFonts w:ascii="Calibri" w:hAnsi="Calibri" w:cs="Calibri"/>
          <w:sz w:val="24"/>
          <w:szCs w:val="24"/>
        </w:rPr>
        <w:t xml:space="preserve"> which we regard as the most serious charge</w:t>
      </w:r>
      <w:r w:rsidR="00FA6FDC">
        <w:rPr>
          <w:rFonts w:ascii="Calibri" w:hAnsi="Calibri" w:cs="Calibri"/>
          <w:sz w:val="24"/>
          <w:szCs w:val="24"/>
        </w:rPr>
        <w:t>,</w:t>
      </w:r>
      <w:r w:rsidRPr="007E035C">
        <w:rPr>
          <w:rFonts w:ascii="Calibri" w:hAnsi="Calibri" w:cs="Calibri"/>
          <w:sz w:val="24"/>
          <w:szCs w:val="24"/>
        </w:rPr>
        <w:t xml:space="preserve"> we impose a period of four months disqualification.</w:t>
      </w:r>
    </w:p>
    <w:p w14:paraId="294E120A" w14:textId="77777777" w:rsidR="003307B9" w:rsidRPr="003307B9" w:rsidRDefault="003307B9" w:rsidP="003307B9">
      <w:pPr>
        <w:rPr>
          <w:rFonts w:ascii="Calibri" w:hAnsi="Calibri" w:cs="Calibri"/>
          <w:sz w:val="24"/>
          <w:szCs w:val="24"/>
        </w:rPr>
      </w:pPr>
    </w:p>
    <w:p w14:paraId="516DA014" w14:textId="4C8EA97D" w:rsidR="007E035C" w:rsidRDefault="007E035C" w:rsidP="00BF3343">
      <w:pPr>
        <w:pStyle w:val="ListParagraph"/>
        <w:numPr>
          <w:ilvl w:val="0"/>
          <w:numId w:val="41"/>
        </w:numPr>
        <w:ind w:left="426" w:hanging="426"/>
        <w:rPr>
          <w:rFonts w:ascii="Calibri" w:hAnsi="Calibri" w:cs="Calibri"/>
          <w:sz w:val="24"/>
          <w:szCs w:val="24"/>
        </w:rPr>
      </w:pPr>
      <w:r w:rsidRPr="007E035C">
        <w:rPr>
          <w:rFonts w:ascii="Calibri" w:hAnsi="Calibri" w:cs="Calibri"/>
          <w:sz w:val="24"/>
          <w:szCs w:val="24"/>
        </w:rPr>
        <w:t xml:space="preserve">On </w:t>
      </w:r>
      <w:r w:rsidR="00BB3047">
        <w:rPr>
          <w:rFonts w:ascii="Calibri" w:hAnsi="Calibri" w:cs="Calibri"/>
          <w:sz w:val="24"/>
          <w:szCs w:val="24"/>
        </w:rPr>
        <w:t>C</w:t>
      </w:r>
      <w:r w:rsidRPr="007E035C">
        <w:rPr>
          <w:rFonts w:ascii="Calibri" w:hAnsi="Calibri" w:cs="Calibri"/>
          <w:sz w:val="24"/>
          <w:szCs w:val="24"/>
        </w:rPr>
        <w:t xml:space="preserve">harge </w:t>
      </w:r>
      <w:r w:rsidR="00292D66">
        <w:rPr>
          <w:rFonts w:ascii="Calibri" w:hAnsi="Calibri" w:cs="Calibri"/>
          <w:sz w:val="24"/>
          <w:szCs w:val="24"/>
        </w:rPr>
        <w:t>4</w:t>
      </w:r>
      <w:r w:rsidR="00FA6FDC">
        <w:rPr>
          <w:rFonts w:ascii="Calibri" w:hAnsi="Calibri" w:cs="Calibri"/>
          <w:sz w:val="24"/>
          <w:szCs w:val="24"/>
        </w:rPr>
        <w:t>,</w:t>
      </w:r>
      <w:r w:rsidRPr="007E035C">
        <w:rPr>
          <w:rFonts w:ascii="Calibri" w:hAnsi="Calibri" w:cs="Calibri"/>
          <w:sz w:val="24"/>
          <w:szCs w:val="24"/>
        </w:rPr>
        <w:t xml:space="preserve"> we impose a period of two months disqualification. We order this penalty be served cumulatively on </w:t>
      </w:r>
      <w:r w:rsidR="00292D66">
        <w:rPr>
          <w:rFonts w:ascii="Calibri" w:hAnsi="Calibri" w:cs="Calibri"/>
          <w:sz w:val="24"/>
          <w:szCs w:val="24"/>
        </w:rPr>
        <w:t>C</w:t>
      </w:r>
      <w:r w:rsidRPr="007E035C">
        <w:rPr>
          <w:rFonts w:ascii="Calibri" w:hAnsi="Calibri" w:cs="Calibri"/>
          <w:sz w:val="24"/>
          <w:szCs w:val="24"/>
        </w:rPr>
        <w:t xml:space="preserve">harge 3. This means that the effective period of disqualification to be served in relation to </w:t>
      </w:r>
      <w:r w:rsidR="00BB3047">
        <w:rPr>
          <w:rFonts w:ascii="Calibri" w:hAnsi="Calibri" w:cs="Calibri"/>
          <w:sz w:val="24"/>
          <w:szCs w:val="24"/>
        </w:rPr>
        <w:t>C</w:t>
      </w:r>
      <w:r w:rsidRPr="007E035C">
        <w:rPr>
          <w:rFonts w:ascii="Calibri" w:hAnsi="Calibri" w:cs="Calibri"/>
          <w:sz w:val="24"/>
          <w:szCs w:val="24"/>
        </w:rPr>
        <w:t xml:space="preserve">harges 3 and 4 is a period of six months disqualification. </w:t>
      </w:r>
    </w:p>
    <w:p w14:paraId="17934125" w14:textId="77777777" w:rsidR="003307B9" w:rsidRPr="003307B9" w:rsidRDefault="003307B9" w:rsidP="003307B9">
      <w:pPr>
        <w:rPr>
          <w:rFonts w:ascii="Calibri" w:hAnsi="Calibri" w:cs="Calibri"/>
          <w:sz w:val="24"/>
          <w:szCs w:val="24"/>
        </w:rPr>
      </w:pPr>
    </w:p>
    <w:p w14:paraId="786008B0" w14:textId="23568D90" w:rsidR="00EF64D9" w:rsidRPr="00D9176B" w:rsidRDefault="007E035C" w:rsidP="00BF3343">
      <w:pPr>
        <w:pStyle w:val="ListParagraph"/>
        <w:numPr>
          <w:ilvl w:val="0"/>
          <w:numId w:val="41"/>
        </w:numPr>
        <w:ind w:left="426" w:hanging="426"/>
        <w:rPr>
          <w:rFonts w:ascii="Calibri" w:eastAsia="Calibri" w:hAnsi="Calibri" w:cs="Calibri"/>
          <w:bCs/>
          <w:sz w:val="24"/>
          <w:szCs w:val="24"/>
          <w:lang w:eastAsia="en-US"/>
        </w:rPr>
      </w:pPr>
      <w:r w:rsidRPr="00FA6FDC">
        <w:rPr>
          <w:rFonts w:ascii="Calibri" w:hAnsi="Calibri" w:cs="Calibri"/>
          <w:sz w:val="24"/>
          <w:szCs w:val="24"/>
        </w:rPr>
        <w:t xml:space="preserve">On </w:t>
      </w:r>
      <w:r w:rsidR="00BB3047" w:rsidRPr="00FA6FDC">
        <w:rPr>
          <w:rFonts w:ascii="Calibri" w:hAnsi="Calibri" w:cs="Calibri"/>
          <w:sz w:val="24"/>
          <w:szCs w:val="24"/>
        </w:rPr>
        <w:t>C</w:t>
      </w:r>
      <w:r w:rsidRPr="00FA6FDC">
        <w:rPr>
          <w:rFonts w:ascii="Calibri" w:hAnsi="Calibri" w:cs="Calibri"/>
          <w:sz w:val="24"/>
          <w:szCs w:val="24"/>
        </w:rPr>
        <w:t>harge 5</w:t>
      </w:r>
      <w:r w:rsidR="00FA6FDC" w:rsidRPr="00FA6FDC">
        <w:rPr>
          <w:rFonts w:ascii="Calibri" w:hAnsi="Calibri" w:cs="Calibri"/>
          <w:sz w:val="24"/>
          <w:szCs w:val="24"/>
        </w:rPr>
        <w:t>,</w:t>
      </w:r>
      <w:r w:rsidRPr="00FA6FDC">
        <w:rPr>
          <w:rFonts w:ascii="Calibri" w:hAnsi="Calibri" w:cs="Calibri"/>
          <w:sz w:val="24"/>
          <w:szCs w:val="24"/>
        </w:rPr>
        <w:t xml:space="preserve"> which is the charge of failing to report the death of the dog within </w:t>
      </w:r>
      <w:r w:rsidR="00190D84" w:rsidRPr="00FA6FDC">
        <w:rPr>
          <w:rFonts w:ascii="Calibri" w:hAnsi="Calibri" w:cs="Calibri"/>
          <w:sz w:val="24"/>
          <w:szCs w:val="24"/>
        </w:rPr>
        <w:t>two</w:t>
      </w:r>
      <w:r w:rsidRPr="00FA6FDC">
        <w:rPr>
          <w:rFonts w:ascii="Calibri" w:hAnsi="Calibri" w:cs="Calibri"/>
          <w:sz w:val="24"/>
          <w:szCs w:val="24"/>
        </w:rPr>
        <w:t xml:space="preserve"> days</w:t>
      </w:r>
      <w:r w:rsidR="00FA6FDC" w:rsidRPr="00FA6FDC">
        <w:rPr>
          <w:rFonts w:ascii="Calibri" w:hAnsi="Calibri" w:cs="Calibri"/>
          <w:sz w:val="24"/>
          <w:szCs w:val="24"/>
        </w:rPr>
        <w:t>,</w:t>
      </w:r>
      <w:r w:rsidRPr="00FA6FDC">
        <w:rPr>
          <w:rFonts w:ascii="Calibri" w:hAnsi="Calibri" w:cs="Calibri"/>
          <w:sz w:val="24"/>
          <w:szCs w:val="24"/>
        </w:rPr>
        <w:t xml:space="preserve"> we impose a fine of $1</w:t>
      </w:r>
      <w:r w:rsidR="00FA6FDC" w:rsidRPr="00FA6FDC">
        <w:rPr>
          <w:rFonts w:ascii="Calibri" w:hAnsi="Calibri" w:cs="Calibri"/>
          <w:sz w:val="24"/>
          <w:szCs w:val="24"/>
        </w:rPr>
        <w:t>,</w:t>
      </w:r>
      <w:r w:rsidRPr="00FA6FDC">
        <w:rPr>
          <w:rFonts w:ascii="Calibri" w:hAnsi="Calibri" w:cs="Calibri"/>
          <w:sz w:val="24"/>
          <w:szCs w:val="24"/>
        </w:rPr>
        <w:t>000.</w:t>
      </w:r>
    </w:p>
    <w:p w14:paraId="7814B16C" w14:textId="77777777" w:rsidR="00D9176B" w:rsidRPr="00D9176B" w:rsidRDefault="00D9176B" w:rsidP="00D9176B">
      <w:pPr>
        <w:pStyle w:val="ListParagraph"/>
        <w:rPr>
          <w:rFonts w:ascii="Calibri" w:eastAsia="Calibri" w:hAnsi="Calibri" w:cs="Calibri"/>
          <w:bCs/>
          <w:sz w:val="24"/>
          <w:szCs w:val="24"/>
          <w:lang w:eastAsia="en-US"/>
        </w:rPr>
      </w:pPr>
    </w:p>
    <w:p w14:paraId="48762921" w14:textId="4DF8602E" w:rsidR="00D9176B" w:rsidRPr="00FA6FDC" w:rsidRDefault="00D9176B" w:rsidP="00BF3343">
      <w:pPr>
        <w:pStyle w:val="ListParagraph"/>
        <w:numPr>
          <w:ilvl w:val="0"/>
          <w:numId w:val="41"/>
        </w:numPr>
        <w:ind w:left="426" w:hanging="426"/>
        <w:rPr>
          <w:rFonts w:ascii="Calibri" w:eastAsia="Calibri" w:hAnsi="Calibri" w:cs="Calibri"/>
          <w:bCs/>
          <w:sz w:val="24"/>
          <w:szCs w:val="24"/>
          <w:lang w:eastAsia="en-US"/>
        </w:rPr>
      </w:pPr>
      <w:r>
        <w:rPr>
          <w:rFonts w:ascii="Calibri" w:eastAsia="Calibri" w:hAnsi="Calibri" w:cs="Calibri"/>
          <w:bCs/>
          <w:sz w:val="24"/>
          <w:szCs w:val="24"/>
          <w:lang w:eastAsia="en-US"/>
        </w:rPr>
        <w:t xml:space="preserve">The total effective penalty is a </w:t>
      </w:r>
      <w:proofErr w:type="gramStart"/>
      <w:r>
        <w:rPr>
          <w:rFonts w:ascii="Calibri" w:eastAsia="Calibri" w:hAnsi="Calibri" w:cs="Calibri"/>
          <w:bCs/>
          <w:sz w:val="24"/>
          <w:szCs w:val="24"/>
          <w:lang w:eastAsia="en-US"/>
        </w:rPr>
        <w:t>12 month</w:t>
      </w:r>
      <w:proofErr w:type="gramEnd"/>
      <w:r>
        <w:rPr>
          <w:rFonts w:ascii="Calibri" w:eastAsia="Calibri" w:hAnsi="Calibri" w:cs="Calibri"/>
          <w:bCs/>
          <w:sz w:val="24"/>
          <w:szCs w:val="24"/>
          <w:lang w:eastAsia="en-US"/>
        </w:rPr>
        <w:t xml:space="preserve"> disqualification, with six months suspended for 24 months pending no further relevant offences during that time</w:t>
      </w:r>
      <w:r w:rsidR="00B808B4">
        <w:rPr>
          <w:rFonts w:ascii="Calibri" w:eastAsia="Calibri" w:hAnsi="Calibri" w:cs="Calibri"/>
          <w:bCs/>
          <w:sz w:val="24"/>
          <w:szCs w:val="24"/>
          <w:lang w:eastAsia="en-US"/>
        </w:rPr>
        <w:t xml:space="preserve">. The effective </w:t>
      </w:r>
      <w:proofErr w:type="gramStart"/>
      <w:r w:rsidR="00B808B4">
        <w:rPr>
          <w:rFonts w:ascii="Calibri" w:eastAsia="Calibri" w:hAnsi="Calibri" w:cs="Calibri"/>
          <w:bCs/>
          <w:sz w:val="24"/>
          <w:szCs w:val="24"/>
          <w:lang w:eastAsia="en-US"/>
        </w:rPr>
        <w:t>six month</w:t>
      </w:r>
      <w:proofErr w:type="gramEnd"/>
      <w:r w:rsidR="00B808B4">
        <w:rPr>
          <w:rFonts w:ascii="Calibri" w:eastAsia="Calibri" w:hAnsi="Calibri" w:cs="Calibri"/>
          <w:bCs/>
          <w:sz w:val="24"/>
          <w:szCs w:val="24"/>
          <w:lang w:eastAsia="en-US"/>
        </w:rPr>
        <w:t xml:space="preserve"> disqualification is to commence today. In addition, there is a fine of</w:t>
      </w:r>
      <w:r>
        <w:rPr>
          <w:rFonts w:ascii="Calibri" w:eastAsia="Calibri" w:hAnsi="Calibri" w:cs="Calibri"/>
          <w:bCs/>
          <w:sz w:val="24"/>
          <w:szCs w:val="24"/>
          <w:lang w:eastAsia="en-US"/>
        </w:rPr>
        <w:t xml:space="preserve"> $1,000.</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445DE040" w:rsidR="00A276F3" w:rsidRDefault="003B6BCA"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Paige Macdonald</w:t>
      </w:r>
    </w:p>
    <w:p w14:paraId="07F39927" w14:textId="3696A307" w:rsidR="007868CF" w:rsidRPr="00137B7F" w:rsidRDefault="004A31C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0A4AD8">
        <w:rPr>
          <w:rFonts w:ascii="Calibri" w:eastAsia="Calibri" w:hAnsi="Calibri" w:cs="Times New Roman"/>
          <w:sz w:val="24"/>
          <w:szCs w:val="24"/>
          <w:lang w:eastAsia="en-US"/>
        </w:rPr>
        <w:t xml:space="preserve">cting </w:t>
      </w:r>
      <w:r w:rsidR="00690CC5">
        <w:rPr>
          <w:rFonts w:ascii="Calibri" w:eastAsia="Calibri" w:hAnsi="Calibri" w:cs="Times New Roman"/>
          <w:sz w:val="24"/>
          <w:szCs w:val="24"/>
          <w:lang w:eastAsia="en-US"/>
        </w:rPr>
        <w:t>Assistant</w:t>
      </w:r>
      <w:r w:rsidR="00523420">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6423" w14:textId="77777777" w:rsidR="00775CAD" w:rsidRDefault="00775CAD" w:rsidP="00CF0999">
      <w:r>
        <w:separator/>
      </w:r>
    </w:p>
  </w:endnote>
  <w:endnote w:type="continuationSeparator" w:id="0">
    <w:p w14:paraId="31BC7A81" w14:textId="77777777" w:rsidR="00775CAD" w:rsidRDefault="00775CAD"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C5C4A" w14:textId="77777777" w:rsidR="00775CAD" w:rsidRDefault="00775CAD" w:rsidP="00CF0999">
      <w:r>
        <w:separator/>
      </w:r>
    </w:p>
  </w:footnote>
  <w:footnote w:type="continuationSeparator" w:id="0">
    <w:p w14:paraId="3939E951" w14:textId="77777777" w:rsidR="00775CAD" w:rsidRDefault="00775CAD"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2DD603F"/>
    <w:multiLevelType w:val="hybridMultilevel"/>
    <w:tmpl w:val="17FEF4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5"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6"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8330A7D"/>
    <w:multiLevelType w:val="hybridMultilevel"/>
    <w:tmpl w:val="118ED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7"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8"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1"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3"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9"/>
  </w:num>
  <w:num w:numId="2" w16cid:durableId="765348296">
    <w:abstractNumId w:val="20"/>
  </w:num>
  <w:num w:numId="3" w16cid:durableId="954946922">
    <w:abstractNumId w:val="39"/>
  </w:num>
  <w:num w:numId="4" w16cid:durableId="614943763">
    <w:abstractNumId w:val="30"/>
  </w:num>
  <w:num w:numId="5" w16cid:durableId="916014010">
    <w:abstractNumId w:val="10"/>
  </w:num>
  <w:num w:numId="6" w16cid:durableId="1993362159">
    <w:abstractNumId w:val="23"/>
  </w:num>
  <w:num w:numId="7" w16cid:durableId="1274510115">
    <w:abstractNumId w:val="31"/>
  </w:num>
  <w:num w:numId="8" w16cid:durableId="1955285907">
    <w:abstractNumId w:val="5"/>
  </w:num>
  <w:num w:numId="9" w16cid:durableId="991832803">
    <w:abstractNumId w:val="28"/>
  </w:num>
  <w:num w:numId="10" w16cid:durableId="1752121767">
    <w:abstractNumId w:val="24"/>
  </w:num>
  <w:num w:numId="11" w16cid:durableId="508639362">
    <w:abstractNumId w:val="14"/>
  </w:num>
  <w:num w:numId="12" w16cid:durableId="953441380">
    <w:abstractNumId w:val="21"/>
  </w:num>
  <w:num w:numId="13" w16cid:durableId="466432173">
    <w:abstractNumId w:val="9"/>
  </w:num>
  <w:num w:numId="14" w16cid:durableId="1675263715">
    <w:abstractNumId w:val="13"/>
  </w:num>
  <w:num w:numId="15" w16cid:durableId="1823306749">
    <w:abstractNumId w:val="3"/>
  </w:num>
  <w:num w:numId="16" w16cid:durableId="707728430">
    <w:abstractNumId w:val="33"/>
  </w:num>
  <w:num w:numId="17" w16cid:durableId="852954588">
    <w:abstractNumId w:val="35"/>
  </w:num>
  <w:num w:numId="18" w16cid:durableId="108210219">
    <w:abstractNumId w:val="15"/>
  </w:num>
  <w:num w:numId="19" w16cid:durableId="2075352183">
    <w:abstractNumId w:val="0"/>
  </w:num>
  <w:num w:numId="20" w16cid:durableId="1541744576">
    <w:abstractNumId w:val="11"/>
  </w:num>
  <w:num w:numId="21" w16cid:durableId="528757910">
    <w:abstractNumId w:val="17"/>
  </w:num>
  <w:num w:numId="22" w16cid:durableId="134686147">
    <w:abstractNumId w:val="34"/>
  </w:num>
  <w:num w:numId="23" w16cid:durableId="624040660">
    <w:abstractNumId w:val="37"/>
  </w:num>
  <w:num w:numId="24" w16cid:durableId="1524826634">
    <w:abstractNumId w:val="36"/>
  </w:num>
  <w:num w:numId="25" w16cid:durableId="2076463212">
    <w:abstractNumId w:val="8"/>
  </w:num>
  <w:num w:numId="26" w16cid:durableId="194001234">
    <w:abstractNumId w:val="19"/>
  </w:num>
  <w:num w:numId="27" w16cid:durableId="2082675685">
    <w:abstractNumId w:val="32"/>
  </w:num>
  <w:num w:numId="28" w16cid:durableId="563954951">
    <w:abstractNumId w:val="38"/>
  </w:num>
  <w:num w:numId="29" w16cid:durableId="703288493">
    <w:abstractNumId w:val="18"/>
  </w:num>
  <w:num w:numId="30" w16cid:durableId="533620355">
    <w:abstractNumId w:val="1"/>
  </w:num>
  <w:num w:numId="31" w16cid:durableId="1522667044">
    <w:abstractNumId w:val="22"/>
  </w:num>
  <w:num w:numId="32" w16cid:durableId="2102557743">
    <w:abstractNumId w:val="40"/>
  </w:num>
  <w:num w:numId="33" w16cid:durableId="180897521">
    <w:abstractNumId w:val="27"/>
  </w:num>
  <w:num w:numId="34" w16cid:durableId="1232084897">
    <w:abstractNumId w:val="16"/>
  </w:num>
  <w:num w:numId="35" w16cid:durableId="1230114813">
    <w:abstractNumId w:val="6"/>
  </w:num>
  <w:num w:numId="36" w16cid:durableId="1347445122">
    <w:abstractNumId w:val="2"/>
  </w:num>
  <w:num w:numId="37" w16cid:durableId="309990988">
    <w:abstractNumId w:val="4"/>
  </w:num>
  <w:num w:numId="38" w16cid:durableId="49960746">
    <w:abstractNumId w:val="12"/>
  </w:num>
  <w:num w:numId="39" w16cid:durableId="2067604156">
    <w:abstractNumId w:val="26"/>
  </w:num>
  <w:num w:numId="40" w16cid:durableId="1621061329">
    <w:abstractNumId w:val="7"/>
  </w:num>
  <w:num w:numId="41" w16cid:durableId="7011262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1741F"/>
    <w:rsid w:val="000204E5"/>
    <w:rsid w:val="0002157F"/>
    <w:rsid w:val="000215EA"/>
    <w:rsid w:val="000304D0"/>
    <w:rsid w:val="00032DE6"/>
    <w:rsid w:val="0003354A"/>
    <w:rsid w:val="000374CF"/>
    <w:rsid w:val="000430FE"/>
    <w:rsid w:val="00051453"/>
    <w:rsid w:val="000516E8"/>
    <w:rsid w:val="00053140"/>
    <w:rsid w:val="0005338E"/>
    <w:rsid w:val="00057218"/>
    <w:rsid w:val="000642AD"/>
    <w:rsid w:val="00066F19"/>
    <w:rsid w:val="000716D0"/>
    <w:rsid w:val="000717EB"/>
    <w:rsid w:val="00073C6A"/>
    <w:rsid w:val="00075A28"/>
    <w:rsid w:val="000778BB"/>
    <w:rsid w:val="00080ECA"/>
    <w:rsid w:val="00084934"/>
    <w:rsid w:val="00085F37"/>
    <w:rsid w:val="00087EA5"/>
    <w:rsid w:val="000934F0"/>
    <w:rsid w:val="00096897"/>
    <w:rsid w:val="000968EA"/>
    <w:rsid w:val="000A16EE"/>
    <w:rsid w:val="000A1957"/>
    <w:rsid w:val="000A3D97"/>
    <w:rsid w:val="000A40DD"/>
    <w:rsid w:val="000A4AD8"/>
    <w:rsid w:val="000B4DFC"/>
    <w:rsid w:val="000B5E53"/>
    <w:rsid w:val="000C203F"/>
    <w:rsid w:val="000C3425"/>
    <w:rsid w:val="000C3DB8"/>
    <w:rsid w:val="000C4941"/>
    <w:rsid w:val="000D0215"/>
    <w:rsid w:val="000D03FB"/>
    <w:rsid w:val="000D0B13"/>
    <w:rsid w:val="000E2172"/>
    <w:rsid w:val="000E7597"/>
    <w:rsid w:val="000F0A04"/>
    <w:rsid w:val="000F4C0A"/>
    <w:rsid w:val="00100645"/>
    <w:rsid w:val="00100B03"/>
    <w:rsid w:val="00105417"/>
    <w:rsid w:val="0011339F"/>
    <w:rsid w:val="001164B5"/>
    <w:rsid w:val="001166DA"/>
    <w:rsid w:val="0012029D"/>
    <w:rsid w:val="001203CF"/>
    <w:rsid w:val="0012210D"/>
    <w:rsid w:val="001253FF"/>
    <w:rsid w:val="00131602"/>
    <w:rsid w:val="00132723"/>
    <w:rsid w:val="00135F1E"/>
    <w:rsid w:val="00137B7F"/>
    <w:rsid w:val="00140715"/>
    <w:rsid w:val="001425AF"/>
    <w:rsid w:val="00142AF8"/>
    <w:rsid w:val="00144E30"/>
    <w:rsid w:val="001450DB"/>
    <w:rsid w:val="001459C3"/>
    <w:rsid w:val="00147BD1"/>
    <w:rsid w:val="00150D5B"/>
    <w:rsid w:val="001530AD"/>
    <w:rsid w:val="001537DB"/>
    <w:rsid w:val="001556C0"/>
    <w:rsid w:val="00155934"/>
    <w:rsid w:val="00155CA4"/>
    <w:rsid w:val="00157E40"/>
    <w:rsid w:val="001627FF"/>
    <w:rsid w:val="00162D8B"/>
    <w:rsid w:val="00162F43"/>
    <w:rsid w:val="00165201"/>
    <w:rsid w:val="00165E82"/>
    <w:rsid w:val="001721BD"/>
    <w:rsid w:val="001735EC"/>
    <w:rsid w:val="00180426"/>
    <w:rsid w:val="00180EA0"/>
    <w:rsid w:val="00182F21"/>
    <w:rsid w:val="0018346D"/>
    <w:rsid w:val="00186CD4"/>
    <w:rsid w:val="00190678"/>
    <w:rsid w:val="0019082D"/>
    <w:rsid w:val="00190D84"/>
    <w:rsid w:val="00191579"/>
    <w:rsid w:val="00194944"/>
    <w:rsid w:val="00197633"/>
    <w:rsid w:val="001A384E"/>
    <w:rsid w:val="001A3B4F"/>
    <w:rsid w:val="001A3F0A"/>
    <w:rsid w:val="001A5B77"/>
    <w:rsid w:val="001B73E5"/>
    <w:rsid w:val="001B77D8"/>
    <w:rsid w:val="001C0250"/>
    <w:rsid w:val="001C0868"/>
    <w:rsid w:val="001C2886"/>
    <w:rsid w:val="001C6829"/>
    <w:rsid w:val="001D0BC2"/>
    <w:rsid w:val="001D1D72"/>
    <w:rsid w:val="001D20C4"/>
    <w:rsid w:val="001D2C63"/>
    <w:rsid w:val="001D5375"/>
    <w:rsid w:val="001D5EA1"/>
    <w:rsid w:val="001E4098"/>
    <w:rsid w:val="001E58D7"/>
    <w:rsid w:val="001E6C91"/>
    <w:rsid w:val="001E749D"/>
    <w:rsid w:val="001F26CD"/>
    <w:rsid w:val="001F4E4C"/>
    <w:rsid w:val="001F4FF6"/>
    <w:rsid w:val="001F6C8C"/>
    <w:rsid w:val="001F7482"/>
    <w:rsid w:val="001F7BDE"/>
    <w:rsid w:val="00202148"/>
    <w:rsid w:val="00206D23"/>
    <w:rsid w:val="00210EC7"/>
    <w:rsid w:val="002114CA"/>
    <w:rsid w:val="0021172F"/>
    <w:rsid w:val="00214575"/>
    <w:rsid w:val="002161B7"/>
    <w:rsid w:val="00216778"/>
    <w:rsid w:val="00220424"/>
    <w:rsid w:val="00221548"/>
    <w:rsid w:val="00237626"/>
    <w:rsid w:val="002418AA"/>
    <w:rsid w:val="00245238"/>
    <w:rsid w:val="00246F2D"/>
    <w:rsid w:val="0025089E"/>
    <w:rsid w:val="00251262"/>
    <w:rsid w:val="00251AF4"/>
    <w:rsid w:val="00252460"/>
    <w:rsid w:val="002557A2"/>
    <w:rsid w:val="00255EFA"/>
    <w:rsid w:val="00261BBE"/>
    <w:rsid w:val="00262F34"/>
    <w:rsid w:val="00267C48"/>
    <w:rsid w:val="00272867"/>
    <w:rsid w:val="00272B82"/>
    <w:rsid w:val="00273FBC"/>
    <w:rsid w:val="0027555E"/>
    <w:rsid w:val="00277913"/>
    <w:rsid w:val="002809AC"/>
    <w:rsid w:val="002813FF"/>
    <w:rsid w:val="00281955"/>
    <w:rsid w:val="00282C08"/>
    <w:rsid w:val="00284C5D"/>
    <w:rsid w:val="00287E84"/>
    <w:rsid w:val="00292D66"/>
    <w:rsid w:val="00297C07"/>
    <w:rsid w:val="002A0EDD"/>
    <w:rsid w:val="002A3FC8"/>
    <w:rsid w:val="002A5651"/>
    <w:rsid w:val="002A77D5"/>
    <w:rsid w:val="002B1F5C"/>
    <w:rsid w:val="002B6B8E"/>
    <w:rsid w:val="002B78BC"/>
    <w:rsid w:val="002B7AB0"/>
    <w:rsid w:val="002C07ED"/>
    <w:rsid w:val="002C19E7"/>
    <w:rsid w:val="002C5227"/>
    <w:rsid w:val="002C65C0"/>
    <w:rsid w:val="002D1DBB"/>
    <w:rsid w:val="002D37D0"/>
    <w:rsid w:val="002D4472"/>
    <w:rsid w:val="002D54AB"/>
    <w:rsid w:val="002D658F"/>
    <w:rsid w:val="002E22BA"/>
    <w:rsid w:val="002E60DB"/>
    <w:rsid w:val="002E7A98"/>
    <w:rsid w:val="002E7D99"/>
    <w:rsid w:val="002E7DCB"/>
    <w:rsid w:val="002F1799"/>
    <w:rsid w:val="002F7434"/>
    <w:rsid w:val="002F7FB8"/>
    <w:rsid w:val="00300116"/>
    <w:rsid w:val="00303514"/>
    <w:rsid w:val="00306C58"/>
    <w:rsid w:val="00311140"/>
    <w:rsid w:val="00314FEC"/>
    <w:rsid w:val="003154CB"/>
    <w:rsid w:val="00322BC0"/>
    <w:rsid w:val="00323843"/>
    <w:rsid w:val="0032538F"/>
    <w:rsid w:val="00325841"/>
    <w:rsid w:val="00327095"/>
    <w:rsid w:val="003307B9"/>
    <w:rsid w:val="00332654"/>
    <w:rsid w:val="00335102"/>
    <w:rsid w:val="0033532C"/>
    <w:rsid w:val="00342E64"/>
    <w:rsid w:val="00344B4E"/>
    <w:rsid w:val="00345AB5"/>
    <w:rsid w:val="00345DD8"/>
    <w:rsid w:val="0035394A"/>
    <w:rsid w:val="0035477B"/>
    <w:rsid w:val="00356BAC"/>
    <w:rsid w:val="00357BD9"/>
    <w:rsid w:val="00363EB0"/>
    <w:rsid w:val="00366345"/>
    <w:rsid w:val="00366514"/>
    <w:rsid w:val="00366A28"/>
    <w:rsid w:val="003672B7"/>
    <w:rsid w:val="003701C4"/>
    <w:rsid w:val="00370738"/>
    <w:rsid w:val="00374D6D"/>
    <w:rsid w:val="0037633E"/>
    <w:rsid w:val="0038211E"/>
    <w:rsid w:val="00384845"/>
    <w:rsid w:val="003875DE"/>
    <w:rsid w:val="003902DA"/>
    <w:rsid w:val="003904DC"/>
    <w:rsid w:val="00395205"/>
    <w:rsid w:val="00397564"/>
    <w:rsid w:val="003A05C6"/>
    <w:rsid w:val="003A17CB"/>
    <w:rsid w:val="003A1C27"/>
    <w:rsid w:val="003A2284"/>
    <w:rsid w:val="003A6E69"/>
    <w:rsid w:val="003A7E14"/>
    <w:rsid w:val="003B5FEA"/>
    <w:rsid w:val="003B61CD"/>
    <w:rsid w:val="003B6BCA"/>
    <w:rsid w:val="003C53DC"/>
    <w:rsid w:val="003C5557"/>
    <w:rsid w:val="003D043D"/>
    <w:rsid w:val="003D0AFE"/>
    <w:rsid w:val="003D2357"/>
    <w:rsid w:val="003D2D46"/>
    <w:rsid w:val="003D3127"/>
    <w:rsid w:val="003D4CA1"/>
    <w:rsid w:val="003D5C37"/>
    <w:rsid w:val="003E25B3"/>
    <w:rsid w:val="003E7682"/>
    <w:rsid w:val="003E7C66"/>
    <w:rsid w:val="003F05A3"/>
    <w:rsid w:val="003F1AB5"/>
    <w:rsid w:val="003F5878"/>
    <w:rsid w:val="004035CC"/>
    <w:rsid w:val="00403EA0"/>
    <w:rsid w:val="0040472C"/>
    <w:rsid w:val="00405629"/>
    <w:rsid w:val="0040758A"/>
    <w:rsid w:val="004126EC"/>
    <w:rsid w:val="00415ACC"/>
    <w:rsid w:val="004208B8"/>
    <w:rsid w:val="00421421"/>
    <w:rsid w:val="00421AC5"/>
    <w:rsid w:val="004235E9"/>
    <w:rsid w:val="004258E8"/>
    <w:rsid w:val="00425AD7"/>
    <w:rsid w:val="00431A72"/>
    <w:rsid w:val="004343CD"/>
    <w:rsid w:val="00434C95"/>
    <w:rsid w:val="004435FB"/>
    <w:rsid w:val="00447020"/>
    <w:rsid w:val="00447DFF"/>
    <w:rsid w:val="00452F0B"/>
    <w:rsid w:val="0046587C"/>
    <w:rsid w:val="004667A6"/>
    <w:rsid w:val="00466C42"/>
    <w:rsid w:val="004679FC"/>
    <w:rsid w:val="004773C3"/>
    <w:rsid w:val="00480660"/>
    <w:rsid w:val="00481420"/>
    <w:rsid w:val="00483141"/>
    <w:rsid w:val="00483EDB"/>
    <w:rsid w:val="00483FDC"/>
    <w:rsid w:val="0049582B"/>
    <w:rsid w:val="004A04DA"/>
    <w:rsid w:val="004A103B"/>
    <w:rsid w:val="004A31C3"/>
    <w:rsid w:val="004A3FBE"/>
    <w:rsid w:val="004A729B"/>
    <w:rsid w:val="004B2A30"/>
    <w:rsid w:val="004B3408"/>
    <w:rsid w:val="004B62F6"/>
    <w:rsid w:val="004C5C9C"/>
    <w:rsid w:val="004C7448"/>
    <w:rsid w:val="004C781D"/>
    <w:rsid w:val="004D497D"/>
    <w:rsid w:val="004D6D59"/>
    <w:rsid w:val="004E0DAE"/>
    <w:rsid w:val="004E2637"/>
    <w:rsid w:val="004E26A2"/>
    <w:rsid w:val="004E5579"/>
    <w:rsid w:val="004F1D5C"/>
    <w:rsid w:val="004F5D2D"/>
    <w:rsid w:val="00502F35"/>
    <w:rsid w:val="005044B5"/>
    <w:rsid w:val="005057AE"/>
    <w:rsid w:val="00512165"/>
    <w:rsid w:val="005146B2"/>
    <w:rsid w:val="00516822"/>
    <w:rsid w:val="005169FE"/>
    <w:rsid w:val="00523420"/>
    <w:rsid w:val="00524EC3"/>
    <w:rsid w:val="005250ED"/>
    <w:rsid w:val="00525438"/>
    <w:rsid w:val="00526B78"/>
    <w:rsid w:val="00531384"/>
    <w:rsid w:val="0053232B"/>
    <w:rsid w:val="00532A17"/>
    <w:rsid w:val="00532B82"/>
    <w:rsid w:val="00534D1B"/>
    <w:rsid w:val="005354A1"/>
    <w:rsid w:val="005359E0"/>
    <w:rsid w:val="00537161"/>
    <w:rsid w:val="0053794A"/>
    <w:rsid w:val="00537EF7"/>
    <w:rsid w:val="00541155"/>
    <w:rsid w:val="0055069F"/>
    <w:rsid w:val="00552283"/>
    <w:rsid w:val="005531C4"/>
    <w:rsid w:val="00557158"/>
    <w:rsid w:val="00560C4A"/>
    <w:rsid w:val="005626C9"/>
    <w:rsid w:val="0056359B"/>
    <w:rsid w:val="00571F56"/>
    <w:rsid w:val="00572FEA"/>
    <w:rsid w:val="00573D70"/>
    <w:rsid w:val="00577DC8"/>
    <w:rsid w:val="005828F1"/>
    <w:rsid w:val="005829EA"/>
    <w:rsid w:val="00582A28"/>
    <w:rsid w:val="00582D51"/>
    <w:rsid w:val="00584BAA"/>
    <w:rsid w:val="00587769"/>
    <w:rsid w:val="00591D57"/>
    <w:rsid w:val="00593943"/>
    <w:rsid w:val="0059692E"/>
    <w:rsid w:val="0059725A"/>
    <w:rsid w:val="005A0DCA"/>
    <w:rsid w:val="005A190A"/>
    <w:rsid w:val="005A580A"/>
    <w:rsid w:val="005B0616"/>
    <w:rsid w:val="005B194C"/>
    <w:rsid w:val="005B4054"/>
    <w:rsid w:val="005B6084"/>
    <w:rsid w:val="005C0F52"/>
    <w:rsid w:val="005C55D7"/>
    <w:rsid w:val="005C6099"/>
    <w:rsid w:val="005C72E9"/>
    <w:rsid w:val="005D3D97"/>
    <w:rsid w:val="005D47E5"/>
    <w:rsid w:val="005D4CAC"/>
    <w:rsid w:val="005D7192"/>
    <w:rsid w:val="005D7F13"/>
    <w:rsid w:val="005E040F"/>
    <w:rsid w:val="005E0763"/>
    <w:rsid w:val="005E07ED"/>
    <w:rsid w:val="005E2302"/>
    <w:rsid w:val="005E2B19"/>
    <w:rsid w:val="005E5788"/>
    <w:rsid w:val="005E6C7E"/>
    <w:rsid w:val="005E6DCB"/>
    <w:rsid w:val="005E76D5"/>
    <w:rsid w:val="005F2D75"/>
    <w:rsid w:val="005F72D3"/>
    <w:rsid w:val="0060363F"/>
    <w:rsid w:val="00603F36"/>
    <w:rsid w:val="006118BA"/>
    <w:rsid w:val="00611B30"/>
    <w:rsid w:val="00620923"/>
    <w:rsid w:val="0062226E"/>
    <w:rsid w:val="006237CD"/>
    <w:rsid w:val="00623FAE"/>
    <w:rsid w:val="006333C7"/>
    <w:rsid w:val="00642129"/>
    <w:rsid w:val="006435B2"/>
    <w:rsid w:val="006458D5"/>
    <w:rsid w:val="00650664"/>
    <w:rsid w:val="0065633A"/>
    <w:rsid w:val="006623A3"/>
    <w:rsid w:val="0066264B"/>
    <w:rsid w:val="006628FB"/>
    <w:rsid w:val="006649F5"/>
    <w:rsid w:val="00664AA4"/>
    <w:rsid w:val="00665D2F"/>
    <w:rsid w:val="00670338"/>
    <w:rsid w:val="00670A93"/>
    <w:rsid w:val="006712A3"/>
    <w:rsid w:val="00674577"/>
    <w:rsid w:val="00677A59"/>
    <w:rsid w:val="0068045A"/>
    <w:rsid w:val="006816AD"/>
    <w:rsid w:val="00684000"/>
    <w:rsid w:val="006842FC"/>
    <w:rsid w:val="00686B1D"/>
    <w:rsid w:val="00687AE5"/>
    <w:rsid w:val="00690CC5"/>
    <w:rsid w:val="00692A9F"/>
    <w:rsid w:val="0069531E"/>
    <w:rsid w:val="00695E0A"/>
    <w:rsid w:val="00695E3E"/>
    <w:rsid w:val="0069687C"/>
    <w:rsid w:val="006A0546"/>
    <w:rsid w:val="006A077B"/>
    <w:rsid w:val="006A34BC"/>
    <w:rsid w:val="006A45B1"/>
    <w:rsid w:val="006B1473"/>
    <w:rsid w:val="006B3C25"/>
    <w:rsid w:val="006C15F4"/>
    <w:rsid w:val="006C1BFE"/>
    <w:rsid w:val="006C3981"/>
    <w:rsid w:val="006C4514"/>
    <w:rsid w:val="006D7D92"/>
    <w:rsid w:val="006E7B0C"/>
    <w:rsid w:val="006E7B2E"/>
    <w:rsid w:val="006F0207"/>
    <w:rsid w:val="006F0718"/>
    <w:rsid w:val="006F1848"/>
    <w:rsid w:val="006F5129"/>
    <w:rsid w:val="006F6F2E"/>
    <w:rsid w:val="006F7E0B"/>
    <w:rsid w:val="00700DD7"/>
    <w:rsid w:val="00703DD3"/>
    <w:rsid w:val="00715510"/>
    <w:rsid w:val="00715914"/>
    <w:rsid w:val="00733B0E"/>
    <w:rsid w:val="0073552C"/>
    <w:rsid w:val="007403A5"/>
    <w:rsid w:val="00744949"/>
    <w:rsid w:val="00747DB9"/>
    <w:rsid w:val="007510B7"/>
    <w:rsid w:val="00757D1A"/>
    <w:rsid w:val="007623B9"/>
    <w:rsid w:val="007670D8"/>
    <w:rsid w:val="00771C25"/>
    <w:rsid w:val="00774401"/>
    <w:rsid w:val="00775903"/>
    <w:rsid w:val="00775CAD"/>
    <w:rsid w:val="00776209"/>
    <w:rsid w:val="0077691E"/>
    <w:rsid w:val="00777B3B"/>
    <w:rsid w:val="00781D94"/>
    <w:rsid w:val="0078335B"/>
    <w:rsid w:val="0078392C"/>
    <w:rsid w:val="007868CF"/>
    <w:rsid w:val="00790177"/>
    <w:rsid w:val="00792C56"/>
    <w:rsid w:val="00796589"/>
    <w:rsid w:val="007A10C7"/>
    <w:rsid w:val="007A2C95"/>
    <w:rsid w:val="007A3D33"/>
    <w:rsid w:val="007B0E56"/>
    <w:rsid w:val="007B1D60"/>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78F0"/>
    <w:rsid w:val="007D7EE0"/>
    <w:rsid w:val="007E035C"/>
    <w:rsid w:val="007E346D"/>
    <w:rsid w:val="007E5D59"/>
    <w:rsid w:val="007E6836"/>
    <w:rsid w:val="007F0512"/>
    <w:rsid w:val="007F134C"/>
    <w:rsid w:val="00800FE9"/>
    <w:rsid w:val="00801C92"/>
    <w:rsid w:val="00801CCD"/>
    <w:rsid w:val="008066B0"/>
    <w:rsid w:val="0081122B"/>
    <w:rsid w:val="008142E6"/>
    <w:rsid w:val="008149F0"/>
    <w:rsid w:val="008158D3"/>
    <w:rsid w:val="008165BE"/>
    <w:rsid w:val="0082033D"/>
    <w:rsid w:val="00820A94"/>
    <w:rsid w:val="00824670"/>
    <w:rsid w:val="00825305"/>
    <w:rsid w:val="00825CBB"/>
    <w:rsid w:val="00830B2D"/>
    <w:rsid w:val="00830F36"/>
    <w:rsid w:val="00831661"/>
    <w:rsid w:val="00833B3A"/>
    <w:rsid w:val="00842094"/>
    <w:rsid w:val="00845D53"/>
    <w:rsid w:val="0085353A"/>
    <w:rsid w:val="008555BA"/>
    <w:rsid w:val="008653EC"/>
    <w:rsid w:val="008679B2"/>
    <w:rsid w:val="00867C1C"/>
    <w:rsid w:val="00871B7E"/>
    <w:rsid w:val="00872465"/>
    <w:rsid w:val="008766F3"/>
    <w:rsid w:val="00880431"/>
    <w:rsid w:val="0088544F"/>
    <w:rsid w:val="008855EA"/>
    <w:rsid w:val="0088616A"/>
    <w:rsid w:val="00886382"/>
    <w:rsid w:val="0088705D"/>
    <w:rsid w:val="008908EC"/>
    <w:rsid w:val="008943F9"/>
    <w:rsid w:val="00894652"/>
    <w:rsid w:val="008A1976"/>
    <w:rsid w:val="008A5B93"/>
    <w:rsid w:val="008A641D"/>
    <w:rsid w:val="008B4632"/>
    <w:rsid w:val="008B55E6"/>
    <w:rsid w:val="008B5832"/>
    <w:rsid w:val="008C03D8"/>
    <w:rsid w:val="008C0F76"/>
    <w:rsid w:val="008C3709"/>
    <w:rsid w:val="008C3D3D"/>
    <w:rsid w:val="008C4029"/>
    <w:rsid w:val="008D0FD8"/>
    <w:rsid w:val="008D2653"/>
    <w:rsid w:val="008D6C88"/>
    <w:rsid w:val="008E3119"/>
    <w:rsid w:val="008E4E18"/>
    <w:rsid w:val="008E5C43"/>
    <w:rsid w:val="008F0766"/>
    <w:rsid w:val="008F172C"/>
    <w:rsid w:val="008F2D76"/>
    <w:rsid w:val="008F4E8B"/>
    <w:rsid w:val="008F5CA9"/>
    <w:rsid w:val="009044D4"/>
    <w:rsid w:val="00904F35"/>
    <w:rsid w:val="00907008"/>
    <w:rsid w:val="00910D75"/>
    <w:rsid w:val="00910FBD"/>
    <w:rsid w:val="00912ABE"/>
    <w:rsid w:val="00914572"/>
    <w:rsid w:val="00914EAE"/>
    <w:rsid w:val="00917941"/>
    <w:rsid w:val="009245EE"/>
    <w:rsid w:val="00927A54"/>
    <w:rsid w:val="009350D7"/>
    <w:rsid w:val="00937145"/>
    <w:rsid w:val="0094215C"/>
    <w:rsid w:val="00945E83"/>
    <w:rsid w:val="00947099"/>
    <w:rsid w:val="009470EE"/>
    <w:rsid w:val="00947A78"/>
    <w:rsid w:val="00947CC7"/>
    <w:rsid w:val="00947FCE"/>
    <w:rsid w:val="00951702"/>
    <w:rsid w:val="0095300E"/>
    <w:rsid w:val="00955D40"/>
    <w:rsid w:val="00962624"/>
    <w:rsid w:val="00962789"/>
    <w:rsid w:val="00967409"/>
    <w:rsid w:val="00971CCA"/>
    <w:rsid w:val="00973F57"/>
    <w:rsid w:val="0097409B"/>
    <w:rsid w:val="00974615"/>
    <w:rsid w:val="00976A8B"/>
    <w:rsid w:val="00980A09"/>
    <w:rsid w:val="00982FD1"/>
    <w:rsid w:val="00984A78"/>
    <w:rsid w:val="00984F4D"/>
    <w:rsid w:val="00986C4F"/>
    <w:rsid w:val="0099113D"/>
    <w:rsid w:val="00991ACD"/>
    <w:rsid w:val="009922F9"/>
    <w:rsid w:val="009966C7"/>
    <w:rsid w:val="009A287C"/>
    <w:rsid w:val="009A39EC"/>
    <w:rsid w:val="009A3D18"/>
    <w:rsid w:val="009A40D1"/>
    <w:rsid w:val="009A7521"/>
    <w:rsid w:val="009A7B29"/>
    <w:rsid w:val="009B2445"/>
    <w:rsid w:val="009B2D82"/>
    <w:rsid w:val="009B6B36"/>
    <w:rsid w:val="009C50CF"/>
    <w:rsid w:val="009D1D60"/>
    <w:rsid w:val="009D408A"/>
    <w:rsid w:val="009D512A"/>
    <w:rsid w:val="009D5A6E"/>
    <w:rsid w:val="009E0109"/>
    <w:rsid w:val="009E064F"/>
    <w:rsid w:val="009E1225"/>
    <w:rsid w:val="009E39AA"/>
    <w:rsid w:val="009E6A12"/>
    <w:rsid w:val="009E6E9A"/>
    <w:rsid w:val="009E71FD"/>
    <w:rsid w:val="009F51B0"/>
    <w:rsid w:val="009F646F"/>
    <w:rsid w:val="009F7369"/>
    <w:rsid w:val="009F7860"/>
    <w:rsid w:val="00A01007"/>
    <w:rsid w:val="00A04036"/>
    <w:rsid w:val="00A1121E"/>
    <w:rsid w:val="00A1126C"/>
    <w:rsid w:val="00A11D86"/>
    <w:rsid w:val="00A132F5"/>
    <w:rsid w:val="00A13AA0"/>
    <w:rsid w:val="00A14154"/>
    <w:rsid w:val="00A15C1F"/>
    <w:rsid w:val="00A21BFC"/>
    <w:rsid w:val="00A23D5D"/>
    <w:rsid w:val="00A276F3"/>
    <w:rsid w:val="00A34F10"/>
    <w:rsid w:val="00A358DD"/>
    <w:rsid w:val="00A36301"/>
    <w:rsid w:val="00A36508"/>
    <w:rsid w:val="00A36564"/>
    <w:rsid w:val="00A3735B"/>
    <w:rsid w:val="00A4491E"/>
    <w:rsid w:val="00A533ED"/>
    <w:rsid w:val="00A53899"/>
    <w:rsid w:val="00A5519D"/>
    <w:rsid w:val="00A55BAC"/>
    <w:rsid w:val="00A57594"/>
    <w:rsid w:val="00A57CD0"/>
    <w:rsid w:val="00A60AF7"/>
    <w:rsid w:val="00A626CE"/>
    <w:rsid w:val="00A62729"/>
    <w:rsid w:val="00A62EF9"/>
    <w:rsid w:val="00A640B4"/>
    <w:rsid w:val="00A64410"/>
    <w:rsid w:val="00A6449A"/>
    <w:rsid w:val="00A666EF"/>
    <w:rsid w:val="00A70488"/>
    <w:rsid w:val="00A72541"/>
    <w:rsid w:val="00A72796"/>
    <w:rsid w:val="00A72D45"/>
    <w:rsid w:val="00A738CD"/>
    <w:rsid w:val="00A855AC"/>
    <w:rsid w:val="00A86237"/>
    <w:rsid w:val="00A86E51"/>
    <w:rsid w:val="00A910E4"/>
    <w:rsid w:val="00A94C5E"/>
    <w:rsid w:val="00A952E7"/>
    <w:rsid w:val="00A96223"/>
    <w:rsid w:val="00AA2E9A"/>
    <w:rsid w:val="00AA3A6C"/>
    <w:rsid w:val="00AA3E7B"/>
    <w:rsid w:val="00AA4247"/>
    <w:rsid w:val="00AB2C13"/>
    <w:rsid w:val="00AB4BD5"/>
    <w:rsid w:val="00AB5D17"/>
    <w:rsid w:val="00AB5FFD"/>
    <w:rsid w:val="00AC1060"/>
    <w:rsid w:val="00AC1C4F"/>
    <w:rsid w:val="00AC2BA7"/>
    <w:rsid w:val="00AC5548"/>
    <w:rsid w:val="00AC71B4"/>
    <w:rsid w:val="00AD05B1"/>
    <w:rsid w:val="00AD0F68"/>
    <w:rsid w:val="00AD4167"/>
    <w:rsid w:val="00AD62DF"/>
    <w:rsid w:val="00AE0503"/>
    <w:rsid w:val="00AF0543"/>
    <w:rsid w:val="00AF3D25"/>
    <w:rsid w:val="00AF4CBE"/>
    <w:rsid w:val="00AF73F3"/>
    <w:rsid w:val="00B04302"/>
    <w:rsid w:val="00B104AE"/>
    <w:rsid w:val="00B126C4"/>
    <w:rsid w:val="00B2178E"/>
    <w:rsid w:val="00B22636"/>
    <w:rsid w:val="00B22F6F"/>
    <w:rsid w:val="00B24B63"/>
    <w:rsid w:val="00B27033"/>
    <w:rsid w:val="00B2760E"/>
    <w:rsid w:val="00B30C4A"/>
    <w:rsid w:val="00B327BB"/>
    <w:rsid w:val="00B430BD"/>
    <w:rsid w:val="00B43134"/>
    <w:rsid w:val="00B45872"/>
    <w:rsid w:val="00B47CB8"/>
    <w:rsid w:val="00B515C6"/>
    <w:rsid w:val="00B5173A"/>
    <w:rsid w:val="00B522CC"/>
    <w:rsid w:val="00B5271A"/>
    <w:rsid w:val="00B552F2"/>
    <w:rsid w:val="00B57F58"/>
    <w:rsid w:val="00B61069"/>
    <w:rsid w:val="00B62EDF"/>
    <w:rsid w:val="00B67001"/>
    <w:rsid w:val="00B708CF"/>
    <w:rsid w:val="00B751A9"/>
    <w:rsid w:val="00B808B4"/>
    <w:rsid w:val="00B81D38"/>
    <w:rsid w:val="00B84616"/>
    <w:rsid w:val="00B87159"/>
    <w:rsid w:val="00B9060E"/>
    <w:rsid w:val="00B9105B"/>
    <w:rsid w:val="00B922DE"/>
    <w:rsid w:val="00B926E1"/>
    <w:rsid w:val="00B93018"/>
    <w:rsid w:val="00B9303A"/>
    <w:rsid w:val="00B94F7E"/>
    <w:rsid w:val="00BA02D7"/>
    <w:rsid w:val="00BA04C8"/>
    <w:rsid w:val="00BA26D8"/>
    <w:rsid w:val="00BA3A0C"/>
    <w:rsid w:val="00BA3EE5"/>
    <w:rsid w:val="00BA4471"/>
    <w:rsid w:val="00BA58AF"/>
    <w:rsid w:val="00BB1A19"/>
    <w:rsid w:val="00BB29C3"/>
    <w:rsid w:val="00BB3047"/>
    <w:rsid w:val="00BB352B"/>
    <w:rsid w:val="00BB7D6B"/>
    <w:rsid w:val="00BC1232"/>
    <w:rsid w:val="00BC3583"/>
    <w:rsid w:val="00BC3F15"/>
    <w:rsid w:val="00BC45ED"/>
    <w:rsid w:val="00BC4946"/>
    <w:rsid w:val="00BC566B"/>
    <w:rsid w:val="00BD003F"/>
    <w:rsid w:val="00BD11F4"/>
    <w:rsid w:val="00BE1D69"/>
    <w:rsid w:val="00BE3B8B"/>
    <w:rsid w:val="00BE5D9C"/>
    <w:rsid w:val="00BF3343"/>
    <w:rsid w:val="00BF4E5D"/>
    <w:rsid w:val="00C0000C"/>
    <w:rsid w:val="00C004CB"/>
    <w:rsid w:val="00C00C83"/>
    <w:rsid w:val="00C060DA"/>
    <w:rsid w:val="00C071C4"/>
    <w:rsid w:val="00C073DF"/>
    <w:rsid w:val="00C17728"/>
    <w:rsid w:val="00C20A30"/>
    <w:rsid w:val="00C2254F"/>
    <w:rsid w:val="00C22CA3"/>
    <w:rsid w:val="00C2372F"/>
    <w:rsid w:val="00C24A01"/>
    <w:rsid w:val="00C32AE1"/>
    <w:rsid w:val="00C36C1B"/>
    <w:rsid w:val="00C4084F"/>
    <w:rsid w:val="00C410C0"/>
    <w:rsid w:val="00C42EAA"/>
    <w:rsid w:val="00C44022"/>
    <w:rsid w:val="00C46BD0"/>
    <w:rsid w:val="00C47256"/>
    <w:rsid w:val="00C51277"/>
    <w:rsid w:val="00C535F2"/>
    <w:rsid w:val="00C54382"/>
    <w:rsid w:val="00C5637B"/>
    <w:rsid w:val="00C626C8"/>
    <w:rsid w:val="00C63FE5"/>
    <w:rsid w:val="00C65254"/>
    <w:rsid w:val="00C66B2C"/>
    <w:rsid w:val="00C72E30"/>
    <w:rsid w:val="00C75180"/>
    <w:rsid w:val="00C76B90"/>
    <w:rsid w:val="00C8338A"/>
    <w:rsid w:val="00C84BB4"/>
    <w:rsid w:val="00C85694"/>
    <w:rsid w:val="00C876A7"/>
    <w:rsid w:val="00C87E5B"/>
    <w:rsid w:val="00C90C2F"/>
    <w:rsid w:val="00C90F7D"/>
    <w:rsid w:val="00C91656"/>
    <w:rsid w:val="00C935F1"/>
    <w:rsid w:val="00CA6969"/>
    <w:rsid w:val="00CB693E"/>
    <w:rsid w:val="00CB6BD2"/>
    <w:rsid w:val="00CB7455"/>
    <w:rsid w:val="00CC757B"/>
    <w:rsid w:val="00CC7D0C"/>
    <w:rsid w:val="00CD0F12"/>
    <w:rsid w:val="00CD5212"/>
    <w:rsid w:val="00CE2139"/>
    <w:rsid w:val="00CE4E87"/>
    <w:rsid w:val="00CF0999"/>
    <w:rsid w:val="00CF1D51"/>
    <w:rsid w:val="00CF4804"/>
    <w:rsid w:val="00CF77D5"/>
    <w:rsid w:val="00D0245E"/>
    <w:rsid w:val="00D02731"/>
    <w:rsid w:val="00D04AB7"/>
    <w:rsid w:val="00D052F4"/>
    <w:rsid w:val="00D05658"/>
    <w:rsid w:val="00D069AD"/>
    <w:rsid w:val="00D06E95"/>
    <w:rsid w:val="00D103D8"/>
    <w:rsid w:val="00D10903"/>
    <w:rsid w:val="00D10E3C"/>
    <w:rsid w:val="00D11275"/>
    <w:rsid w:val="00D11CDD"/>
    <w:rsid w:val="00D12423"/>
    <w:rsid w:val="00D156E0"/>
    <w:rsid w:val="00D174E8"/>
    <w:rsid w:val="00D2379C"/>
    <w:rsid w:val="00D23DA2"/>
    <w:rsid w:val="00D26029"/>
    <w:rsid w:val="00D3257D"/>
    <w:rsid w:val="00D33A46"/>
    <w:rsid w:val="00D3532D"/>
    <w:rsid w:val="00D366C8"/>
    <w:rsid w:val="00D40689"/>
    <w:rsid w:val="00D42754"/>
    <w:rsid w:val="00D45CFC"/>
    <w:rsid w:val="00D51BF1"/>
    <w:rsid w:val="00D52796"/>
    <w:rsid w:val="00D54A6A"/>
    <w:rsid w:val="00D63101"/>
    <w:rsid w:val="00D6499E"/>
    <w:rsid w:val="00D72174"/>
    <w:rsid w:val="00D7225F"/>
    <w:rsid w:val="00D75BB4"/>
    <w:rsid w:val="00D7609B"/>
    <w:rsid w:val="00D80BFD"/>
    <w:rsid w:val="00D82636"/>
    <w:rsid w:val="00D84020"/>
    <w:rsid w:val="00D87432"/>
    <w:rsid w:val="00D87E9A"/>
    <w:rsid w:val="00D87EEC"/>
    <w:rsid w:val="00D9176B"/>
    <w:rsid w:val="00D956F5"/>
    <w:rsid w:val="00D95864"/>
    <w:rsid w:val="00D970AE"/>
    <w:rsid w:val="00DA005B"/>
    <w:rsid w:val="00DA3328"/>
    <w:rsid w:val="00DA3CBA"/>
    <w:rsid w:val="00DA4FA8"/>
    <w:rsid w:val="00DA4FCC"/>
    <w:rsid w:val="00DA6E89"/>
    <w:rsid w:val="00DA77A1"/>
    <w:rsid w:val="00DB20FD"/>
    <w:rsid w:val="00DB4E5D"/>
    <w:rsid w:val="00DC0E06"/>
    <w:rsid w:val="00DC3E85"/>
    <w:rsid w:val="00DC423B"/>
    <w:rsid w:val="00DD58F8"/>
    <w:rsid w:val="00DD68D2"/>
    <w:rsid w:val="00DE0532"/>
    <w:rsid w:val="00DE1D60"/>
    <w:rsid w:val="00DE3756"/>
    <w:rsid w:val="00DE53DF"/>
    <w:rsid w:val="00DE5409"/>
    <w:rsid w:val="00DE6F9C"/>
    <w:rsid w:val="00DE7A8E"/>
    <w:rsid w:val="00DF22F1"/>
    <w:rsid w:val="00DF2718"/>
    <w:rsid w:val="00DF5D32"/>
    <w:rsid w:val="00DF7DF5"/>
    <w:rsid w:val="00E03D4B"/>
    <w:rsid w:val="00E07246"/>
    <w:rsid w:val="00E10C4F"/>
    <w:rsid w:val="00E1180F"/>
    <w:rsid w:val="00E12B58"/>
    <w:rsid w:val="00E14B1E"/>
    <w:rsid w:val="00E179C6"/>
    <w:rsid w:val="00E230D5"/>
    <w:rsid w:val="00E241FD"/>
    <w:rsid w:val="00E255AD"/>
    <w:rsid w:val="00E25E31"/>
    <w:rsid w:val="00E2658C"/>
    <w:rsid w:val="00E30820"/>
    <w:rsid w:val="00E32C79"/>
    <w:rsid w:val="00E3478A"/>
    <w:rsid w:val="00E3731D"/>
    <w:rsid w:val="00E375D6"/>
    <w:rsid w:val="00E42894"/>
    <w:rsid w:val="00E42D45"/>
    <w:rsid w:val="00E46045"/>
    <w:rsid w:val="00E46697"/>
    <w:rsid w:val="00E468BA"/>
    <w:rsid w:val="00E47247"/>
    <w:rsid w:val="00E50D8A"/>
    <w:rsid w:val="00E538BB"/>
    <w:rsid w:val="00E53C26"/>
    <w:rsid w:val="00E53CB4"/>
    <w:rsid w:val="00E5498E"/>
    <w:rsid w:val="00E559D3"/>
    <w:rsid w:val="00E61DDB"/>
    <w:rsid w:val="00E63058"/>
    <w:rsid w:val="00E70C83"/>
    <w:rsid w:val="00E71838"/>
    <w:rsid w:val="00E71D34"/>
    <w:rsid w:val="00E7382E"/>
    <w:rsid w:val="00E744C5"/>
    <w:rsid w:val="00E7492C"/>
    <w:rsid w:val="00E75B7D"/>
    <w:rsid w:val="00E7752F"/>
    <w:rsid w:val="00E77740"/>
    <w:rsid w:val="00E77F2C"/>
    <w:rsid w:val="00E80131"/>
    <w:rsid w:val="00E83377"/>
    <w:rsid w:val="00E83A64"/>
    <w:rsid w:val="00E84F61"/>
    <w:rsid w:val="00E862DD"/>
    <w:rsid w:val="00E90179"/>
    <w:rsid w:val="00E913BF"/>
    <w:rsid w:val="00E95D90"/>
    <w:rsid w:val="00EA052E"/>
    <w:rsid w:val="00EA0EC0"/>
    <w:rsid w:val="00EA10CB"/>
    <w:rsid w:val="00EA39F1"/>
    <w:rsid w:val="00EA3E30"/>
    <w:rsid w:val="00EA483E"/>
    <w:rsid w:val="00EA54D4"/>
    <w:rsid w:val="00EA768C"/>
    <w:rsid w:val="00EB0ECC"/>
    <w:rsid w:val="00EB10A2"/>
    <w:rsid w:val="00EB22C4"/>
    <w:rsid w:val="00EB2AFA"/>
    <w:rsid w:val="00EB462D"/>
    <w:rsid w:val="00EC3A41"/>
    <w:rsid w:val="00ED1398"/>
    <w:rsid w:val="00ED411E"/>
    <w:rsid w:val="00ED4509"/>
    <w:rsid w:val="00ED4C44"/>
    <w:rsid w:val="00ED73A9"/>
    <w:rsid w:val="00EE16A7"/>
    <w:rsid w:val="00EE4B93"/>
    <w:rsid w:val="00EE6292"/>
    <w:rsid w:val="00EF292A"/>
    <w:rsid w:val="00EF466C"/>
    <w:rsid w:val="00EF64CB"/>
    <w:rsid w:val="00EF64D9"/>
    <w:rsid w:val="00EF74A5"/>
    <w:rsid w:val="00F02B45"/>
    <w:rsid w:val="00F03286"/>
    <w:rsid w:val="00F04203"/>
    <w:rsid w:val="00F04700"/>
    <w:rsid w:val="00F14511"/>
    <w:rsid w:val="00F14F23"/>
    <w:rsid w:val="00F177CF"/>
    <w:rsid w:val="00F21C22"/>
    <w:rsid w:val="00F21D43"/>
    <w:rsid w:val="00F23397"/>
    <w:rsid w:val="00F236D3"/>
    <w:rsid w:val="00F244DA"/>
    <w:rsid w:val="00F2745C"/>
    <w:rsid w:val="00F31462"/>
    <w:rsid w:val="00F35B00"/>
    <w:rsid w:val="00F367A0"/>
    <w:rsid w:val="00F36DB0"/>
    <w:rsid w:val="00F53D5E"/>
    <w:rsid w:val="00F5419F"/>
    <w:rsid w:val="00F548DD"/>
    <w:rsid w:val="00F60B4E"/>
    <w:rsid w:val="00F60FFE"/>
    <w:rsid w:val="00F6303B"/>
    <w:rsid w:val="00F6406D"/>
    <w:rsid w:val="00F655D4"/>
    <w:rsid w:val="00F65ABA"/>
    <w:rsid w:val="00F66ED3"/>
    <w:rsid w:val="00F66FE4"/>
    <w:rsid w:val="00F67CE8"/>
    <w:rsid w:val="00F7110B"/>
    <w:rsid w:val="00F7160A"/>
    <w:rsid w:val="00F743E2"/>
    <w:rsid w:val="00F76946"/>
    <w:rsid w:val="00F77720"/>
    <w:rsid w:val="00F822F6"/>
    <w:rsid w:val="00F85109"/>
    <w:rsid w:val="00F913A3"/>
    <w:rsid w:val="00F916EB"/>
    <w:rsid w:val="00F91743"/>
    <w:rsid w:val="00F91E35"/>
    <w:rsid w:val="00F92E17"/>
    <w:rsid w:val="00F94507"/>
    <w:rsid w:val="00FA1224"/>
    <w:rsid w:val="00FA2ADE"/>
    <w:rsid w:val="00FA2C28"/>
    <w:rsid w:val="00FA342C"/>
    <w:rsid w:val="00FA50FD"/>
    <w:rsid w:val="00FA6FDC"/>
    <w:rsid w:val="00FB2DB9"/>
    <w:rsid w:val="00FC4829"/>
    <w:rsid w:val="00FC5354"/>
    <w:rsid w:val="00FD644A"/>
    <w:rsid w:val="00FE1B55"/>
    <w:rsid w:val="00FE237B"/>
    <w:rsid w:val="00FE2760"/>
    <w:rsid w:val="00FE422C"/>
    <w:rsid w:val="00FE4E21"/>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551c3f51-1412-4ad3-949c-4d57f7ec5753"/>
    <ds:schemaRef ds:uri="http://www.w3.org/XML/1998/namespace"/>
    <ds:schemaRef ds:uri="http://purl.org/dc/dcmitype/"/>
  </ds:schemaRefs>
</ds:datastoreItem>
</file>

<file path=customXml/itemProps3.xml><?xml version="1.0" encoding="utf-8"?>
<ds:datastoreItem xmlns:ds="http://schemas.openxmlformats.org/officeDocument/2006/customXml" ds:itemID="{D23D9627-C5BA-44F9-B56C-ADE12426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1167</TotalTime>
  <Pages>8</Pages>
  <Words>2394</Words>
  <Characters>11636</Characters>
  <DocSecurity>0</DocSecurity>
  <Lines>306</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2026-01-21T23:07:00Z</cp:lastPrinted>
  <dcterms:created xsi:type="dcterms:W3CDTF">2025-01-22T23:03:00Z</dcterms:created>
  <dcterms:modified xsi:type="dcterms:W3CDTF">2026-01-21T23:07:00Z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