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95ACB" w14:textId="77777777" w:rsidR="00DD426E" w:rsidRPr="00D67605" w:rsidRDefault="00DD426E" w:rsidP="003C4BA9">
      <w:pPr>
        <w:pStyle w:val="Heading1numbered"/>
        <w:numPr>
          <w:ilvl w:val="0"/>
          <w:numId w:val="0"/>
        </w:numPr>
        <w:ind w:left="792" w:hanging="792"/>
      </w:pPr>
      <w:bookmarkStart w:id="0" w:name="_Toc212024690"/>
      <w:r w:rsidRPr="00D67605">
        <w:t>Attachment A</w:t>
      </w:r>
      <w:bookmarkEnd w:id="0"/>
    </w:p>
    <w:p w14:paraId="58FCF02B" w14:textId="77777777" w:rsidR="00DD426E" w:rsidRDefault="00DD426E" w:rsidP="00DD426E">
      <w:pPr>
        <w:pStyle w:val="Heading3"/>
      </w:pPr>
      <w:r>
        <w:t>Model Provision – Parental Leave</w:t>
      </w:r>
    </w:p>
    <w:p w14:paraId="7A9673F7" w14:textId="77777777" w:rsidR="00DD426E" w:rsidRPr="00AC1594" w:rsidRDefault="00DD426E" w:rsidP="00DD426E">
      <w:pPr>
        <w:pStyle w:val="DPCbody"/>
        <w:rPr>
          <w:i/>
          <w:iCs/>
        </w:rPr>
      </w:pPr>
      <w:r w:rsidRPr="00AC1594">
        <w:rPr>
          <w:i/>
          <w:iCs/>
        </w:rPr>
        <w:t xml:space="preserve">(The cross-references in this model clause </w:t>
      </w:r>
      <w:r>
        <w:rPr>
          <w:i/>
          <w:iCs/>
        </w:rPr>
        <w:t>need to</w:t>
      </w:r>
      <w:r w:rsidRPr="00AC1594">
        <w:rPr>
          <w:i/>
          <w:iCs/>
        </w:rPr>
        <w:t xml:space="preserve"> be adjusted </w:t>
      </w:r>
      <w:r>
        <w:rPr>
          <w:i/>
          <w:iCs/>
        </w:rPr>
        <w:t xml:space="preserve">to reflect the sub-clauses that are adopted or agreed through enterprise bargaining.) </w:t>
      </w:r>
      <w:r w:rsidRPr="00AC1594">
        <w:rPr>
          <w:i/>
          <w:iCs/>
        </w:rPr>
        <w:t xml:space="preserve"> </w:t>
      </w:r>
    </w:p>
    <w:p w14:paraId="78EBBC78" w14:textId="77777777" w:rsidR="00DD426E" w:rsidRPr="00C17B7A" w:rsidRDefault="00DD426E" w:rsidP="00DD426E">
      <w:pPr>
        <w:pStyle w:val="DPCbody"/>
        <w:rPr>
          <w:b/>
          <w:bCs/>
        </w:rPr>
      </w:pPr>
      <w:r>
        <w:rPr>
          <w:b/>
          <w:bCs/>
        </w:rPr>
        <w:t xml:space="preserve">X </w:t>
      </w:r>
      <w:r w:rsidRPr="00C17B7A">
        <w:rPr>
          <w:b/>
          <w:bCs/>
        </w:rPr>
        <w:t>Parental Leave</w:t>
      </w:r>
    </w:p>
    <w:p w14:paraId="06AA3D9C" w14:textId="77777777" w:rsidR="00DD426E" w:rsidRPr="006F12C1" w:rsidRDefault="00DD426E" w:rsidP="00DD426E">
      <w:pPr>
        <w:pStyle w:val="DPCbody"/>
        <w:rPr>
          <w:b/>
          <w:bCs/>
        </w:rPr>
      </w:pPr>
      <w:r w:rsidRPr="006F12C1">
        <w:rPr>
          <w:b/>
          <w:bCs/>
        </w:rPr>
        <w:t>X.1 Application</w:t>
      </w:r>
    </w:p>
    <w:p w14:paraId="4C0A4072" w14:textId="77777777" w:rsidR="00DD426E" w:rsidRPr="00DB4295" w:rsidRDefault="00DD426E" w:rsidP="00992479">
      <w:pPr>
        <w:pStyle w:val="ListParagraph"/>
        <w:numPr>
          <w:ilvl w:val="0"/>
          <w:numId w:val="26"/>
        </w:numPr>
        <w:spacing w:before="200" w:after="0" w:line="240" w:lineRule="auto"/>
        <w:jc w:val="both"/>
        <w:outlineLvl w:val="4"/>
        <w:rPr>
          <w:rFonts w:cstheme="minorHAnsi"/>
        </w:rPr>
      </w:pPr>
      <w:r w:rsidRPr="00DB4295">
        <w:rPr>
          <w:rFonts w:cstheme="minorHAnsi"/>
        </w:rPr>
        <w:t>Eligible Employees are entitled to parental leave under this clause if the leave is associated with:</w:t>
      </w:r>
    </w:p>
    <w:p w14:paraId="405726C9" w14:textId="77777777" w:rsidR="00DD426E" w:rsidRPr="00DB4295" w:rsidRDefault="00DD426E" w:rsidP="00992479">
      <w:pPr>
        <w:pStyle w:val="ListParagraph"/>
        <w:numPr>
          <w:ilvl w:val="1"/>
          <w:numId w:val="26"/>
        </w:numPr>
        <w:spacing w:before="200" w:after="0" w:line="240" w:lineRule="auto"/>
        <w:jc w:val="both"/>
        <w:outlineLvl w:val="4"/>
        <w:rPr>
          <w:rFonts w:cstheme="minorHAnsi"/>
        </w:rPr>
      </w:pPr>
      <w:r w:rsidRPr="00DB4295">
        <w:rPr>
          <w:rFonts w:cstheme="minorHAnsi"/>
          <w:bCs/>
        </w:rPr>
        <w:t>the birth of a Child of the Employee, the Employee’s Spouse or the Employee’s legal surrogate or the placement of a Child with the Employee for adoption; and</w:t>
      </w:r>
    </w:p>
    <w:p w14:paraId="6A77D0E6" w14:textId="77777777" w:rsidR="00DD426E" w:rsidRPr="00DB4295" w:rsidRDefault="00DD426E" w:rsidP="00992479">
      <w:pPr>
        <w:pStyle w:val="ListParagraph"/>
        <w:numPr>
          <w:ilvl w:val="1"/>
          <w:numId w:val="26"/>
        </w:numPr>
        <w:spacing w:before="200" w:after="0" w:line="240" w:lineRule="auto"/>
        <w:jc w:val="both"/>
        <w:outlineLvl w:val="4"/>
        <w:rPr>
          <w:rFonts w:cstheme="minorHAnsi"/>
        </w:rPr>
      </w:pPr>
      <w:r w:rsidRPr="00DB4295">
        <w:rPr>
          <w:rFonts w:cstheme="minorHAnsi"/>
          <w:bCs/>
        </w:rPr>
        <w:t>the Employee has or will have a responsibility for the care of the Child.</w:t>
      </w:r>
    </w:p>
    <w:p w14:paraId="1195E644" w14:textId="77777777" w:rsidR="00DD426E" w:rsidRPr="00DB4295" w:rsidRDefault="00DD426E" w:rsidP="00992479">
      <w:pPr>
        <w:pStyle w:val="ListParagraph"/>
        <w:numPr>
          <w:ilvl w:val="0"/>
          <w:numId w:val="26"/>
        </w:numPr>
        <w:spacing w:before="200" w:after="0" w:line="240" w:lineRule="auto"/>
        <w:jc w:val="both"/>
        <w:outlineLvl w:val="4"/>
        <w:rPr>
          <w:rFonts w:cstheme="minorHAnsi"/>
        </w:rPr>
      </w:pPr>
      <w:r w:rsidRPr="00DB4295">
        <w:rPr>
          <w:rFonts w:cstheme="minorHAnsi"/>
        </w:rPr>
        <w:t xml:space="preserve">An Employee currently on parental leave (excluding an Employee on Extended Family Leave under </w:t>
      </w:r>
      <w:r w:rsidRPr="00DB4295">
        <w:rPr>
          <w:rFonts w:cstheme="minorHAnsi"/>
          <w:b/>
          <w:bCs/>
        </w:rPr>
        <w:t>clause x.33</w:t>
      </w:r>
      <w:r w:rsidRPr="00DB4295">
        <w:rPr>
          <w:rFonts w:cstheme="minorHAnsi"/>
        </w:rPr>
        <w:t xml:space="preserve">) is not required to return to work </w:t>
      </w:r>
      <w:proofErr w:type="gramStart"/>
      <w:r w:rsidRPr="00DB4295">
        <w:rPr>
          <w:rFonts w:cstheme="minorHAnsi"/>
        </w:rPr>
        <w:t>in order to</w:t>
      </w:r>
      <w:proofErr w:type="gramEnd"/>
      <w:r w:rsidRPr="00DB4295">
        <w:rPr>
          <w:rFonts w:cstheme="minorHAnsi"/>
        </w:rPr>
        <w:t xml:space="preserve"> access a further period of parental leave under this clause.</w:t>
      </w:r>
    </w:p>
    <w:p w14:paraId="3EAF88F5" w14:textId="77777777" w:rsidR="00DD426E" w:rsidRPr="007E4F71" w:rsidRDefault="00DD426E" w:rsidP="00DD426E">
      <w:pPr>
        <w:keepNext/>
        <w:tabs>
          <w:tab w:val="num" w:pos="1844"/>
        </w:tabs>
        <w:spacing w:before="200" w:after="60"/>
        <w:jc w:val="both"/>
        <w:outlineLvl w:val="3"/>
        <w:rPr>
          <w:rFonts w:cstheme="minorHAnsi"/>
          <w:b/>
          <w:bCs/>
          <w:iCs/>
        </w:rPr>
      </w:pPr>
      <w:r w:rsidRPr="007E4F71">
        <w:rPr>
          <w:rFonts w:cstheme="minorHAnsi"/>
          <w:b/>
          <w:bCs/>
          <w:iCs/>
        </w:rPr>
        <w:t>X.2 Definitions</w:t>
      </w:r>
    </w:p>
    <w:p w14:paraId="6F25F911" w14:textId="77777777" w:rsidR="00DD426E" w:rsidRPr="007E4F71" w:rsidRDefault="00DD426E" w:rsidP="00DD426E">
      <w:pPr>
        <w:spacing w:before="200"/>
        <w:jc w:val="both"/>
        <w:rPr>
          <w:rFonts w:cstheme="minorHAnsi"/>
        </w:rPr>
      </w:pPr>
      <w:r w:rsidRPr="007E4F71">
        <w:rPr>
          <w:rFonts w:cstheme="minorHAnsi"/>
        </w:rPr>
        <w:t>For the purposes of this clause:</w:t>
      </w:r>
    </w:p>
    <w:p w14:paraId="1ED0E7C1" w14:textId="77777777" w:rsidR="00DD426E" w:rsidRPr="00DB4295" w:rsidRDefault="00DD426E" w:rsidP="00992479">
      <w:pPr>
        <w:pStyle w:val="ListParagraph"/>
        <w:numPr>
          <w:ilvl w:val="0"/>
          <w:numId w:val="27"/>
        </w:numPr>
        <w:spacing w:before="200" w:after="0" w:line="240" w:lineRule="auto"/>
        <w:jc w:val="both"/>
        <w:outlineLvl w:val="4"/>
        <w:rPr>
          <w:rFonts w:cstheme="minorHAnsi"/>
        </w:rPr>
      </w:pPr>
      <w:r w:rsidRPr="00DB4295">
        <w:rPr>
          <w:rFonts w:cstheme="minorHAnsi"/>
          <w:b/>
          <w:bCs/>
        </w:rPr>
        <w:t>Eligible Employee</w:t>
      </w:r>
      <w:r w:rsidRPr="00DB4295">
        <w:rPr>
          <w:rFonts w:cstheme="minorHAnsi"/>
        </w:rPr>
        <w:t xml:space="preserve"> means:</w:t>
      </w:r>
    </w:p>
    <w:p w14:paraId="4F57A437" w14:textId="77777777" w:rsidR="00DD426E" w:rsidRPr="00DB4295" w:rsidRDefault="00DD426E" w:rsidP="00992479">
      <w:pPr>
        <w:pStyle w:val="ListParagraph"/>
        <w:numPr>
          <w:ilvl w:val="1"/>
          <w:numId w:val="26"/>
        </w:numPr>
        <w:spacing w:before="200" w:after="0" w:line="240" w:lineRule="auto"/>
        <w:jc w:val="both"/>
        <w:outlineLvl w:val="4"/>
        <w:rPr>
          <w:rFonts w:cstheme="minorHAnsi"/>
          <w:bCs/>
        </w:rPr>
      </w:pPr>
      <w:r w:rsidRPr="00DB4295">
        <w:rPr>
          <w:rFonts w:cstheme="minorHAnsi"/>
          <w:bCs/>
        </w:rPr>
        <w:t>a full-time or part-time Employee, whether employed on an ongoing or fixed term basis, or</w:t>
      </w:r>
    </w:p>
    <w:p w14:paraId="7043A84C" w14:textId="77777777" w:rsidR="00DD426E" w:rsidRPr="00DB4295" w:rsidRDefault="00DD426E" w:rsidP="00992479">
      <w:pPr>
        <w:pStyle w:val="ListParagraph"/>
        <w:numPr>
          <w:ilvl w:val="1"/>
          <w:numId w:val="26"/>
        </w:numPr>
        <w:spacing w:before="200" w:after="0" w:line="240" w:lineRule="auto"/>
        <w:jc w:val="both"/>
        <w:outlineLvl w:val="4"/>
      </w:pPr>
      <w:r w:rsidRPr="728BB5D9">
        <w:t>a Regular Casual Employee who has, but for accessing parental leave under this clause, a reasonable expectation of continuing employment by the Employer on a regular and systematic basis.</w:t>
      </w:r>
    </w:p>
    <w:p w14:paraId="6E9C4F09" w14:textId="77777777" w:rsidR="00DD426E" w:rsidRPr="00DB4295" w:rsidRDefault="00DD426E" w:rsidP="00992479">
      <w:pPr>
        <w:pStyle w:val="ListParagraph"/>
        <w:numPr>
          <w:ilvl w:val="0"/>
          <w:numId w:val="27"/>
        </w:numPr>
        <w:spacing w:before="200" w:after="0" w:line="240" w:lineRule="auto"/>
        <w:jc w:val="both"/>
        <w:outlineLvl w:val="4"/>
        <w:rPr>
          <w:rFonts w:cstheme="minorHAnsi"/>
        </w:rPr>
      </w:pPr>
      <w:r w:rsidRPr="00DB4295">
        <w:rPr>
          <w:rFonts w:cstheme="minorHAnsi"/>
          <w:b/>
          <w:bCs/>
        </w:rPr>
        <w:t>Child</w:t>
      </w:r>
      <w:r w:rsidRPr="00DB4295">
        <w:rPr>
          <w:rFonts w:cstheme="minorHAnsi"/>
        </w:rPr>
        <w:t xml:space="preserve"> means:</w:t>
      </w:r>
    </w:p>
    <w:p w14:paraId="7D910DF8" w14:textId="77777777" w:rsidR="00DD426E" w:rsidRPr="00DB4295" w:rsidRDefault="00DD426E" w:rsidP="00992479">
      <w:pPr>
        <w:pStyle w:val="ListParagraph"/>
        <w:numPr>
          <w:ilvl w:val="0"/>
          <w:numId w:val="28"/>
        </w:numPr>
        <w:spacing w:before="200" w:after="0" w:line="240" w:lineRule="auto"/>
        <w:jc w:val="both"/>
        <w:outlineLvl w:val="4"/>
        <w:rPr>
          <w:rFonts w:cstheme="minorHAnsi"/>
          <w:bCs/>
        </w:rPr>
      </w:pPr>
      <w:r w:rsidRPr="00DB4295">
        <w:rPr>
          <w:rFonts w:cstheme="minorHAnsi"/>
          <w:bCs/>
        </w:rPr>
        <w:t>in relation to birth-related leave, a child (or children from a multiple birth) of the Employee or the Employee’s Spouse or the Employee’s legal surrogate; or</w:t>
      </w:r>
    </w:p>
    <w:p w14:paraId="40D1CD1E" w14:textId="77777777" w:rsidR="00DD426E" w:rsidRPr="00DB4295" w:rsidRDefault="00DD426E" w:rsidP="00992479">
      <w:pPr>
        <w:pStyle w:val="ListParagraph"/>
        <w:numPr>
          <w:ilvl w:val="0"/>
          <w:numId w:val="28"/>
        </w:numPr>
        <w:spacing w:before="200" w:after="0" w:line="240" w:lineRule="auto"/>
        <w:jc w:val="both"/>
        <w:outlineLvl w:val="4"/>
        <w:rPr>
          <w:rFonts w:cstheme="minorHAnsi"/>
          <w:bCs/>
        </w:rPr>
      </w:pPr>
      <w:r w:rsidRPr="00DB4295">
        <w:rPr>
          <w:rFonts w:cstheme="minorHAnsi"/>
          <w:bCs/>
        </w:rPr>
        <w:t>in relation</w:t>
      </w:r>
      <w:r w:rsidRPr="00DB4295">
        <w:rPr>
          <w:rFonts w:cstheme="minorHAnsi"/>
          <w:bCs/>
          <w:iCs/>
        </w:rPr>
        <w:t xml:space="preserve"> to adoption-related leave,</w:t>
      </w:r>
      <w:r w:rsidRPr="00DB4295">
        <w:rPr>
          <w:rFonts w:cstheme="minorHAnsi"/>
          <w:bCs/>
        </w:rPr>
        <w:t xml:space="preserve"> a child (or children) who will be placed with an Employee, and</w:t>
      </w:r>
      <w:r w:rsidRPr="00DB4295">
        <w:rPr>
          <w:rFonts w:cstheme="minorHAnsi"/>
          <w:bCs/>
          <w:iCs/>
        </w:rPr>
        <w:t>:</w:t>
      </w:r>
    </w:p>
    <w:p w14:paraId="4BB6D2A3" w14:textId="77777777" w:rsidR="00DD426E" w:rsidRPr="00DB4295" w:rsidRDefault="00DD426E" w:rsidP="00992479">
      <w:pPr>
        <w:numPr>
          <w:ilvl w:val="0"/>
          <w:numId w:val="24"/>
        </w:numPr>
        <w:spacing w:before="200" w:after="0" w:line="240" w:lineRule="auto"/>
        <w:jc w:val="both"/>
        <w:rPr>
          <w:rFonts w:cstheme="minorHAnsi"/>
        </w:rPr>
      </w:pPr>
      <w:r w:rsidRPr="00DB4295">
        <w:rPr>
          <w:rFonts w:cstheme="minorHAnsi"/>
        </w:rPr>
        <w:t xml:space="preserve">who is, or will be, under 16 as at the day of placement, or the expected day of </w:t>
      </w:r>
      <w:proofErr w:type="gramStart"/>
      <w:r w:rsidRPr="00DB4295">
        <w:rPr>
          <w:rFonts w:cstheme="minorHAnsi"/>
        </w:rPr>
        <w:t>placement;</w:t>
      </w:r>
      <w:proofErr w:type="gramEnd"/>
    </w:p>
    <w:p w14:paraId="3FBB8FC8" w14:textId="77777777" w:rsidR="00DD426E" w:rsidRPr="00DB4295" w:rsidRDefault="00DD426E" w:rsidP="00992479">
      <w:pPr>
        <w:numPr>
          <w:ilvl w:val="0"/>
          <w:numId w:val="24"/>
        </w:numPr>
        <w:spacing w:before="200" w:after="0" w:line="240" w:lineRule="auto"/>
        <w:jc w:val="both"/>
        <w:rPr>
          <w:rFonts w:cstheme="minorHAnsi"/>
        </w:rPr>
      </w:pPr>
      <w:r w:rsidRPr="00DB4295">
        <w:rPr>
          <w:rFonts w:cstheme="minorHAnsi"/>
        </w:rPr>
        <w:t>has not, or will not have, lived continuously with the Employee for a period of 6 months or more as at the day of placement, or the expected day of placement; and</w:t>
      </w:r>
    </w:p>
    <w:p w14:paraId="1987B9F6" w14:textId="77777777" w:rsidR="00DD426E" w:rsidRPr="00DB4295" w:rsidRDefault="00DD426E" w:rsidP="00992479">
      <w:pPr>
        <w:numPr>
          <w:ilvl w:val="0"/>
          <w:numId w:val="24"/>
        </w:numPr>
        <w:spacing w:before="200" w:after="0" w:line="240" w:lineRule="auto"/>
        <w:jc w:val="both"/>
        <w:rPr>
          <w:rFonts w:cstheme="minorHAnsi"/>
        </w:rPr>
      </w:pPr>
      <w:r w:rsidRPr="00DB4295">
        <w:rPr>
          <w:rFonts w:cstheme="minorHAnsi"/>
        </w:rPr>
        <w:t>is not (otherwise than because of the adoption) a child of the Employee or the Employee’s Spouse.</w:t>
      </w:r>
    </w:p>
    <w:p w14:paraId="06F5BEBB" w14:textId="77777777" w:rsidR="00DD426E" w:rsidRPr="00DB4295" w:rsidRDefault="00DD426E" w:rsidP="00992479">
      <w:pPr>
        <w:pStyle w:val="ListParagraph"/>
        <w:numPr>
          <w:ilvl w:val="0"/>
          <w:numId w:val="27"/>
        </w:numPr>
        <w:spacing w:before="200" w:after="0" w:line="240" w:lineRule="auto"/>
        <w:jc w:val="both"/>
        <w:outlineLvl w:val="4"/>
        <w:rPr>
          <w:rFonts w:cstheme="minorHAnsi"/>
        </w:rPr>
      </w:pPr>
      <w:r w:rsidRPr="00DB4295">
        <w:rPr>
          <w:rFonts w:cstheme="minorHAnsi"/>
          <w:b/>
          <w:bCs/>
        </w:rPr>
        <w:t>Primary</w:t>
      </w:r>
      <w:r w:rsidRPr="00DB4295">
        <w:rPr>
          <w:rFonts w:cstheme="minorHAnsi"/>
          <w:b/>
        </w:rPr>
        <w:t xml:space="preserve"> Caregiver</w:t>
      </w:r>
      <w:r w:rsidRPr="00DB4295">
        <w:rPr>
          <w:rFonts w:cstheme="minorHAnsi"/>
        </w:rPr>
        <w:t xml:space="preserve"> means the person who takes primary responsibility for the care of a newborn or newly adopted Child. The Primary Caregiver is the person who meets the Child's physical needs more than anyone else. Only one person can be a Child's Primary Caregiver on a particular day. </w:t>
      </w:r>
    </w:p>
    <w:p w14:paraId="1CA2AD6E" w14:textId="77777777" w:rsidR="00DD426E" w:rsidRPr="00DB4295" w:rsidRDefault="00DD426E" w:rsidP="00992479">
      <w:pPr>
        <w:pStyle w:val="ListParagraph"/>
        <w:numPr>
          <w:ilvl w:val="0"/>
          <w:numId w:val="27"/>
        </w:numPr>
        <w:spacing w:before="200" w:after="0" w:line="240" w:lineRule="auto"/>
        <w:jc w:val="both"/>
        <w:outlineLvl w:val="4"/>
        <w:rPr>
          <w:rFonts w:cstheme="minorHAnsi"/>
        </w:rPr>
      </w:pPr>
      <w:r w:rsidRPr="00DB4295">
        <w:rPr>
          <w:rFonts w:cstheme="minorHAnsi"/>
          <w:b/>
          <w:bCs/>
        </w:rPr>
        <w:t>Secondary</w:t>
      </w:r>
      <w:r w:rsidRPr="00DB4295">
        <w:rPr>
          <w:rFonts w:cstheme="minorHAnsi"/>
          <w:b/>
        </w:rPr>
        <w:t xml:space="preserve"> Caregiver</w:t>
      </w:r>
      <w:r w:rsidRPr="00DB4295">
        <w:rPr>
          <w:rFonts w:cstheme="minorHAnsi"/>
        </w:rPr>
        <w:t xml:space="preserve"> means a person who has parental responsibility for the Child but is not the Primary Caregiver. </w:t>
      </w:r>
    </w:p>
    <w:p w14:paraId="27E40FDB" w14:textId="77777777" w:rsidR="00DD426E" w:rsidRPr="00DB4295" w:rsidRDefault="00DD426E" w:rsidP="00992479">
      <w:pPr>
        <w:pStyle w:val="ListParagraph"/>
        <w:numPr>
          <w:ilvl w:val="0"/>
          <w:numId w:val="27"/>
        </w:numPr>
        <w:spacing w:before="200" w:after="0" w:line="240" w:lineRule="auto"/>
        <w:jc w:val="both"/>
        <w:outlineLvl w:val="4"/>
      </w:pPr>
      <w:r w:rsidRPr="728BB5D9">
        <w:rPr>
          <w:b/>
          <w:bCs/>
        </w:rPr>
        <w:t>Spouse</w:t>
      </w:r>
      <w:r w:rsidRPr="728BB5D9">
        <w:t xml:space="preserve"> includes a de facto spouse, former spouse or former de facto spouse. The Employee’s de facto spouse means a person who lives with the Employee as husband, wife or same sex partner on a bona fide domestic basis, </w:t>
      </w:r>
      <w:proofErr w:type="gramStart"/>
      <w:r w:rsidRPr="728BB5D9">
        <w:t>whether or not</w:t>
      </w:r>
      <w:proofErr w:type="gramEnd"/>
      <w:r w:rsidRPr="728BB5D9">
        <w:t xml:space="preserve"> legally married to the Employee.</w:t>
      </w:r>
    </w:p>
    <w:p w14:paraId="7341158E" w14:textId="77777777" w:rsidR="00DD426E" w:rsidRPr="00F25969" w:rsidRDefault="00DD426E" w:rsidP="00DD426E">
      <w:pPr>
        <w:keepNext/>
        <w:tabs>
          <w:tab w:val="num" w:pos="1844"/>
        </w:tabs>
        <w:spacing w:before="200" w:after="60"/>
        <w:jc w:val="both"/>
        <w:outlineLvl w:val="3"/>
        <w:rPr>
          <w:rFonts w:cstheme="minorHAnsi"/>
          <w:b/>
          <w:bCs/>
          <w:iCs/>
        </w:rPr>
      </w:pPr>
      <w:bookmarkStart w:id="1" w:name="_Ref442369787"/>
      <w:r>
        <w:rPr>
          <w:rFonts w:cstheme="minorHAnsi"/>
          <w:b/>
          <w:bCs/>
          <w:iCs/>
        </w:rPr>
        <w:lastRenderedPageBreak/>
        <w:t xml:space="preserve">X.3 </w:t>
      </w:r>
      <w:r w:rsidRPr="00F25969">
        <w:rPr>
          <w:rFonts w:cstheme="minorHAnsi"/>
          <w:b/>
          <w:bCs/>
          <w:iCs/>
        </w:rPr>
        <w:t>Summary</w:t>
      </w:r>
      <w:r w:rsidRPr="00F25969" w:rsidDel="00645AB9">
        <w:rPr>
          <w:rFonts w:cstheme="minorHAnsi"/>
          <w:b/>
          <w:bCs/>
          <w:iCs/>
        </w:rPr>
        <w:t xml:space="preserve"> </w:t>
      </w:r>
      <w:r w:rsidRPr="00F25969">
        <w:rPr>
          <w:rFonts w:cstheme="minorHAnsi"/>
          <w:b/>
          <w:bCs/>
          <w:iCs/>
        </w:rPr>
        <w:t>of Parental Leave Entitlements</w:t>
      </w:r>
      <w:bookmarkEnd w:id="1"/>
    </w:p>
    <w:p w14:paraId="22E4CFFD" w14:textId="77777777" w:rsidR="00DD426E" w:rsidRDefault="00DD426E" w:rsidP="00DD426E">
      <w:pPr>
        <w:spacing w:after="200"/>
        <w:jc w:val="both"/>
        <w:rPr>
          <w:rFonts w:cstheme="minorHAnsi"/>
          <w:b/>
          <w:bCs/>
          <w:color w:val="4472C4"/>
        </w:rPr>
      </w:pPr>
      <w:r w:rsidRPr="00F25969">
        <w:rPr>
          <w:rFonts w:cstheme="minorHAnsi"/>
          <w:b/>
          <w:bCs/>
          <w:color w:val="4472C4"/>
        </w:rPr>
        <w:t xml:space="preserve">Table </w:t>
      </w:r>
      <w:r>
        <w:rPr>
          <w:rFonts w:cstheme="minorHAnsi"/>
          <w:b/>
          <w:bCs/>
          <w:color w:val="4472C4"/>
        </w:rPr>
        <w:t>x</w:t>
      </w:r>
      <w:r w:rsidRPr="00F25969">
        <w:rPr>
          <w:rFonts w:cstheme="minorHAnsi"/>
          <w:b/>
          <w:bCs/>
          <w:color w:val="4472C4"/>
        </w:rPr>
        <w:t xml:space="preserve">: Parental Leave Entitlements </w:t>
      </w:r>
    </w:p>
    <w:p w14:paraId="3F0BE9DD" w14:textId="77777777" w:rsidR="00DD426E" w:rsidRPr="00EA2D61" w:rsidRDefault="00DD426E" w:rsidP="00DD426E">
      <w:pPr>
        <w:spacing w:after="200"/>
        <w:jc w:val="both"/>
        <w:rPr>
          <w:rFonts w:cstheme="minorHAnsi"/>
          <w:i/>
          <w:iCs/>
          <w:color w:val="4472C4"/>
        </w:rPr>
      </w:pPr>
      <w:r w:rsidRPr="00EA2D61">
        <w:rPr>
          <w:rFonts w:cstheme="minorHAnsi"/>
          <w:i/>
          <w:iCs/>
          <w:color w:val="4472C4"/>
        </w:rPr>
        <w:t>(</w:t>
      </w:r>
      <w:proofErr w:type="gramStart"/>
      <w:r w:rsidRPr="00EA2D61">
        <w:rPr>
          <w:rFonts w:cstheme="minorHAnsi"/>
          <w:i/>
          <w:iCs/>
          <w:color w:val="4472C4"/>
        </w:rPr>
        <w:t>the</w:t>
      </w:r>
      <w:proofErr w:type="gramEnd"/>
      <w:r w:rsidRPr="00EA2D61">
        <w:rPr>
          <w:rFonts w:cstheme="minorHAnsi"/>
          <w:i/>
          <w:iCs/>
          <w:color w:val="4472C4"/>
        </w:rPr>
        <w:t xml:space="preserve"> following table </w:t>
      </w:r>
      <w:r>
        <w:rPr>
          <w:rFonts w:cstheme="minorHAnsi"/>
          <w:i/>
          <w:iCs/>
          <w:color w:val="4472C4"/>
        </w:rPr>
        <w:t>describes</w:t>
      </w:r>
      <w:r w:rsidRPr="00EA2D61">
        <w:rPr>
          <w:rFonts w:cstheme="minorHAnsi"/>
          <w:i/>
          <w:iCs/>
          <w:color w:val="4472C4"/>
        </w:rPr>
        <w:t xml:space="preserve"> minimum </w:t>
      </w:r>
      <w:r>
        <w:rPr>
          <w:rFonts w:cstheme="minorHAnsi"/>
          <w:i/>
          <w:iCs/>
          <w:color w:val="4472C4"/>
        </w:rPr>
        <w:t>conditions for public sector Employees, these may be supplemented through enterprise bargaining subject to any costs being met.)</w:t>
      </w:r>
    </w:p>
    <w:tbl>
      <w:tblPr>
        <w:tblStyle w:val="TableGrid1"/>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ummary of Parental Leave Entitlements"/>
        <w:tblDescription w:val="Summary of Parental Leave Entitlements"/>
      </w:tblPr>
      <w:tblGrid>
        <w:gridCol w:w="2310"/>
        <w:gridCol w:w="2310"/>
        <w:gridCol w:w="2310"/>
        <w:gridCol w:w="2310"/>
      </w:tblGrid>
      <w:tr w:rsidR="00DD426E" w:rsidRPr="00F25969" w14:paraId="566F70D9" w14:textId="77777777" w:rsidTr="00D52C50">
        <w:trPr>
          <w:tblHeader/>
        </w:trPr>
        <w:tc>
          <w:tcPr>
            <w:tcW w:w="2310" w:type="dxa"/>
            <w:shd w:val="clear" w:color="auto" w:fill="232B39" w:themeFill="text1"/>
          </w:tcPr>
          <w:p w14:paraId="47178BAA" w14:textId="77777777" w:rsidR="00DD426E" w:rsidRPr="00F25969" w:rsidRDefault="00DD426E" w:rsidP="00D52C50">
            <w:pPr>
              <w:keepNext/>
              <w:ind w:left="62"/>
              <w:rPr>
                <w:rFonts w:asciiTheme="minorHAnsi" w:hAnsiTheme="minorHAnsi" w:cstheme="minorHAnsi"/>
                <w:color w:val="FFFFFF"/>
                <w:sz w:val="20"/>
                <w:lang w:eastAsia="en-AU"/>
              </w:rPr>
            </w:pPr>
          </w:p>
        </w:tc>
        <w:tc>
          <w:tcPr>
            <w:tcW w:w="2310" w:type="dxa"/>
            <w:shd w:val="clear" w:color="auto" w:fill="232B39" w:themeFill="text1"/>
          </w:tcPr>
          <w:p w14:paraId="6D55E46D" w14:textId="77777777" w:rsidR="00DD426E" w:rsidRPr="00F25969" w:rsidRDefault="00DD426E" w:rsidP="00D52C50">
            <w:pPr>
              <w:ind w:left="60"/>
              <w:jc w:val="center"/>
              <w:rPr>
                <w:rFonts w:asciiTheme="minorHAnsi" w:hAnsiTheme="minorHAnsi" w:cstheme="minorHAnsi"/>
                <w:b/>
                <w:color w:val="FFFFFF"/>
                <w:sz w:val="20"/>
                <w:lang w:eastAsia="en-AU"/>
              </w:rPr>
            </w:pPr>
            <w:r w:rsidRPr="00F25969">
              <w:rPr>
                <w:rFonts w:asciiTheme="minorHAnsi" w:hAnsiTheme="minorHAnsi" w:cstheme="minorHAnsi"/>
                <w:b/>
                <w:color w:val="FFFFFF"/>
                <w:sz w:val="20"/>
                <w:lang w:eastAsia="en-AU"/>
              </w:rPr>
              <w:t>Paid leave</w:t>
            </w:r>
          </w:p>
        </w:tc>
        <w:tc>
          <w:tcPr>
            <w:tcW w:w="2310" w:type="dxa"/>
            <w:shd w:val="clear" w:color="auto" w:fill="232B39" w:themeFill="text1"/>
          </w:tcPr>
          <w:p w14:paraId="13292A7A" w14:textId="77777777" w:rsidR="00DD426E" w:rsidRPr="00F25969" w:rsidRDefault="00DD426E" w:rsidP="00D52C50">
            <w:pPr>
              <w:ind w:left="60"/>
              <w:jc w:val="center"/>
              <w:rPr>
                <w:rFonts w:asciiTheme="minorHAnsi" w:hAnsiTheme="minorHAnsi" w:cstheme="minorHAnsi"/>
                <w:b/>
                <w:color w:val="FFFFFF"/>
                <w:sz w:val="20"/>
                <w:lang w:eastAsia="en-AU"/>
              </w:rPr>
            </w:pPr>
            <w:r w:rsidRPr="00F25969">
              <w:rPr>
                <w:rFonts w:asciiTheme="minorHAnsi" w:hAnsiTheme="minorHAnsi" w:cstheme="minorHAnsi"/>
                <w:b/>
                <w:color w:val="FFFFFF"/>
                <w:sz w:val="20"/>
                <w:lang w:eastAsia="en-AU"/>
              </w:rPr>
              <w:t>Unpaid leave</w:t>
            </w:r>
          </w:p>
        </w:tc>
        <w:tc>
          <w:tcPr>
            <w:tcW w:w="2310" w:type="dxa"/>
            <w:shd w:val="clear" w:color="auto" w:fill="232B39" w:themeFill="text1"/>
          </w:tcPr>
          <w:p w14:paraId="2D4F4DFB" w14:textId="77777777" w:rsidR="00DD426E" w:rsidRPr="00F25969" w:rsidRDefault="00DD426E" w:rsidP="00D52C50">
            <w:pPr>
              <w:ind w:left="60"/>
              <w:jc w:val="center"/>
              <w:rPr>
                <w:rFonts w:asciiTheme="minorHAnsi" w:hAnsiTheme="minorHAnsi" w:cstheme="minorHAnsi"/>
                <w:b/>
                <w:color w:val="FFFFFF"/>
                <w:sz w:val="20"/>
                <w:lang w:eastAsia="en-AU"/>
              </w:rPr>
            </w:pPr>
            <w:r w:rsidRPr="00F25969">
              <w:rPr>
                <w:rFonts w:asciiTheme="minorHAnsi" w:hAnsiTheme="minorHAnsi" w:cstheme="minorHAnsi"/>
                <w:b/>
                <w:color w:val="FFFFFF"/>
                <w:sz w:val="20"/>
                <w:lang w:eastAsia="en-AU"/>
              </w:rPr>
              <w:t>Total</w:t>
            </w:r>
          </w:p>
        </w:tc>
      </w:tr>
      <w:tr w:rsidR="00DD426E" w:rsidRPr="00E82076" w14:paraId="7F43F287" w14:textId="77777777" w:rsidTr="00D52C50">
        <w:tc>
          <w:tcPr>
            <w:tcW w:w="2310" w:type="dxa"/>
          </w:tcPr>
          <w:p w14:paraId="0C49066F" w14:textId="77777777" w:rsidR="00DD426E" w:rsidRPr="00F25969" w:rsidRDefault="00DD426E" w:rsidP="00D52C50">
            <w:pPr>
              <w:keepNext/>
              <w:ind w:left="62"/>
              <w:rPr>
                <w:rFonts w:asciiTheme="minorHAnsi" w:hAnsiTheme="minorHAnsi" w:cstheme="minorHAnsi"/>
                <w:b/>
                <w:sz w:val="20"/>
                <w:lang w:eastAsia="en-AU"/>
              </w:rPr>
            </w:pPr>
            <w:r w:rsidRPr="00F25969">
              <w:rPr>
                <w:rFonts w:asciiTheme="minorHAnsi" w:hAnsiTheme="minorHAnsi" w:cstheme="minorHAnsi"/>
                <w:b/>
                <w:sz w:val="20"/>
                <w:lang w:eastAsia="en-AU"/>
              </w:rPr>
              <w:t xml:space="preserve">Primary Caregiver </w:t>
            </w:r>
          </w:p>
        </w:tc>
        <w:tc>
          <w:tcPr>
            <w:tcW w:w="2310" w:type="dxa"/>
          </w:tcPr>
          <w:p w14:paraId="68887C61" w14:textId="77777777" w:rsidR="00DD426E" w:rsidRPr="00F25969" w:rsidRDefault="00DD426E" w:rsidP="00D52C50">
            <w:pPr>
              <w:ind w:left="60"/>
              <w:jc w:val="center"/>
              <w:rPr>
                <w:rFonts w:asciiTheme="minorHAnsi" w:hAnsiTheme="minorHAnsi" w:cstheme="minorHAnsi"/>
                <w:sz w:val="20"/>
                <w:lang w:eastAsia="en-AU"/>
              </w:rPr>
            </w:pPr>
          </w:p>
        </w:tc>
        <w:tc>
          <w:tcPr>
            <w:tcW w:w="2310" w:type="dxa"/>
          </w:tcPr>
          <w:p w14:paraId="57188DF2" w14:textId="77777777" w:rsidR="00DD426E" w:rsidRPr="00F25969" w:rsidRDefault="00DD426E" w:rsidP="00D52C50">
            <w:pPr>
              <w:ind w:left="60"/>
              <w:jc w:val="center"/>
              <w:rPr>
                <w:rFonts w:asciiTheme="minorHAnsi" w:hAnsiTheme="minorHAnsi" w:cstheme="minorHAnsi"/>
                <w:sz w:val="20"/>
                <w:lang w:eastAsia="en-AU"/>
              </w:rPr>
            </w:pPr>
          </w:p>
        </w:tc>
        <w:tc>
          <w:tcPr>
            <w:tcW w:w="2310" w:type="dxa"/>
          </w:tcPr>
          <w:p w14:paraId="640A6EA7" w14:textId="77777777" w:rsidR="00DD426E" w:rsidRPr="00F25969" w:rsidRDefault="00DD426E" w:rsidP="00D52C50">
            <w:pPr>
              <w:ind w:left="60"/>
              <w:jc w:val="center"/>
              <w:rPr>
                <w:rFonts w:asciiTheme="minorHAnsi" w:hAnsiTheme="minorHAnsi" w:cstheme="minorHAnsi"/>
                <w:sz w:val="20"/>
                <w:lang w:eastAsia="en-AU"/>
              </w:rPr>
            </w:pPr>
          </w:p>
        </w:tc>
      </w:tr>
      <w:tr w:rsidR="00DD426E" w:rsidRPr="00E82076" w14:paraId="02B92C42" w14:textId="77777777" w:rsidTr="00D52C50">
        <w:tc>
          <w:tcPr>
            <w:tcW w:w="2310" w:type="dxa"/>
          </w:tcPr>
          <w:p w14:paraId="6CBC1A87" w14:textId="77777777" w:rsidR="00DD426E" w:rsidRPr="00F25969" w:rsidRDefault="00DD426E" w:rsidP="00D52C50">
            <w:pPr>
              <w:keepNext/>
              <w:ind w:left="62"/>
              <w:rPr>
                <w:rFonts w:asciiTheme="minorHAnsi" w:hAnsiTheme="minorHAnsi" w:cstheme="minorHAnsi"/>
                <w:sz w:val="20"/>
                <w:lang w:eastAsia="en-AU"/>
              </w:rPr>
            </w:pPr>
            <w:r w:rsidRPr="00F25969">
              <w:rPr>
                <w:rFonts w:asciiTheme="minorHAnsi" w:hAnsiTheme="minorHAnsi" w:cstheme="minorHAnsi"/>
                <w:sz w:val="20"/>
                <w:lang w:eastAsia="en-AU"/>
              </w:rPr>
              <w:t>Primary Caregiver Parental Leave</w:t>
            </w:r>
          </w:p>
        </w:tc>
        <w:tc>
          <w:tcPr>
            <w:tcW w:w="2310" w:type="dxa"/>
          </w:tcPr>
          <w:p w14:paraId="0752A60E" w14:textId="77777777" w:rsidR="00DD426E" w:rsidRPr="00F25969" w:rsidRDefault="00DD426E" w:rsidP="00D52C50">
            <w:pPr>
              <w:ind w:left="60"/>
              <w:jc w:val="center"/>
              <w:rPr>
                <w:rFonts w:asciiTheme="minorHAnsi" w:hAnsiTheme="minorHAnsi" w:cstheme="minorBidi"/>
                <w:sz w:val="20"/>
                <w:lang w:eastAsia="en-AU"/>
              </w:rPr>
            </w:pPr>
            <w:r w:rsidRPr="6048692E">
              <w:rPr>
                <w:rFonts w:asciiTheme="minorHAnsi" w:hAnsiTheme="minorHAnsi" w:cstheme="minorBidi"/>
                <w:sz w:val="20"/>
                <w:lang w:eastAsia="en-AU"/>
              </w:rPr>
              <w:t>8 weeks</w:t>
            </w:r>
          </w:p>
        </w:tc>
        <w:tc>
          <w:tcPr>
            <w:tcW w:w="2310" w:type="dxa"/>
          </w:tcPr>
          <w:p w14:paraId="08B9280D" w14:textId="77777777" w:rsidR="00DD426E" w:rsidRPr="00F25969" w:rsidRDefault="00DD426E" w:rsidP="00D52C50">
            <w:pPr>
              <w:ind w:left="60"/>
              <w:jc w:val="center"/>
              <w:rPr>
                <w:rFonts w:asciiTheme="minorHAnsi" w:hAnsiTheme="minorHAnsi" w:cstheme="minorHAnsi"/>
                <w:sz w:val="20"/>
                <w:lang w:eastAsia="en-AU"/>
              </w:rPr>
            </w:pPr>
            <w:r w:rsidRPr="00F25969">
              <w:rPr>
                <w:rFonts w:asciiTheme="minorHAnsi" w:hAnsiTheme="minorHAnsi" w:cstheme="minorHAnsi"/>
                <w:sz w:val="20"/>
                <w:lang w:eastAsia="en-AU"/>
              </w:rPr>
              <w:t>Up to 44 weeks</w:t>
            </w:r>
          </w:p>
        </w:tc>
        <w:tc>
          <w:tcPr>
            <w:tcW w:w="2310" w:type="dxa"/>
          </w:tcPr>
          <w:p w14:paraId="424240B5" w14:textId="77777777" w:rsidR="00DD426E" w:rsidRPr="00F25969" w:rsidRDefault="00DD426E" w:rsidP="00D52C50">
            <w:pPr>
              <w:ind w:left="60"/>
              <w:jc w:val="center"/>
              <w:rPr>
                <w:rFonts w:asciiTheme="minorHAnsi" w:hAnsiTheme="minorHAnsi" w:cstheme="minorHAnsi"/>
                <w:sz w:val="20"/>
                <w:lang w:eastAsia="en-AU"/>
              </w:rPr>
            </w:pPr>
            <w:r w:rsidRPr="00F25969">
              <w:rPr>
                <w:rFonts w:asciiTheme="minorHAnsi" w:hAnsiTheme="minorHAnsi" w:cstheme="minorHAnsi"/>
                <w:sz w:val="20"/>
                <w:lang w:eastAsia="en-AU"/>
              </w:rPr>
              <w:t>52 weeks</w:t>
            </w:r>
          </w:p>
        </w:tc>
      </w:tr>
      <w:tr w:rsidR="00DD426E" w:rsidRPr="00E82076" w14:paraId="0DCB3DAF" w14:textId="77777777" w:rsidTr="00D52C50">
        <w:tc>
          <w:tcPr>
            <w:tcW w:w="2310" w:type="dxa"/>
          </w:tcPr>
          <w:p w14:paraId="14E3A4EA" w14:textId="77777777" w:rsidR="00DD426E" w:rsidRPr="00F25969" w:rsidRDefault="00DD426E" w:rsidP="00D52C50">
            <w:pPr>
              <w:ind w:left="65"/>
              <w:rPr>
                <w:rFonts w:asciiTheme="minorHAnsi" w:hAnsiTheme="minorHAnsi" w:cstheme="minorHAnsi"/>
                <w:sz w:val="20"/>
                <w:lang w:eastAsia="en-AU"/>
              </w:rPr>
            </w:pPr>
            <w:r w:rsidRPr="00F25969">
              <w:rPr>
                <w:rFonts w:asciiTheme="minorHAnsi" w:hAnsiTheme="minorHAnsi" w:cstheme="minorHAnsi"/>
                <w:sz w:val="20"/>
                <w:lang w:eastAsia="en-AU"/>
              </w:rPr>
              <w:t>Regular Casual Employee</w:t>
            </w:r>
          </w:p>
        </w:tc>
        <w:tc>
          <w:tcPr>
            <w:tcW w:w="2310" w:type="dxa"/>
          </w:tcPr>
          <w:p w14:paraId="7C3A5CAE" w14:textId="77777777" w:rsidR="00DD426E" w:rsidRPr="00F25969" w:rsidRDefault="00DD426E" w:rsidP="00D52C50">
            <w:pPr>
              <w:ind w:left="60"/>
              <w:jc w:val="center"/>
              <w:rPr>
                <w:rFonts w:asciiTheme="minorHAnsi" w:hAnsiTheme="minorHAnsi" w:cstheme="minorHAnsi"/>
                <w:sz w:val="20"/>
                <w:lang w:eastAsia="en-AU"/>
              </w:rPr>
            </w:pPr>
          </w:p>
        </w:tc>
        <w:tc>
          <w:tcPr>
            <w:tcW w:w="2310" w:type="dxa"/>
          </w:tcPr>
          <w:p w14:paraId="66026E7A" w14:textId="77777777" w:rsidR="00DD426E" w:rsidRPr="00F25969" w:rsidRDefault="00DD426E" w:rsidP="00D52C50">
            <w:pPr>
              <w:ind w:left="60"/>
              <w:jc w:val="center"/>
              <w:rPr>
                <w:rFonts w:asciiTheme="minorHAnsi" w:hAnsiTheme="minorHAnsi" w:cstheme="minorHAnsi"/>
                <w:sz w:val="20"/>
                <w:lang w:eastAsia="en-AU"/>
              </w:rPr>
            </w:pPr>
            <w:r w:rsidRPr="00F25969">
              <w:rPr>
                <w:rFonts w:asciiTheme="minorHAnsi" w:hAnsiTheme="minorHAnsi" w:cstheme="minorHAnsi"/>
                <w:sz w:val="20"/>
                <w:lang w:eastAsia="en-AU"/>
              </w:rPr>
              <w:t>Up to 52 weeks</w:t>
            </w:r>
          </w:p>
        </w:tc>
        <w:tc>
          <w:tcPr>
            <w:tcW w:w="2310" w:type="dxa"/>
          </w:tcPr>
          <w:p w14:paraId="0655347C" w14:textId="77777777" w:rsidR="00DD426E" w:rsidRPr="00F25969" w:rsidRDefault="00DD426E" w:rsidP="00D52C50">
            <w:pPr>
              <w:ind w:left="60"/>
              <w:jc w:val="center"/>
              <w:rPr>
                <w:rFonts w:asciiTheme="minorHAnsi" w:hAnsiTheme="minorHAnsi" w:cstheme="minorHAnsi"/>
                <w:sz w:val="20"/>
                <w:lang w:eastAsia="en-AU"/>
              </w:rPr>
            </w:pPr>
            <w:r w:rsidRPr="00F25969">
              <w:rPr>
                <w:rFonts w:asciiTheme="minorHAnsi" w:hAnsiTheme="minorHAnsi" w:cstheme="minorHAnsi"/>
                <w:sz w:val="20"/>
                <w:lang w:eastAsia="en-AU"/>
              </w:rPr>
              <w:t>52 weeks</w:t>
            </w:r>
          </w:p>
        </w:tc>
      </w:tr>
      <w:tr w:rsidR="00DD426E" w:rsidRPr="00E82076" w14:paraId="63B46EA2" w14:textId="77777777" w:rsidTr="00D52C50">
        <w:tc>
          <w:tcPr>
            <w:tcW w:w="2310" w:type="dxa"/>
          </w:tcPr>
          <w:p w14:paraId="490A24BC" w14:textId="77777777" w:rsidR="00DD426E" w:rsidRPr="00F25969" w:rsidRDefault="00DD426E" w:rsidP="00D52C50">
            <w:pPr>
              <w:keepNext/>
              <w:ind w:left="62"/>
              <w:rPr>
                <w:rFonts w:asciiTheme="minorHAnsi" w:hAnsiTheme="minorHAnsi" w:cstheme="minorHAnsi"/>
                <w:b/>
                <w:sz w:val="20"/>
                <w:lang w:eastAsia="en-AU"/>
              </w:rPr>
            </w:pPr>
            <w:r w:rsidRPr="00F25969">
              <w:rPr>
                <w:rFonts w:asciiTheme="minorHAnsi" w:hAnsiTheme="minorHAnsi" w:cstheme="minorHAnsi"/>
                <w:b/>
                <w:sz w:val="20"/>
                <w:lang w:eastAsia="en-AU"/>
              </w:rPr>
              <w:t>Secondary Caregiver</w:t>
            </w:r>
          </w:p>
        </w:tc>
        <w:tc>
          <w:tcPr>
            <w:tcW w:w="2310" w:type="dxa"/>
          </w:tcPr>
          <w:p w14:paraId="2530290C" w14:textId="77777777" w:rsidR="00DD426E" w:rsidRPr="00F25969" w:rsidRDefault="00DD426E" w:rsidP="00D52C50">
            <w:pPr>
              <w:ind w:left="60"/>
              <w:jc w:val="center"/>
              <w:rPr>
                <w:rFonts w:asciiTheme="minorHAnsi" w:hAnsiTheme="minorHAnsi" w:cstheme="minorHAnsi"/>
                <w:sz w:val="20"/>
                <w:lang w:eastAsia="en-AU"/>
              </w:rPr>
            </w:pPr>
          </w:p>
        </w:tc>
        <w:tc>
          <w:tcPr>
            <w:tcW w:w="2310" w:type="dxa"/>
          </w:tcPr>
          <w:p w14:paraId="43A388A7" w14:textId="77777777" w:rsidR="00DD426E" w:rsidRPr="00F25969" w:rsidRDefault="00DD426E" w:rsidP="00D52C50">
            <w:pPr>
              <w:ind w:left="60"/>
              <w:jc w:val="center"/>
              <w:rPr>
                <w:rFonts w:asciiTheme="minorHAnsi" w:hAnsiTheme="minorHAnsi" w:cstheme="minorHAnsi"/>
                <w:sz w:val="20"/>
                <w:lang w:eastAsia="en-AU"/>
              </w:rPr>
            </w:pPr>
          </w:p>
        </w:tc>
        <w:tc>
          <w:tcPr>
            <w:tcW w:w="2310" w:type="dxa"/>
          </w:tcPr>
          <w:p w14:paraId="73BE3998" w14:textId="77777777" w:rsidR="00DD426E" w:rsidRPr="00F25969" w:rsidRDefault="00DD426E" w:rsidP="00D52C50">
            <w:pPr>
              <w:ind w:left="60"/>
              <w:jc w:val="center"/>
              <w:rPr>
                <w:rFonts w:asciiTheme="minorHAnsi" w:hAnsiTheme="minorHAnsi" w:cstheme="minorHAnsi"/>
                <w:sz w:val="20"/>
                <w:lang w:eastAsia="en-AU"/>
              </w:rPr>
            </w:pPr>
          </w:p>
        </w:tc>
      </w:tr>
      <w:tr w:rsidR="00DD426E" w:rsidRPr="00E82076" w14:paraId="315B3593" w14:textId="77777777" w:rsidTr="00D52C50">
        <w:tc>
          <w:tcPr>
            <w:tcW w:w="2310" w:type="dxa"/>
          </w:tcPr>
          <w:p w14:paraId="1C0524C8" w14:textId="77777777" w:rsidR="00DD426E" w:rsidRPr="00F25969" w:rsidRDefault="00DD426E" w:rsidP="00D52C50">
            <w:pPr>
              <w:keepNext/>
              <w:ind w:left="62"/>
              <w:rPr>
                <w:rFonts w:asciiTheme="minorHAnsi" w:hAnsiTheme="minorHAnsi" w:cstheme="minorHAnsi"/>
                <w:sz w:val="20"/>
                <w:lang w:eastAsia="en-AU"/>
              </w:rPr>
            </w:pPr>
            <w:r w:rsidRPr="00F25969">
              <w:rPr>
                <w:rFonts w:asciiTheme="minorHAnsi" w:hAnsiTheme="minorHAnsi" w:cstheme="minorHAnsi"/>
                <w:sz w:val="20"/>
                <w:lang w:eastAsia="en-AU"/>
              </w:rPr>
              <w:t>Secondary Caregiver Parental Leave</w:t>
            </w:r>
          </w:p>
        </w:tc>
        <w:tc>
          <w:tcPr>
            <w:tcW w:w="2310" w:type="dxa"/>
          </w:tcPr>
          <w:p w14:paraId="0C60BDAA" w14:textId="77777777" w:rsidR="00DD426E" w:rsidRPr="00F25969" w:rsidRDefault="00DD426E" w:rsidP="00D52C50">
            <w:pPr>
              <w:ind w:left="60"/>
              <w:jc w:val="center"/>
              <w:rPr>
                <w:rFonts w:asciiTheme="minorHAnsi" w:hAnsiTheme="minorHAnsi" w:cstheme="minorHAnsi"/>
                <w:sz w:val="20"/>
                <w:lang w:eastAsia="en-AU"/>
              </w:rPr>
            </w:pPr>
          </w:p>
        </w:tc>
        <w:tc>
          <w:tcPr>
            <w:tcW w:w="2310" w:type="dxa"/>
          </w:tcPr>
          <w:p w14:paraId="7658CE4A" w14:textId="77777777" w:rsidR="00DD426E" w:rsidRPr="00F25969" w:rsidRDefault="00DD426E" w:rsidP="00D52C50">
            <w:pPr>
              <w:ind w:left="60"/>
              <w:jc w:val="center"/>
              <w:rPr>
                <w:rFonts w:asciiTheme="minorHAnsi" w:hAnsiTheme="minorHAnsi" w:cstheme="minorHAnsi"/>
                <w:sz w:val="20"/>
                <w:lang w:eastAsia="en-AU"/>
              </w:rPr>
            </w:pPr>
            <w:r w:rsidRPr="00F25969">
              <w:rPr>
                <w:rFonts w:asciiTheme="minorHAnsi" w:hAnsiTheme="minorHAnsi" w:cstheme="minorHAnsi"/>
                <w:sz w:val="20"/>
                <w:lang w:eastAsia="en-AU"/>
              </w:rPr>
              <w:t>Up to 52 weeks</w:t>
            </w:r>
          </w:p>
        </w:tc>
        <w:tc>
          <w:tcPr>
            <w:tcW w:w="2310" w:type="dxa"/>
          </w:tcPr>
          <w:p w14:paraId="47EEDB2D" w14:textId="77777777" w:rsidR="00DD426E" w:rsidRPr="00F25969" w:rsidRDefault="00DD426E" w:rsidP="00D52C50">
            <w:pPr>
              <w:ind w:left="60"/>
              <w:jc w:val="center"/>
              <w:rPr>
                <w:rFonts w:asciiTheme="minorHAnsi" w:hAnsiTheme="minorHAnsi" w:cstheme="minorHAnsi"/>
                <w:sz w:val="20"/>
                <w:lang w:eastAsia="en-AU"/>
              </w:rPr>
            </w:pPr>
            <w:r w:rsidRPr="00F25969">
              <w:rPr>
                <w:rFonts w:asciiTheme="minorHAnsi" w:hAnsiTheme="minorHAnsi" w:cstheme="minorHAnsi"/>
                <w:sz w:val="20"/>
                <w:lang w:eastAsia="en-AU"/>
              </w:rPr>
              <w:t>52 weeks</w:t>
            </w:r>
          </w:p>
        </w:tc>
      </w:tr>
      <w:tr w:rsidR="00DD426E" w:rsidRPr="00E82076" w14:paraId="1ED8AA7B" w14:textId="77777777" w:rsidTr="00D52C50">
        <w:tc>
          <w:tcPr>
            <w:tcW w:w="2310" w:type="dxa"/>
          </w:tcPr>
          <w:p w14:paraId="13231548" w14:textId="77777777" w:rsidR="00DD426E" w:rsidRPr="00F25969" w:rsidRDefault="00DD426E" w:rsidP="00D52C50">
            <w:pPr>
              <w:ind w:left="65"/>
              <w:rPr>
                <w:rFonts w:asciiTheme="minorHAnsi" w:hAnsiTheme="minorHAnsi" w:cstheme="minorHAnsi"/>
                <w:sz w:val="20"/>
                <w:lang w:eastAsia="en-AU"/>
              </w:rPr>
            </w:pPr>
            <w:r w:rsidRPr="00F25969">
              <w:rPr>
                <w:rFonts w:asciiTheme="minorHAnsi" w:hAnsiTheme="minorHAnsi" w:cstheme="minorHAnsi"/>
                <w:sz w:val="20"/>
                <w:lang w:eastAsia="en-AU"/>
              </w:rPr>
              <w:t>Regular Casual Employee</w:t>
            </w:r>
          </w:p>
        </w:tc>
        <w:tc>
          <w:tcPr>
            <w:tcW w:w="2310" w:type="dxa"/>
          </w:tcPr>
          <w:p w14:paraId="43F42C92" w14:textId="77777777" w:rsidR="00DD426E" w:rsidRPr="00F25969" w:rsidRDefault="00DD426E" w:rsidP="00D52C50">
            <w:pPr>
              <w:ind w:left="60"/>
              <w:jc w:val="center"/>
              <w:rPr>
                <w:rFonts w:asciiTheme="minorHAnsi" w:hAnsiTheme="minorHAnsi" w:cstheme="minorHAnsi"/>
                <w:sz w:val="20"/>
                <w:lang w:eastAsia="en-AU"/>
              </w:rPr>
            </w:pPr>
          </w:p>
        </w:tc>
        <w:tc>
          <w:tcPr>
            <w:tcW w:w="2310" w:type="dxa"/>
          </w:tcPr>
          <w:p w14:paraId="095EA679" w14:textId="77777777" w:rsidR="00DD426E" w:rsidRPr="00F25969" w:rsidRDefault="00DD426E" w:rsidP="00D52C50">
            <w:pPr>
              <w:ind w:left="60"/>
              <w:jc w:val="center"/>
              <w:rPr>
                <w:rFonts w:asciiTheme="minorHAnsi" w:hAnsiTheme="minorHAnsi" w:cstheme="minorHAnsi"/>
                <w:sz w:val="20"/>
                <w:lang w:eastAsia="en-AU"/>
              </w:rPr>
            </w:pPr>
            <w:r w:rsidRPr="00F25969">
              <w:rPr>
                <w:rFonts w:asciiTheme="minorHAnsi" w:hAnsiTheme="minorHAnsi" w:cstheme="minorHAnsi"/>
                <w:sz w:val="20"/>
                <w:lang w:eastAsia="en-AU"/>
              </w:rPr>
              <w:t>Up to 52 weeks</w:t>
            </w:r>
          </w:p>
        </w:tc>
        <w:tc>
          <w:tcPr>
            <w:tcW w:w="2310" w:type="dxa"/>
          </w:tcPr>
          <w:p w14:paraId="0F2523BC" w14:textId="77777777" w:rsidR="00DD426E" w:rsidRPr="00F25969" w:rsidRDefault="00DD426E" w:rsidP="00D52C50">
            <w:pPr>
              <w:ind w:left="60"/>
              <w:jc w:val="center"/>
              <w:rPr>
                <w:rFonts w:asciiTheme="minorHAnsi" w:hAnsiTheme="minorHAnsi" w:cstheme="minorHAnsi"/>
                <w:sz w:val="20"/>
                <w:lang w:eastAsia="en-AU"/>
              </w:rPr>
            </w:pPr>
            <w:r w:rsidRPr="00F25969">
              <w:rPr>
                <w:rFonts w:asciiTheme="minorHAnsi" w:hAnsiTheme="minorHAnsi" w:cstheme="minorHAnsi"/>
                <w:sz w:val="20"/>
                <w:lang w:eastAsia="en-AU"/>
              </w:rPr>
              <w:t>52 weeks</w:t>
            </w:r>
          </w:p>
        </w:tc>
      </w:tr>
      <w:tr w:rsidR="00DD426E" w:rsidRPr="00E82076" w14:paraId="1C3BAEB5" w14:textId="77777777" w:rsidTr="00D52C50">
        <w:tc>
          <w:tcPr>
            <w:tcW w:w="2310" w:type="dxa"/>
          </w:tcPr>
          <w:p w14:paraId="7910F996" w14:textId="77777777" w:rsidR="00DD426E" w:rsidRPr="00F25969" w:rsidRDefault="00DD426E" w:rsidP="00D52C50">
            <w:pPr>
              <w:keepNext/>
              <w:ind w:left="62"/>
              <w:rPr>
                <w:rFonts w:asciiTheme="minorHAnsi" w:hAnsiTheme="minorHAnsi" w:cstheme="minorHAnsi"/>
                <w:b/>
                <w:sz w:val="20"/>
                <w:lang w:eastAsia="en-AU"/>
              </w:rPr>
            </w:pPr>
            <w:r w:rsidRPr="00F25969">
              <w:rPr>
                <w:rFonts w:asciiTheme="minorHAnsi" w:hAnsiTheme="minorHAnsi" w:cstheme="minorHAnsi"/>
                <w:b/>
                <w:sz w:val="20"/>
                <w:lang w:eastAsia="en-AU"/>
              </w:rPr>
              <w:t>Pre-natal leave</w:t>
            </w:r>
          </w:p>
        </w:tc>
        <w:tc>
          <w:tcPr>
            <w:tcW w:w="2310" w:type="dxa"/>
          </w:tcPr>
          <w:p w14:paraId="1B43E595" w14:textId="77777777" w:rsidR="00DD426E" w:rsidRPr="00F25969" w:rsidRDefault="00DD426E" w:rsidP="00D52C50">
            <w:pPr>
              <w:ind w:left="60"/>
              <w:jc w:val="center"/>
              <w:rPr>
                <w:rFonts w:asciiTheme="minorHAnsi" w:hAnsiTheme="minorHAnsi" w:cstheme="minorHAnsi"/>
                <w:sz w:val="20"/>
                <w:lang w:eastAsia="en-AU"/>
              </w:rPr>
            </w:pPr>
          </w:p>
        </w:tc>
        <w:tc>
          <w:tcPr>
            <w:tcW w:w="2310" w:type="dxa"/>
          </w:tcPr>
          <w:p w14:paraId="16CB42CC" w14:textId="77777777" w:rsidR="00DD426E" w:rsidRPr="00F25969" w:rsidRDefault="00DD426E" w:rsidP="00D52C50">
            <w:pPr>
              <w:ind w:left="60"/>
              <w:jc w:val="center"/>
              <w:rPr>
                <w:rFonts w:asciiTheme="minorHAnsi" w:hAnsiTheme="minorHAnsi" w:cstheme="minorHAnsi"/>
                <w:sz w:val="20"/>
                <w:lang w:eastAsia="en-AU"/>
              </w:rPr>
            </w:pPr>
          </w:p>
        </w:tc>
        <w:tc>
          <w:tcPr>
            <w:tcW w:w="2310" w:type="dxa"/>
          </w:tcPr>
          <w:p w14:paraId="0ECE5265" w14:textId="77777777" w:rsidR="00DD426E" w:rsidRPr="00F25969" w:rsidRDefault="00DD426E" w:rsidP="00D52C50">
            <w:pPr>
              <w:ind w:left="60"/>
              <w:jc w:val="center"/>
              <w:rPr>
                <w:rFonts w:asciiTheme="minorHAnsi" w:hAnsiTheme="minorHAnsi" w:cstheme="minorHAnsi"/>
                <w:sz w:val="20"/>
                <w:lang w:eastAsia="en-AU"/>
              </w:rPr>
            </w:pPr>
          </w:p>
        </w:tc>
      </w:tr>
      <w:tr w:rsidR="00DD426E" w:rsidRPr="00E82076" w14:paraId="6FED447A" w14:textId="77777777" w:rsidTr="00D52C50">
        <w:tc>
          <w:tcPr>
            <w:tcW w:w="2310" w:type="dxa"/>
          </w:tcPr>
          <w:p w14:paraId="38AA0A34" w14:textId="77777777" w:rsidR="00DD426E" w:rsidRPr="00F25969" w:rsidRDefault="00DD426E" w:rsidP="00D52C50">
            <w:pPr>
              <w:keepNext/>
              <w:ind w:left="62"/>
              <w:rPr>
                <w:rFonts w:asciiTheme="minorHAnsi" w:hAnsiTheme="minorHAnsi" w:cstheme="minorHAnsi"/>
                <w:sz w:val="20"/>
                <w:lang w:eastAsia="en-AU"/>
              </w:rPr>
            </w:pPr>
            <w:r w:rsidRPr="00F25969">
              <w:rPr>
                <w:rFonts w:asciiTheme="minorHAnsi" w:hAnsiTheme="minorHAnsi" w:cstheme="minorHAnsi"/>
                <w:sz w:val="20"/>
                <w:lang w:eastAsia="en-AU"/>
              </w:rPr>
              <w:t>Pregnant employee</w:t>
            </w:r>
          </w:p>
        </w:tc>
        <w:tc>
          <w:tcPr>
            <w:tcW w:w="2310" w:type="dxa"/>
          </w:tcPr>
          <w:p w14:paraId="6E564C6C" w14:textId="77777777" w:rsidR="00DD426E" w:rsidRPr="00F25969" w:rsidRDefault="00DD426E" w:rsidP="00D52C50">
            <w:pPr>
              <w:ind w:left="60"/>
              <w:jc w:val="center"/>
              <w:rPr>
                <w:rFonts w:asciiTheme="minorHAnsi" w:hAnsiTheme="minorHAnsi" w:cstheme="minorHAnsi"/>
                <w:sz w:val="20"/>
                <w:lang w:eastAsia="en-AU"/>
              </w:rPr>
            </w:pPr>
            <w:r w:rsidRPr="00F25969">
              <w:rPr>
                <w:rFonts w:asciiTheme="minorHAnsi" w:hAnsiTheme="minorHAnsi" w:cstheme="minorHAnsi"/>
                <w:sz w:val="20"/>
                <w:lang w:eastAsia="en-AU"/>
              </w:rPr>
              <w:t>38 hours</w:t>
            </w:r>
          </w:p>
        </w:tc>
        <w:tc>
          <w:tcPr>
            <w:tcW w:w="2310" w:type="dxa"/>
          </w:tcPr>
          <w:p w14:paraId="7FBEBBC6" w14:textId="77777777" w:rsidR="00DD426E" w:rsidRPr="00F25969" w:rsidRDefault="00DD426E" w:rsidP="00D52C50">
            <w:pPr>
              <w:ind w:left="60"/>
              <w:jc w:val="center"/>
              <w:rPr>
                <w:rFonts w:asciiTheme="minorHAnsi" w:hAnsiTheme="minorHAnsi" w:cstheme="minorHAnsi"/>
                <w:sz w:val="20"/>
                <w:lang w:eastAsia="en-AU"/>
              </w:rPr>
            </w:pPr>
          </w:p>
        </w:tc>
        <w:tc>
          <w:tcPr>
            <w:tcW w:w="2310" w:type="dxa"/>
          </w:tcPr>
          <w:p w14:paraId="5336948A" w14:textId="77777777" w:rsidR="00DD426E" w:rsidRPr="00F25969" w:rsidRDefault="00DD426E" w:rsidP="00D52C50">
            <w:pPr>
              <w:ind w:left="60"/>
              <w:jc w:val="center"/>
              <w:rPr>
                <w:rFonts w:asciiTheme="minorHAnsi" w:hAnsiTheme="minorHAnsi" w:cstheme="minorHAnsi"/>
                <w:sz w:val="20"/>
                <w:lang w:eastAsia="en-AU"/>
              </w:rPr>
            </w:pPr>
          </w:p>
        </w:tc>
      </w:tr>
      <w:tr w:rsidR="00DD426E" w:rsidRPr="00E82076" w14:paraId="49010E2D" w14:textId="77777777" w:rsidTr="00D52C50">
        <w:tc>
          <w:tcPr>
            <w:tcW w:w="2310" w:type="dxa"/>
          </w:tcPr>
          <w:p w14:paraId="7C68EE0F" w14:textId="77777777" w:rsidR="00DD426E" w:rsidRPr="00F25969" w:rsidRDefault="00DD426E" w:rsidP="00D52C50">
            <w:pPr>
              <w:ind w:left="65"/>
              <w:rPr>
                <w:rFonts w:asciiTheme="minorHAnsi" w:hAnsiTheme="minorHAnsi" w:cstheme="minorHAnsi"/>
                <w:sz w:val="20"/>
                <w:lang w:eastAsia="en-AU"/>
              </w:rPr>
            </w:pPr>
            <w:r w:rsidRPr="00F25969">
              <w:rPr>
                <w:rFonts w:asciiTheme="minorHAnsi" w:hAnsiTheme="minorHAnsi" w:cstheme="minorHAnsi"/>
                <w:sz w:val="20"/>
                <w:lang w:eastAsia="en-AU"/>
              </w:rPr>
              <w:t xml:space="preserve">Spouse </w:t>
            </w:r>
          </w:p>
        </w:tc>
        <w:tc>
          <w:tcPr>
            <w:tcW w:w="2310" w:type="dxa"/>
          </w:tcPr>
          <w:p w14:paraId="6081AB76" w14:textId="77777777" w:rsidR="00DD426E" w:rsidRPr="00F25969" w:rsidRDefault="00DD426E" w:rsidP="00D52C50">
            <w:pPr>
              <w:ind w:left="60"/>
              <w:jc w:val="center"/>
              <w:rPr>
                <w:rFonts w:asciiTheme="minorHAnsi" w:hAnsiTheme="minorHAnsi" w:cstheme="minorHAnsi"/>
                <w:sz w:val="20"/>
                <w:lang w:eastAsia="en-AU"/>
              </w:rPr>
            </w:pPr>
            <w:r w:rsidRPr="00F25969">
              <w:rPr>
                <w:rFonts w:asciiTheme="minorHAnsi" w:hAnsiTheme="minorHAnsi" w:cstheme="minorHAnsi"/>
                <w:sz w:val="20"/>
                <w:lang w:eastAsia="en-AU"/>
              </w:rPr>
              <w:t>7.6 hours</w:t>
            </w:r>
          </w:p>
        </w:tc>
        <w:tc>
          <w:tcPr>
            <w:tcW w:w="2310" w:type="dxa"/>
          </w:tcPr>
          <w:p w14:paraId="699BAB00" w14:textId="77777777" w:rsidR="00DD426E" w:rsidRPr="00F25969" w:rsidRDefault="00DD426E" w:rsidP="00D52C50">
            <w:pPr>
              <w:ind w:left="60"/>
              <w:jc w:val="center"/>
              <w:rPr>
                <w:rFonts w:asciiTheme="minorHAnsi" w:hAnsiTheme="minorHAnsi" w:cstheme="minorHAnsi"/>
                <w:sz w:val="20"/>
                <w:lang w:eastAsia="en-AU"/>
              </w:rPr>
            </w:pPr>
          </w:p>
        </w:tc>
        <w:tc>
          <w:tcPr>
            <w:tcW w:w="2310" w:type="dxa"/>
          </w:tcPr>
          <w:p w14:paraId="13FC16BD" w14:textId="77777777" w:rsidR="00DD426E" w:rsidRPr="00F25969" w:rsidRDefault="00DD426E" w:rsidP="00D52C50">
            <w:pPr>
              <w:ind w:left="60"/>
              <w:jc w:val="center"/>
              <w:rPr>
                <w:rFonts w:asciiTheme="minorHAnsi" w:hAnsiTheme="minorHAnsi" w:cstheme="minorHAnsi"/>
                <w:sz w:val="20"/>
                <w:lang w:eastAsia="en-AU"/>
              </w:rPr>
            </w:pPr>
          </w:p>
        </w:tc>
      </w:tr>
      <w:tr w:rsidR="00DD426E" w:rsidRPr="00E82076" w14:paraId="4AA782DF" w14:textId="77777777" w:rsidTr="00D52C50">
        <w:tc>
          <w:tcPr>
            <w:tcW w:w="2310" w:type="dxa"/>
          </w:tcPr>
          <w:p w14:paraId="4889B30F" w14:textId="77777777" w:rsidR="00DD426E" w:rsidRPr="00F25969" w:rsidRDefault="00DD426E" w:rsidP="00D52C50">
            <w:pPr>
              <w:keepNext/>
              <w:ind w:left="62"/>
              <w:rPr>
                <w:rFonts w:asciiTheme="minorHAnsi" w:hAnsiTheme="minorHAnsi" w:cstheme="minorHAnsi"/>
                <w:b/>
                <w:sz w:val="20"/>
                <w:lang w:eastAsia="en-AU"/>
              </w:rPr>
            </w:pPr>
            <w:r w:rsidRPr="00F25969">
              <w:rPr>
                <w:rFonts w:asciiTheme="minorHAnsi" w:hAnsiTheme="minorHAnsi" w:cstheme="minorHAnsi"/>
                <w:b/>
                <w:sz w:val="20"/>
                <w:lang w:eastAsia="en-AU"/>
              </w:rPr>
              <w:t>Pre-adoption leave</w:t>
            </w:r>
          </w:p>
        </w:tc>
        <w:tc>
          <w:tcPr>
            <w:tcW w:w="2310" w:type="dxa"/>
          </w:tcPr>
          <w:p w14:paraId="65A710B4" w14:textId="77777777" w:rsidR="00DD426E" w:rsidRPr="00F25969" w:rsidRDefault="00DD426E" w:rsidP="00D52C50">
            <w:pPr>
              <w:ind w:left="60"/>
              <w:jc w:val="center"/>
              <w:rPr>
                <w:rFonts w:asciiTheme="minorHAnsi" w:hAnsiTheme="minorHAnsi" w:cstheme="minorHAnsi"/>
                <w:sz w:val="20"/>
                <w:lang w:eastAsia="en-AU"/>
              </w:rPr>
            </w:pPr>
          </w:p>
        </w:tc>
        <w:tc>
          <w:tcPr>
            <w:tcW w:w="2310" w:type="dxa"/>
          </w:tcPr>
          <w:p w14:paraId="5538A374" w14:textId="77777777" w:rsidR="00DD426E" w:rsidRPr="00F25969" w:rsidRDefault="00DD426E" w:rsidP="00D52C50">
            <w:pPr>
              <w:ind w:left="60"/>
              <w:jc w:val="center"/>
              <w:rPr>
                <w:rFonts w:asciiTheme="minorHAnsi" w:hAnsiTheme="minorHAnsi" w:cstheme="minorHAnsi"/>
                <w:sz w:val="20"/>
                <w:lang w:eastAsia="en-AU"/>
              </w:rPr>
            </w:pPr>
          </w:p>
        </w:tc>
        <w:tc>
          <w:tcPr>
            <w:tcW w:w="2310" w:type="dxa"/>
          </w:tcPr>
          <w:p w14:paraId="78E37FB7" w14:textId="77777777" w:rsidR="00DD426E" w:rsidRPr="00F25969" w:rsidRDefault="00DD426E" w:rsidP="00D52C50">
            <w:pPr>
              <w:ind w:left="60"/>
              <w:jc w:val="center"/>
              <w:rPr>
                <w:rFonts w:asciiTheme="minorHAnsi" w:hAnsiTheme="minorHAnsi" w:cstheme="minorHAnsi"/>
                <w:sz w:val="20"/>
                <w:lang w:eastAsia="en-AU"/>
              </w:rPr>
            </w:pPr>
          </w:p>
        </w:tc>
      </w:tr>
      <w:tr w:rsidR="00DD426E" w:rsidRPr="00E82076" w14:paraId="43A3CD04" w14:textId="77777777" w:rsidTr="00D52C50">
        <w:tc>
          <w:tcPr>
            <w:tcW w:w="2310" w:type="dxa"/>
          </w:tcPr>
          <w:p w14:paraId="1754745D" w14:textId="77777777" w:rsidR="00DD426E" w:rsidRPr="00F25969" w:rsidRDefault="00DD426E" w:rsidP="00D52C50">
            <w:pPr>
              <w:keepNext/>
              <w:ind w:left="62"/>
              <w:rPr>
                <w:rFonts w:asciiTheme="minorHAnsi" w:hAnsiTheme="minorHAnsi" w:cstheme="minorHAnsi"/>
                <w:bCs/>
                <w:sz w:val="20"/>
                <w:lang w:eastAsia="en-AU"/>
              </w:rPr>
            </w:pPr>
            <w:r w:rsidRPr="00F25969">
              <w:rPr>
                <w:rFonts w:asciiTheme="minorHAnsi" w:hAnsiTheme="minorHAnsi" w:cstheme="minorHAnsi"/>
                <w:bCs/>
                <w:sz w:val="20"/>
                <w:lang w:eastAsia="en-AU"/>
              </w:rPr>
              <w:t xml:space="preserve">Pre-adoption leave </w:t>
            </w:r>
          </w:p>
        </w:tc>
        <w:tc>
          <w:tcPr>
            <w:tcW w:w="2310" w:type="dxa"/>
          </w:tcPr>
          <w:p w14:paraId="1E00D4FA" w14:textId="77777777" w:rsidR="00DD426E" w:rsidRPr="00F25969" w:rsidRDefault="00DD426E" w:rsidP="00D52C50">
            <w:pPr>
              <w:ind w:left="60"/>
              <w:jc w:val="center"/>
              <w:rPr>
                <w:rFonts w:asciiTheme="minorHAnsi" w:hAnsiTheme="minorHAnsi" w:cstheme="minorHAnsi"/>
                <w:sz w:val="20"/>
                <w:lang w:eastAsia="en-AU"/>
              </w:rPr>
            </w:pPr>
            <w:r w:rsidRPr="00F25969">
              <w:rPr>
                <w:rFonts w:asciiTheme="minorHAnsi" w:hAnsiTheme="minorHAnsi" w:cstheme="minorHAnsi"/>
                <w:sz w:val="20"/>
                <w:lang w:eastAsia="en-AU"/>
              </w:rPr>
              <w:t>2 days</w:t>
            </w:r>
          </w:p>
        </w:tc>
        <w:tc>
          <w:tcPr>
            <w:tcW w:w="2310" w:type="dxa"/>
          </w:tcPr>
          <w:p w14:paraId="20F72F59" w14:textId="77777777" w:rsidR="00DD426E" w:rsidRPr="00F25969" w:rsidRDefault="00DD426E" w:rsidP="00D52C50">
            <w:pPr>
              <w:ind w:left="60"/>
              <w:jc w:val="center"/>
              <w:rPr>
                <w:rFonts w:asciiTheme="minorHAnsi" w:hAnsiTheme="minorHAnsi" w:cstheme="minorHAnsi"/>
                <w:sz w:val="20"/>
                <w:lang w:eastAsia="en-AU"/>
              </w:rPr>
            </w:pPr>
          </w:p>
        </w:tc>
        <w:tc>
          <w:tcPr>
            <w:tcW w:w="2310" w:type="dxa"/>
          </w:tcPr>
          <w:p w14:paraId="45E02978" w14:textId="77777777" w:rsidR="00DD426E" w:rsidRPr="00F25969" w:rsidRDefault="00DD426E" w:rsidP="00D52C50">
            <w:pPr>
              <w:ind w:left="60"/>
              <w:jc w:val="center"/>
              <w:rPr>
                <w:rFonts w:asciiTheme="minorHAnsi" w:hAnsiTheme="minorHAnsi" w:cstheme="minorHAnsi"/>
                <w:sz w:val="20"/>
                <w:lang w:eastAsia="en-AU"/>
              </w:rPr>
            </w:pPr>
          </w:p>
        </w:tc>
      </w:tr>
      <w:tr w:rsidR="00DD426E" w:rsidRPr="00E82076" w14:paraId="30A24C75" w14:textId="77777777" w:rsidTr="00D52C50">
        <w:tc>
          <w:tcPr>
            <w:tcW w:w="2310" w:type="dxa"/>
          </w:tcPr>
          <w:p w14:paraId="7DFCE5EB" w14:textId="77777777" w:rsidR="00DD426E" w:rsidRPr="00F25969" w:rsidRDefault="00DD426E" w:rsidP="00D52C50">
            <w:pPr>
              <w:keepNext/>
              <w:ind w:left="62"/>
              <w:rPr>
                <w:rFonts w:asciiTheme="minorHAnsi" w:hAnsiTheme="minorHAnsi" w:cstheme="minorHAnsi"/>
                <w:sz w:val="20"/>
                <w:lang w:eastAsia="en-AU"/>
              </w:rPr>
            </w:pPr>
            <w:r w:rsidRPr="00F25969">
              <w:rPr>
                <w:rFonts w:asciiTheme="minorHAnsi" w:hAnsiTheme="minorHAnsi" w:cstheme="minorHAnsi"/>
                <w:b/>
                <w:sz w:val="20"/>
                <w:lang w:eastAsia="en-AU"/>
              </w:rPr>
              <w:t xml:space="preserve">Permanent Care Leave </w:t>
            </w:r>
          </w:p>
        </w:tc>
        <w:tc>
          <w:tcPr>
            <w:tcW w:w="2310" w:type="dxa"/>
          </w:tcPr>
          <w:p w14:paraId="6A0D75E9" w14:textId="77777777" w:rsidR="00DD426E" w:rsidRPr="00F25969" w:rsidRDefault="00DD426E" w:rsidP="00D52C50">
            <w:pPr>
              <w:ind w:left="60"/>
              <w:jc w:val="center"/>
              <w:rPr>
                <w:rFonts w:asciiTheme="minorHAnsi" w:hAnsiTheme="minorHAnsi" w:cstheme="minorHAnsi"/>
                <w:sz w:val="20"/>
                <w:lang w:eastAsia="en-AU"/>
              </w:rPr>
            </w:pPr>
          </w:p>
        </w:tc>
        <w:tc>
          <w:tcPr>
            <w:tcW w:w="2310" w:type="dxa"/>
          </w:tcPr>
          <w:p w14:paraId="21714A22" w14:textId="77777777" w:rsidR="00DD426E" w:rsidRPr="00F25969" w:rsidRDefault="00DD426E" w:rsidP="00D52C50">
            <w:pPr>
              <w:ind w:left="60"/>
              <w:jc w:val="center"/>
              <w:rPr>
                <w:rFonts w:asciiTheme="minorHAnsi" w:hAnsiTheme="minorHAnsi" w:cstheme="minorHAnsi"/>
                <w:sz w:val="20"/>
                <w:lang w:eastAsia="en-AU"/>
              </w:rPr>
            </w:pPr>
          </w:p>
        </w:tc>
        <w:tc>
          <w:tcPr>
            <w:tcW w:w="2310" w:type="dxa"/>
          </w:tcPr>
          <w:p w14:paraId="1235AFB4" w14:textId="77777777" w:rsidR="00DD426E" w:rsidRPr="00F25969" w:rsidRDefault="00DD426E" w:rsidP="00D52C50">
            <w:pPr>
              <w:ind w:left="60"/>
              <w:jc w:val="center"/>
              <w:rPr>
                <w:rFonts w:asciiTheme="minorHAnsi" w:hAnsiTheme="minorHAnsi" w:cstheme="minorHAnsi"/>
                <w:sz w:val="20"/>
                <w:lang w:eastAsia="en-AU"/>
              </w:rPr>
            </w:pPr>
          </w:p>
        </w:tc>
      </w:tr>
      <w:tr w:rsidR="00DD426E" w:rsidRPr="00E82076" w14:paraId="547805CF" w14:textId="77777777" w:rsidTr="00D52C50">
        <w:tc>
          <w:tcPr>
            <w:tcW w:w="2310" w:type="dxa"/>
          </w:tcPr>
          <w:p w14:paraId="5D5BE398" w14:textId="77777777" w:rsidR="00DD426E" w:rsidRPr="00F25969" w:rsidRDefault="00DD426E" w:rsidP="00D52C50">
            <w:pPr>
              <w:keepNext/>
              <w:ind w:left="62"/>
              <w:rPr>
                <w:rFonts w:asciiTheme="minorHAnsi" w:hAnsiTheme="minorHAnsi" w:cstheme="minorHAnsi"/>
                <w:sz w:val="20"/>
                <w:lang w:eastAsia="en-AU"/>
              </w:rPr>
            </w:pPr>
            <w:r w:rsidRPr="00F25969">
              <w:rPr>
                <w:rFonts w:asciiTheme="minorHAnsi" w:hAnsiTheme="minorHAnsi" w:cstheme="minorHAnsi"/>
                <w:sz w:val="20"/>
                <w:lang w:eastAsia="en-AU"/>
              </w:rPr>
              <w:t>Permanent Care Leave</w:t>
            </w:r>
          </w:p>
        </w:tc>
        <w:tc>
          <w:tcPr>
            <w:tcW w:w="2310" w:type="dxa"/>
          </w:tcPr>
          <w:p w14:paraId="293715D0" w14:textId="77777777" w:rsidR="00DD426E" w:rsidRPr="00F25969" w:rsidRDefault="00DD426E" w:rsidP="00D52C50">
            <w:pPr>
              <w:ind w:left="60"/>
              <w:jc w:val="center"/>
              <w:rPr>
                <w:rFonts w:asciiTheme="minorHAnsi" w:hAnsiTheme="minorHAnsi" w:cstheme="minorBidi"/>
                <w:sz w:val="20"/>
                <w:lang w:eastAsia="en-AU"/>
              </w:rPr>
            </w:pPr>
          </w:p>
        </w:tc>
        <w:tc>
          <w:tcPr>
            <w:tcW w:w="2310" w:type="dxa"/>
          </w:tcPr>
          <w:p w14:paraId="414C8D00" w14:textId="77777777" w:rsidR="00DD426E" w:rsidRPr="00F25969" w:rsidRDefault="00DD426E" w:rsidP="00D52C50">
            <w:pPr>
              <w:ind w:left="60"/>
              <w:jc w:val="center"/>
              <w:rPr>
                <w:rFonts w:asciiTheme="minorHAnsi" w:hAnsiTheme="minorHAnsi" w:cstheme="minorHAnsi"/>
                <w:sz w:val="20"/>
                <w:lang w:eastAsia="en-AU"/>
              </w:rPr>
            </w:pPr>
            <w:r w:rsidRPr="00F25969">
              <w:rPr>
                <w:rFonts w:asciiTheme="minorHAnsi" w:hAnsiTheme="minorHAnsi" w:cstheme="minorHAnsi"/>
                <w:sz w:val="20"/>
                <w:lang w:eastAsia="en-AU"/>
              </w:rPr>
              <w:t>Up to 52 weeks</w:t>
            </w:r>
          </w:p>
        </w:tc>
        <w:tc>
          <w:tcPr>
            <w:tcW w:w="2310" w:type="dxa"/>
          </w:tcPr>
          <w:p w14:paraId="30CA1AEF" w14:textId="77777777" w:rsidR="00DD426E" w:rsidRPr="00F25969" w:rsidRDefault="00DD426E" w:rsidP="00D52C50">
            <w:pPr>
              <w:ind w:left="60"/>
              <w:jc w:val="center"/>
              <w:rPr>
                <w:rFonts w:asciiTheme="minorHAnsi" w:hAnsiTheme="minorHAnsi" w:cstheme="minorHAnsi"/>
                <w:sz w:val="20"/>
                <w:lang w:eastAsia="en-AU"/>
              </w:rPr>
            </w:pPr>
            <w:r w:rsidRPr="00F25969">
              <w:rPr>
                <w:rFonts w:asciiTheme="minorHAnsi" w:hAnsiTheme="minorHAnsi" w:cstheme="minorHAnsi"/>
                <w:sz w:val="20"/>
                <w:lang w:eastAsia="en-AU"/>
              </w:rPr>
              <w:t>52 weeks</w:t>
            </w:r>
          </w:p>
        </w:tc>
      </w:tr>
      <w:tr w:rsidR="00DD426E" w:rsidRPr="00E82076" w14:paraId="2951A013" w14:textId="77777777" w:rsidTr="00D52C50">
        <w:tc>
          <w:tcPr>
            <w:tcW w:w="2310" w:type="dxa"/>
          </w:tcPr>
          <w:p w14:paraId="1B83BEE0" w14:textId="77777777" w:rsidR="00DD426E" w:rsidRPr="00F25969" w:rsidRDefault="00DD426E" w:rsidP="00D52C50">
            <w:pPr>
              <w:ind w:left="65"/>
              <w:rPr>
                <w:rFonts w:asciiTheme="minorHAnsi" w:hAnsiTheme="minorHAnsi" w:cstheme="minorHAnsi"/>
                <w:b/>
                <w:sz w:val="20"/>
                <w:lang w:eastAsia="en-AU"/>
              </w:rPr>
            </w:pPr>
            <w:r w:rsidRPr="00F25969">
              <w:rPr>
                <w:rFonts w:asciiTheme="minorHAnsi" w:hAnsiTheme="minorHAnsi" w:cstheme="minorHAnsi"/>
                <w:b/>
                <w:sz w:val="20"/>
                <w:lang w:eastAsia="en-AU"/>
              </w:rPr>
              <w:t>Grandparent Leave</w:t>
            </w:r>
          </w:p>
        </w:tc>
        <w:tc>
          <w:tcPr>
            <w:tcW w:w="2310" w:type="dxa"/>
          </w:tcPr>
          <w:p w14:paraId="283E67B3" w14:textId="77777777" w:rsidR="00DD426E" w:rsidRPr="00F25969" w:rsidRDefault="00DD426E" w:rsidP="00D52C50">
            <w:pPr>
              <w:ind w:left="60"/>
              <w:jc w:val="center"/>
              <w:rPr>
                <w:rFonts w:asciiTheme="minorHAnsi" w:hAnsiTheme="minorHAnsi" w:cstheme="minorHAnsi"/>
                <w:sz w:val="20"/>
                <w:lang w:eastAsia="en-AU"/>
              </w:rPr>
            </w:pPr>
          </w:p>
        </w:tc>
        <w:tc>
          <w:tcPr>
            <w:tcW w:w="2310" w:type="dxa"/>
          </w:tcPr>
          <w:p w14:paraId="7D1D0D13" w14:textId="77777777" w:rsidR="00DD426E" w:rsidRPr="00F25969" w:rsidRDefault="00DD426E" w:rsidP="00D52C50">
            <w:pPr>
              <w:ind w:left="60"/>
              <w:jc w:val="center"/>
              <w:rPr>
                <w:rFonts w:asciiTheme="minorHAnsi" w:hAnsiTheme="minorHAnsi" w:cstheme="minorHAnsi"/>
                <w:sz w:val="20"/>
                <w:lang w:eastAsia="en-AU"/>
              </w:rPr>
            </w:pPr>
          </w:p>
        </w:tc>
        <w:tc>
          <w:tcPr>
            <w:tcW w:w="2310" w:type="dxa"/>
          </w:tcPr>
          <w:p w14:paraId="5E8B83F1" w14:textId="77777777" w:rsidR="00DD426E" w:rsidRPr="00F25969" w:rsidRDefault="00DD426E" w:rsidP="00D52C50">
            <w:pPr>
              <w:ind w:left="60"/>
              <w:jc w:val="center"/>
              <w:rPr>
                <w:rFonts w:asciiTheme="minorHAnsi" w:hAnsiTheme="minorHAnsi" w:cstheme="minorHAnsi"/>
                <w:sz w:val="20"/>
                <w:lang w:eastAsia="en-AU"/>
              </w:rPr>
            </w:pPr>
          </w:p>
        </w:tc>
      </w:tr>
      <w:tr w:rsidR="00DD426E" w:rsidRPr="00E82076" w14:paraId="6CABE593" w14:textId="77777777" w:rsidTr="00D52C50">
        <w:tc>
          <w:tcPr>
            <w:tcW w:w="2310" w:type="dxa"/>
          </w:tcPr>
          <w:p w14:paraId="3B76C57B" w14:textId="77777777" w:rsidR="00DD426E" w:rsidRPr="00F25969" w:rsidRDefault="00DD426E" w:rsidP="00D52C50">
            <w:pPr>
              <w:ind w:left="65"/>
              <w:rPr>
                <w:rFonts w:asciiTheme="minorHAnsi" w:hAnsiTheme="minorHAnsi" w:cstheme="minorHAnsi"/>
                <w:bCs/>
                <w:sz w:val="20"/>
                <w:lang w:eastAsia="en-AU"/>
              </w:rPr>
            </w:pPr>
            <w:r w:rsidRPr="00F25969">
              <w:rPr>
                <w:rFonts w:asciiTheme="minorHAnsi" w:hAnsiTheme="minorHAnsi" w:cstheme="minorHAnsi"/>
                <w:bCs/>
                <w:sz w:val="20"/>
                <w:lang w:eastAsia="en-AU"/>
              </w:rPr>
              <w:t>Grandparent Leave</w:t>
            </w:r>
          </w:p>
        </w:tc>
        <w:tc>
          <w:tcPr>
            <w:tcW w:w="2310" w:type="dxa"/>
          </w:tcPr>
          <w:p w14:paraId="5682CB96" w14:textId="77777777" w:rsidR="00DD426E" w:rsidRPr="00F25969" w:rsidRDefault="00DD426E" w:rsidP="00D52C50">
            <w:pPr>
              <w:ind w:left="60"/>
              <w:jc w:val="center"/>
              <w:rPr>
                <w:rFonts w:asciiTheme="minorHAnsi" w:hAnsiTheme="minorHAnsi" w:cstheme="minorHAnsi"/>
                <w:sz w:val="20"/>
                <w:lang w:eastAsia="en-AU"/>
              </w:rPr>
            </w:pPr>
          </w:p>
        </w:tc>
        <w:tc>
          <w:tcPr>
            <w:tcW w:w="2310" w:type="dxa"/>
          </w:tcPr>
          <w:p w14:paraId="72C91367" w14:textId="77777777" w:rsidR="00DD426E" w:rsidRPr="00F25969" w:rsidRDefault="00DD426E" w:rsidP="00D52C50">
            <w:pPr>
              <w:ind w:left="60"/>
              <w:jc w:val="center"/>
              <w:rPr>
                <w:rFonts w:asciiTheme="minorHAnsi" w:hAnsiTheme="minorHAnsi" w:cstheme="minorHAnsi"/>
                <w:sz w:val="20"/>
                <w:lang w:eastAsia="en-AU"/>
              </w:rPr>
            </w:pPr>
            <w:r w:rsidRPr="00F25969">
              <w:rPr>
                <w:rFonts w:asciiTheme="minorHAnsi" w:hAnsiTheme="minorHAnsi" w:cstheme="minorHAnsi"/>
                <w:sz w:val="20"/>
                <w:lang w:eastAsia="en-AU"/>
              </w:rPr>
              <w:t>Up to 52 weeks</w:t>
            </w:r>
          </w:p>
        </w:tc>
        <w:tc>
          <w:tcPr>
            <w:tcW w:w="2310" w:type="dxa"/>
          </w:tcPr>
          <w:p w14:paraId="26FA556C" w14:textId="77777777" w:rsidR="00DD426E" w:rsidRPr="006D2A42" w:rsidRDefault="00DD426E" w:rsidP="00D52C50">
            <w:pPr>
              <w:jc w:val="center"/>
              <w:rPr>
                <w:rFonts w:asciiTheme="minorHAnsi" w:hAnsiTheme="minorHAnsi" w:cstheme="minorHAnsi"/>
                <w:lang w:eastAsia="en-AU"/>
              </w:rPr>
            </w:pPr>
            <w:r w:rsidRPr="00F25969">
              <w:rPr>
                <w:rFonts w:asciiTheme="minorHAnsi" w:hAnsiTheme="minorHAnsi" w:cstheme="minorHAnsi"/>
                <w:sz w:val="20"/>
                <w:lang w:eastAsia="en-AU"/>
              </w:rPr>
              <w:t>52 weeks</w:t>
            </w:r>
          </w:p>
        </w:tc>
      </w:tr>
    </w:tbl>
    <w:p w14:paraId="19933456" w14:textId="77777777" w:rsidR="00DD426E" w:rsidRPr="00DB4295" w:rsidRDefault="00DD426E" w:rsidP="00DD426E">
      <w:pPr>
        <w:keepNext/>
        <w:tabs>
          <w:tab w:val="num" w:pos="1844"/>
        </w:tabs>
        <w:spacing w:before="200" w:after="60"/>
        <w:jc w:val="both"/>
        <w:outlineLvl w:val="3"/>
        <w:rPr>
          <w:rFonts w:cstheme="minorHAnsi"/>
          <w:b/>
          <w:bCs/>
          <w:iCs/>
        </w:rPr>
      </w:pPr>
      <w:bookmarkStart w:id="2" w:name="_Ref442370074"/>
      <w:r>
        <w:rPr>
          <w:rFonts w:cstheme="minorHAnsi"/>
          <w:b/>
          <w:bCs/>
          <w:iCs/>
        </w:rPr>
        <w:t>X</w:t>
      </w:r>
      <w:r w:rsidRPr="00DB4295">
        <w:rPr>
          <w:rFonts w:cstheme="minorHAnsi"/>
          <w:b/>
          <w:bCs/>
          <w:iCs/>
        </w:rPr>
        <w:t>.4 Parental Leave – Primary Caregiver</w:t>
      </w:r>
      <w:bookmarkEnd w:id="2"/>
    </w:p>
    <w:p w14:paraId="3F4B8B81" w14:textId="77777777" w:rsidR="00DD426E" w:rsidRPr="00DB4295" w:rsidRDefault="00DD426E" w:rsidP="00992479">
      <w:pPr>
        <w:pStyle w:val="ListParagraph"/>
        <w:numPr>
          <w:ilvl w:val="0"/>
          <w:numId w:val="29"/>
        </w:numPr>
        <w:spacing w:before="200" w:after="0" w:line="240" w:lineRule="auto"/>
        <w:jc w:val="both"/>
        <w:outlineLvl w:val="4"/>
        <w:rPr>
          <w:rFonts w:cstheme="minorHAnsi"/>
        </w:rPr>
      </w:pPr>
      <w:r w:rsidRPr="00DB4295">
        <w:rPr>
          <w:rFonts w:cstheme="minorHAnsi"/>
        </w:rPr>
        <w:t>An Eligible Employee who will be the Primary Caregiver at the time of the birth or adoption of their Child, is entitled to up to 52 weeks parental leave, comprising:</w:t>
      </w:r>
    </w:p>
    <w:p w14:paraId="5033998C" w14:textId="77777777" w:rsidR="00DD426E" w:rsidRPr="00DB4295" w:rsidRDefault="00DD426E" w:rsidP="00992479">
      <w:pPr>
        <w:pStyle w:val="ListParagraph"/>
        <w:numPr>
          <w:ilvl w:val="0"/>
          <w:numId w:val="30"/>
        </w:numPr>
        <w:spacing w:before="200" w:after="0" w:line="240" w:lineRule="auto"/>
        <w:jc w:val="both"/>
        <w:outlineLvl w:val="4"/>
        <w:rPr>
          <w:rFonts w:cstheme="minorHAnsi"/>
          <w:bCs/>
        </w:rPr>
      </w:pPr>
      <w:bookmarkStart w:id="3" w:name="_Ref167462342"/>
      <w:r w:rsidRPr="00433A61">
        <w:rPr>
          <w:rFonts w:cstheme="minorHAnsi"/>
          <w:bCs/>
          <w:highlight w:val="yellow"/>
        </w:rPr>
        <w:t>8 weeks</w:t>
      </w:r>
      <w:r w:rsidRPr="00DB4295">
        <w:rPr>
          <w:rFonts w:cstheme="minorHAnsi"/>
          <w:bCs/>
        </w:rPr>
        <w:t xml:space="preserve"> paid parental leave; and</w:t>
      </w:r>
      <w:bookmarkEnd w:id="3"/>
    </w:p>
    <w:p w14:paraId="669666D9" w14:textId="77777777" w:rsidR="00DD426E" w:rsidRPr="00DB4295" w:rsidRDefault="00DD426E" w:rsidP="00992479">
      <w:pPr>
        <w:pStyle w:val="ListParagraph"/>
        <w:numPr>
          <w:ilvl w:val="0"/>
          <w:numId w:val="30"/>
        </w:numPr>
        <w:spacing w:before="200" w:after="0" w:line="240" w:lineRule="auto"/>
        <w:jc w:val="both"/>
        <w:outlineLvl w:val="4"/>
        <w:rPr>
          <w:rFonts w:cstheme="minorHAnsi"/>
          <w:bCs/>
        </w:rPr>
      </w:pPr>
      <w:r w:rsidRPr="00DB4295">
        <w:rPr>
          <w:rFonts w:cstheme="minorHAnsi"/>
          <w:bCs/>
        </w:rPr>
        <w:t xml:space="preserve">up to </w:t>
      </w:r>
      <w:r w:rsidRPr="00433A61">
        <w:rPr>
          <w:rFonts w:cstheme="minorHAnsi"/>
          <w:bCs/>
          <w:highlight w:val="yellow"/>
        </w:rPr>
        <w:t>44 weeks</w:t>
      </w:r>
      <w:r w:rsidRPr="00DB4295">
        <w:rPr>
          <w:rFonts w:cstheme="minorHAnsi"/>
          <w:bCs/>
        </w:rPr>
        <w:t xml:space="preserve"> unpaid parental leave.</w:t>
      </w:r>
    </w:p>
    <w:p w14:paraId="32F48E9D" w14:textId="77777777" w:rsidR="00DD426E" w:rsidRPr="00DB4295" w:rsidRDefault="00DD426E" w:rsidP="00992479">
      <w:pPr>
        <w:pStyle w:val="ListParagraph"/>
        <w:numPr>
          <w:ilvl w:val="0"/>
          <w:numId w:val="29"/>
        </w:numPr>
        <w:spacing w:before="200" w:after="0" w:line="240" w:lineRule="auto"/>
        <w:jc w:val="both"/>
        <w:outlineLvl w:val="4"/>
        <w:rPr>
          <w:rFonts w:cstheme="minorHAnsi"/>
        </w:rPr>
      </w:pPr>
      <w:r w:rsidRPr="00DB4295">
        <w:rPr>
          <w:rFonts w:cstheme="minorHAnsi"/>
        </w:rPr>
        <w:t>An Eligible Employee who will be the Primary Caregiver and who is a Regular Casual Employee, is entitled to up to 52 weeks unpaid parental leave.</w:t>
      </w:r>
    </w:p>
    <w:p w14:paraId="6B0FF992" w14:textId="77777777" w:rsidR="00DD426E" w:rsidRPr="00DB4295" w:rsidRDefault="00DD426E" w:rsidP="00992479">
      <w:pPr>
        <w:pStyle w:val="ListParagraph"/>
        <w:numPr>
          <w:ilvl w:val="0"/>
          <w:numId w:val="29"/>
        </w:numPr>
        <w:spacing w:before="200" w:after="0" w:line="240" w:lineRule="auto"/>
        <w:jc w:val="both"/>
        <w:outlineLvl w:val="4"/>
        <w:rPr>
          <w:rFonts w:cstheme="minorHAnsi"/>
        </w:rPr>
      </w:pPr>
      <w:r w:rsidRPr="00DB4295">
        <w:rPr>
          <w:rFonts w:cstheme="minorHAnsi"/>
        </w:rPr>
        <w:lastRenderedPageBreak/>
        <w:t>Only one parent can receive Primary Caregiver parental leave entitlements in respect to the birth or adoption of their Child. An Employee cannot receive Primary Caregiver parental leave entitlements:</w:t>
      </w:r>
    </w:p>
    <w:p w14:paraId="5EE63C64" w14:textId="77777777" w:rsidR="00DD426E" w:rsidRPr="00DB4295" w:rsidRDefault="00DD426E" w:rsidP="00992479">
      <w:pPr>
        <w:pStyle w:val="ListParagraph"/>
        <w:numPr>
          <w:ilvl w:val="0"/>
          <w:numId w:val="31"/>
        </w:numPr>
        <w:spacing w:before="200" w:after="0" w:line="240" w:lineRule="auto"/>
        <w:jc w:val="both"/>
        <w:outlineLvl w:val="4"/>
      </w:pPr>
      <w:r w:rsidRPr="728BB5D9">
        <w:t xml:space="preserve">if their Spouse is, or will be, the Primary Caregiver at the time of the birth or adoption of their Child, or </w:t>
      </w:r>
    </w:p>
    <w:p w14:paraId="41A7A6F6" w14:textId="77777777" w:rsidR="00DD426E" w:rsidRPr="00DB4295" w:rsidRDefault="00DD426E" w:rsidP="00992479">
      <w:pPr>
        <w:pStyle w:val="ListParagraph"/>
        <w:numPr>
          <w:ilvl w:val="0"/>
          <w:numId w:val="31"/>
        </w:numPr>
        <w:spacing w:before="200" w:after="0" w:line="240" w:lineRule="auto"/>
        <w:jc w:val="both"/>
        <w:outlineLvl w:val="4"/>
      </w:pPr>
      <w:r w:rsidRPr="728BB5D9">
        <w:t>if their Spouse has received, or will receive, primary caregiver entitlements, or a similar entitlement, from their employer; or</w:t>
      </w:r>
    </w:p>
    <w:p w14:paraId="57BD1504" w14:textId="77777777" w:rsidR="00DD426E" w:rsidRPr="00DB4295" w:rsidRDefault="00DD426E" w:rsidP="00992479">
      <w:pPr>
        <w:pStyle w:val="ListParagraph"/>
        <w:numPr>
          <w:ilvl w:val="0"/>
          <w:numId w:val="31"/>
        </w:numPr>
        <w:spacing w:before="200" w:after="0" w:line="240" w:lineRule="auto"/>
        <w:jc w:val="both"/>
        <w:outlineLvl w:val="4"/>
        <w:rPr>
          <w:rFonts w:cstheme="minorHAnsi"/>
          <w:bCs/>
        </w:rPr>
      </w:pPr>
      <w:r w:rsidRPr="00DB4295">
        <w:rPr>
          <w:rFonts w:cstheme="minorHAnsi"/>
          <w:bCs/>
        </w:rPr>
        <w:t xml:space="preserve">if the Employee has received, or will receive, Secondary Caregiver parental leave entitlements in relation to their Child. </w:t>
      </w:r>
    </w:p>
    <w:p w14:paraId="0BDC18A4" w14:textId="77777777" w:rsidR="00DD426E" w:rsidRPr="00DB4295" w:rsidRDefault="00DD426E" w:rsidP="00DD426E">
      <w:pPr>
        <w:keepNext/>
        <w:tabs>
          <w:tab w:val="num" w:pos="1844"/>
        </w:tabs>
        <w:spacing w:before="200" w:after="60"/>
        <w:jc w:val="both"/>
        <w:outlineLvl w:val="3"/>
        <w:rPr>
          <w:rFonts w:cstheme="minorHAnsi"/>
          <w:b/>
          <w:bCs/>
          <w:iCs/>
          <w:color w:val="0072CE" w:themeColor="accent1"/>
        </w:rPr>
      </w:pPr>
      <w:bookmarkStart w:id="4" w:name="_Ref442370080"/>
      <w:r w:rsidRPr="00DB4295">
        <w:rPr>
          <w:rFonts w:cstheme="minorHAnsi"/>
          <w:b/>
          <w:bCs/>
          <w:iCs/>
          <w:color w:val="0072CE" w:themeColor="accent1"/>
        </w:rPr>
        <w:t>X.5 Parental Leave – Secondary Caregiver</w:t>
      </w:r>
      <w:bookmarkEnd w:id="4"/>
      <w:r w:rsidRPr="00DB4295">
        <w:rPr>
          <w:rFonts w:cstheme="minorHAnsi"/>
          <w:b/>
          <w:bCs/>
          <w:iCs/>
          <w:color w:val="0072CE" w:themeColor="accent1"/>
        </w:rPr>
        <w:t xml:space="preserve"> </w:t>
      </w:r>
      <w:r w:rsidRPr="00DB4295">
        <w:rPr>
          <w:rFonts w:cstheme="minorHAnsi"/>
          <w:i/>
          <w:color w:val="0072CE" w:themeColor="accent1"/>
        </w:rPr>
        <w:t>(the inclusion of paid leave is subject to enterprise bargaining)</w:t>
      </w:r>
    </w:p>
    <w:p w14:paraId="15AA0B6C" w14:textId="77777777" w:rsidR="00DD426E" w:rsidRPr="00DB4295" w:rsidRDefault="00DD426E" w:rsidP="00992479">
      <w:pPr>
        <w:pStyle w:val="ListParagraph"/>
        <w:numPr>
          <w:ilvl w:val="0"/>
          <w:numId w:val="32"/>
        </w:numPr>
        <w:spacing w:before="200" w:after="0" w:line="240" w:lineRule="auto"/>
        <w:jc w:val="both"/>
        <w:outlineLvl w:val="4"/>
        <w:rPr>
          <w:rFonts w:cstheme="minorHAnsi"/>
          <w:color w:val="0072CE" w:themeColor="accent1"/>
        </w:rPr>
      </w:pPr>
      <w:r w:rsidRPr="00DB4295">
        <w:rPr>
          <w:rFonts w:cstheme="minorHAnsi"/>
          <w:color w:val="0072CE" w:themeColor="accent1"/>
        </w:rPr>
        <w:t>An Eligible Employee who will be the Secondary Caregiver at the time of the birth or adoption of their Child, is entitled to up to 52 weeks parental leave, comprising:</w:t>
      </w:r>
    </w:p>
    <w:p w14:paraId="3784D86B" w14:textId="77777777" w:rsidR="00DD426E" w:rsidRPr="00DB4295" w:rsidRDefault="00DD426E" w:rsidP="00992479">
      <w:pPr>
        <w:pStyle w:val="ListParagraph"/>
        <w:numPr>
          <w:ilvl w:val="0"/>
          <w:numId w:val="34"/>
        </w:numPr>
        <w:spacing w:before="200" w:after="0" w:line="240" w:lineRule="auto"/>
        <w:jc w:val="both"/>
        <w:outlineLvl w:val="4"/>
        <w:rPr>
          <w:rFonts w:cstheme="minorHAnsi"/>
          <w:bCs/>
          <w:color w:val="0072CE" w:themeColor="accent1"/>
        </w:rPr>
      </w:pPr>
      <w:r w:rsidRPr="00433A61">
        <w:rPr>
          <w:rFonts w:cstheme="minorHAnsi"/>
          <w:bCs/>
          <w:color w:val="0072CE" w:themeColor="accent1"/>
          <w:highlight w:val="yellow"/>
        </w:rPr>
        <w:t>x weeks</w:t>
      </w:r>
      <w:r w:rsidRPr="00DB4295">
        <w:rPr>
          <w:rFonts w:cstheme="minorHAnsi"/>
          <w:bCs/>
          <w:color w:val="0072CE" w:themeColor="accent1"/>
        </w:rPr>
        <w:t xml:space="preserve"> paid parental leave; and</w:t>
      </w:r>
    </w:p>
    <w:p w14:paraId="7E6F64D2" w14:textId="77777777" w:rsidR="00DD426E" w:rsidRPr="00DB4295" w:rsidRDefault="00DD426E" w:rsidP="00992479">
      <w:pPr>
        <w:pStyle w:val="ListParagraph"/>
        <w:numPr>
          <w:ilvl w:val="0"/>
          <w:numId w:val="34"/>
        </w:numPr>
        <w:spacing w:before="200" w:after="0" w:line="240" w:lineRule="auto"/>
        <w:jc w:val="both"/>
        <w:outlineLvl w:val="4"/>
        <w:rPr>
          <w:rFonts w:cstheme="minorHAnsi"/>
          <w:bCs/>
          <w:color w:val="0072CE" w:themeColor="accent1"/>
        </w:rPr>
      </w:pPr>
      <w:r w:rsidRPr="00433A61">
        <w:rPr>
          <w:rFonts w:cstheme="minorHAnsi"/>
          <w:bCs/>
          <w:color w:val="0072CE" w:themeColor="accent1"/>
          <w:highlight w:val="yellow"/>
        </w:rPr>
        <w:t>x weeks</w:t>
      </w:r>
      <w:r w:rsidRPr="00DB4295">
        <w:rPr>
          <w:rFonts w:cstheme="minorHAnsi"/>
          <w:bCs/>
          <w:color w:val="0072CE" w:themeColor="accent1"/>
        </w:rPr>
        <w:t xml:space="preserve"> Additional paid Secondary Caregiver parental leave, subject to the conditions in </w:t>
      </w:r>
      <w:r w:rsidRPr="00DB4295">
        <w:rPr>
          <w:rFonts w:cstheme="minorHAnsi"/>
          <w:b/>
          <w:color w:val="0072CE" w:themeColor="accent1"/>
        </w:rPr>
        <w:t>clause x.6</w:t>
      </w:r>
      <w:r w:rsidRPr="00DB4295">
        <w:rPr>
          <w:rFonts w:cstheme="minorHAnsi"/>
          <w:bCs/>
          <w:color w:val="0072CE" w:themeColor="accent1"/>
        </w:rPr>
        <w:fldChar w:fldCharType="begin"/>
      </w:r>
      <w:r w:rsidRPr="00DB4295">
        <w:rPr>
          <w:rFonts w:cstheme="minorHAnsi"/>
          <w:bCs/>
          <w:color w:val="0072CE" w:themeColor="accent1"/>
        </w:rPr>
        <w:instrText xml:space="preserve"> REF _Ref45042918 \w \h  \* MERGEFORMAT </w:instrText>
      </w:r>
      <w:r w:rsidRPr="00DB4295">
        <w:rPr>
          <w:rFonts w:cstheme="minorHAnsi"/>
          <w:bCs/>
          <w:color w:val="0072CE" w:themeColor="accent1"/>
        </w:rPr>
      </w:r>
      <w:r w:rsidRPr="00DB4295">
        <w:rPr>
          <w:rFonts w:cstheme="minorHAnsi"/>
          <w:bCs/>
          <w:color w:val="0072CE" w:themeColor="accent1"/>
        </w:rPr>
        <w:fldChar w:fldCharType="separate"/>
      </w:r>
      <w:r w:rsidRPr="00DB4295">
        <w:rPr>
          <w:rFonts w:cstheme="minorHAnsi"/>
          <w:bCs/>
          <w:color w:val="0072CE" w:themeColor="accent1"/>
        </w:rPr>
        <w:fldChar w:fldCharType="end"/>
      </w:r>
      <w:r w:rsidRPr="00DB4295">
        <w:rPr>
          <w:rFonts w:cstheme="minorHAnsi"/>
          <w:bCs/>
          <w:color w:val="0072CE" w:themeColor="accent1"/>
        </w:rPr>
        <w:t>, and</w:t>
      </w:r>
    </w:p>
    <w:p w14:paraId="127BD855" w14:textId="77777777" w:rsidR="00DD426E" w:rsidRPr="00DB4295" w:rsidRDefault="00DD426E" w:rsidP="00992479">
      <w:pPr>
        <w:pStyle w:val="ListParagraph"/>
        <w:numPr>
          <w:ilvl w:val="0"/>
          <w:numId w:val="34"/>
        </w:numPr>
        <w:spacing w:before="200" w:after="0" w:line="240" w:lineRule="auto"/>
        <w:jc w:val="both"/>
        <w:outlineLvl w:val="4"/>
        <w:rPr>
          <w:rFonts w:cstheme="minorHAnsi"/>
          <w:bCs/>
          <w:color w:val="0072CE" w:themeColor="accent1"/>
        </w:rPr>
      </w:pPr>
      <w:r w:rsidRPr="00DB4295">
        <w:rPr>
          <w:rFonts w:cstheme="minorHAnsi"/>
          <w:bCs/>
          <w:color w:val="0072CE" w:themeColor="accent1"/>
        </w:rPr>
        <w:t>unpaid parental leave to bring the total available paid and unpaid leave to 52 weeks.</w:t>
      </w:r>
    </w:p>
    <w:p w14:paraId="3426FB16" w14:textId="77777777" w:rsidR="00DD426E" w:rsidRPr="00DB4295" w:rsidRDefault="00DD426E" w:rsidP="00992479">
      <w:pPr>
        <w:pStyle w:val="ListParagraph"/>
        <w:numPr>
          <w:ilvl w:val="0"/>
          <w:numId w:val="32"/>
        </w:numPr>
        <w:spacing w:before="200" w:after="0" w:line="240" w:lineRule="auto"/>
        <w:jc w:val="both"/>
        <w:outlineLvl w:val="4"/>
        <w:rPr>
          <w:rFonts w:cstheme="minorHAnsi"/>
          <w:color w:val="0072CE" w:themeColor="accent1"/>
        </w:rPr>
      </w:pPr>
      <w:r w:rsidRPr="00DB4295">
        <w:rPr>
          <w:rFonts w:cstheme="minorHAnsi"/>
          <w:bCs/>
          <w:color w:val="0072CE" w:themeColor="accent1"/>
        </w:rPr>
        <w:t>An Eligible</w:t>
      </w:r>
      <w:r w:rsidRPr="00DB4295">
        <w:rPr>
          <w:rFonts w:cstheme="minorHAnsi"/>
          <w:color w:val="0072CE" w:themeColor="accent1"/>
        </w:rPr>
        <w:t xml:space="preserve"> Employee who will be the Secondary Caregiver, and who is a Regular Casual Employee is entitled to up to 52 weeks unpaid parental leave.</w:t>
      </w:r>
    </w:p>
    <w:p w14:paraId="567B5C66" w14:textId="77777777" w:rsidR="00DD426E" w:rsidRPr="00DB4295" w:rsidRDefault="00DD426E" w:rsidP="00992479">
      <w:pPr>
        <w:pStyle w:val="ListParagraph"/>
        <w:numPr>
          <w:ilvl w:val="0"/>
          <w:numId w:val="32"/>
        </w:numPr>
        <w:spacing w:before="200" w:after="0" w:line="240" w:lineRule="auto"/>
        <w:jc w:val="both"/>
        <w:outlineLvl w:val="4"/>
        <w:rPr>
          <w:rFonts w:cstheme="minorHAnsi"/>
          <w:bCs/>
          <w:color w:val="0072CE" w:themeColor="accent1"/>
        </w:rPr>
      </w:pPr>
      <w:r w:rsidRPr="00DB4295">
        <w:rPr>
          <w:rFonts w:cstheme="minorHAnsi"/>
          <w:color w:val="0072CE" w:themeColor="accent1"/>
        </w:rPr>
        <w:t xml:space="preserve">Only one parent can receive Secondary Caregiver parental leave entitlements in respect to the birth or adoption of their Child. </w:t>
      </w:r>
    </w:p>
    <w:p w14:paraId="559493FD" w14:textId="77777777" w:rsidR="00DD426E" w:rsidRPr="00DB4295" w:rsidRDefault="00DD426E" w:rsidP="00992479">
      <w:pPr>
        <w:pStyle w:val="ListParagraph"/>
        <w:numPr>
          <w:ilvl w:val="0"/>
          <w:numId w:val="32"/>
        </w:numPr>
        <w:spacing w:before="200" w:after="0" w:line="240" w:lineRule="auto"/>
        <w:jc w:val="both"/>
        <w:outlineLvl w:val="4"/>
        <w:rPr>
          <w:rFonts w:cstheme="minorHAnsi"/>
          <w:color w:val="0072CE" w:themeColor="accent1"/>
        </w:rPr>
      </w:pPr>
      <w:r w:rsidRPr="00DB4295">
        <w:rPr>
          <w:rFonts w:cstheme="minorHAnsi"/>
          <w:color w:val="0072CE" w:themeColor="accent1"/>
        </w:rPr>
        <w:t xml:space="preserve">An Employee cannot receive Secondary Caregiver parental leave entitlements where the Employee has received Primary Caregiver parental leave entitlements in relation to their Child. </w:t>
      </w:r>
    </w:p>
    <w:p w14:paraId="3FFE3012" w14:textId="77777777" w:rsidR="00DD426E" w:rsidRPr="00DB4295" w:rsidRDefault="00DD426E" w:rsidP="00DD426E">
      <w:pPr>
        <w:keepNext/>
        <w:tabs>
          <w:tab w:val="num" w:pos="1844"/>
        </w:tabs>
        <w:spacing w:before="200" w:after="60"/>
        <w:jc w:val="both"/>
        <w:outlineLvl w:val="3"/>
        <w:rPr>
          <w:rFonts w:cstheme="minorHAnsi"/>
          <w:b/>
          <w:bCs/>
          <w:iCs/>
          <w:color w:val="0072CE" w:themeColor="accent1"/>
        </w:rPr>
      </w:pPr>
      <w:bookmarkStart w:id="5" w:name="_Ref45042918"/>
      <w:r w:rsidRPr="00DB4295">
        <w:rPr>
          <w:rFonts w:cstheme="minorHAnsi"/>
          <w:b/>
          <w:bCs/>
          <w:iCs/>
          <w:color w:val="0072CE" w:themeColor="accent1"/>
        </w:rPr>
        <w:t>X.6 Additional paid leave for Secondary Caregiver</w:t>
      </w:r>
      <w:bookmarkEnd w:id="5"/>
      <w:r w:rsidRPr="00DB4295">
        <w:rPr>
          <w:rFonts w:cstheme="minorHAnsi"/>
          <w:b/>
          <w:bCs/>
          <w:iCs/>
          <w:color w:val="0072CE" w:themeColor="accent1"/>
        </w:rPr>
        <w:t xml:space="preserve"> </w:t>
      </w:r>
      <w:r w:rsidRPr="00DB4295">
        <w:rPr>
          <w:rFonts w:cstheme="minorHAnsi"/>
          <w:i/>
          <w:color w:val="0072CE" w:themeColor="accent1"/>
        </w:rPr>
        <w:t xml:space="preserve">(the inclusion of paid </w:t>
      </w:r>
      <w:r>
        <w:rPr>
          <w:rFonts w:cstheme="minorHAnsi"/>
          <w:i/>
          <w:color w:val="0072CE" w:themeColor="accent1"/>
        </w:rPr>
        <w:t xml:space="preserve">additional secondary caregiver </w:t>
      </w:r>
      <w:r w:rsidRPr="00DB4295">
        <w:rPr>
          <w:rFonts w:cstheme="minorHAnsi"/>
          <w:i/>
          <w:color w:val="0072CE" w:themeColor="accent1"/>
        </w:rPr>
        <w:t>leave is subject to enterprise bargaining)</w:t>
      </w:r>
      <w:r w:rsidRPr="00DB4295">
        <w:rPr>
          <w:rFonts w:cstheme="minorHAnsi"/>
          <w:b/>
          <w:bCs/>
          <w:iCs/>
          <w:color w:val="0072CE" w:themeColor="accent1"/>
        </w:rPr>
        <w:t xml:space="preserve"> </w:t>
      </w:r>
    </w:p>
    <w:p w14:paraId="1586F03E" w14:textId="77777777" w:rsidR="00DD426E" w:rsidRPr="00DB4295" w:rsidRDefault="00DD426E" w:rsidP="00992479">
      <w:pPr>
        <w:pStyle w:val="ListParagraph"/>
        <w:numPr>
          <w:ilvl w:val="0"/>
          <w:numId w:val="33"/>
        </w:numPr>
        <w:spacing w:before="200" w:after="0" w:line="240" w:lineRule="auto"/>
        <w:jc w:val="both"/>
        <w:outlineLvl w:val="4"/>
        <w:rPr>
          <w:rFonts w:cstheme="minorHAnsi"/>
          <w:color w:val="0072CE" w:themeColor="accent1"/>
        </w:rPr>
      </w:pPr>
      <w:r w:rsidRPr="00DB4295">
        <w:rPr>
          <w:rFonts w:cstheme="minorHAnsi"/>
          <w:color w:val="0072CE" w:themeColor="accent1"/>
        </w:rPr>
        <w:t xml:space="preserve">A Secondary Caregiver is entitled to up to an additional </w:t>
      </w:r>
      <w:r>
        <w:rPr>
          <w:rFonts w:cstheme="minorHAnsi"/>
          <w:color w:val="0072CE" w:themeColor="accent1"/>
          <w:highlight w:val="yellow"/>
        </w:rPr>
        <w:t>x</w:t>
      </w:r>
      <w:r w:rsidRPr="00433A61">
        <w:rPr>
          <w:rFonts w:cstheme="minorHAnsi"/>
          <w:color w:val="0072CE" w:themeColor="accent1"/>
          <w:highlight w:val="yellow"/>
        </w:rPr>
        <w:t xml:space="preserve"> weeks’</w:t>
      </w:r>
      <w:r w:rsidRPr="00DB4295">
        <w:rPr>
          <w:rFonts w:cstheme="minorHAnsi"/>
          <w:color w:val="0072CE" w:themeColor="accent1"/>
        </w:rPr>
        <w:t xml:space="preserve"> paid leave within the first 78 weeks of the date of birth or adoption of the Child provided that: </w:t>
      </w:r>
    </w:p>
    <w:p w14:paraId="74BB3BDC" w14:textId="77777777" w:rsidR="00DD426E" w:rsidRPr="00DB4295" w:rsidRDefault="00DD426E" w:rsidP="00992479">
      <w:pPr>
        <w:pStyle w:val="ListParagraph"/>
        <w:numPr>
          <w:ilvl w:val="0"/>
          <w:numId w:val="35"/>
        </w:numPr>
        <w:spacing w:before="200" w:after="0" w:line="240" w:lineRule="auto"/>
        <w:jc w:val="both"/>
        <w:outlineLvl w:val="4"/>
        <w:rPr>
          <w:rFonts w:cstheme="minorHAnsi"/>
          <w:bCs/>
          <w:color w:val="0072CE" w:themeColor="accent1"/>
        </w:rPr>
      </w:pPr>
      <w:r w:rsidRPr="00DB4295">
        <w:rPr>
          <w:rFonts w:cstheme="minorHAnsi"/>
          <w:bCs/>
          <w:color w:val="0072CE" w:themeColor="accent1"/>
        </w:rPr>
        <w:t>the Secondary Caregiver assumes primary responsibility for the care of a child, by meeting the Child's physical needs more than anyone else; and</w:t>
      </w:r>
    </w:p>
    <w:p w14:paraId="4DF44FBF" w14:textId="77777777" w:rsidR="00DD426E" w:rsidRPr="00DB4295" w:rsidRDefault="00DD426E" w:rsidP="00992479">
      <w:pPr>
        <w:pStyle w:val="ListParagraph"/>
        <w:numPr>
          <w:ilvl w:val="0"/>
          <w:numId w:val="35"/>
        </w:numPr>
        <w:spacing w:before="200" w:after="0" w:line="240" w:lineRule="auto"/>
        <w:jc w:val="both"/>
        <w:outlineLvl w:val="4"/>
        <w:rPr>
          <w:rFonts w:cstheme="minorHAnsi"/>
          <w:color w:val="0072CE" w:themeColor="accent1"/>
        </w:rPr>
      </w:pPr>
      <w:r w:rsidRPr="00DB4295">
        <w:rPr>
          <w:rFonts w:cstheme="minorHAnsi"/>
          <w:bCs/>
          <w:color w:val="0072CE" w:themeColor="accent1"/>
        </w:rPr>
        <w:t>the</w:t>
      </w:r>
      <w:r w:rsidRPr="00DB4295">
        <w:rPr>
          <w:rFonts w:cstheme="minorHAnsi"/>
          <w:color w:val="0072CE" w:themeColor="accent1"/>
        </w:rPr>
        <w:t xml:space="preserve"> Secondary Caregiver’s spouse is not concurrently taking primary responsibility for the care of the Child or receiving paid parental leave, primary caregiver entitlements or a similar entitlement from their employer.   </w:t>
      </w:r>
    </w:p>
    <w:p w14:paraId="30A430B9" w14:textId="77777777" w:rsidR="00DD426E" w:rsidRPr="00AC1594" w:rsidRDefault="00DD426E" w:rsidP="00992479">
      <w:pPr>
        <w:pStyle w:val="ListParagraph"/>
        <w:numPr>
          <w:ilvl w:val="0"/>
          <w:numId w:val="33"/>
        </w:numPr>
        <w:spacing w:before="200" w:after="0" w:line="240" w:lineRule="auto"/>
        <w:jc w:val="both"/>
        <w:outlineLvl w:val="4"/>
        <w:rPr>
          <w:rFonts w:cstheme="minorHAnsi"/>
          <w:color w:val="0072CE" w:themeColor="accent1"/>
        </w:rPr>
      </w:pPr>
      <w:r w:rsidRPr="00AC1594">
        <w:rPr>
          <w:rFonts w:cstheme="minorHAnsi"/>
          <w:color w:val="0072CE" w:themeColor="accent1"/>
        </w:rPr>
        <w:t xml:space="preserve">Where a Secondary Caregiver takes additional paid leave, the total quantum of the paid leave will be </w:t>
      </w:r>
      <w:r w:rsidRPr="00433A61">
        <w:rPr>
          <w:rFonts w:cstheme="minorHAnsi"/>
          <w:color w:val="0072CE" w:themeColor="accent1"/>
          <w:highlight w:val="yellow"/>
        </w:rPr>
        <w:t>X weeks’</w:t>
      </w:r>
      <w:r w:rsidRPr="00AC1594">
        <w:rPr>
          <w:rFonts w:cstheme="minorHAnsi"/>
          <w:color w:val="0072CE" w:themeColor="accent1"/>
        </w:rPr>
        <w:t xml:space="preserve"> pay at the Employee’s ordinary hours of 38 hours per week for a full-time employee pro-rata for part-time employees. Where a Secondary Caregiver uses this entitlement flexibly, and/or does not work a standard roster pattern, this quantum may be expressed as hours of leave (456 for a full-time employee</w:t>
      </w:r>
      <w:r>
        <w:rPr>
          <w:rFonts w:cstheme="minorHAnsi"/>
          <w:color w:val="0072CE" w:themeColor="accent1"/>
        </w:rPr>
        <w:t>)</w:t>
      </w:r>
      <w:r w:rsidRPr="00AC1594">
        <w:rPr>
          <w:rFonts w:cstheme="minorHAnsi"/>
          <w:color w:val="0072CE" w:themeColor="accent1"/>
        </w:rPr>
        <w:t xml:space="preserve"> to be taken on the Employee’s rostered days.</w:t>
      </w:r>
    </w:p>
    <w:p w14:paraId="25EDF6FC" w14:textId="77777777" w:rsidR="00DD426E" w:rsidRPr="00AC1594" w:rsidRDefault="00DD426E" w:rsidP="00992479">
      <w:pPr>
        <w:pStyle w:val="ListParagraph"/>
        <w:numPr>
          <w:ilvl w:val="0"/>
          <w:numId w:val="33"/>
        </w:numPr>
        <w:spacing w:before="200" w:after="0" w:line="240" w:lineRule="auto"/>
        <w:jc w:val="both"/>
        <w:outlineLvl w:val="4"/>
        <w:rPr>
          <w:rFonts w:cstheme="minorHAnsi"/>
          <w:color w:val="0072CE" w:themeColor="accent1"/>
        </w:rPr>
      </w:pPr>
      <w:r w:rsidRPr="00AC1594">
        <w:rPr>
          <w:rFonts w:cstheme="minorHAnsi"/>
          <w:color w:val="0072CE" w:themeColor="accent1"/>
        </w:rPr>
        <w:t>To access additional paid leave, the Employee must have been eligible for paid Secondary Caregiver leave at the time of birth or adoption of their Child, irrespective of when the Employee elects to take the paid leave under this clause.</w:t>
      </w:r>
    </w:p>
    <w:p w14:paraId="3528E9DB" w14:textId="77777777" w:rsidR="00DD426E" w:rsidRPr="00F25969" w:rsidRDefault="00DD426E" w:rsidP="00DD426E">
      <w:pPr>
        <w:keepNext/>
        <w:tabs>
          <w:tab w:val="num" w:pos="1844"/>
        </w:tabs>
        <w:spacing w:before="200" w:after="60"/>
        <w:jc w:val="both"/>
        <w:outlineLvl w:val="3"/>
        <w:rPr>
          <w:rFonts w:cstheme="minorHAnsi"/>
          <w:b/>
          <w:bCs/>
          <w:iCs/>
        </w:rPr>
      </w:pPr>
      <w:bookmarkStart w:id="6" w:name="_Ref45043366"/>
      <w:r>
        <w:rPr>
          <w:rFonts w:cstheme="minorHAnsi"/>
          <w:b/>
          <w:bCs/>
          <w:iCs/>
        </w:rPr>
        <w:t xml:space="preserve">X.7 </w:t>
      </w:r>
      <w:r w:rsidRPr="00F25969">
        <w:rPr>
          <w:rFonts w:cstheme="minorHAnsi"/>
          <w:b/>
          <w:bCs/>
          <w:iCs/>
        </w:rPr>
        <w:t>Pre</w:t>
      </w:r>
      <w:r w:rsidRPr="00F25969">
        <w:rPr>
          <w:rFonts w:cstheme="minorHAnsi"/>
          <w:b/>
          <w:bCs/>
          <w:iCs/>
        </w:rPr>
        <w:noBreakHyphen/>
        <w:t>Natal Leave</w:t>
      </w:r>
      <w:bookmarkEnd w:id="6"/>
    </w:p>
    <w:p w14:paraId="7DA034E5" w14:textId="77777777" w:rsidR="00DD426E" w:rsidRPr="00DB4295" w:rsidRDefault="00DD426E" w:rsidP="00992479">
      <w:pPr>
        <w:pStyle w:val="ListParagraph"/>
        <w:numPr>
          <w:ilvl w:val="0"/>
          <w:numId w:val="36"/>
        </w:numPr>
        <w:spacing w:before="200" w:after="0" w:line="240" w:lineRule="auto"/>
        <w:jc w:val="both"/>
        <w:outlineLvl w:val="4"/>
      </w:pPr>
      <w:r w:rsidRPr="728BB5D9">
        <w:t xml:space="preserve">A pregnant Employee will have access to paid leave totalling up to 38 hours per pregnancy, pro-rata for part-time Employees, to enable the Employee to attend routine medical appointments associated with the pregnancy. </w:t>
      </w:r>
    </w:p>
    <w:p w14:paraId="061A3A31" w14:textId="77777777" w:rsidR="00DD426E" w:rsidRPr="00DB4295" w:rsidRDefault="00DD426E" w:rsidP="00992479">
      <w:pPr>
        <w:pStyle w:val="ListParagraph"/>
        <w:numPr>
          <w:ilvl w:val="0"/>
          <w:numId w:val="36"/>
        </w:numPr>
        <w:spacing w:before="200" w:after="0" w:line="240" w:lineRule="auto"/>
        <w:jc w:val="both"/>
        <w:outlineLvl w:val="4"/>
      </w:pPr>
      <w:r w:rsidRPr="728BB5D9">
        <w:t xml:space="preserve">An Employee who has a Spouse who is pregnant will have access to paid leave totalling up to 7.6 hours per pregnancy, pro-rata for part-time Employees, to enable the Employee to attend routine medical appointments associated with the pregnancy. </w:t>
      </w:r>
    </w:p>
    <w:p w14:paraId="37372D2A" w14:textId="77777777" w:rsidR="00DD426E" w:rsidRPr="00DB4295" w:rsidRDefault="00DD426E" w:rsidP="00992479">
      <w:pPr>
        <w:pStyle w:val="ListParagraph"/>
        <w:numPr>
          <w:ilvl w:val="0"/>
          <w:numId w:val="36"/>
        </w:numPr>
        <w:spacing w:before="200" w:after="0" w:line="240" w:lineRule="auto"/>
        <w:jc w:val="both"/>
        <w:outlineLvl w:val="4"/>
        <w:rPr>
          <w:rFonts w:cstheme="minorHAnsi"/>
        </w:rPr>
      </w:pPr>
      <w:r w:rsidRPr="00DB4295">
        <w:rPr>
          <w:rFonts w:cstheme="minorHAnsi"/>
        </w:rPr>
        <w:t>The Employee is required to provide a medical certificate from a registered medical practitioner confirming that the Employee or their Spouse is pregnant. Each absence on pre-natal leave must also be covered by a medical certificate.</w:t>
      </w:r>
    </w:p>
    <w:p w14:paraId="5ACC630C" w14:textId="77777777" w:rsidR="00DD426E" w:rsidRPr="00DB4295" w:rsidRDefault="00DD426E" w:rsidP="00992479">
      <w:pPr>
        <w:pStyle w:val="ListParagraph"/>
        <w:numPr>
          <w:ilvl w:val="0"/>
          <w:numId w:val="36"/>
        </w:numPr>
        <w:spacing w:before="200" w:after="0" w:line="240" w:lineRule="auto"/>
        <w:jc w:val="both"/>
        <w:outlineLvl w:val="4"/>
        <w:rPr>
          <w:rFonts w:cstheme="minorHAnsi"/>
        </w:rPr>
      </w:pPr>
      <w:r w:rsidRPr="00DB4295">
        <w:rPr>
          <w:rFonts w:cstheme="minorHAnsi"/>
        </w:rPr>
        <w:lastRenderedPageBreak/>
        <w:t>The Employer should be flexible enough to allow the Employee the ability to leave work and return on the same day.</w:t>
      </w:r>
    </w:p>
    <w:p w14:paraId="6E00A570" w14:textId="77777777" w:rsidR="00DD426E" w:rsidRPr="00DB4295" w:rsidRDefault="00DD426E" w:rsidP="00992479">
      <w:pPr>
        <w:pStyle w:val="ListParagraph"/>
        <w:numPr>
          <w:ilvl w:val="0"/>
          <w:numId w:val="36"/>
        </w:numPr>
        <w:spacing w:before="200" w:after="0" w:line="240" w:lineRule="auto"/>
        <w:jc w:val="both"/>
        <w:outlineLvl w:val="4"/>
        <w:rPr>
          <w:rFonts w:cstheme="minorHAnsi"/>
        </w:rPr>
      </w:pPr>
      <w:r w:rsidRPr="00DB4295">
        <w:rPr>
          <w:rFonts w:cstheme="minorHAnsi"/>
        </w:rPr>
        <w:t>Paid pre-natal leave is not available to casual Employees.</w:t>
      </w:r>
    </w:p>
    <w:p w14:paraId="29D7B0FA" w14:textId="77777777" w:rsidR="00DD426E" w:rsidRPr="00DB4295" w:rsidRDefault="00DD426E" w:rsidP="00DD426E">
      <w:pPr>
        <w:keepNext/>
        <w:tabs>
          <w:tab w:val="num" w:pos="1844"/>
        </w:tabs>
        <w:spacing w:before="200" w:after="60"/>
        <w:jc w:val="both"/>
        <w:outlineLvl w:val="3"/>
        <w:rPr>
          <w:rFonts w:cstheme="minorHAnsi"/>
          <w:b/>
          <w:bCs/>
          <w:iCs/>
        </w:rPr>
      </w:pPr>
      <w:r w:rsidRPr="00DB4295">
        <w:rPr>
          <w:rFonts w:cstheme="minorHAnsi"/>
          <w:b/>
          <w:bCs/>
          <w:iCs/>
        </w:rPr>
        <w:t>X.8 Pre-adoption leave</w:t>
      </w:r>
    </w:p>
    <w:p w14:paraId="52AD20E4" w14:textId="77777777" w:rsidR="00DD426E" w:rsidRPr="00DB4295" w:rsidRDefault="00DD426E" w:rsidP="00992479">
      <w:pPr>
        <w:pStyle w:val="ListParagraph"/>
        <w:numPr>
          <w:ilvl w:val="0"/>
          <w:numId w:val="37"/>
        </w:numPr>
        <w:spacing w:before="200" w:after="0" w:line="240" w:lineRule="auto"/>
        <w:jc w:val="both"/>
        <w:outlineLvl w:val="4"/>
        <w:rPr>
          <w:rFonts w:cstheme="minorHAnsi"/>
        </w:rPr>
      </w:pPr>
      <w:r w:rsidRPr="00DB4295">
        <w:rPr>
          <w:rFonts w:cstheme="minorHAnsi"/>
        </w:rPr>
        <w:t>An Employee seeking to adopt a Child is entitled to two days paid leave for the purpose of attending any compulsory interviews or examinations as are necessary as part of the adoption procedure.</w:t>
      </w:r>
    </w:p>
    <w:p w14:paraId="56D39BE6" w14:textId="77777777" w:rsidR="00DD426E" w:rsidRPr="00DB4295" w:rsidRDefault="00DD426E" w:rsidP="00992479">
      <w:pPr>
        <w:pStyle w:val="ListParagraph"/>
        <w:numPr>
          <w:ilvl w:val="0"/>
          <w:numId w:val="37"/>
        </w:numPr>
        <w:spacing w:before="200" w:after="0" w:line="240" w:lineRule="auto"/>
        <w:jc w:val="both"/>
        <w:outlineLvl w:val="4"/>
        <w:rPr>
          <w:rFonts w:cstheme="minorHAnsi"/>
        </w:rPr>
      </w:pPr>
      <w:r w:rsidRPr="00DB4295">
        <w:rPr>
          <w:rFonts w:cstheme="minorHAnsi"/>
        </w:rPr>
        <w:t xml:space="preserve">An Employee seeking to adopt a Child may also access further unpaid leave. The Employee and the Employer should agree on the length of any unpaid leave. Where agreement cannot be reached, the Employee is entitled to take up to two days unpaid leave. </w:t>
      </w:r>
    </w:p>
    <w:p w14:paraId="0F10B4ED" w14:textId="77777777" w:rsidR="00DD426E" w:rsidRPr="00DB4295" w:rsidRDefault="00DD426E" w:rsidP="00992479">
      <w:pPr>
        <w:pStyle w:val="ListParagraph"/>
        <w:numPr>
          <w:ilvl w:val="0"/>
          <w:numId w:val="37"/>
        </w:numPr>
        <w:spacing w:before="200" w:after="0" w:line="240" w:lineRule="auto"/>
        <w:jc w:val="both"/>
        <w:outlineLvl w:val="4"/>
        <w:rPr>
          <w:rFonts w:cstheme="minorHAnsi"/>
        </w:rPr>
      </w:pPr>
      <w:r w:rsidRPr="00DB4295">
        <w:rPr>
          <w:rFonts w:cstheme="minorHAnsi"/>
        </w:rPr>
        <w:t>Where accrued paid leave is available to the Employee, the Employer may require the Employee to take such leave instead of taking unpaid leave under this sub-clause.</w:t>
      </w:r>
    </w:p>
    <w:p w14:paraId="0EF9B0EE" w14:textId="77777777" w:rsidR="00DD426E" w:rsidRPr="00DB4295" w:rsidRDefault="00DD426E" w:rsidP="00992479">
      <w:pPr>
        <w:pStyle w:val="ListParagraph"/>
        <w:numPr>
          <w:ilvl w:val="0"/>
          <w:numId w:val="37"/>
        </w:numPr>
        <w:spacing w:before="200" w:after="0" w:line="240" w:lineRule="auto"/>
        <w:jc w:val="both"/>
        <w:outlineLvl w:val="4"/>
        <w:rPr>
          <w:rFonts w:cstheme="minorHAnsi"/>
        </w:rPr>
      </w:pPr>
      <w:r w:rsidRPr="00DB4295">
        <w:rPr>
          <w:rFonts w:cstheme="minorHAnsi"/>
        </w:rPr>
        <w:t>The Employer may require the Employee to provide satisfactory evidence supporting the leave.</w:t>
      </w:r>
    </w:p>
    <w:p w14:paraId="1C056338" w14:textId="77777777" w:rsidR="00DD426E" w:rsidRPr="00DB4295" w:rsidRDefault="00DD426E" w:rsidP="00992479">
      <w:pPr>
        <w:pStyle w:val="ListParagraph"/>
        <w:numPr>
          <w:ilvl w:val="0"/>
          <w:numId w:val="37"/>
        </w:numPr>
        <w:spacing w:before="200" w:after="0" w:line="240" w:lineRule="auto"/>
        <w:jc w:val="both"/>
        <w:outlineLvl w:val="4"/>
        <w:rPr>
          <w:rFonts w:cstheme="minorHAnsi"/>
        </w:rPr>
      </w:pPr>
      <w:r w:rsidRPr="00DB4295">
        <w:rPr>
          <w:rFonts w:cstheme="minorHAnsi"/>
        </w:rPr>
        <w:t>The Employer should be flexible enough to allow the Employee the ability to leave work and return on the same day.</w:t>
      </w:r>
    </w:p>
    <w:p w14:paraId="15BC1D22" w14:textId="77777777" w:rsidR="00DD426E" w:rsidRPr="00DB4295" w:rsidRDefault="00DD426E" w:rsidP="00992479">
      <w:pPr>
        <w:pStyle w:val="ListParagraph"/>
        <w:numPr>
          <w:ilvl w:val="0"/>
          <w:numId w:val="37"/>
        </w:numPr>
        <w:spacing w:before="200" w:after="0" w:line="240" w:lineRule="auto"/>
        <w:jc w:val="both"/>
        <w:outlineLvl w:val="4"/>
        <w:rPr>
          <w:rFonts w:cstheme="minorHAnsi"/>
        </w:rPr>
      </w:pPr>
      <w:r w:rsidRPr="00DB4295">
        <w:rPr>
          <w:rFonts w:cstheme="minorHAnsi"/>
        </w:rPr>
        <w:t>Paid pre-adoption leave is not available to casual Employees.</w:t>
      </w:r>
    </w:p>
    <w:p w14:paraId="6CB66742" w14:textId="77777777" w:rsidR="00DD426E" w:rsidRPr="00DB4295" w:rsidRDefault="00DD426E" w:rsidP="00DD426E">
      <w:pPr>
        <w:numPr>
          <w:ilvl w:val="1"/>
          <w:numId w:val="0"/>
        </w:numPr>
        <w:tabs>
          <w:tab w:val="num" w:pos="1844"/>
        </w:tabs>
        <w:spacing w:before="200" w:after="60"/>
        <w:ind w:left="1135" w:hanging="851"/>
        <w:jc w:val="both"/>
        <w:outlineLvl w:val="3"/>
        <w:rPr>
          <w:rFonts w:cstheme="minorHAnsi"/>
          <w:b/>
          <w:bCs/>
          <w:iCs/>
        </w:rPr>
      </w:pPr>
      <w:r w:rsidRPr="00DB4295">
        <w:rPr>
          <w:rFonts w:cstheme="minorHAnsi"/>
          <w:b/>
          <w:bCs/>
          <w:iCs/>
        </w:rPr>
        <w:t>X.9 Permanent Care Leave</w:t>
      </w:r>
    </w:p>
    <w:p w14:paraId="2CA43AE0" w14:textId="77777777" w:rsidR="00DD426E" w:rsidRPr="00DB4295" w:rsidRDefault="00DD426E" w:rsidP="00DD426E">
      <w:pPr>
        <w:spacing w:before="200"/>
        <w:ind w:left="284"/>
        <w:jc w:val="both"/>
        <w:rPr>
          <w:rFonts w:cstheme="minorHAnsi"/>
        </w:rPr>
      </w:pPr>
      <w:r w:rsidRPr="00DB4295">
        <w:rPr>
          <w:rFonts w:cstheme="minorHAnsi"/>
        </w:rPr>
        <w:t>An Employee will be entitled to access parental leave in accordance with this clause at a time agreed with the Employer if they:</w:t>
      </w:r>
    </w:p>
    <w:p w14:paraId="33736C6E" w14:textId="77777777" w:rsidR="00DD426E" w:rsidRPr="00DB4295" w:rsidRDefault="00DD426E" w:rsidP="00992479">
      <w:pPr>
        <w:pStyle w:val="ListParagraph"/>
        <w:numPr>
          <w:ilvl w:val="0"/>
          <w:numId w:val="38"/>
        </w:numPr>
        <w:spacing w:before="200" w:after="0" w:line="240" w:lineRule="auto"/>
        <w:jc w:val="both"/>
        <w:outlineLvl w:val="4"/>
        <w:rPr>
          <w:rFonts w:cstheme="minorHAnsi"/>
        </w:rPr>
      </w:pPr>
      <w:r w:rsidRPr="00DB4295">
        <w:rPr>
          <w:rFonts w:cstheme="minorHAnsi"/>
        </w:rPr>
        <w:t xml:space="preserve">are granted a permanent care order in relation to the custody or guardianship of a Child pursuant to the </w:t>
      </w:r>
      <w:r w:rsidRPr="00DB4295">
        <w:rPr>
          <w:rFonts w:cstheme="minorHAnsi"/>
          <w:i/>
          <w:iCs/>
        </w:rPr>
        <w:t>Children, Youth and Families Act 2005</w:t>
      </w:r>
      <w:r w:rsidRPr="00DB4295">
        <w:rPr>
          <w:rFonts w:cstheme="minorHAnsi"/>
        </w:rPr>
        <w:t xml:space="preserve"> (Vic) (or any successor to the legislation) or a permanent parenting order by the Family Court of Australia, and</w:t>
      </w:r>
    </w:p>
    <w:p w14:paraId="6E13959E" w14:textId="77777777" w:rsidR="00DD426E" w:rsidRPr="00DB4295" w:rsidRDefault="00DD426E" w:rsidP="00992479">
      <w:pPr>
        <w:pStyle w:val="ListParagraph"/>
        <w:numPr>
          <w:ilvl w:val="0"/>
          <w:numId w:val="38"/>
        </w:numPr>
        <w:spacing w:before="200" w:after="0" w:line="240" w:lineRule="auto"/>
        <w:jc w:val="both"/>
        <w:outlineLvl w:val="4"/>
        <w:rPr>
          <w:rFonts w:cstheme="minorHAnsi"/>
        </w:rPr>
      </w:pPr>
      <w:r w:rsidRPr="00DB4295">
        <w:rPr>
          <w:rFonts w:cstheme="minorHAnsi"/>
        </w:rPr>
        <w:t>will be the Primary or Secondary Caregiver for that Child.</w:t>
      </w:r>
    </w:p>
    <w:p w14:paraId="005FD08E" w14:textId="77777777" w:rsidR="00DD426E" w:rsidRPr="00DB4295" w:rsidRDefault="00DD426E" w:rsidP="00DD426E">
      <w:pPr>
        <w:keepNext/>
        <w:tabs>
          <w:tab w:val="num" w:pos="1844"/>
        </w:tabs>
        <w:spacing w:before="200" w:after="60"/>
        <w:jc w:val="both"/>
        <w:outlineLvl w:val="3"/>
        <w:rPr>
          <w:rFonts w:cstheme="minorHAnsi"/>
          <w:b/>
          <w:bCs/>
          <w:iCs/>
        </w:rPr>
      </w:pPr>
      <w:r w:rsidRPr="00DB4295">
        <w:rPr>
          <w:rFonts w:cstheme="minorHAnsi"/>
          <w:b/>
          <w:bCs/>
          <w:iCs/>
        </w:rPr>
        <w:t>X.10 Grandparent Leave</w:t>
      </w:r>
    </w:p>
    <w:p w14:paraId="76D07854" w14:textId="77777777" w:rsidR="00DD426E" w:rsidRPr="00DB4295" w:rsidRDefault="00DD426E" w:rsidP="00DD426E">
      <w:pPr>
        <w:spacing w:before="200"/>
        <w:ind w:left="284"/>
        <w:jc w:val="both"/>
        <w:rPr>
          <w:rFonts w:cstheme="minorHAnsi"/>
        </w:rPr>
      </w:pPr>
      <w:r w:rsidRPr="00DB4295">
        <w:rPr>
          <w:rFonts w:cstheme="minorHAnsi"/>
        </w:rPr>
        <w:t>An Employee, who is or will be the Primary Caregiver of a grandchild, is entitled to a period of up to 52 weeks’ continuous unpaid grandparent leave in respect of the birth or adoption of the grandchild of the Employee.</w:t>
      </w:r>
    </w:p>
    <w:p w14:paraId="36A516D1" w14:textId="77777777" w:rsidR="00DD426E" w:rsidRPr="00DB4295" w:rsidRDefault="00DD426E" w:rsidP="00DD426E">
      <w:pPr>
        <w:keepNext/>
        <w:tabs>
          <w:tab w:val="num" w:pos="1844"/>
        </w:tabs>
        <w:spacing w:before="200" w:after="60"/>
        <w:jc w:val="both"/>
        <w:outlineLvl w:val="3"/>
        <w:rPr>
          <w:rFonts w:cstheme="minorHAnsi"/>
          <w:b/>
          <w:bCs/>
          <w:iCs/>
        </w:rPr>
      </w:pPr>
      <w:r w:rsidRPr="00DB4295">
        <w:rPr>
          <w:rFonts w:cstheme="minorHAnsi"/>
          <w:b/>
          <w:bCs/>
          <w:iCs/>
        </w:rPr>
        <w:t>X.11 Access to parental leave for an Employee whose Child is born by surrogate</w:t>
      </w:r>
    </w:p>
    <w:p w14:paraId="76693227" w14:textId="77777777" w:rsidR="00DD426E" w:rsidRPr="00DB4295" w:rsidRDefault="00DD426E" w:rsidP="00DD426E">
      <w:pPr>
        <w:spacing w:before="200"/>
        <w:ind w:left="284"/>
        <w:jc w:val="both"/>
        <w:rPr>
          <w:rFonts w:cstheme="minorHAnsi"/>
        </w:rPr>
      </w:pPr>
      <w:r w:rsidRPr="00DB4295">
        <w:rPr>
          <w:rFonts w:cstheme="minorHAnsi"/>
        </w:rPr>
        <w:t xml:space="preserve">An Employee whose Child is born through a surrogacy arrangement which complies with Part 4 of the </w:t>
      </w:r>
      <w:r w:rsidRPr="00DB4295">
        <w:rPr>
          <w:rFonts w:cstheme="minorHAnsi"/>
          <w:i/>
          <w:iCs/>
        </w:rPr>
        <w:t>Assisted Reproductive Treatment Act 2008</w:t>
      </w:r>
      <w:r w:rsidRPr="00DB4295">
        <w:rPr>
          <w:rFonts w:cstheme="minorHAnsi"/>
        </w:rPr>
        <w:t xml:space="preserve"> (Vic) (or successor instrument), is eligible to access the parental leave entitlements outlined in </w:t>
      </w:r>
      <w:r w:rsidRPr="00DB4295">
        <w:rPr>
          <w:rFonts w:cstheme="minorHAnsi"/>
          <w:b/>
          <w:bCs/>
        </w:rPr>
        <w:t>clause x</w:t>
      </w:r>
      <w:r w:rsidRPr="00DB4295">
        <w:rPr>
          <w:rFonts w:cstheme="minorHAnsi"/>
        </w:rPr>
        <w:t xml:space="preserve">. </w:t>
      </w:r>
    </w:p>
    <w:p w14:paraId="3CB60764" w14:textId="77777777" w:rsidR="00DD426E" w:rsidRPr="00DB4295" w:rsidRDefault="00DD426E" w:rsidP="00DD426E">
      <w:pPr>
        <w:keepNext/>
        <w:tabs>
          <w:tab w:val="num" w:pos="1844"/>
        </w:tabs>
        <w:spacing w:before="200" w:after="60"/>
        <w:jc w:val="both"/>
        <w:outlineLvl w:val="3"/>
        <w:rPr>
          <w:rFonts w:cstheme="minorHAnsi"/>
          <w:b/>
          <w:bCs/>
          <w:iCs/>
        </w:rPr>
      </w:pPr>
      <w:r w:rsidRPr="00DB4295">
        <w:rPr>
          <w:rFonts w:cstheme="minorHAnsi"/>
          <w:b/>
          <w:bCs/>
          <w:iCs/>
        </w:rPr>
        <w:t>X.12 Continuing to work while pregnant</w:t>
      </w:r>
    </w:p>
    <w:p w14:paraId="2E465FAC" w14:textId="77777777" w:rsidR="00DD426E" w:rsidRPr="00DB4295" w:rsidRDefault="00DD426E" w:rsidP="00992479">
      <w:pPr>
        <w:pStyle w:val="ListParagraph"/>
        <w:numPr>
          <w:ilvl w:val="0"/>
          <w:numId w:val="39"/>
        </w:numPr>
        <w:spacing w:before="200" w:after="0" w:line="240" w:lineRule="auto"/>
        <w:jc w:val="both"/>
        <w:outlineLvl w:val="4"/>
        <w:rPr>
          <w:rFonts w:cstheme="minorHAnsi"/>
        </w:rPr>
      </w:pPr>
      <w:r w:rsidRPr="00DB4295">
        <w:rPr>
          <w:rFonts w:cstheme="minorHAnsi"/>
        </w:rPr>
        <w:t>The Employer may require a pregnant Employee to provide a medical certificate stating that the Employee is fit to work their normal duties where the Employee:</w:t>
      </w:r>
    </w:p>
    <w:p w14:paraId="5CD102E1" w14:textId="77777777" w:rsidR="00DD426E" w:rsidRPr="00DB4295" w:rsidRDefault="00DD426E" w:rsidP="00992479">
      <w:pPr>
        <w:pStyle w:val="ListParagraph"/>
        <w:numPr>
          <w:ilvl w:val="0"/>
          <w:numId w:val="40"/>
        </w:numPr>
        <w:spacing w:before="200" w:after="0" w:line="240" w:lineRule="auto"/>
        <w:jc w:val="both"/>
        <w:outlineLvl w:val="4"/>
        <w:rPr>
          <w:rFonts w:cstheme="minorHAnsi"/>
          <w:bCs/>
        </w:rPr>
      </w:pPr>
      <w:r w:rsidRPr="00DB4295">
        <w:rPr>
          <w:rFonts w:cstheme="minorHAnsi"/>
          <w:bCs/>
        </w:rPr>
        <w:t xml:space="preserve">continues to work within a </w:t>
      </w:r>
      <w:proofErr w:type="gramStart"/>
      <w:r w:rsidRPr="00DB4295">
        <w:rPr>
          <w:rFonts w:cstheme="minorHAnsi"/>
          <w:bCs/>
        </w:rPr>
        <w:t>six week</w:t>
      </w:r>
      <w:proofErr w:type="gramEnd"/>
      <w:r w:rsidRPr="00DB4295">
        <w:rPr>
          <w:rFonts w:cstheme="minorHAnsi"/>
          <w:bCs/>
        </w:rPr>
        <w:t xml:space="preserve"> period immediately prior to the expected date of birth of the Child; or </w:t>
      </w:r>
    </w:p>
    <w:p w14:paraId="596850D2" w14:textId="77777777" w:rsidR="00DD426E" w:rsidRPr="00DB4295" w:rsidRDefault="00DD426E" w:rsidP="00992479">
      <w:pPr>
        <w:pStyle w:val="ListParagraph"/>
        <w:numPr>
          <w:ilvl w:val="0"/>
          <w:numId w:val="40"/>
        </w:numPr>
        <w:spacing w:before="200" w:after="0" w:line="240" w:lineRule="auto"/>
        <w:jc w:val="both"/>
        <w:outlineLvl w:val="4"/>
        <w:rPr>
          <w:rFonts w:cstheme="minorHAnsi"/>
          <w:bCs/>
        </w:rPr>
      </w:pPr>
      <w:r w:rsidRPr="00DB4295">
        <w:rPr>
          <w:rFonts w:cstheme="minorHAnsi"/>
          <w:bCs/>
        </w:rPr>
        <w:t xml:space="preserve">is on paid leave under </w:t>
      </w:r>
      <w:r w:rsidRPr="00DB4295">
        <w:rPr>
          <w:rFonts w:cstheme="minorHAnsi"/>
          <w:b/>
        </w:rPr>
        <w:t>clause x</w:t>
      </w:r>
      <w:r w:rsidRPr="00DB4295">
        <w:rPr>
          <w:rFonts w:cstheme="minorHAnsi"/>
          <w:bCs/>
        </w:rPr>
        <w:t>.</w:t>
      </w:r>
    </w:p>
    <w:p w14:paraId="11F17563" w14:textId="77777777" w:rsidR="00DD426E" w:rsidRPr="00DB4295" w:rsidRDefault="00DD426E" w:rsidP="00992479">
      <w:pPr>
        <w:pStyle w:val="ListParagraph"/>
        <w:numPr>
          <w:ilvl w:val="0"/>
          <w:numId w:val="39"/>
        </w:numPr>
        <w:spacing w:before="200" w:after="0" w:line="240" w:lineRule="auto"/>
        <w:jc w:val="both"/>
        <w:outlineLvl w:val="4"/>
        <w:rPr>
          <w:rFonts w:cstheme="minorHAnsi"/>
        </w:rPr>
      </w:pPr>
      <w:r w:rsidRPr="00DB4295">
        <w:rPr>
          <w:rFonts w:cstheme="minorHAnsi"/>
        </w:rPr>
        <w:t>The Employer may require the Employee to start parental leave if the Employee:</w:t>
      </w:r>
    </w:p>
    <w:p w14:paraId="77311C6C" w14:textId="77777777" w:rsidR="00DD426E" w:rsidRPr="00DB4295" w:rsidRDefault="00DD426E" w:rsidP="00992479">
      <w:pPr>
        <w:pStyle w:val="ListParagraph"/>
        <w:numPr>
          <w:ilvl w:val="0"/>
          <w:numId w:val="41"/>
        </w:numPr>
        <w:spacing w:before="200" w:after="0" w:line="240" w:lineRule="auto"/>
        <w:jc w:val="both"/>
        <w:outlineLvl w:val="4"/>
        <w:rPr>
          <w:rFonts w:cstheme="minorHAnsi"/>
          <w:bCs/>
        </w:rPr>
      </w:pPr>
      <w:r w:rsidRPr="00DB4295">
        <w:rPr>
          <w:rFonts w:cstheme="minorHAnsi"/>
          <w:bCs/>
        </w:rPr>
        <w:t xml:space="preserve">does not give the Employer the requested certificate within seven days of the </w:t>
      </w:r>
      <w:proofErr w:type="gramStart"/>
      <w:r w:rsidRPr="00DB4295">
        <w:rPr>
          <w:rFonts w:cstheme="minorHAnsi"/>
          <w:bCs/>
        </w:rPr>
        <w:t>request;</w:t>
      </w:r>
      <w:proofErr w:type="gramEnd"/>
      <w:r w:rsidRPr="00DB4295">
        <w:rPr>
          <w:rFonts w:cstheme="minorHAnsi"/>
          <w:bCs/>
        </w:rPr>
        <w:t xml:space="preserve"> or</w:t>
      </w:r>
    </w:p>
    <w:p w14:paraId="321C43B0" w14:textId="77777777" w:rsidR="00DD426E" w:rsidRPr="00DB4295" w:rsidRDefault="00DD426E" w:rsidP="00992479">
      <w:pPr>
        <w:pStyle w:val="ListParagraph"/>
        <w:numPr>
          <w:ilvl w:val="0"/>
          <w:numId w:val="41"/>
        </w:numPr>
        <w:spacing w:before="200" w:after="0" w:line="240" w:lineRule="auto"/>
        <w:jc w:val="both"/>
        <w:outlineLvl w:val="4"/>
        <w:rPr>
          <w:rFonts w:cstheme="minorHAnsi"/>
          <w:bCs/>
        </w:rPr>
      </w:pPr>
      <w:r w:rsidRPr="00DB4295">
        <w:rPr>
          <w:rFonts w:cstheme="minorHAnsi"/>
          <w:bCs/>
        </w:rPr>
        <w:t>gives the Employer a medical certificate stating that the Employee is unfit to work.</w:t>
      </w:r>
    </w:p>
    <w:p w14:paraId="015D7282" w14:textId="77777777" w:rsidR="00DD426E" w:rsidRPr="00DB4295" w:rsidRDefault="00DD426E" w:rsidP="00DD426E">
      <w:pPr>
        <w:keepNext/>
        <w:tabs>
          <w:tab w:val="num" w:pos="1844"/>
        </w:tabs>
        <w:spacing w:before="200" w:after="60"/>
        <w:jc w:val="both"/>
        <w:outlineLvl w:val="3"/>
        <w:rPr>
          <w:rFonts w:cstheme="minorHAnsi"/>
          <w:b/>
          <w:bCs/>
          <w:iCs/>
        </w:rPr>
      </w:pPr>
      <w:r w:rsidRPr="00DB4295">
        <w:rPr>
          <w:rFonts w:cstheme="minorHAnsi"/>
          <w:b/>
          <w:bCs/>
          <w:iCs/>
        </w:rPr>
        <w:lastRenderedPageBreak/>
        <w:t xml:space="preserve">X.13 Personal/Carer’s Leave </w:t>
      </w:r>
    </w:p>
    <w:p w14:paraId="78FEA836" w14:textId="77777777" w:rsidR="00DD426E" w:rsidRPr="00DB4295" w:rsidRDefault="00DD426E" w:rsidP="00DD426E">
      <w:pPr>
        <w:spacing w:before="200"/>
        <w:ind w:left="851"/>
        <w:jc w:val="both"/>
        <w:rPr>
          <w:rFonts w:cstheme="minorHAnsi"/>
        </w:rPr>
      </w:pPr>
      <w:r w:rsidRPr="00DB4295">
        <w:rPr>
          <w:rFonts w:cstheme="minorHAnsi"/>
        </w:rPr>
        <w:t xml:space="preserve">A pregnant Employee, not then on parental leave, who is suffering from an illness whether related or not to the pregnancy, may take any paid and/or unpaid personal/carer’s leave in accordance with </w:t>
      </w:r>
      <w:r w:rsidRPr="00DB4295">
        <w:rPr>
          <w:rFonts w:cstheme="minorHAnsi"/>
          <w:b/>
        </w:rPr>
        <w:t>clause x</w:t>
      </w:r>
      <w:r w:rsidRPr="00DB4295">
        <w:rPr>
          <w:rFonts w:cstheme="minorHAnsi"/>
        </w:rPr>
        <w:t>.</w:t>
      </w:r>
    </w:p>
    <w:p w14:paraId="5C88084B" w14:textId="77777777" w:rsidR="00DD426E" w:rsidRPr="00DB4295" w:rsidRDefault="00DD426E" w:rsidP="00DD426E">
      <w:pPr>
        <w:keepNext/>
        <w:tabs>
          <w:tab w:val="num" w:pos="1844"/>
        </w:tabs>
        <w:spacing w:before="200" w:after="60"/>
        <w:jc w:val="both"/>
        <w:outlineLvl w:val="3"/>
        <w:rPr>
          <w:rFonts w:cstheme="minorHAnsi"/>
          <w:b/>
          <w:bCs/>
          <w:iCs/>
        </w:rPr>
      </w:pPr>
      <w:bookmarkStart w:id="7" w:name="_Ref442370538"/>
      <w:r w:rsidRPr="00DB4295">
        <w:rPr>
          <w:rFonts w:cstheme="minorHAnsi"/>
          <w:b/>
          <w:bCs/>
          <w:iCs/>
        </w:rPr>
        <w:t>X.14 Transfer to a Safe Job</w:t>
      </w:r>
      <w:bookmarkEnd w:id="7"/>
    </w:p>
    <w:p w14:paraId="69B3012E" w14:textId="77777777" w:rsidR="00DD426E" w:rsidRPr="00DB4295" w:rsidRDefault="00DD426E" w:rsidP="00992479">
      <w:pPr>
        <w:pStyle w:val="ListParagraph"/>
        <w:numPr>
          <w:ilvl w:val="0"/>
          <w:numId w:val="42"/>
        </w:numPr>
        <w:spacing w:before="200" w:after="0" w:line="240" w:lineRule="auto"/>
        <w:jc w:val="both"/>
        <w:outlineLvl w:val="4"/>
        <w:rPr>
          <w:rFonts w:cstheme="minorHAnsi"/>
        </w:rPr>
      </w:pPr>
      <w:r w:rsidRPr="00DB4295">
        <w:rPr>
          <w:rFonts w:cstheme="minorHAnsi"/>
        </w:rPr>
        <w:t>Where an Employee is pregnant and, in the opinion of a registered medical practitioner, illness or risks arising out of the pregnancy or hazards connected with the work assigned to the Employee make it inadvisable for the Employee to continue at their present work, the Employee will, if the Employer deems it practicable, be transferred to a safe job with no other change to the Employee’s terms and conditions of employment until the commencement of parental leave.</w:t>
      </w:r>
    </w:p>
    <w:p w14:paraId="13413D0C" w14:textId="77777777" w:rsidR="00DD426E" w:rsidRPr="00DB4295" w:rsidRDefault="00DD426E" w:rsidP="00992479">
      <w:pPr>
        <w:pStyle w:val="ListParagraph"/>
        <w:numPr>
          <w:ilvl w:val="0"/>
          <w:numId w:val="42"/>
        </w:numPr>
        <w:spacing w:before="200" w:after="0" w:line="240" w:lineRule="auto"/>
        <w:jc w:val="both"/>
        <w:outlineLvl w:val="4"/>
        <w:rPr>
          <w:rFonts w:cstheme="minorHAnsi"/>
        </w:rPr>
      </w:pPr>
      <w:bookmarkStart w:id="8" w:name="_Ref442369529"/>
      <w:r w:rsidRPr="00DB4295">
        <w:rPr>
          <w:rFonts w:cstheme="minorHAnsi"/>
        </w:rPr>
        <w:t>If the Employer does not think it to be reasonably practicable to transfer the Employee to a safe job, the Employee may take No Safe Job Paid Leave, or the Employer may require the Employee to take no safe job paid leave immediately for a period which ends at the earliest of either:</w:t>
      </w:r>
      <w:bookmarkEnd w:id="8"/>
    </w:p>
    <w:p w14:paraId="48CFA816" w14:textId="77777777" w:rsidR="00DD426E" w:rsidRPr="00DB4295" w:rsidRDefault="00DD426E" w:rsidP="00992479">
      <w:pPr>
        <w:pStyle w:val="ListParagraph"/>
        <w:numPr>
          <w:ilvl w:val="0"/>
          <w:numId w:val="43"/>
        </w:numPr>
        <w:spacing w:before="200" w:after="0" w:line="240" w:lineRule="auto"/>
        <w:jc w:val="both"/>
        <w:outlineLvl w:val="4"/>
        <w:rPr>
          <w:rFonts w:cstheme="minorHAnsi"/>
          <w:bCs/>
        </w:rPr>
      </w:pPr>
      <w:r w:rsidRPr="00DB4295">
        <w:rPr>
          <w:rFonts w:cstheme="minorHAnsi"/>
          <w:bCs/>
        </w:rPr>
        <w:t xml:space="preserve">when the Employee is certified unfit to work during the </w:t>
      </w:r>
      <w:proofErr w:type="gramStart"/>
      <w:r w:rsidRPr="00DB4295">
        <w:rPr>
          <w:rFonts w:cstheme="minorHAnsi"/>
          <w:bCs/>
        </w:rPr>
        <w:t>six week</w:t>
      </w:r>
      <w:proofErr w:type="gramEnd"/>
      <w:r w:rsidRPr="00DB4295">
        <w:rPr>
          <w:rFonts w:cstheme="minorHAnsi"/>
          <w:bCs/>
        </w:rPr>
        <w:t xml:space="preserve"> period before the expected date of birth by a registered medical practitioner; or</w:t>
      </w:r>
    </w:p>
    <w:p w14:paraId="61702CB5" w14:textId="77777777" w:rsidR="00DD426E" w:rsidRPr="00DB4295" w:rsidRDefault="00DD426E" w:rsidP="00992479">
      <w:pPr>
        <w:pStyle w:val="ListParagraph"/>
        <w:numPr>
          <w:ilvl w:val="0"/>
          <w:numId w:val="43"/>
        </w:numPr>
        <w:spacing w:before="200" w:after="0" w:line="240" w:lineRule="auto"/>
        <w:jc w:val="both"/>
        <w:outlineLvl w:val="4"/>
        <w:rPr>
          <w:rFonts w:cstheme="minorHAnsi"/>
          <w:bCs/>
        </w:rPr>
      </w:pPr>
      <w:r w:rsidRPr="00DB4295">
        <w:rPr>
          <w:rFonts w:cstheme="minorHAnsi"/>
          <w:bCs/>
        </w:rPr>
        <w:t>when the Employee’s pregnancy results in the birth of a living child or when the Employee’s pregnancy ends otherwise than with the birth of a living child.</w:t>
      </w:r>
    </w:p>
    <w:p w14:paraId="276FF7FE" w14:textId="77777777" w:rsidR="00DD426E" w:rsidRPr="00DB4295" w:rsidRDefault="00DD426E" w:rsidP="00992479">
      <w:pPr>
        <w:pStyle w:val="ListParagraph"/>
        <w:numPr>
          <w:ilvl w:val="0"/>
          <w:numId w:val="42"/>
        </w:numPr>
        <w:spacing w:before="200" w:after="0" w:line="240" w:lineRule="auto"/>
        <w:jc w:val="both"/>
        <w:outlineLvl w:val="4"/>
        <w:rPr>
          <w:rFonts w:cstheme="minorHAnsi"/>
        </w:rPr>
      </w:pPr>
      <w:r w:rsidRPr="00DB4295">
        <w:rPr>
          <w:rFonts w:cstheme="minorHAnsi"/>
        </w:rPr>
        <w:t>The entitlement to No Safe Job Paid Leave is in addition to any other leave entitlement the Employee has.</w:t>
      </w:r>
    </w:p>
    <w:p w14:paraId="0D8995C1" w14:textId="77777777" w:rsidR="00DD426E" w:rsidRPr="00DB4295" w:rsidRDefault="00DD426E" w:rsidP="00DD426E">
      <w:pPr>
        <w:keepNext/>
        <w:tabs>
          <w:tab w:val="num" w:pos="1844"/>
        </w:tabs>
        <w:spacing w:before="200" w:after="60"/>
        <w:jc w:val="both"/>
        <w:outlineLvl w:val="3"/>
        <w:rPr>
          <w:rFonts w:cstheme="minorHAnsi"/>
          <w:b/>
          <w:bCs/>
          <w:iCs/>
        </w:rPr>
      </w:pPr>
      <w:r w:rsidRPr="00DB4295">
        <w:rPr>
          <w:rFonts w:cstheme="minorHAnsi"/>
          <w:b/>
          <w:bCs/>
          <w:iCs/>
        </w:rPr>
        <w:t xml:space="preserve">X.15 Special Parental Leave </w:t>
      </w:r>
    </w:p>
    <w:p w14:paraId="7242D5B7" w14:textId="77777777" w:rsidR="00DD426E" w:rsidRPr="00DB4295" w:rsidRDefault="00DD426E" w:rsidP="00DD426E">
      <w:pPr>
        <w:spacing w:before="200"/>
        <w:ind w:left="360"/>
        <w:jc w:val="both"/>
        <w:rPr>
          <w:rFonts w:cstheme="minorHAnsi"/>
        </w:rPr>
      </w:pPr>
      <w:r w:rsidRPr="00DB4295">
        <w:rPr>
          <w:rFonts w:cstheme="minorHAnsi"/>
        </w:rPr>
        <w:t>Where the pregnancy of an Employee not then on parental leave terminates other than by the birth of a living Child, the Employee may take leave for such periods as a registered medical practitioner certifies as necessary, as follows:</w:t>
      </w:r>
    </w:p>
    <w:p w14:paraId="090DCE10" w14:textId="77777777" w:rsidR="00DD426E" w:rsidRPr="00DB4295" w:rsidRDefault="00DD426E" w:rsidP="00992479">
      <w:pPr>
        <w:pStyle w:val="ListParagraph"/>
        <w:numPr>
          <w:ilvl w:val="0"/>
          <w:numId w:val="44"/>
        </w:numPr>
        <w:spacing w:before="200" w:after="0" w:line="240" w:lineRule="auto"/>
        <w:jc w:val="both"/>
        <w:outlineLvl w:val="4"/>
        <w:rPr>
          <w:rFonts w:cstheme="minorHAnsi"/>
        </w:rPr>
      </w:pPr>
      <w:r w:rsidRPr="00DB4295">
        <w:rPr>
          <w:rFonts w:cstheme="minorHAnsi"/>
        </w:rPr>
        <w:t xml:space="preserve">where the pregnancy terminates during the first 12 weeks, during the certified period/s the Employee is entitled to access any paid and/or unpaid personal/carer’s leave entitlements in accordance with </w:t>
      </w:r>
      <w:r w:rsidRPr="00DB4295">
        <w:rPr>
          <w:rFonts w:cstheme="minorHAnsi"/>
          <w:b/>
        </w:rPr>
        <w:t xml:space="preserve">clause </w:t>
      </w:r>
      <w:proofErr w:type="gramStart"/>
      <w:r w:rsidRPr="00DB4295">
        <w:rPr>
          <w:rFonts w:cstheme="minorHAnsi"/>
          <w:b/>
        </w:rPr>
        <w:t>x</w:t>
      </w:r>
      <w:r w:rsidRPr="00DB4295">
        <w:rPr>
          <w:rFonts w:cstheme="minorHAnsi"/>
        </w:rPr>
        <w:t>;</w:t>
      </w:r>
      <w:proofErr w:type="gramEnd"/>
      <w:r w:rsidRPr="00DB4295">
        <w:rPr>
          <w:rFonts w:cstheme="minorHAnsi"/>
        </w:rPr>
        <w:t xml:space="preserve"> </w:t>
      </w:r>
    </w:p>
    <w:p w14:paraId="71A6E399" w14:textId="77777777" w:rsidR="00DD426E" w:rsidRPr="00DB4295" w:rsidRDefault="00DD426E" w:rsidP="00992479">
      <w:pPr>
        <w:pStyle w:val="ListParagraph"/>
        <w:numPr>
          <w:ilvl w:val="0"/>
          <w:numId w:val="44"/>
        </w:numPr>
        <w:spacing w:before="200" w:after="0" w:line="240" w:lineRule="auto"/>
        <w:jc w:val="both"/>
        <w:outlineLvl w:val="4"/>
        <w:rPr>
          <w:rFonts w:cstheme="minorHAnsi"/>
        </w:rPr>
      </w:pPr>
      <w:r w:rsidRPr="00DB4295">
        <w:rPr>
          <w:rFonts w:cstheme="minorHAnsi"/>
        </w:rPr>
        <w:t xml:space="preserve">where the pregnancy terminates after the completion of 12 weeks but before the completion of 20 weeks, during the certified period/s the Employee is entitled access any paid and/or unpaid personal/carer’s leave entitlements in accordance with </w:t>
      </w:r>
      <w:r>
        <w:rPr>
          <w:rFonts w:cstheme="minorHAnsi"/>
          <w:b/>
          <w:bCs/>
        </w:rPr>
        <w:t>clause x</w:t>
      </w:r>
      <w:r w:rsidRPr="00DB4295">
        <w:rPr>
          <w:rFonts w:cstheme="minorHAnsi"/>
        </w:rPr>
        <w:t xml:space="preserve"> and/or to unpaid special maternity leave not exceeding the total amount of parental leave available under </w:t>
      </w:r>
      <w:r w:rsidRPr="00DB4295">
        <w:rPr>
          <w:rFonts w:cstheme="minorHAnsi"/>
          <w:b/>
          <w:bCs/>
        </w:rPr>
        <w:t>clause x</w:t>
      </w:r>
      <w:r w:rsidRPr="00DB4295">
        <w:rPr>
          <w:rFonts w:cstheme="minorHAnsi"/>
        </w:rPr>
        <w:t>.</w:t>
      </w:r>
    </w:p>
    <w:p w14:paraId="2A764FBB" w14:textId="77777777" w:rsidR="00DD426E" w:rsidRPr="00DB4295" w:rsidRDefault="00DD426E" w:rsidP="00992479">
      <w:pPr>
        <w:pStyle w:val="ListParagraph"/>
        <w:numPr>
          <w:ilvl w:val="0"/>
          <w:numId w:val="44"/>
        </w:numPr>
        <w:spacing w:before="200" w:after="0" w:line="240" w:lineRule="auto"/>
        <w:jc w:val="both"/>
        <w:outlineLvl w:val="4"/>
        <w:rPr>
          <w:rFonts w:cstheme="minorHAnsi"/>
        </w:rPr>
      </w:pPr>
      <w:r w:rsidRPr="00DB4295">
        <w:rPr>
          <w:rFonts w:cstheme="minorHAnsi"/>
        </w:rPr>
        <w:t xml:space="preserve">where the pregnancy terminates after the completion of 20 weeks, during the certified period/s the Employee is entitled to paid special maternity leave not exceeding the amount of paid parental leave available under </w:t>
      </w:r>
      <w:r w:rsidRPr="00DB4295">
        <w:rPr>
          <w:rFonts w:cstheme="minorHAnsi"/>
          <w:b/>
        </w:rPr>
        <w:t>clause x</w:t>
      </w:r>
      <w:r w:rsidRPr="00DB4295">
        <w:rPr>
          <w:rFonts w:cstheme="minorHAnsi"/>
        </w:rPr>
        <w:t xml:space="preserve"> and thereafter, to unpaid special maternity leave.</w:t>
      </w:r>
    </w:p>
    <w:p w14:paraId="17DD892F" w14:textId="77777777" w:rsidR="00DD426E" w:rsidRPr="00DB4295" w:rsidRDefault="00DD426E" w:rsidP="00DD426E">
      <w:pPr>
        <w:keepNext/>
        <w:tabs>
          <w:tab w:val="num" w:pos="1844"/>
        </w:tabs>
        <w:spacing w:before="200" w:after="60"/>
        <w:jc w:val="both"/>
        <w:outlineLvl w:val="3"/>
        <w:rPr>
          <w:rFonts w:cstheme="minorHAnsi"/>
          <w:b/>
          <w:bCs/>
          <w:iCs/>
        </w:rPr>
      </w:pPr>
      <w:r w:rsidRPr="00DB4295">
        <w:rPr>
          <w:rFonts w:cstheme="minorHAnsi"/>
          <w:b/>
          <w:bCs/>
          <w:iCs/>
        </w:rPr>
        <w:t xml:space="preserve">x.16 Notice and evidence requirements </w:t>
      </w:r>
    </w:p>
    <w:p w14:paraId="28E49828" w14:textId="77777777" w:rsidR="00DD426E" w:rsidRPr="00DB4295" w:rsidRDefault="00DD426E" w:rsidP="00992479">
      <w:pPr>
        <w:pStyle w:val="ListParagraph"/>
        <w:numPr>
          <w:ilvl w:val="0"/>
          <w:numId w:val="45"/>
        </w:numPr>
        <w:spacing w:before="200" w:after="0" w:line="240" w:lineRule="auto"/>
        <w:jc w:val="both"/>
        <w:outlineLvl w:val="4"/>
        <w:rPr>
          <w:rFonts w:cstheme="minorHAnsi"/>
        </w:rPr>
      </w:pPr>
      <w:bookmarkStart w:id="9" w:name="_Ref442369866"/>
      <w:r w:rsidRPr="00DB4295">
        <w:rPr>
          <w:rFonts w:cstheme="minorHAnsi"/>
        </w:rPr>
        <w:t>An Employee must give at least 10 weeks written notice of the intention to take parental leave, including the proposed start and end dates and how they propose to arrange their parental leave (for example, if they propose to use the leave flexibly in blocks or in a single continuous period). At this time, the Employee must also provide a statutory declaration stating:</w:t>
      </w:r>
      <w:bookmarkEnd w:id="9"/>
    </w:p>
    <w:p w14:paraId="64AE0654" w14:textId="77777777" w:rsidR="00DD426E" w:rsidRPr="00DB4295" w:rsidRDefault="00DD426E" w:rsidP="00992479">
      <w:pPr>
        <w:pStyle w:val="ListParagraph"/>
        <w:numPr>
          <w:ilvl w:val="0"/>
          <w:numId w:val="46"/>
        </w:numPr>
        <w:spacing w:before="200" w:after="0" w:line="240" w:lineRule="auto"/>
        <w:jc w:val="both"/>
        <w:outlineLvl w:val="4"/>
        <w:rPr>
          <w:rFonts w:cstheme="minorHAnsi"/>
          <w:bCs/>
        </w:rPr>
      </w:pPr>
      <w:r w:rsidRPr="00DB4295">
        <w:rPr>
          <w:rFonts w:cstheme="minorHAnsi"/>
          <w:bCs/>
        </w:rPr>
        <w:t>that the Employee will become either the Primary Caregiver or Secondary Caregiver of the Child, as appropriate; and</w:t>
      </w:r>
    </w:p>
    <w:p w14:paraId="0335AF84" w14:textId="77777777" w:rsidR="00DD426E" w:rsidRPr="00DB4295" w:rsidRDefault="00DD426E" w:rsidP="00992479">
      <w:pPr>
        <w:pStyle w:val="ListParagraph"/>
        <w:numPr>
          <w:ilvl w:val="0"/>
          <w:numId w:val="46"/>
        </w:numPr>
        <w:spacing w:before="200" w:after="0" w:line="240" w:lineRule="auto"/>
        <w:jc w:val="both"/>
        <w:outlineLvl w:val="4"/>
      </w:pPr>
      <w:r w:rsidRPr="728BB5D9">
        <w:t xml:space="preserve">the particulars of any parental leave taken or proposed to be taken or applied for by the Employee’s Spouse; and </w:t>
      </w:r>
    </w:p>
    <w:p w14:paraId="3D9B1D1E" w14:textId="77777777" w:rsidR="00DD426E" w:rsidRPr="00DB4295" w:rsidRDefault="00DD426E" w:rsidP="00992479">
      <w:pPr>
        <w:pStyle w:val="ListParagraph"/>
        <w:numPr>
          <w:ilvl w:val="0"/>
          <w:numId w:val="46"/>
        </w:numPr>
        <w:spacing w:before="200" w:after="0" w:line="240" w:lineRule="auto"/>
        <w:jc w:val="both"/>
        <w:outlineLvl w:val="4"/>
        <w:rPr>
          <w:rFonts w:cstheme="minorHAnsi"/>
          <w:bCs/>
        </w:rPr>
      </w:pPr>
      <w:r w:rsidRPr="00DB4295">
        <w:rPr>
          <w:rFonts w:cstheme="minorHAnsi"/>
          <w:bCs/>
        </w:rPr>
        <w:t>that for the period of parental leave the Employee will not engage in any conduct inconsistent with their contract of employment.</w:t>
      </w:r>
    </w:p>
    <w:p w14:paraId="02B8CA4B" w14:textId="77777777" w:rsidR="00DD426E" w:rsidRPr="00DB4295" w:rsidRDefault="00DD426E" w:rsidP="00992479">
      <w:pPr>
        <w:pStyle w:val="ListParagraph"/>
        <w:numPr>
          <w:ilvl w:val="0"/>
          <w:numId w:val="45"/>
        </w:numPr>
        <w:spacing w:before="200" w:after="0" w:line="240" w:lineRule="auto"/>
        <w:jc w:val="both"/>
        <w:outlineLvl w:val="4"/>
        <w:rPr>
          <w:rFonts w:cstheme="minorHAnsi"/>
        </w:rPr>
      </w:pPr>
      <w:r w:rsidRPr="00DB4295">
        <w:rPr>
          <w:rFonts w:cstheme="minorHAnsi"/>
        </w:rPr>
        <w:t xml:space="preserve">At least four weeks before the intended commencement of parental leave, the Employee must confirm in writing the intended start and end dates of the parental </w:t>
      </w:r>
      <w:proofErr w:type="gramStart"/>
      <w:r w:rsidRPr="00DB4295">
        <w:rPr>
          <w:rFonts w:cstheme="minorHAnsi"/>
        </w:rPr>
        <w:t>leave, or</w:t>
      </w:r>
      <w:proofErr w:type="gramEnd"/>
      <w:r w:rsidRPr="00DB4295">
        <w:rPr>
          <w:rFonts w:cstheme="minorHAnsi"/>
        </w:rPr>
        <w:t xml:space="preserve"> advise the Employer of any changes to the notice provided in </w:t>
      </w:r>
      <w:r w:rsidRPr="00DB4295">
        <w:rPr>
          <w:rFonts w:cstheme="minorHAnsi"/>
          <w:b/>
          <w:bCs/>
        </w:rPr>
        <w:t>clause x.16(a)</w:t>
      </w:r>
      <w:r w:rsidRPr="00DB4295">
        <w:rPr>
          <w:rFonts w:cstheme="minorHAnsi"/>
        </w:rPr>
        <w:t xml:space="preserve">, unless it is not practicable to do so. </w:t>
      </w:r>
    </w:p>
    <w:p w14:paraId="063540D1" w14:textId="77777777" w:rsidR="00DD426E" w:rsidRPr="00DB4295" w:rsidRDefault="00DD426E" w:rsidP="00992479">
      <w:pPr>
        <w:pStyle w:val="ListParagraph"/>
        <w:numPr>
          <w:ilvl w:val="0"/>
          <w:numId w:val="45"/>
        </w:numPr>
        <w:spacing w:before="200" w:after="0" w:line="240" w:lineRule="auto"/>
        <w:jc w:val="both"/>
        <w:outlineLvl w:val="4"/>
        <w:rPr>
          <w:rFonts w:cstheme="minorHAnsi"/>
        </w:rPr>
      </w:pPr>
      <w:r w:rsidRPr="00DB4295">
        <w:rPr>
          <w:rFonts w:cstheme="minorHAnsi"/>
        </w:rPr>
        <w:lastRenderedPageBreak/>
        <w:t>The Employer may require the Employee to provide evidence which would satisfy a reasonable person of:</w:t>
      </w:r>
    </w:p>
    <w:p w14:paraId="440453CA" w14:textId="77777777" w:rsidR="00DD426E" w:rsidRPr="00DB4295" w:rsidRDefault="00DD426E" w:rsidP="00992479">
      <w:pPr>
        <w:pStyle w:val="ListParagraph"/>
        <w:numPr>
          <w:ilvl w:val="0"/>
          <w:numId w:val="47"/>
        </w:numPr>
        <w:spacing w:before="200" w:after="0" w:line="240" w:lineRule="auto"/>
        <w:jc w:val="both"/>
        <w:outlineLvl w:val="4"/>
        <w:rPr>
          <w:rFonts w:cstheme="minorHAnsi"/>
          <w:bCs/>
        </w:rPr>
      </w:pPr>
      <w:r w:rsidRPr="00DB4295">
        <w:rPr>
          <w:rFonts w:cstheme="minorHAnsi"/>
          <w:bCs/>
        </w:rPr>
        <w:t>for birth-related leave, the date of birth of the Child (including without limitation, a medical certificate stating the date of birth or expected date of birth); or</w:t>
      </w:r>
    </w:p>
    <w:p w14:paraId="750F5040" w14:textId="77777777" w:rsidR="00DD426E" w:rsidRPr="00DB4295" w:rsidRDefault="00DD426E" w:rsidP="00992479">
      <w:pPr>
        <w:pStyle w:val="ListParagraph"/>
        <w:numPr>
          <w:ilvl w:val="0"/>
          <w:numId w:val="47"/>
        </w:numPr>
        <w:spacing w:before="200" w:after="0" w:line="240" w:lineRule="auto"/>
        <w:jc w:val="both"/>
        <w:outlineLvl w:val="4"/>
        <w:rPr>
          <w:rFonts w:cstheme="minorHAnsi"/>
          <w:bCs/>
        </w:rPr>
      </w:pPr>
      <w:r w:rsidRPr="00DB4295">
        <w:rPr>
          <w:rFonts w:cstheme="minorHAnsi"/>
          <w:bCs/>
        </w:rPr>
        <w:t xml:space="preserve">for adoption-related leave, the commencement of the placement (or expected day of placement) of the Child and that the Child will be under 16 years of age as at the day of placement or expected day of placement. </w:t>
      </w:r>
    </w:p>
    <w:p w14:paraId="67869D09" w14:textId="77777777" w:rsidR="00DD426E" w:rsidRPr="00DB4295" w:rsidRDefault="00DD426E" w:rsidP="00992479">
      <w:pPr>
        <w:pStyle w:val="ListParagraph"/>
        <w:numPr>
          <w:ilvl w:val="0"/>
          <w:numId w:val="45"/>
        </w:numPr>
        <w:spacing w:before="200" w:after="0" w:line="240" w:lineRule="auto"/>
        <w:jc w:val="both"/>
        <w:outlineLvl w:val="4"/>
        <w:rPr>
          <w:rFonts w:cstheme="minorHAnsi"/>
        </w:rPr>
      </w:pPr>
      <w:r w:rsidRPr="00DB4295">
        <w:rPr>
          <w:rFonts w:cstheme="minorHAnsi"/>
        </w:rPr>
        <w:t>An Employee will not be in breach of this clause if failure to give the stipulated notice is occasioned by confinement or the placement occurring earlier than the expected date or in other compelling circumstances. In these circumstances the notice and evidence requirements of this clause should be provided as soon as reasonably practicable.</w:t>
      </w:r>
    </w:p>
    <w:p w14:paraId="324350CA" w14:textId="77777777" w:rsidR="00DD426E" w:rsidRPr="00DB4295" w:rsidRDefault="00DD426E" w:rsidP="00DD426E">
      <w:pPr>
        <w:keepNext/>
        <w:tabs>
          <w:tab w:val="num" w:pos="1844"/>
        </w:tabs>
        <w:spacing w:before="200" w:after="60"/>
        <w:jc w:val="both"/>
        <w:outlineLvl w:val="3"/>
        <w:rPr>
          <w:rFonts w:cstheme="minorHAnsi"/>
          <w:b/>
          <w:bCs/>
          <w:iCs/>
        </w:rPr>
      </w:pPr>
      <w:bookmarkStart w:id="10" w:name="_Ref167461256"/>
      <w:r w:rsidRPr="00DB4295">
        <w:rPr>
          <w:rFonts w:cstheme="minorHAnsi"/>
          <w:b/>
          <w:bCs/>
          <w:iCs/>
        </w:rPr>
        <w:t>X.17 Commencement of parental leave</w:t>
      </w:r>
      <w:bookmarkEnd w:id="10"/>
    </w:p>
    <w:p w14:paraId="5B7F2C26" w14:textId="77777777" w:rsidR="00DD426E" w:rsidRPr="00DB4295" w:rsidRDefault="00DD426E" w:rsidP="00992479">
      <w:pPr>
        <w:pStyle w:val="ListParagraph"/>
        <w:numPr>
          <w:ilvl w:val="0"/>
          <w:numId w:val="48"/>
        </w:numPr>
        <w:spacing w:before="200" w:after="0" w:line="240" w:lineRule="auto"/>
        <w:jc w:val="both"/>
        <w:outlineLvl w:val="4"/>
        <w:rPr>
          <w:rFonts w:cstheme="minorHAnsi"/>
        </w:rPr>
      </w:pPr>
      <w:r w:rsidRPr="00DB4295">
        <w:rPr>
          <w:rFonts w:cstheme="minorHAnsi"/>
        </w:rPr>
        <w:t xml:space="preserve">An Employee who is pregnant may commence Primary Caregiver parental leave at any time within </w:t>
      </w:r>
      <w:r w:rsidRPr="00433A61">
        <w:rPr>
          <w:rFonts w:cstheme="minorHAnsi"/>
          <w:highlight w:val="yellow"/>
        </w:rPr>
        <w:t>x weeks</w:t>
      </w:r>
      <w:r w:rsidRPr="00DB4295">
        <w:rPr>
          <w:rFonts w:cstheme="minorHAnsi"/>
        </w:rPr>
        <w:t xml:space="preserve"> prior to the expected date of birth of the Child. In all other cases, Primary Caregiver parental leave commences on the day of birth or placement of the Child.</w:t>
      </w:r>
    </w:p>
    <w:p w14:paraId="38CD94AF" w14:textId="77777777" w:rsidR="00DD426E" w:rsidRPr="00DB4295" w:rsidRDefault="00DD426E" w:rsidP="00992479">
      <w:pPr>
        <w:pStyle w:val="ListParagraph"/>
        <w:numPr>
          <w:ilvl w:val="0"/>
          <w:numId w:val="48"/>
        </w:numPr>
        <w:spacing w:before="200" w:after="0" w:line="240" w:lineRule="auto"/>
        <w:outlineLvl w:val="4"/>
      </w:pPr>
      <w:r w:rsidRPr="728BB5D9">
        <w:t xml:space="preserve">Secondary Caregiver parental leave may commence up to one week prior to the expected birth or placement of the Child. Where a Secondary Caregiver takes additional paid leave in accordance with </w:t>
      </w:r>
      <w:r w:rsidRPr="728BB5D9">
        <w:rPr>
          <w:b/>
          <w:bCs/>
        </w:rPr>
        <w:t>clause x.6</w:t>
      </w:r>
      <w:r w:rsidRPr="728BB5D9">
        <w:t>, the additional leave will commence on the date the Employee takes on primary responsibility for the care of a Child.</w:t>
      </w:r>
      <w:r>
        <w:br/>
      </w:r>
    </w:p>
    <w:p w14:paraId="41CDC01C" w14:textId="77777777" w:rsidR="00DD426E" w:rsidRPr="00DB4295" w:rsidRDefault="00DD426E" w:rsidP="00992479">
      <w:pPr>
        <w:pStyle w:val="ListParagraph"/>
        <w:numPr>
          <w:ilvl w:val="0"/>
          <w:numId w:val="48"/>
        </w:numPr>
        <w:spacing w:before="200" w:after="0" w:line="240" w:lineRule="auto"/>
        <w:jc w:val="both"/>
        <w:outlineLvl w:val="4"/>
        <w:rPr>
          <w:rFonts w:cstheme="minorHAnsi"/>
          <w:b/>
          <w:bCs/>
        </w:rPr>
      </w:pPr>
      <w:r w:rsidRPr="00DB4295">
        <w:rPr>
          <w:rFonts w:cstheme="minorHAnsi"/>
          <w:b/>
          <w:bCs/>
        </w:rPr>
        <w:t>Hospitalised children</w:t>
      </w:r>
    </w:p>
    <w:p w14:paraId="0D4FD767" w14:textId="77777777" w:rsidR="00DD426E" w:rsidRPr="00DB4295" w:rsidRDefault="00DD426E" w:rsidP="00DD426E">
      <w:pPr>
        <w:spacing w:before="200"/>
        <w:ind w:left="1418"/>
        <w:jc w:val="both"/>
        <w:outlineLvl w:val="4"/>
        <w:rPr>
          <w:rFonts w:cstheme="minorHAnsi"/>
        </w:rPr>
      </w:pPr>
      <w:r w:rsidRPr="00DB4295">
        <w:rPr>
          <w:rFonts w:cstheme="minorHAnsi"/>
        </w:rPr>
        <w:t>Where an Employee’s Child is required to remain in hospital after the Child’s birth or is hospitalised immediately after the Child’s birth, including because the Child:</w:t>
      </w:r>
    </w:p>
    <w:p w14:paraId="4B074D1B" w14:textId="77777777" w:rsidR="00DD426E" w:rsidRPr="00DB4295" w:rsidRDefault="00DD426E" w:rsidP="00992479">
      <w:pPr>
        <w:pStyle w:val="ListParagraph"/>
        <w:numPr>
          <w:ilvl w:val="0"/>
          <w:numId w:val="49"/>
        </w:numPr>
        <w:spacing w:before="200" w:after="0" w:line="240" w:lineRule="auto"/>
        <w:jc w:val="both"/>
        <w:outlineLvl w:val="4"/>
        <w:rPr>
          <w:rFonts w:cstheme="minorHAnsi"/>
          <w:bCs/>
        </w:rPr>
      </w:pPr>
      <w:r w:rsidRPr="00DB4295">
        <w:rPr>
          <w:rFonts w:cstheme="minorHAnsi"/>
          <w:bCs/>
        </w:rPr>
        <w:t>was born prematurely, or</w:t>
      </w:r>
    </w:p>
    <w:p w14:paraId="7225D19B" w14:textId="77777777" w:rsidR="00DD426E" w:rsidRPr="00DB4295" w:rsidRDefault="00DD426E" w:rsidP="00992479">
      <w:pPr>
        <w:pStyle w:val="ListParagraph"/>
        <w:numPr>
          <w:ilvl w:val="0"/>
          <w:numId w:val="49"/>
        </w:numPr>
        <w:spacing w:before="200" w:after="0" w:line="240" w:lineRule="auto"/>
        <w:jc w:val="both"/>
        <w:outlineLvl w:val="4"/>
        <w:rPr>
          <w:rFonts w:cstheme="minorHAnsi"/>
          <w:bCs/>
        </w:rPr>
      </w:pPr>
      <w:r w:rsidRPr="00DB4295">
        <w:rPr>
          <w:rFonts w:cstheme="minorHAnsi"/>
          <w:bCs/>
        </w:rPr>
        <w:t>developed a complication or contracted an illness during its period of gestation or at birth, or</w:t>
      </w:r>
    </w:p>
    <w:p w14:paraId="2FE72E7B" w14:textId="77777777" w:rsidR="00DD426E" w:rsidRPr="00DB4295" w:rsidRDefault="00DD426E" w:rsidP="00992479">
      <w:pPr>
        <w:pStyle w:val="ListParagraph"/>
        <w:numPr>
          <w:ilvl w:val="0"/>
          <w:numId w:val="49"/>
        </w:numPr>
        <w:spacing w:before="200" w:after="0" w:line="240" w:lineRule="auto"/>
        <w:jc w:val="both"/>
        <w:outlineLvl w:val="4"/>
        <w:rPr>
          <w:rFonts w:cstheme="minorHAnsi"/>
          <w:bCs/>
        </w:rPr>
      </w:pPr>
      <w:r w:rsidRPr="00DB4295">
        <w:rPr>
          <w:rFonts w:cstheme="minorHAnsi"/>
          <w:bCs/>
        </w:rPr>
        <w:t xml:space="preserve">developed a complication or contracted an illness following the Child’s birth, </w:t>
      </w:r>
    </w:p>
    <w:p w14:paraId="52EEF23C" w14:textId="77777777" w:rsidR="00DD426E" w:rsidRPr="00DB4295" w:rsidRDefault="00DD426E" w:rsidP="00DD426E">
      <w:pPr>
        <w:spacing w:before="200"/>
        <w:ind w:left="1418"/>
        <w:jc w:val="both"/>
        <w:outlineLvl w:val="4"/>
        <w:rPr>
          <w:rFonts w:cstheme="minorHAnsi"/>
        </w:rPr>
      </w:pPr>
      <w:r w:rsidRPr="00DB4295">
        <w:rPr>
          <w:rFonts w:cstheme="minorHAnsi"/>
        </w:rPr>
        <w:t xml:space="preserve">and the Employee would otherwise take parental leave during this period, the Employer and Employee may agree that the Employee will not take parental leave while the Child remains in </w:t>
      </w:r>
      <w:proofErr w:type="gramStart"/>
      <w:r w:rsidRPr="00DB4295">
        <w:rPr>
          <w:rFonts w:cstheme="minorHAnsi"/>
        </w:rPr>
        <w:t>hospital, and</w:t>
      </w:r>
      <w:proofErr w:type="gramEnd"/>
      <w:r w:rsidRPr="00DB4295">
        <w:rPr>
          <w:rFonts w:cstheme="minorHAnsi"/>
        </w:rPr>
        <w:t xml:space="preserve"> may work during that period. Any agreement in this regard will be made and have effect in accordance with section 78A of the FW Act. During this time the Employee may access other forms of leave available to them under the Agreement.</w:t>
      </w:r>
    </w:p>
    <w:p w14:paraId="33CFC190" w14:textId="77777777" w:rsidR="00DD426E" w:rsidRPr="00DB4295" w:rsidRDefault="00DD426E" w:rsidP="00DD426E">
      <w:pPr>
        <w:spacing w:before="200"/>
        <w:ind w:left="1418"/>
        <w:jc w:val="both"/>
        <w:outlineLvl w:val="4"/>
        <w:rPr>
          <w:rFonts w:cstheme="minorHAnsi"/>
        </w:rPr>
      </w:pPr>
      <w:r w:rsidRPr="00DB4295">
        <w:rPr>
          <w:rFonts w:cstheme="minorHAnsi"/>
        </w:rPr>
        <w:t>Should an Employee access other forms of leave or work during this agreed period then their parental leave period will be extended by a period equal to the period they accessed other leave or worked.</w:t>
      </w:r>
    </w:p>
    <w:p w14:paraId="44417C04" w14:textId="77777777" w:rsidR="00DD426E" w:rsidRPr="00DB4295" w:rsidRDefault="00DD426E" w:rsidP="00992479">
      <w:pPr>
        <w:pStyle w:val="ListParagraph"/>
        <w:numPr>
          <w:ilvl w:val="0"/>
          <w:numId w:val="48"/>
        </w:numPr>
        <w:spacing w:before="200" w:after="0" w:line="240" w:lineRule="auto"/>
        <w:jc w:val="both"/>
        <w:outlineLvl w:val="4"/>
        <w:rPr>
          <w:rFonts w:cstheme="minorHAnsi"/>
        </w:rPr>
      </w:pPr>
      <w:r w:rsidRPr="00DB4295">
        <w:rPr>
          <w:rFonts w:cstheme="minorHAnsi"/>
        </w:rPr>
        <w:t xml:space="preserve">The Employer and Employee may agree to alternative arrangements regarding the commencement of parental leave.   </w:t>
      </w:r>
    </w:p>
    <w:p w14:paraId="1F3F82F7" w14:textId="77777777" w:rsidR="00DD426E" w:rsidRPr="00DB4295" w:rsidRDefault="00DD426E" w:rsidP="00992479">
      <w:pPr>
        <w:pStyle w:val="ListParagraph"/>
        <w:numPr>
          <w:ilvl w:val="0"/>
          <w:numId w:val="48"/>
        </w:numPr>
        <w:spacing w:before="200" w:after="0" w:line="240" w:lineRule="auto"/>
        <w:jc w:val="both"/>
        <w:outlineLvl w:val="4"/>
        <w:rPr>
          <w:rFonts w:cstheme="minorHAnsi"/>
        </w:rPr>
      </w:pPr>
      <w:r w:rsidRPr="00DB4295">
        <w:rPr>
          <w:rFonts w:cstheme="minorHAnsi"/>
        </w:rPr>
        <w:t xml:space="preserve">The period of parental leave for the purpose of calculating an Employee’s maximum entitlement to paid and unpaid parental leave will commence from the date parental leave commences or otherwise no later than the date of birth of the Child, irrespective of when the Employee elects to use any paid entitlements they may have under this clause, not including a situation that arises under </w:t>
      </w:r>
      <w:r w:rsidRPr="00DB4295">
        <w:rPr>
          <w:rFonts w:cstheme="minorHAnsi"/>
          <w:b/>
          <w:bCs/>
        </w:rPr>
        <w:t>clause x.17(c)</w:t>
      </w:r>
      <w:r w:rsidRPr="00DB4295">
        <w:rPr>
          <w:rFonts w:cstheme="minorHAnsi"/>
        </w:rPr>
        <w:t>.</w:t>
      </w:r>
    </w:p>
    <w:p w14:paraId="62900B94" w14:textId="77777777" w:rsidR="00DD426E" w:rsidRPr="00DB4295" w:rsidRDefault="00DD426E" w:rsidP="00DD426E">
      <w:pPr>
        <w:keepNext/>
        <w:tabs>
          <w:tab w:val="num" w:pos="1844"/>
        </w:tabs>
        <w:spacing w:before="200" w:after="60"/>
        <w:jc w:val="both"/>
        <w:outlineLvl w:val="3"/>
        <w:rPr>
          <w:rFonts w:cstheme="minorHAnsi"/>
          <w:b/>
          <w:bCs/>
          <w:iCs/>
        </w:rPr>
      </w:pPr>
      <w:r w:rsidRPr="00DB4295">
        <w:rPr>
          <w:rFonts w:cstheme="minorHAnsi"/>
          <w:b/>
          <w:bCs/>
          <w:iCs/>
        </w:rPr>
        <w:t>X.18 Rules for taking parental leave entitlements</w:t>
      </w:r>
    </w:p>
    <w:p w14:paraId="4B192267" w14:textId="77777777" w:rsidR="00DD426E" w:rsidRPr="00DB4295" w:rsidRDefault="00DD426E" w:rsidP="00992479">
      <w:pPr>
        <w:pStyle w:val="ListParagraph"/>
        <w:numPr>
          <w:ilvl w:val="0"/>
          <w:numId w:val="50"/>
        </w:numPr>
        <w:spacing w:before="200" w:after="0" w:line="240" w:lineRule="auto"/>
        <w:jc w:val="both"/>
        <w:outlineLvl w:val="4"/>
        <w:rPr>
          <w:rFonts w:cstheme="minorHAnsi"/>
        </w:rPr>
      </w:pPr>
      <w:r w:rsidRPr="00DB4295">
        <w:rPr>
          <w:rFonts w:cstheme="minorHAnsi"/>
        </w:rPr>
        <w:t xml:space="preserve">While an Employee’s eligibility for parental leave is determined at the time of birth or adoption of the Child, the Employee and Employer may agree to permit the Employee to use the paid leave entitlements outlined in this clause at any time within the first 52 weeks of parental leave, or where an extension is granted under </w:t>
      </w:r>
      <w:r w:rsidRPr="00DB4295">
        <w:rPr>
          <w:rFonts w:cstheme="minorHAnsi"/>
          <w:b/>
          <w:bCs/>
        </w:rPr>
        <w:t>clause x.23(b)</w:t>
      </w:r>
      <w:r w:rsidRPr="00DB4295">
        <w:rPr>
          <w:rFonts w:cstheme="minorHAnsi"/>
        </w:rPr>
        <w:t xml:space="preserve">, </w:t>
      </w:r>
      <w:r w:rsidRPr="00433A61">
        <w:rPr>
          <w:rFonts w:cstheme="minorHAnsi"/>
          <w:color w:val="0072CE" w:themeColor="accent1"/>
          <w:highlight w:val="yellow"/>
        </w:rPr>
        <w:t xml:space="preserve">within the first 78 weeks where </w:t>
      </w:r>
      <w:r w:rsidRPr="00433A61">
        <w:rPr>
          <w:rFonts w:cstheme="minorHAnsi"/>
          <w:b/>
          <w:bCs/>
          <w:color w:val="0072CE" w:themeColor="accent1"/>
          <w:highlight w:val="yellow"/>
        </w:rPr>
        <w:t xml:space="preserve">clause </w:t>
      </w:r>
      <w:r w:rsidRPr="00433A61">
        <w:rPr>
          <w:rFonts w:cstheme="minorHAnsi"/>
          <w:b/>
          <w:bCs/>
          <w:color w:val="0072CE" w:themeColor="accent1"/>
          <w:highlight w:val="yellow"/>
        </w:rPr>
        <w:lastRenderedPageBreak/>
        <w:t xml:space="preserve">x.6 </w:t>
      </w:r>
      <w:r w:rsidRPr="00433A61">
        <w:rPr>
          <w:rFonts w:cstheme="minorHAnsi"/>
          <w:color w:val="0072CE" w:themeColor="accent1"/>
          <w:highlight w:val="yellow"/>
        </w:rPr>
        <w:t xml:space="preserve">is invoked </w:t>
      </w:r>
      <w:r w:rsidRPr="002B0EDB">
        <w:rPr>
          <w:rFonts w:cstheme="minorHAnsi"/>
          <w:color w:val="0072CE" w:themeColor="accent1"/>
        </w:rPr>
        <w:t xml:space="preserve">or </w:t>
      </w:r>
      <w:r w:rsidRPr="002B0EDB">
        <w:rPr>
          <w:rFonts w:cstheme="minorHAnsi"/>
        </w:rPr>
        <w:t>otherwise the first 104 weeks</w:t>
      </w:r>
      <w:r>
        <w:rPr>
          <w:rFonts w:cstheme="minorHAnsi"/>
          <w:color w:val="0072CE" w:themeColor="accent1"/>
        </w:rPr>
        <w:t xml:space="preserve"> </w:t>
      </w:r>
      <w:r w:rsidRPr="002B0EDB">
        <w:rPr>
          <w:rFonts w:cstheme="minorHAnsi"/>
          <w:color w:val="0072CE" w:themeColor="accent1"/>
        </w:rPr>
        <w:t>(</w:t>
      </w:r>
      <w:r w:rsidRPr="002B0EDB">
        <w:rPr>
          <w:rFonts w:cstheme="minorHAnsi"/>
          <w:i/>
          <w:iCs/>
          <w:color w:val="0072CE" w:themeColor="accent1"/>
        </w:rPr>
        <w:t>the inclusion of paid additional secondary caregiver leave is subject to enterprise bargaining)</w:t>
      </w:r>
      <w:r w:rsidRPr="002B0EDB">
        <w:rPr>
          <w:rFonts w:cstheme="minorHAnsi"/>
          <w:color w:val="0072CE" w:themeColor="accent1"/>
        </w:rPr>
        <w:t>).</w:t>
      </w:r>
      <w:r w:rsidRPr="00433A61">
        <w:rPr>
          <w:rFonts w:cstheme="minorHAnsi"/>
          <w:color w:val="0072CE" w:themeColor="accent1"/>
        </w:rPr>
        <w:t xml:space="preserve">  </w:t>
      </w:r>
      <w:r w:rsidRPr="00DB4295">
        <w:rPr>
          <w:rFonts w:cstheme="minorHAnsi"/>
        </w:rPr>
        <w:t xml:space="preserve">  </w:t>
      </w:r>
    </w:p>
    <w:p w14:paraId="1E49AA01" w14:textId="77777777" w:rsidR="00DD426E" w:rsidRPr="002B0EDB" w:rsidRDefault="00DD426E" w:rsidP="00992479">
      <w:pPr>
        <w:pStyle w:val="ListParagraph"/>
        <w:numPr>
          <w:ilvl w:val="0"/>
          <w:numId w:val="50"/>
        </w:numPr>
        <w:spacing w:before="200" w:after="0" w:line="240" w:lineRule="auto"/>
        <w:jc w:val="both"/>
        <w:outlineLvl w:val="4"/>
        <w:rPr>
          <w:rFonts w:cstheme="minorHAnsi"/>
          <w:color w:val="0072CE" w:themeColor="accent1"/>
        </w:rPr>
      </w:pPr>
      <w:bookmarkStart w:id="11" w:name="_Ref167461307"/>
      <w:r w:rsidRPr="002B0EDB">
        <w:rPr>
          <w:rFonts w:cstheme="minorHAnsi"/>
        </w:rPr>
        <w:t>Parental leave does not need to be taken in a single continuous period. The Employer and Employee will agree on the duration of each block of parental leave. The Employer will consider their operational requirements and the Employee’s personal and family circumstances in considering requests for parental leave in more than one continuous period. Approval of such requests will not be unreasonably refused.</w:t>
      </w:r>
      <w:bookmarkEnd w:id="11"/>
      <w:r w:rsidRPr="002B0EDB">
        <w:t xml:space="preserve"> </w:t>
      </w:r>
    </w:p>
    <w:p w14:paraId="0B0BA103" w14:textId="77777777" w:rsidR="00DD426E" w:rsidRPr="00DB4295" w:rsidRDefault="00DD426E" w:rsidP="00DD426E">
      <w:pPr>
        <w:keepNext/>
        <w:tabs>
          <w:tab w:val="num" w:pos="1844"/>
        </w:tabs>
        <w:spacing w:before="200" w:after="60"/>
        <w:jc w:val="both"/>
        <w:outlineLvl w:val="3"/>
        <w:rPr>
          <w:rFonts w:cstheme="minorHAnsi"/>
          <w:b/>
          <w:bCs/>
          <w:iCs/>
        </w:rPr>
      </w:pPr>
      <w:bookmarkStart w:id="12" w:name="_Ref167461404"/>
      <w:r w:rsidRPr="00DB4295">
        <w:rPr>
          <w:rFonts w:cstheme="minorHAnsi"/>
          <w:b/>
          <w:bCs/>
          <w:iCs/>
        </w:rPr>
        <w:t>X.19 Using other accrued leave in conjunction with Parental Leave</w:t>
      </w:r>
      <w:bookmarkEnd w:id="12"/>
    </w:p>
    <w:p w14:paraId="582CAFDA" w14:textId="77777777" w:rsidR="00DD426E" w:rsidRPr="00DB4295" w:rsidRDefault="00DD426E" w:rsidP="00992479">
      <w:pPr>
        <w:pStyle w:val="ListParagraph"/>
        <w:numPr>
          <w:ilvl w:val="0"/>
          <w:numId w:val="51"/>
        </w:numPr>
        <w:spacing w:before="200" w:after="0" w:line="240" w:lineRule="auto"/>
        <w:jc w:val="both"/>
        <w:outlineLvl w:val="4"/>
        <w:rPr>
          <w:rFonts w:cstheme="minorHAnsi"/>
        </w:rPr>
      </w:pPr>
      <w:r w:rsidRPr="00DB4295">
        <w:rPr>
          <w:rFonts w:cstheme="minorHAnsi"/>
        </w:rPr>
        <w:t xml:space="preserve">An Employee may in lieu of </w:t>
      </w:r>
      <w:proofErr w:type="gramStart"/>
      <w:r w:rsidRPr="00DB4295">
        <w:rPr>
          <w:rFonts w:cstheme="minorHAnsi"/>
        </w:rPr>
        <w:t>parental</w:t>
      </w:r>
      <w:proofErr w:type="gramEnd"/>
      <w:r w:rsidRPr="00DB4295">
        <w:rPr>
          <w:rFonts w:cstheme="minorHAnsi"/>
        </w:rPr>
        <w:t xml:space="preserve"> leave, access any annual leave or long service leave or other accrued entitlements (except Personal / Carer’s Leave or Compassionate Leave) which they have accrued subject to the total amount of leave not exceeding 52 weeks or a longer period as agreed under</w:t>
      </w:r>
      <w:r w:rsidRPr="00DB4295">
        <w:rPr>
          <w:rFonts w:cstheme="minorHAnsi"/>
          <w:b/>
          <w:bCs/>
        </w:rPr>
        <w:t xml:space="preserve"> clause x.23(b)</w:t>
      </w:r>
      <w:r w:rsidRPr="00DB4295">
        <w:rPr>
          <w:rFonts w:cstheme="minorHAnsi"/>
        </w:rPr>
        <w:t>.</w:t>
      </w:r>
    </w:p>
    <w:p w14:paraId="45632E23" w14:textId="77777777" w:rsidR="00DD426E" w:rsidRPr="00DB4295" w:rsidRDefault="00DD426E" w:rsidP="00992479">
      <w:pPr>
        <w:pStyle w:val="ListParagraph"/>
        <w:numPr>
          <w:ilvl w:val="0"/>
          <w:numId w:val="51"/>
        </w:numPr>
        <w:spacing w:before="200" w:after="0" w:line="240" w:lineRule="auto"/>
        <w:jc w:val="both"/>
        <w:outlineLvl w:val="4"/>
        <w:rPr>
          <w:rFonts w:cstheme="minorHAnsi"/>
        </w:rPr>
      </w:pPr>
      <w:r w:rsidRPr="00DB4295">
        <w:rPr>
          <w:rFonts w:cstheme="minorHAnsi"/>
        </w:rPr>
        <w:t xml:space="preserve">Any other leave taken during a period of parental leave does not have the effect of extending or breaking the period of parental leave, not including a situation that arises under </w:t>
      </w:r>
      <w:r w:rsidRPr="00DB4295">
        <w:rPr>
          <w:rFonts w:cstheme="minorHAnsi"/>
          <w:b/>
          <w:bCs/>
        </w:rPr>
        <w:t>clause x.17(c)</w:t>
      </w:r>
      <w:r w:rsidRPr="00DB4295">
        <w:rPr>
          <w:rFonts w:cstheme="minorHAnsi"/>
        </w:rPr>
        <w:t>.</w:t>
      </w:r>
    </w:p>
    <w:p w14:paraId="08EDDCCB" w14:textId="77777777" w:rsidR="00DD426E" w:rsidRPr="00DB4295" w:rsidRDefault="00DD426E" w:rsidP="00DD426E">
      <w:pPr>
        <w:keepNext/>
        <w:tabs>
          <w:tab w:val="num" w:pos="1844"/>
        </w:tabs>
        <w:spacing w:before="200" w:after="60"/>
        <w:jc w:val="both"/>
        <w:outlineLvl w:val="3"/>
        <w:rPr>
          <w:rFonts w:cstheme="minorHAnsi"/>
          <w:b/>
          <w:bCs/>
          <w:iCs/>
        </w:rPr>
      </w:pPr>
      <w:r>
        <w:rPr>
          <w:rFonts w:cstheme="minorHAnsi"/>
          <w:b/>
          <w:bCs/>
          <w:iCs/>
        </w:rPr>
        <w:t xml:space="preserve">X.20 </w:t>
      </w:r>
      <w:r w:rsidRPr="00DB4295">
        <w:rPr>
          <w:rFonts w:cstheme="minorHAnsi"/>
          <w:b/>
          <w:bCs/>
          <w:iCs/>
        </w:rPr>
        <w:t>Public holidays during a period of paid parental leave</w:t>
      </w:r>
    </w:p>
    <w:p w14:paraId="283C16B0" w14:textId="77777777" w:rsidR="00DD426E" w:rsidRPr="00DB4295" w:rsidRDefault="00DD426E" w:rsidP="00DD426E">
      <w:pPr>
        <w:spacing w:before="200"/>
        <w:ind w:left="360"/>
        <w:jc w:val="both"/>
        <w:rPr>
          <w:rFonts w:cstheme="minorHAnsi"/>
        </w:rPr>
      </w:pPr>
      <w:r w:rsidRPr="00DB4295">
        <w:rPr>
          <w:rFonts w:cstheme="minorHAnsi"/>
        </w:rPr>
        <w:t>Where a Public Holiday occurs during a period of paid parental leave, the Public Holiday is not to be regarded as part of the paid parental leave and the Employer will grant the Employee a day off in lieu, to be taken by the Employee immediately following the period of paid parental leave.</w:t>
      </w:r>
    </w:p>
    <w:p w14:paraId="243F2798" w14:textId="77777777" w:rsidR="00DD426E" w:rsidRPr="00DB4295" w:rsidRDefault="00DD426E" w:rsidP="00DD426E">
      <w:pPr>
        <w:keepNext/>
        <w:tabs>
          <w:tab w:val="num" w:pos="1844"/>
        </w:tabs>
        <w:spacing w:before="200" w:after="60"/>
        <w:jc w:val="both"/>
        <w:outlineLvl w:val="3"/>
        <w:rPr>
          <w:rFonts w:cstheme="minorHAnsi"/>
          <w:b/>
          <w:bCs/>
          <w:iCs/>
        </w:rPr>
      </w:pPr>
      <w:r w:rsidRPr="00DB4295">
        <w:rPr>
          <w:rFonts w:cstheme="minorHAnsi"/>
          <w:b/>
          <w:bCs/>
          <w:iCs/>
        </w:rPr>
        <w:t xml:space="preserve">X.21 Effect of unpaid parental leave on an </w:t>
      </w:r>
      <w:proofErr w:type="gramStart"/>
      <w:r w:rsidRPr="00DB4295">
        <w:rPr>
          <w:rFonts w:cstheme="minorHAnsi"/>
          <w:b/>
          <w:bCs/>
          <w:iCs/>
        </w:rPr>
        <w:t>Employee’s</w:t>
      </w:r>
      <w:proofErr w:type="gramEnd"/>
      <w:r w:rsidRPr="00DB4295">
        <w:rPr>
          <w:rFonts w:cstheme="minorHAnsi"/>
          <w:b/>
          <w:bCs/>
          <w:iCs/>
        </w:rPr>
        <w:t xml:space="preserve"> continuity of employment</w:t>
      </w:r>
    </w:p>
    <w:p w14:paraId="25DEBAE7" w14:textId="77777777" w:rsidR="00DD426E" w:rsidRPr="00DB4295" w:rsidRDefault="00DD426E" w:rsidP="00DD426E">
      <w:pPr>
        <w:spacing w:before="200"/>
        <w:ind w:left="360"/>
        <w:jc w:val="both"/>
        <w:rPr>
          <w:rFonts w:cstheme="minorHAnsi"/>
        </w:rPr>
      </w:pPr>
      <w:r w:rsidRPr="00DB4295">
        <w:rPr>
          <w:rFonts w:cstheme="minorHAnsi"/>
        </w:rPr>
        <w:t xml:space="preserve">Other than provided for in </w:t>
      </w:r>
      <w:r w:rsidRPr="00DB4295">
        <w:rPr>
          <w:rFonts w:cstheme="minorHAnsi"/>
          <w:b/>
          <w:bCs/>
        </w:rPr>
        <w:t xml:space="preserve">clause x </w:t>
      </w:r>
      <w:r w:rsidRPr="00DB4295">
        <w:rPr>
          <w:rFonts w:cstheme="minorHAnsi"/>
        </w:rPr>
        <w:t xml:space="preserve">(Long Service Leave), unpaid parental leave under </w:t>
      </w:r>
      <w:r w:rsidRPr="00DB4295">
        <w:rPr>
          <w:rFonts w:cstheme="minorHAnsi"/>
          <w:b/>
        </w:rPr>
        <w:t xml:space="preserve">clauses x.4, x.5, x.23 </w:t>
      </w:r>
      <w:r w:rsidRPr="00DB4295">
        <w:rPr>
          <w:rFonts w:cstheme="minorHAnsi"/>
          <w:bCs/>
        </w:rPr>
        <w:t>and</w:t>
      </w:r>
      <w:r w:rsidRPr="00DB4295">
        <w:rPr>
          <w:rFonts w:cstheme="minorHAnsi"/>
          <w:b/>
        </w:rPr>
        <w:t xml:space="preserve"> x.29 </w:t>
      </w:r>
      <w:r w:rsidRPr="00DB4295">
        <w:rPr>
          <w:rFonts w:cstheme="minorHAnsi"/>
        </w:rPr>
        <w:t xml:space="preserve">shall not break an Employee’s continuity of </w:t>
      </w:r>
      <w:proofErr w:type="gramStart"/>
      <w:r w:rsidRPr="00DB4295">
        <w:rPr>
          <w:rFonts w:cstheme="minorHAnsi"/>
        </w:rPr>
        <w:t>employment</w:t>
      </w:r>
      <w:proofErr w:type="gramEnd"/>
      <w:r w:rsidRPr="00DB4295">
        <w:rPr>
          <w:rFonts w:cstheme="minorHAnsi"/>
        </w:rPr>
        <w:t xml:space="preserve"> but it will not count as service for leave accrual or other purposes.</w:t>
      </w:r>
    </w:p>
    <w:p w14:paraId="6CB4EABC" w14:textId="77777777" w:rsidR="00DD426E" w:rsidRPr="00DB4295" w:rsidRDefault="00DD426E" w:rsidP="00DD426E">
      <w:pPr>
        <w:keepNext/>
        <w:tabs>
          <w:tab w:val="num" w:pos="1844"/>
        </w:tabs>
        <w:spacing w:before="200" w:after="60"/>
        <w:jc w:val="both"/>
        <w:outlineLvl w:val="3"/>
        <w:rPr>
          <w:rFonts w:cstheme="minorHAnsi"/>
          <w:b/>
          <w:bCs/>
          <w:iCs/>
        </w:rPr>
      </w:pPr>
      <w:r w:rsidRPr="00DB4295">
        <w:rPr>
          <w:rFonts w:cstheme="minorHAnsi"/>
          <w:b/>
          <w:bCs/>
          <w:iCs/>
        </w:rPr>
        <w:t>x.22 Keeping in touch days</w:t>
      </w:r>
    </w:p>
    <w:p w14:paraId="739E1EB0" w14:textId="77777777" w:rsidR="00DD426E" w:rsidRPr="00DB4295" w:rsidRDefault="00DD426E" w:rsidP="00992479">
      <w:pPr>
        <w:pStyle w:val="ListParagraph"/>
        <w:numPr>
          <w:ilvl w:val="0"/>
          <w:numId w:val="52"/>
        </w:numPr>
        <w:spacing w:before="200" w:after="0" w:line="240" w:lineRule="auto"/>
        <w:jc w:val="both"/>
        <w:outlineLvl w:val="4"/>
        <w:rPr>
          <w:rFonts w:cstheme="minorHAnsi"/>
        </w:rPr>
      </w:pPr>
      <w:r w:rsidRPr="00DB4295">
        <w:rPr>
          <w:rFonts w:cstheme="minorHAnsi"/>
          <w:b/>
        </w:rPr>
        <w:t>During</w:t>
      </w:r>
      <w:r w:rsidRPr="00DB4295">
        <w:rPr>
          <w:rFonts w:cstheme="minorHAnsi"/>
        </w:rPr>
        <w:t xml:space="preserve"> a period of parental leave, the Employer and Employee may agree to perform work for the purpose of keeping in touch </w:t>
      </w:r>
      <w:proofErr w:type="gramStart"/>
      <w:r w:rsidRPr="00DB4295">
        <w:rPr>
          <w:rFonts w:cstheme="minorHAnsi"/>
        </w:rPr>
        <w:t>in order to</w:t>
      </w:r>
      <w:proofErr w:type="gramEnd"/>
      <w:r w:rsidRPr="00DB4295">
        <w:rPr>
          <w:rFonts w:cstheme="minorHAnsi"/>
        </w:rPr>
        <w:t xml:space="preserve"> facilitate a return to employment at the end of the period of leave.</w:t>
      </w:r>
    </w:p>
    <w:p w14:paraId="140C3176" w14:textId="77777777" w:rsidR="00DD426E" w:rsidRPr="00DB4295" w:rsidRDefault="00DD426E" w:rsidP="00992479">
      <w:pPr>
        <w:pStyle w:val="ListParagraph"/>
        <w:numPr>
          <w:ilvl w:val="0"/>
          <w:numId w:val="52"/>
        </w:numPr>
        <w:spacing w:before="200" w:after="0" w:line="240" w:lineRule="auto"/>
        <w:jc w:val="both"/>
        <w:outlineLvl w:val="4"/>
        <w:rPr>
          <w:rFonts w:cstheme="minorHAnsi"/>
        </w:rPr>
      </w:pPr>
      <w:r w:rsidRPr="00DB4295">
        <w:rPr>
          <w:rFonts w:cstheme="minorHAnsi"/>
        </w:rPr>
        <w:t>Keeping in touch days must be agreed and be in accordance with section 79A of the FW Act.</w:t>
      </w:r>
    </w:p>
    <w:p w14:paraId="32D24885" w14:textId="77777777" w:rsidR="00DD426E" w:rsidRPr="00F25969" w:rsidRDefault="00DD426E" w:rsidP="00DD426E">
      <w:pPr>
        <w:keepNext/>
        <w:tabs>
          <w:tab w:val="num" w:pos="1844"/>
        </w:tabs>
        <w:spacing w:before="200" w:after="60"/>
        <w:jc w:val="both"/>
        <w:outlineLvl w:val="3"/>
        <w:rPr>
          <w:rFonts w:cstheme="minorHAnsi"/>
          <w:b/>
          <w:bCs/>
          <w:iCs/>
        </w:rPr>
      </w:pPr>
      <w:bookmarkStart w:id="13" w:name="_Ref442370124"/>
      <w:r>
        <w:rPr>
          <w:rFonts w:cstheme="minorHAnsi"/>
          <w:b/>
          <w:bCs/>
          <w:iCs/>
        </w:rPr>
        <w:t xml:space="preserve">X.23 </w:t>
      </w:r>
      <w:r w:rsidRPr="00F25969">
        <w:rPr>
          <w:rFonts w:cstheme="minorHAnsi"/>
          <w:b/>
          <w:bCs/>
          <w:iCs/>
        </w:rPr>
        <w:t>Extending parental leave</w:t>
      </w:r>
      <w:bookmarkEnd w:id="13"/>
    </w:p>
    <w:p w14:paraId="4834E930" w14:textId="77777777" w:rsidR="00DD426E" w:rsidRPr="00DB4295" w:rsidRDefault="00DD426E" w:rsidP="00992479">
      <w:pPr>
        <w:pStyle w:val="ListParagraph"/>
        <w:numPr>
          <w:ilvl w:val="0"/>
          <w:numId w:val="53"/>
        </w:numPr>
        <w:spacing w:before="200" w:after="0" w:line="240" w:lineRule="auto"/>
        <w:jc w:val="both"/>
        <w:outlineLvl w:val="4"/>
        <w:rPr>
          <w:rFonts w:cstheme="minorHAnsi"/>
          <w:b/>
        </w:rPr>
      </w:pPr>
      <w:r w:rsidRPr="00DB4295">
        <w:rPr>
          <w:rFonts w:cstheme="minorHAnsi"/>
          <w:b/>
        </w:rPr>
        <w:t>Extending the period of parental leave where the initial period of parental leave is less than 52 weeks</w:t>
      </w:r>
    </w:p>
    <w:p w14:paraId="30E2AC3B" w14:textId="77777777" w:rsidR="00DD426E" w:rsidRPr="00DB4295" w:rsidRDefault="00DD426E" w:rsidP="00992479">
      <w:pPr>
        <w:pStyle w:val="ListParagraph"/>
        <w:numPr>
          <w:ilvl w:val="0"/>
          <w:numId w:val="54"/>
        </w:numPr>
        <w:spacing w:before="200" w:after="0" w:line="240" w:lineRule="auto"/>
        <w:jc w:val="both"/>
        <w:outlineLvl w:val="4"/>
        <w:rPr>
          <w:rFonts w:cstheme="minorHAnsi"/>
          <w:bCs/>
        </w:rPr>
      </w:pPr>
      <w:r w:rsidRPr="00DB4295">
        <w:rPr>
          <w:rFonts w:cstheme="minorHAnsi"/>
          <w:bCs/>
        </w:rPr>
        <w:t xml:space="preserve">An Employee, who is on an initial period of parental leave of less than 52 weeks under </w:t>
      </w:r>
      <w:r w:rsidRPr="00DB4295">
        <w:rPr>
          <w:rFonts w:cstheme="minorHAnsi"/>
          <w:b/>
          <w:bCs/>
        </w:rPr>
        <w:t xml:space="preserve">clause x.4 </w:t>
      </w:r>
      <w:r w:rsidRPr="00DB4295">
        <w:rPr>
          <w:rFonts w:cstheme="minorHAnsi"/>
          <w:bCs/>
        </w:rPr>
        <w:t xml:space="preserve">or </w:t>
      </w:r>
      <w:r w:rsidRPr="00CB7542">
        <w:rPr>
          <w:rFonts w:cstheme="minorHAnsi"/>
          <w:b/>
        </w:rPr>
        <w:t>x.5</w:t>
      </w:r>
      <w:r w:rsidRPr="00DB4295">
        <w:rPr>
          <w:rFonts w:cstheme="minorHAnsi"/>
          <w:bCs/>
        </w:rPr>
        <w:t xml:space="preserve">, is entitled to extend the period of their parental leave on one occasion up to the full </w:t>
      </w:r>
      <w:proofErr w:type="gramStart"/>
      <w:r w:rsidRPr="00DB4295">
        <w:rPr>
          <w:rFonts w:cstheme="minorHAnsi"/>
          <w:bCs/>
        </w:rPr>
        <w:t>52 week</w:t>
      </w:r>
      <w:proofErr w:type="gramEnd"/>
      <w:r w:rsidRPr="00DB4295">
        <w:rPr>
          <w:rFonts w:cstheme="minorHAnsi"/>
          <w:bCs/>
        </w:rPr>
        <w:t xml:space="preserve"> entitlement. An Employer may agree to extend the period of parental leave on more than one occasion up to the full </w:t>
      </w:r>
      <w:proofErr w:type="gramStart"/>
      <w:r w:rsidRPr="00DB4295">
        <w:rPr>
          <w:rFonts w:cstheme="minorHAnsi"/>
          <w:bCs/>
        </w:rPr>
        <w:t>52 week</w:t>
      </w:r>
      <w:proofErr w:type="gramEnd"/>
      <w:r w:rsidRPr="00DB4295">
        <w:rPr>
          <w:rFonts w:cstheme="minorHAnsi"/>
          <w:bCs/>
        </w:rPr>
        <w:t xml:space="preserve"> entitlement, upon request by the Employee.</w:t>
      </w:r>
    </w:p>
    <w:p w14:paraId="02F62C74" w14:textId="77777777" w:rsidR="00DD426E" w:rsidRPr="00DB4295" w:rsidRDefault="00DD426E" w:rsidP="00992479">
      <w:pPr>
        <w:pStyle w:val="ListParagraph"/>
        <w:numPr>
          <w:ilvl w:val="0"/>
          <w:numId w:val="54"/>
        </w:numPr>
        <w:spacing w:before="200" w:after="0" w:line="240" w:lineRule="auto"/>
        <w:jc w:val="both"/>
        <w:outlineLvl w:val="4"/>
        <w:rPr>
          <w:rFonts w:cstheme="minorHAnsi"/>
          <w:bCs/>
        </w:rPr>
      </w:pPr>
      <w:r w:rsidRPr="00DB4295">
        <w:rPr>
          <w:rFonts w:cstheme="minorHAnsi"/>
          <w:bCs/>
        </w:rPr>
        <w:t>The Employee must notify the Employer in writing at least four weeks prior to the end date of their initial parental leave period. The notice must specify the new end date of the parental leave.</w:t>
      </w:r>
    </w:p>
    <w:p w14:paraId="39140986" w14:textId="77777777" w:rsidR="00DD426E" w:rsidRPr="00F25969" w:rsidRDefault="00DD426E" w:rsidP="00992479">
      <w:pPr>
        <w:pStyle w:val="ListParagraph"/>
        <w:numPr>
          <w:ilvl w:val="0"/>
          <w:numId w:val="53"/>
        </w:numPr>
        <w:spacing w:before="200" w:after="0" w:line="240" w:lineRule="auto"/>
        <w:jc w:val="both"/>
        <w:outlineLvl w:val="4"/>
        <w:rPr>
          <w:rFonts w:cstheme="minorHAnsi"/>
          <w:b/>
        </w:rPr>
      </w:pPr>
      <w:bookmarkStart w:id="14" w:name="_Ref442369999"/>
      <w:bookmarkStart w:id="15" w:name="_Ref45043089"/>
      <w:r w:rsidRPr="00F25969">
        <w:rPr>
          <w:rFonts w:cstheme="minorHAnsi"/>
          <w:b/>
        </w:rPr>
        <w:t>Right to request an extension to parental leave</w:t>
      </w:r>
      <w:bookmarkEnd w:id="14"/>
      <w:r w:rsidRPr="00F25969">
        <w:rPr>
          <w:rFonts w:cstheme="minorHAnsi"/>
          <w:b/>
        </w:rPr>
        <w:t xml:space="preserve"> beyond the initial 52-week period to a maximum of 104 weeks</w:t>
      </w:r>
      <w:bookmarkEnd w:id="15"/>
    </w:p>
    <w:p w14:paraId="50BE3A0A" w14:textId="77777777" w:rsidR="00DD426E" w:rsidRPr="00DB4295" w:rsidRDefault="00DD426E" w:rsidP="00992479">
      <w:pPr>
        <w:pStyle w:val="ListParagraph"/>
        <w:numPr>
          <w:ilvl w:val="0"/>
          <w:numId w:val="55"/>
        </w:numPr>
        <w:spacing w:before="200" w:after="0" w:line="240" w:lineRule="auto"/>
        <w:jc w:val="both"/>
        <w:outlineLvl w:val="4"/>
        <w:rPr>
          <w:rFonts w:cstheme="minorHAnsi"/>
          <w:bCs/>
        </w:rPr>
      </w:pPr>
      <w:r w:rsidRPr="00DB4295">
        <w:rPr>
          <w:rFonts w:cstheme="minorHAnsi"/>
          <w:bCs/>
        </w:rPr>
        <w:t xml:space="preserve">An Employee who is on parental leave under </w:t>
      </w:r>
      <w:r w:rsidRPr="00DB4295">
        <w:rPr>
          <w:rFonts w:cstheme="minorHAnsi"/>
          <w:b/>
          <w:bCs/>
        </w:rPr>
        <w:t>clause x.4</w:t>
      </w:r>
      <w:r w:rsidRPr="00DB4295">
        <w:rPr>
          <w:rFonts w:cstheme="minorHAnsi"/>
          <w:bCs/>
        </w:rPr>
        <w:t xml:space="preserve"> or </w:t>
      </w:r>
      <w:r w:rsidRPr="00DB4295">
        <w:rPr>
          <w:rFonts w:cstheme="minorHAnsi"/>
          <w:b/>
        </w:rPr>
        <w:t>x.5</w:t>
      </w:r>
      <w:r w:rsidRPr="00DB4295">
        <w:rPr>
          <w:rFonts w:cstheme="minorHAnsi"/>
          <w:bCs/>
        </w:rPr>
        <w:t xml:space="preserve"> may request an extension of unpaid parental leave for a further period of up to 52 weeks immediately following the end of the current parental leave period.</w:t>
      </w:r>
    </w:p>
    <w:p w14:paraId="2CC572BE" w14:textId="77777777" w:rsidR="00DD426E" w:rsidRPr="00DB4295" w:rsidRDefault="00DD426E" w:rsidP="00992479">
      <w:pPr>
        <w:pStyle w:val="ListParagraph"/>
        <w:numPr>
          <w:ilvl w:val="0"/>
          <w:numId w:val="55"/>
        </w:numPr>
        <w:spacing w:before="200" w:after="0" w:line="240" w:lineRule="auto"/>
        <w:jc w:val="both"/>
        <w:outlineLvl w:val="4"/>
        <w:rPr>
          <w:rFonts w:cstheme="minorHAnsi"/>
          <w:bCs/>
        </w:rPr>
      </w:pPr>
      <w:r w:rsidRPr="00DB4295">
        <w:rPr>
          <w:rFonts w:cstheme="minorHAnsi"/>
          <w:bCs/>
        </w:rPr>
        <w:t>The Employee’s request must be in writing and given to the Employer at least 4 weeks before the end of the current parental leave period.</w:t>
      </w:r>
    </w:p>
    <w:p w14:paraId="2DCFA616" w14:textId="77777777" w:rsidR="00DD426E" w:rsidRPr="00DB4295" w:rsidRDefault="00DD426E" w:rsidP="00992479">
      <w:pPr>
        <w:pStyle w:val="ListParagraph"/>
        <w:numPr>
          <w:ilvl w:val="0"/>
          <w:numId w:val="55"/>
        </w:numPr>
        <w:spacing w:before="200" w:after="0" w:line="240" w:lineRule="auto"/>
        <w:jc w:val="both"/>
        <w:outlineLvl w:val="4"/>
        <w:rPr>
          <w:rFonts w:cstheme="minorHAnsi"/>
          <w:bCs/>
        </w:rPr>
      </w:pPr>
      <w:r w:rsidRPr="00DB4295">
        <w:rPr>
          <w:rFonts w:cstheme="minorHAnsi"/>
          <w:bCs/>
        </w:rPr>
        <w:t xml:space="preserve">The Employer shall consider the request having regard to the Employee’s circumstances, the consequences of any refusal for the Employee and, </w:t>
      </w:r>
      <w:r w:rsidRPr="00DB4295">
        <w:rPr>
          <w:rFonts w:cstheme="minorHAnsi"/>
          <w:bCs/>
        </w:rPr>
        <w:lastRenderedPageBreak/>
        <w:t xml:space="preserve">provided the request is based on the Employee’s parental responsibilities, may only refuse the request on reasonable business grounds. </w:t>
      </w:r>
    </w:p>
    <w:p w14:paraId="12236346" w14:textId="77777777" w:rsidR="00DD426E" w:rsidRPr="00DB4295" w:rsidRDefault="00DD426E" w:rsidP="00992479">
      <w:pPr>
        <w:pStyle w:val="ListParagraph"/>
        <w:numPr>
          <w:ilvl w:val="0"/>
          <w:numId w:val="55"/>
        </w:numPr>
        <w:spacing w:before="200" w:after="0" w:line="240" w:lineRule="auto"/>
        <w:jc w:val="both"/>
        <w:outlineLvl w:val="4"/>
        <w:rPr>
          <w:rFonts w:cstheme="minorHAnsi"/>
          <w:bCs/>
        </w:rPr>
      </w:pPr>
      <w:r w:rsidRPr="00DB4295">
        <w:rPr>
          <w:rFonts w:cstheme="minorHAnsi"/>
          <w:bCs/>
        </w:rPr>
        <w:t>The Employer must not refuse the request unless the Employer has given the Employee a reasonable opportunity to discuss the request and genuinely tried to reach an agreement with the Employee about an extension of the period of unpaid parental leave for the Employee.</w:t>
      </w:r>
    </w:p>
    <w:p w14:paraId="72A440A1" w14:textId="77777777" w:rsidR="00DD426E" w:rsidRPr="00DB4295" w:rsidRDefault="00DD426E" w:rsidP="00992479">
      <w:pPr>
        <w:pStyle w:val="ListParagraph"/>
        <w:numPr>
          <w:ilvl w:val="0"/>
          <w:numId w:val="55"/>
        </w:numPr>
        <w:spacing w:before="200" w:after="0" w:line="240" w:lineRule="auto"/>
        <w:jc w:val="both"/>
        <w:outlineLvl w:val="4"/>
        <w:rPr>
          <w:rFonts w:cstheme="minorHAnsi"/>
          <w:bCs/>
        </w:rPr>
      </w:pPr>
      <w:r w:rsidRPr="00DB4295">
        <w:rPr>
          <w:rFonts w:cstheme="minorHAnsi"/>
          <w:bCs/>
        </w:rPr>
        <w:t>The Employer must give a written response to the request as soon as practicable, and no later than 21 days after the request is made. The response must state whether the Employer accepts or refuses the request. If the Employer refuses the request, the response must also include the details of the reasons for any refusal, set out the Employer's particular business grounds for refusing the request, explain how those grounds apply to the request and either:</w:t>
      </w:r>
    </w:p>
    <w:p w14:paraId="22505647" w14:textId="77777777" w:rsidR="00DD426E" w:rsidRPr="00DB4295" w:rsidRDefault="00DD426E" w:rsidP="00992479">
      <w:pPr>
        <w:numPr>
          <w:ilvl w:val="4"/>
          <w:numId w:val="23"/>
        </w:numPr>
        <w:spacing w:before="200" w:after="0" w:line="240" w:lineRule="auto"/>
        <w:jc w:val="both"/>
        <w:outlineLvl w:val="5"/>
        <w:rPr>
          <w:rFonts w:cstheme="minorHAnsi"/>
          <w:bCs/>
        </w:rPr>
      </w:pPr>
      <w:r w:rsidRPr="00DB4295">
        <w:rPr>
          <w:rFonts w:cstheme="minorHAnsi"/>
          <w:bCs/>
        </w:rPr>
        <w:t>set out the extension of the period of unpaid parental leave for the Employee (other than the period requested by the Employee) that the Employer would be willing to agree to; or</w:t>
      </w:r>
    </w:p>
    <w:p w14:paraId="7F0AA9F2" w14:textId="77777777" w:rsidR="00DD426E" w:rsidRPr="00DB4295" w:rsidRDefault="00DD426E" w:rsidP="00992479">
      <w:pPr>
        <w:numPr>
          <w:ilvl w:val="4"/>
          <w:numId w:val="23"/>
        </w:numPr>
        <w:spacing w:before="200" w:after="0" w:line="240" w:lineRule="auto"/>
        <w:jc w:val="both"/>
        <w:outlineLvl w:val="5"/>
        <w:rPr>
          <w:rFonts w:cstheme="minorHAnsi"/>
          <w:bCs/>
        </w:rPr>
      </w:pPr>
      <w:r w:rsidRPr="00DB4295">
        <w:rPr>
          <w:rFonts w:cstheme="minorHAnsi"/>
          <w:bCs/>
        </w:rPr>
        <w:t>state that there is no extension of the period that the Employer would be willing to agree to</w:t>
      </w:r>
    </w:p>
    <w:p w14:paraId="5726A60B" w14:textId="77777777" w:rsidR="00DD426E" w:rsidRPr="00DB4295" w:rsidRDefault="00DD426E" w:rsidP="00992479">
      <w:pPr>
        <w:pStyle w:val="ListParagraph"/>
        <w:numPr>
          <w:ilvl w:val="0"/>
          <w:numId w:val="55"/>
        </w:numPr>
        <w:spacing w:before="200" w:after="0" w:line="240" w:lineRule="auto"/>
        <w:jc w:val="both"/>
        <w:outlineLvl w:val="4"/>
        <w:rPr>
          <w:rFonts w:cstheme="minorHAnsi"/>
          <w:bCs/>
        </w:rPr>
      </w:pPr>
      <w:r w:rsidRPr="00DB4295">
        <w:rPr>
          <w:rFonts w:cstheme="minorHAnsi"/>
          <w:bCs/>
        </w:rPr>
        <w:t xml:space="preserve">Disputes about an Employer’s refusal under this provision can be referred to the dispute resolution procedure outlined in </w:t>
      </w:r>
      <w:r w:rsidRPr="00DB4295">
        <w:rPr>
          <w:rFonts w:cstheme="minorHAnsi"/>
          <w:b/>
        </w:rPr>
        <w:t>clause x</w:t>
      </w:r>
      <w:r w:rsidRPr="00DB4295">
        <w:rPr>
          <w:rFonts w:cstheme="minorHAnsi"/>
          <w:bCs/>
        </w:rPr>
        <w:t xml:space="preserve"> of the Agreement.</w:t>
      </w:r>
    </w:p>
    <w:p w14:paraId="00BCDB07" w14:textId="77777777" w:rsidR="00DD426E" w:rsidRPr="00DB4295" w:rsidRDefault="00DD426E" w:rsidP="00DD426E">
      <w:pPr>
        <w:keepNext/>
        <w:tabs>
          <w:tab w:val="num" w:pos="1844"/>
        </w:tabs>
        <w:spacing w:before="200" w:after="60"/>
        <w:jc w:val="both"/>
        <w:outlineLvl w:val="3"/>
        <w:rPr>
          <w:rFonts w:cstheme="minorHAnsi"/>
          <w:b/>
          <w:bCs/>
          <w:iCs/>
        </w:rPr>
      </w:pPr>
      <w:r>
        <w:rPr>
          <w:rFonts w:cstheme="minorHAnsi"/>
          <w:b/>
          <w:bCs/>
          <w:iCs/>
        </w:rPr>
        <w:t xml:space="preserve">x.24 </w:t>
      </w:r>
      <w:r w:rsidRPr="00DB4295">
        <w:rPr>
          <w:rFonts w:cstheme="minorHAnsi"/>
          <w:b/>
          <w:bCs/>
          <w:iCs/>
        </w:rPr>
        <w:t>Total period of parental leave</w:t>
      </w:r>
    </w:p>
    <w:p w14:paraId="682B45A7" w14:textId="77777777" w:rsidR="00DD426E" w:rsidRPr="00DB4295" w:rsidRDefault="00DD426E" w:rsidP="00992479">
      <w:pPr>
        <w:pStyle w:val="ListParagraph"/>
        <w:numPr>
          <w:ilvl w:val="0"/>
          <w:numId w:val="56"/>
        </w:numPr>
        <w:spacing w:before="200" w:after="0" w:line="240" w:lineRule="auto"/>
        <w:jc w:val="both"/>
        <w:outlineLvl w:val="4"/>
        <w:rPr>
          <w:rFonts w:cstheme="minorHAnsi"/>
          <w:bCs/>
        </w:rPr>
      </w:pPr>
      <w:r w:rsidRPr="00DB4295">
        <w:rPr>
          <w:rFonts w:cstheme="minorHAnsi"/>
          <w:bCs/>
        </w:rPr>
        <w:t xml:space="preserve">The total period of parental leave, including any extensions, must not extend beyond 104 weeks. </w:t>
      </w:r>
    </w:p>
    <w:p w14:paraId="5F1BF4A7" w14:textId="77777777" w:rsidR="00DD426E" w:rsidRPr="00DB4295" w:rsidRDefault="00DD426E" w:rsidP="00DD426E">
      <w:pPr>
        <w:numPr>
          <w:ilvl w:val="1"/>
          <w:numId w:val="0"/>
        </w:numPr>
        <w:tabs>
          <w:tab w:val="num" w:pos="1844"/>
        </w:tabs>
        <w:spacing w:before="200" w:after="60"/>
        <w:jc w:val="both"/>
        <w:outlineLvl w:val="3"/>
        <w:rPr>
          <w:rFonts w:cstheme="minorHAnsi"/>
          <w:b/>
          <w:bCs/>
          <w:iCs/>
        </w:rPr>
      </w:pPr>
      <w:bookmarkStart w:id="16" w:name="_Ref45039643"/>
      <w:r>
        <w:rPr>
          <w:rFonts w:cstheme="minorHAnsi"/>
          <w:b/>
          <w:bCs/>
          <w:iCs/>
        </w:rPr>
        <w:t xml:space="preserve">x.25 </w:t>
      </w:r>
      <w:r w:rsidRPr="00DB4295">
        <w:rPr>
          <w:rFonts w:cstheme="minorHAnsi"/>
          <w:b/>
          <w:bCs/>
          <w:iCs/>
        </w:rPr>
        <w:t>Calculation of pay for the purposes of parental leave</w:t>
      </w:r>
      <w:bookmarkEnd w:id="16"/>
    </w:p>
    <w:p w14:paraId="4E859FEE" w14:textId="77777777" w:rsidR="00DD426E" w:rsidRPr="00DB4295" w:rsidRDefault="00DD426E" w:rsidP="00992479">
      <w:pPr>
        <w:pStyle w:val="ListParagraph"/>
        <w:numPr>
          <w:ilvl w:val="0"/>
          <w:numId w:val="57"/>
        </w:numPr>
        <w:spacing w:before="200" w:after="0" w:line="240" w:lineRule="auto"/>
        <w:jc w:val="both"/>
        <w:outlineLvl w:val="4"/>
        <w:rPr>
          <w:rFonts w:cstheme="minorHAnsi"/>
        </w:rPr>
      </w:pPr>
      <w:bookmarkStart w:id="17" w:name="_Ref442370435"/>
      <w:r w:rsidRPr="00DB4295">
        <w:rPr>
          <w:rFonts w:cstheme="minorHAnsi"/>
          <w:bCs/>
        </w:rPr>
        <w:t>The</w:t>
      </w:r>
      <w:r w:rsidRPr="00DB4295">
        <w:rPr>
          <w:rFonts w:cstheme="minorHAnsi"/>
        </w:rPr>
        <w:t xml:space="preserve"> calculation of weekly pay for paid parental leave purposes will be based on the Employee’s average number of ordinary hours over the past three years from the proposed commencement date of parental leave (Averaging Period). For the avoidance of doubt, the averaging arrangements in this sub-clause do not apply to Pre-Natal Leave taken in accordance with </w:t>
      </w:r>
      <w:r w:rsidRPr="00DB4295">
        <w:rPr>
          <w:rFonts w:cstheme="minorHAnsi"/>
          <w:b/>
          <w:bCs/>
        </w:rPr>
        <w:t>clause x.7</w:t>
      </w:r>
      <w:r w:rsidRPr="00DB4295">
        <w:rPr>
          <w:rFonts w:cstheme="minorHAnsi"/>
        </w:rPr>
        <w:t xml:space="preserve"> of this Agreement.</w:t>
      </w:r>
    </w:p>
    <w:p w14:paraId="77555190" w14:textId="77777777" w:rsidR="00DD426E" w:rsidRPr="00DB4295" w:rsidRDefault="00DD426E" w:rsidP="00992479">
      <w:pPr>
        <w:pStyle w:val="ListParagraph"/>
        <w:numPr>
          <w:ilvl w:val="0"/>
          <w:numId w:val="57"/>
        </w:numPr>
        <w:spacing w:before="200" w:after="0" w:line="240" w:lineRule="auto"/>
        <w:jc w:val="both"/>
        <w:outlineLvl w:val="4"/>
        <w:rPr>
          <w:rFonts w:cstheme="minorHAnsi"/>
        </w:rPr>
      </w:pPr>
      <w:r w:rsidRPr="00DB4295">
        <w:rPr>
          <w:rFonts w:cstheme="minorHAnsi"/>
          <w:bCs/>
        </w:rPr>
        <w:t>Where</w:t>
      </w:r>
      <w:r w:rsidRPr="00DB4295">
        <w:rPr>
          <w:rFonts w:cstheme="minorHAnsi"/>
        </w:rPr>
        <w:t xml:space="preserve"> an Employee has less than three years of service the Averaging Period will be their total period of service</w:t>
      </w:r>
      <w:r>
        <w:rPr>
          <w:rFonts w:cstheme="minorHAnsi"/>
        </w:rPr>
        <w:t xml:space="preserve"> with the Employer.</w:t>
      </w:r>
    </w:p>
    <w:p w14:paraId="1F26F4EE" w14:textId="77777777" w:rsidR="00DD426E" w:rsidRPr="00DB4295" w:rsidRDefault="00DD426E" w:rsidP="00992479">
      <w:pPr>
        <w:pStyle w:val="ListParagraph"/>
        <w:numPr>
          <w:ilvl w:val="0"/>
          <w:numId w:val="57"/>
        </w:numPr>
        <w:spacing w:before="200" w:after="0" w:line="240" w:lineRule="auto"/>
        <w:jc w:val="both"/>
        <w:outlineLvl w:val="4"/>
        <w:rPr>
          <w:rFonts w:cstheme="minorHAnsi"/>
        </w:rPr>
      </w:pPr>
      <w:r w:rsidRPr="00DB4295">
        <w:rPr>
          <w:rFonts w:cstheme="minorHAnsi"/>
        </w:rPr>
        <w:t>The calculation will exclude any of the following periods which fall during the Averaging Period:</w:t>
      </w:r>
    </w:p>
    <w:p w14:paraId="348F0C6D" w14:textId="77777777" w:rsidR="00DD426E" w:rsidRPr="00DB4295" w:rsidRDefault="00DD426E" w:rsidP="00992479">
      <w:pPr>
        <w:pStyle w:val="ListParagraph"/>
        <w:numPr>
          <w:ilvl w:val="0"/>
          <w:numId w:val="58"/>
        </w:numPr>
        <w:spacing w:before="200" w:after="0" w:line="240" w:lineRule="auto"/>
        <w:jc w:val="both"/>
        <w:outlineLvl w:val="4"/>
        <w:rPr>
          <w:rFonts w:cstheme="minorHAnsi"/>
          <w:bCs/>
        </w:rPr>
      </w:pPr>
      <w:r w:rsidRPr="00DB4295">
        <w:rPr>
          <w:rFonts w:cstheme="minorHAnsi"/>
          <w:bCs/>
        </w:rPr>
        <w:t>periods of unpaid parental leave,</w:t>
      </w:r>
      <w:bookmarkEnd w:id="17"/>
      <w:r w:rsidRPr="00DB4295">
        <w:rPr>
          <w:rFonts w:cstheme="minorHAnsi"/>
          <w:bCs/>
        </w:rPr>
        <w:t xml:space="preserve"> and</w:t>
      </w:r>
    </w:p>
    <w:p w14:paraId="6EDC93C0" w14:textId="77777777" w:rsidR="00DD426E" w:rsidRPr="00DB4295" w:rsidRDefault="00DD426E" w:rsidP="00992479">
      <w:pPr>
        <w:pStyle w:val="ListParagraph"/>
        <w:numPr>
          <w:ilvl w:val="0"/>
          <w:numId w:val="58"/>
        </w:numPr>
        <w:spacing w:before="200" w:after="0" w:line="240" w:lineRule="auto"/>
        <w:jc w:val="both"/>
        <w:outlineLvl w:val="4"/>
        <w:rPr>
          <w:rFonts w:cstheme="minorHAnsi"/>
          <w:bCs/>
        </w:rPr>
      </w:pPr>
      <w:r w:rsidRPr="00DB4295">
        <w:rPr>
          <w:rFonts w:cstheme="minorHAnsi"/>
          <w:bCs/>
        </w:rPr>
        <w:t xml:space="preserve">any time worked at a reduced time fraction </w:t>
      </w:r>
      <w:proofErr w:type="gramStart"/>
      <w:r w:rsidRPr="00DB4295">
        <w:rPr>
          <w:rFonts w:cstheme="minorHAnsi"/>
          <w:bCs/>
        </w:rPr>
        <w:t>in order to</w:t>
      </w:r>
      <w:proofErr w:type="gramEnd"/>
      <w:r w:rsidRPr="00DB4295">
        <w:rPr>
          <w:rFonts w:cstheme="minorHAnsi"/>
          <w:bCs/>
        </w:rPr>
        <w:t xml:space="preserve"> better cope during pregnancy, and</w:t>
      </w:r>
    </w:p>
    <w:p w14:paraId="1F1D2B02" w14:textId="77777777" w:rsidR="00DD426E" w:rsidRPr="00DB4295" w:rsidRDefault="00DD426E" w:rsidP="00992479">
      <w:pPr>
        <w:pStyle w:val="ListParagraph"/>
        <w:numPr>
          <w:ilvl w:val="0"/>
          <w:numId w:val="58"/>
        </w:numPr>
        <w:spacing w:before="200" w:after="0" w:line="240" w:lineRule="auto"/>
        <w:jc w:val="both"/>
        <w:outlineLvl w:val="4"/>
        <w:rPr>
          <w:rFonts w:cstheme="minorHAnsi"/>
          <w:bCs/>
        </w:rPr>
      </w:pPr>
      <w:bookmarkStart w:id="18" w:name="_Ref45043258"/>
      <w:r w:rsidRPr="00DB4295">
        <w:rPr>
          <w:rFonts w:cstheme="minorHAnsi"/>
          <w:bCs/>
        </w:rPr>
        <w:t>authorised unpaid leave for an unforeseen reason beyond the Employee’s control,</w:t>
      </w:r>
      <w:bookmarkEnd w:id="18"/>
      <w:r w:rsidRPr="00DB4295">
        <w:rPr>
          <w:rFonts w:cstheme="minorHAnsi"/>
          <w:bCs/>
        </w:rPr>
        <w:t xml:space="preserve"> and</w:t>
      </w:r>
    </w:p>
    <w:p w14:paraId="3D07A1C0" w14:textId="77777777" w:rsidR="00DD426E" w:rsidRPr="00DB4295" w:rsidRDefault="00DD426E" w:rsidP="00992479">
      <w:pPr>
        <w:pStyle w:val="ListParagraph"/>
        <w:numPr>
          <w:ilvl w:val="0"/>
          <w:numId w:val="58"/>
        </w:numPr>
        <w:spacing w:before="200" w:after="0" w:line="240" w:lineRule="auto"/>
        <w:jc w:val="both"/>
        <w:outlineLvl w:val="4"/>
        <w:rPr>
          <w:rFonts w:cstheme="minorHAnsi"/>
          <w:bCs/>
        </w:rPr>
      </w:pPr>
      <w:r w:rsidRPr="00DB4295">
        <w:rPr>
          <w:rFonts w:cstheme="minorHAnsi"/>
          <w:bCs/>
        </w:rPr>
        <w:t xml:space="preserve">time worked at a reduced time fraction on returning to work after a period of parental leave under </w:t>
      </w:r>
      <w:r w:rsidRPr="00DB4295">
        <w:rPr>
          <w:rFonts w:cstheme="minorHAnsi"/>
          <w:b/>
        </w:rPr>
        <w:t>clause x.30(c).</w:t>
      </w:r>
    </w:p>
    <w:p w14:paraId="68D51B2A" w14:textId="77777777" w:rsidR="00DD426E" w:rsidRPr="00F25969" w:rsidRDefault="00DD426E" w:rsidP="00992479">
      <w:pPr>
        <w:pStyle w:val="ListParagraph"/>
        <w:numPr>
          <w:ilvl w:val="0"/>
          <w:numId w:val="57"/>
        </w:numPr>
        <w:spacing w:before="200" w:after="0" w:line="240" w:lineRule="auto"/>
        <w:jc w:val="both"/>
        <w:outlineLvl w:val="4"/>
        <w:rPr>
          <w:rFonts w:cstheme="minorHAnsi"/>
        </w:rPr>
      </w:pPr>
      <w:r w:rsidRPr="00F25969">
        <w:rPr>
          <w:rFonts w:cstheme="minorHAnsi"/>
        </w:rPr>
        <w:t xml:space="preserve">For the purposes of </w:t>
      </w:r>
      <w:r w:rsidRPr="00F25969">
        <w:rPr>
          <w:rFonts w:cstheme="minorHAnsi"/>
          <w:b/>
          <w:bCs/>
        </w:rPr>
        <w:t xml:space="preserve">clause </w:t>
      </w:r>
      <w:r>
        <w:rPr>
          <w:rFonts w:cstheme="minorHAnsi"/>
          <w:b/>
          <w:bCs/>
        </w:rPr>
        <w:t>x.25(c)(iii)</w:t>
      </w:r>
      <w:r w:rsidRPr="00F25969">
        <w:rPr>
          <w:rFonts w:cstheme="minorHAnsi"/>
        </w:rPr>
        <w:t>, an ‘unforeseen reason beyond the Employee’s control’ may include, for example, a personal illness or injury suffered by the Employee, or the care or support of an ill or injured Immediate Family or household member by the Employee. But would not include leave taken for lifestyle or personal reasons, career breaks or leave to undertake other employment.</w:t>
      </w:r>
    </w:p>
    <w:p w14:paraId="528000FC" w14:textId="77777777" w:rsidR="00DD426E" w:rsidRPr="00F25969" w:rsidRDefault="00DD426E" w:rsidP="00992479">
      <w:pPr>
        <w:pStyle w:val="ListParagraph"/>
        <w:numPr>
          <w:ilvl w:val="0"/>
          <w:numId w:val="57"/>
        </w:numPr>
        <w:spacing w:before="200" w:after="0" w:line="240" w:lineRule="auto"/>
        <w:jc w:val="both"/>
        <w:outlineLvl w:val="4"/>
        <w:rPr>
          <w:rFonts w:cstheme="minorHAnsi"/>
        </w:rPr>
      </w:pPr>
      <w:r w:rsidRPr="00F25969">
        <w:rPr>
          <w:rFonts w:cstheme="minorHAnsi"/>
        </w:rPr>
        <w:t xml:space="preserve">The average number of weekly hours, determined in accordance with </w:t>
      </w:r>
      <w:r w:rsidRPr="00F25969">
        <w:rPr>
          <w:rFonts w:cstheme="minorHAnsi"/>
          <w:b/>
        </w:rPr>
        <w:t xml:space="preserve">clause </w:t>
      </w:r>
      <w:r>
        <w:rPr>
          <w:rFonts w:cstheme="minorHAnsi"/>
          <w:b/>
        </w:rPr>
        <w:t>x.25(a)</w:t>
      </w:r>
      <w:r w:rsidRPr="00F25969">
        <w:rPr>
          <w:rFonts w:cstheme="minorHAnsi"/>
        </w:rPr>
        <w:t xml:space="preserve"> above, will be then applied to the annual </w:t>
      </w:r>
      <w:proofErr w:type="gramStart"/>
      <w:r w:rsidRPr="00F25969">
        <w:rPr>
          <w:rFonts w:cstheme="minorHAnsi"/>
        </w:rPr>
        <w:t>Salary</w:t>
      </w:r>
      <w:proofErr w:type="gramEnd"/>
      <w:r w:rsidRPr="00F25969">
        <w:rPr>
          <w:rFonts w:cstheme="minorHAnsi"/>
        </w:rPr>
        <w:t xml:space="preserve"> applicable to the Employee’s classification and salary point at the time of taking parental leave to determine the actual rate of pay whilst on parental leave.</w:t>
      </w:r>
    </w:p>
    <w:p w14:paraId="13B29E83" w14:textId="77777777" w:rsidR="00DD426E" w:rsidRPr="00DB4295" w:rsidRDefault="00DD426E" w:rsidP="00DD426E">
      <w:pPr>
        <w:keepNext/>
        <w:tabs>
          <w:tab w:val="num" w:pos="1844"/>
        </w:tabs>
        <w:spacing w:before="200" w:after="60"/>
        <w:jc w:val="both"/>
        <w:outlineLvl w:val="3"/>
        <w:rPr>
          <w:rFonts w:cstheme="minorHAnsi"/>
          <w:b/>
          <w:bCs/>
          <w:iCs/>
        </w:rPr>
      </w:pPr>
      <w:r>
        <w:rPr>
          <w:rFonts w:cstheme="minorHAnsi"/>
          <w:b/>
          <w:bCs/>
          <w:iCs/>
        </w:rPr>
        <w:lastRenderedPageBreak/>
        <w:t xml:space="preserve">x.26 </w:t>
      </w:r>
      <w:r w:rsidRPr="00DB4295">
        <w:rPr>
          <w:rFonts w:cstheme="minorHAnsi"/>
          <w:b/>
          <w:bCs/>
          <w:iCs/>
        </w:rPr>
        <w:t>Half Pay</w:t>
      </w:r>
    </w:p>
    <w:p w14:paraId="4677CEB2" w14:textId="77777777" w:rsidR="00DD426E" w:rsidRPr="00DB4295" w:rsidRDefault="00DD426E" w:rsidP="00DD426E">
      <w:pPr>
        <w:spacing w:before="200"/>
        <w:ind w:left="1135"/>
        <w:jc w:val="both"/>
        <w:rPr>
          <w:rFonts w:cstheme="minorHAnsi"/>
        </w:rPr>
      </w:pPr>
      <w:r w:rsidRPr="00DB4295">
        <w:rPr>
          <w:rFonts w:cstheme="minorHAnsi"/>
        </w:rPr>
        <w:t>The Employee may elect to take any paid parental leave entitlement at half pay for a period equal to twice the period to which the Employee would otherwise be entitled.</w:t>
      </w:r>
    </w:p>
    <w:p w14:paraId="7D416AF6" w14:textId="77777777" w:rsidR="00DD426E" w:rsidRPr="00DB4295" w:rsidRDefault="00DD426E" w:rsidP="00DD426E">
      <w:pPr>
        <w:keepNext/>
        <w:tabs>
          <w:tab w:val="num" w:pos="1844"/>
        </w:tabs>
        <w:spacing w:before="200" w:after="60"/>
        <w:jc w:val="both"/>
        <w:outlineLvl w:val="3"/>
        <w:rPr>
          <w:rFonts w:cstheme="minorHAnsi"/>
          <w:b/>
          <w:bCs/>
          <w:iCs/>
        </w:rPr>
      </w:pPr>
      <w:bookmarkStart w:id="19" w:name="_Ref442370149"/>
      <w:r w:rsidRPr="00DB4295">
        <w:rPr>
          <w:rFonts w:cstheme="minorHAnsi"/>
          <w:b/>
          <w:bCs/>
          <w:iCs/>
        </w:rPr>
        <w:t>x.27 Employer Superannuation contributions in respect of Primary Caregiver Parental Leave</w:t>
      </w:r>
    </w:p>
    <w:p w14:paraId="51B15993" w14:textId="77777777" w:rsidR="00DD426E" w:rsidRPr="00F25969" w:rsidRDefault="00DD426E" w:rsidP="00DD426E">
      <w:pPr>
        <w:spacing w:before="200"/>
        <w:ind w:left="1135"/>
        <w:jc w:val="both"/>
        <w:rPr>
          <w:rFonts w:cstheme="minorHAnsi"/>
        </w:rPr>
      </w:pPr>
      <w:r w:rsidRPr="00DB4295">
        <w:rPr>
          <w:rFonts w:cstheme="minorHAnsi"/>
        </w:rPr>
        <w:t xml:space="preserve">An Employee who returns to work at the conclusion of a period of Primary Caregiver Parental Leave will be entitled to have superannuation contributions made in respect of the period of the Employee’s Primary Caregiver Parental Leave, subject to requirements in </w:t>
      </w:r>
      <w:r w:rsidRPr="00DB4295">
        <w:rPr>
          <w:rFonts w:cstheme="minorHAnsi"/>
          <w:b/>
          <w:bCs/>
        </w:rPr>
        <w:t xml:space="preserve">clause x </w:t>
      </w:r>
      <w:r w:rsidRPr="00DB4295">
        <w:rPr>
          <w:rFonts w:cstheme="minorHAnsi"/>
        </w:rPr>
        <w:t>(Superannuation).</w:t>
      </w:r>
    </w:p>
    <w:p w14:paraId="1BC64022" w14:textId="77777777" w:rsidR="00DD426E" w:rsidRPr="00F25969" w:rsidRDefault="00DD426E" w:rsidP="00DD426E">
      <w:pPr>
        <w:keepNext/>
        <w:tabs>
          <w:tab w:val="num" w:pos="1844"/>
        </w:tabs>
        <w:spacing w:before="200" w:after="60"/>
        <w:jc w:val="both"/>
        <w:outlineLvl w:val="3"/>
        <w:rPr>
          <w:rFonts w:cstheme="minorHAnsi"/>
          <w:b/>
          <w:bCs/>
          <w:iCs/>
        </w:rPr>
      </w:pPr>
      <w:bookmarkStart w:id="20" w:name="_Ref45043168"/>
      <w:r>
        <w:rPr>
          <w:rFonts w:cstheme="minorHAnsi"/>
          <w:b/>
          <w:bCs/>
          <w:iCs/>
        </w:rPr>
        <w:t xml:space="preserve">x.28 </w:t>
      </w:r>
      <w:r w:rsidRPr="00F25969">
        <w:rPr>
          <w:rFonts w:cstheme="minorHAnsi"/>
          <w:b/>
          <w:bCs/>
          <w:iCs/>
        </w:rPr>
        <w:t>Commonwealth Paid Parental Leave</w:t>
      </w:r>
      <w:bookmarkEnd w:id="19"/>
      <w:bookmarkEnd w:id="20"/>
    </w:p>
    <w:p w14:paraId="1F972920" w14:textId="77777777" w:rsidR="00DD426E" w:rsidRPr="00F25969" w:rsidRDefault="00DD426E" w:rsidP="00DD426E">
      <w:pPr>
        <w:spacing w:before="200"/>
        <w:ind w:left="1135"/>
        <w:jc w:val="both"/>
        <w:rPr>
          <w:rFonts w:cstheme="minorHAnsi"/>
        </w:rPr>
      </w:pPr>
      <w:r w:rsidRPr="00F25969">
        <w:rPr>
          <w:rFonts w:cstheme="minorHAnsi"/>
        </w:rPr>
        <w:t>Paid parental leave entitlements outlined in this clause are in addition to any payments which may be available under the Commonwealth Paid Parental Leave Scheme.</w:t>
      </w:r>
    </w:p>
    <w:p w14:paraId="05118320" w14:textId="77777777" w:rsidR="00DD426E" w:rsidRPr="00F25969" w:rsidRDefault="00DD426E" w:rsidP="00DD426E">
      <w:pPr>
        <w:keepNext/>
        <w:tabs>
          <w:tab w:val="num" w:pos="1844"/>
        </w:tabs>
        <w:spacing w:before="200" w:after="60"/>
        <w:jc w:val="both"/>
        <w:outlineLvl w:val="3"/>
        <w:rPr>
          <w:rFonts w:cstheme="minorHAnsi"/>
          <w:b/>
          <w:bCs/>
          <w:iCs/>
        </w:rPr>
      </w:pPr>
      <w:r>
        <w:rPr>
          <w:rFonts w:cstheme="minorHAnsi"/>
          <w:b/>
          <w:bCs/>
          <w:iCs/>
        </w:rPr>
        <w:t xml:space="preserve">x.29 </w:t>
      </w:r>
      <w:r w:rsidRPr="00F25969">
        <w:rPr>
          <w:rFonts w:cstheme="minorHAnsi"/>
          <w:b/>
          <w:bCs/>
          <w:iCs/>
        </w:rPr>
        <w:t xml:space="preserve">Returning to Work </w:t>
      </w:r>
    </w:p>
    <w:p w14:paraId="0BE01594" w14:textId="77777777" w:rsidR="00DD426E" w:rsidRPr="00F25969" w:rsidRDefault="00DD426E" w:rsidP="00992479">
      <w:pPr>
        <w:pStyle w:val="ListParagraph"/>
        <w:numPr>
          <w:ilvl w:val="0"/>
          <w:numId w:val="59"/>
        </w:numPr>
        <w:spacing w:before="200" w:after="0" w:line="240" w:lineRule="auto"/>
        <w:jc w:val="both"/>
        <w:outlineLvl w:val="4"/>
        <w:rPr>
          <w:rFonts w:cstheme="minorHAnsi"/>
          <w:b/>
        </w:rPr>
      </w:pPr>
      <w:r w:rsidRPr="00F25969">
        <w:rPr>
          <w:rFonts w:cstheme="minorHAnsi"/>
          <w:b/>
        </w:rPr>
        <w:t>Returning to work early</w:t>
      </w:r>
    </w:p>
    <w:p w14:paraId="2EA89606" w14:textId="77777777" w:rsidR="00DD426E" w:rsidRPr="00F25969" w:rsidRDefault="00DD426E" w:rsidP="00992479">
      <w:pPr>
        <w:pStyle w:val="ListParagraph"/>
        <w:numPr>
          <w:ilvl w:val="0"/>
          <w:numId w:val="60"/>
        </w:numPr>
        <w:spacing w:before="200" w:after="0" w:line="240" w:lineRule="auto"/>
        <w:jc w:val="both"/>
        <w:outlineLvl w:val="4"/>
        <w:rPr>
          <w:rFonts w:cstheme="minorHAnsi"/>
          <w:bCs/>
        </w:rPr>
      </w:pPr>
      <w:r w:rsidRPr="00F25969">
        <w:rPr>
          <w:rFonts w:cstheme="minorHAnsi"/>
          <w:bCs/>
        </w:rPr>
        <w:t xml:space="preserve">During the period of parental leave an Employee may return to work at any time as agreed between the Employer and the Employee, </w:t>
      </w:r>
      <w:proofErr w:type="gramStart"/>
      <w:r w:rsidRPr="00F25969">
        <w:rPr>
          <w:rFonts w:cstheme="minorHAnsi"/>
          <w:bCs/>
        </w:rPr>
        <w:t>provided that</w:t>
      </w:r>
      <w:proofErr w:type="gramEnd"/>
      <w:r w:rsidRPr="00F25969">
        <w:rPr>
          <w:rFonts w:cstheme="minorHAnsi"/>
          <w:bCs/>
        </w:rPr>
        <w:t xml:space="preserve"> time does not exceed four weeks from the recommencement date desired by the Employee.</w:t>
      </w:r>
    </w:p>
    <w:p w14:paraId="1490340E" w14:textId="77777777" w:rsidR="00DD426E" w:rsidRPr="00F25969" w:rsidRDefault="00DD426E" w:rsidP="00992479">
      <w:pPr>
        <w:pStyle w:val="ListParagraph"/>
        <w:numPr>
          <w:ilvl w:val="0"/>
          <w:numId w:val="60"/>
        </w:numPr>
        <w:spacing w:before="200" w:after="0" w:line="240" w:lineRule="auto"/>
        <w:jc w:val="both"/>
        <w:outlineLvl w:val="4"/>
        <w:rPr>
          <w:rFonts w:cstheme="minorHAnsi"/>
          <w:bCs/>
        </w:rPr>
      </w:pPr>
      <w:r w:rsidRPr="00F25969">
        <w:rPr>
          <w:rFonts w:cstheme="minorHAnsi"/>
          <w:bCs/>
        </w:rPr>
        <w:t>In the case of adoption, where the placement of an eligible Child with an Employee does not proceed or continue, the Employee will notify the Employer immediately and the Employer will nominate a time not exceeding four weeks from receipt of notification for the Employee’s return to work.</w:t>
      </w:r>
    </w:p>
    <w:p w14:paraId="7B29C8AF" w14:textId="77777777" w:rsidR="00DD426E" w:rsidRPr="00F25969" w:rsidRDefault="00DD426E" w:rsidP="00992479">
      <w:pPr>
        <w:pStyle w:val="ListParagraph"/>
        <w:numPr>
          <w:ilvl w:val="0"/>
          <w:numId w:val="59"/>
        </w:numPr>
        <w:spacing w:before="200" w:after="0" w:line="240" w:lineRule="auto"/>
        <w:jc w:val="both"/>
        <w:outlineLvl w:val="4"/>
        <w:rPr>
          <w:rFonts w:cstheme="minorHAnsi"/>
        </w:rPr>
      </w:pPr>
      <w:r w:rsidRPr="00F25969">
        <w:rPr>
          <w:rFonts w:cstheme="minorHAnsi"/>
          <w:b/>
        </w:rPr>
        <w:t>Returning to work at conclusion of leave</w:t>
      </w:r>
    </w:p>
    <w:p w14:paraId="0D04EC58" w14:textId="77777777" w:rsidR="00DD426E" w:rsidRPr="00F25969" w:rsidRDefault="00DD426E" w:rsidP="00992479">
      <w:pPr>
        <w:pStyle w:val="ListParagraph"/>
        <w:numPr>
          <w:ilvl w:val="0"/>
          <w:numId w:val="61"/>
        </w:numPr>
        <w:spacing w:before="200" w:after="0" w:line="240" w:lineRule="auto"/>
        <w:jc w:val="both"/>
        <w:outlineLvl w:val="4"/>
        <w:rPr>
          <w:rFonts w:cstheme="minorHAnsi"/>
          <w:bCs/>
        </w:rPr>
      </w:pPr>
      <w:r w:rsidRPr="00F25969">
        <w:rPr>
          <w:rFonts w:cstheme="minorHAnsi"/>
          <w:bCs/>
        </w:rPr>
        <w:t>At least four weeks prior to the expiration of parental leave, the Employee will notify the Employer of their return to work after a period of parental leave.</w:t>
      </w:r>
    </w:p>
    <w:p w14:paraId="10EBAEBC" w14:textId="77777777" w:rsidR="00DD426E" w:rsidRPr="00F25969" w:rsidRDefault="00DD426E" w:rsidP="00992479">
      <w:pPr>
        <w:pStyle w:val="ListParagraph"/>
        <w:numPr>
          <w:ilvl w:val="0"/>
          <w:numId w:val="61"/>
        </w:numPr>
        <w:spacing w:before="200" w:after="0" w:line="240" w:lineRule="auto"/>
        <w:jc w:val="both"/>
        <w:outlineLvl w:val="4"/>
        <w:rPr>
          <w:rFonts w:cstheme="minorHAnsi"/>
          <w:bCs/>
        </w:rPr>
      </w:pPr>
      <w:r w:rsidRPr="00F25969">
        <w:rPr>
          <w:rFonts w:cstheme="minorHAnsi"/>
          <w:bCs/>
        </w:rPr>
        <w:t xml:space="preserve">Subject to </w:t>
      </w:r>
      <w:r w:rsidRPr="00F25969">
        <w:rPr>
          <w:rFonts w:cstheme="minorHAnsi"/>
          <w:b/>
          <w:bCs/>
        </w:rPr>
        <w:t>clause</w:t>
      </w:r>
      <w:r>
        <w:rPr>
          <w:rFonts w:cstheme="minorHAnsi"/>
          <w:b/>
          <w:bCs/>
        </w:rPr>
        <w:t xml:space="preserve"> x.30(b)(iii)</w:t>
      </w:r>
      <w:r w:rsidRPr="00F25969">
        <w:rPr>
          <w:rFonts w:cstheme="minorHAnsi"/>
          <w:b/>
          <w:bCs/>
        </w:rPr>
        <w:t>,</w:t>
      </w:r>
      <w:r w:rsidRPr="00F25969">
        <w:rPr>
          <w:rFonts w:cstheme="minorHAnsi"/>
          <w:bCs/>
        </w:rPr>
        <w:t xml:space="preserve"> an Employee will be entitled to the position which they held immediately before proceeding on parental leave. In the case of an Employee transferred to a safe job pursuant to </w:t>
      </w:r>
      <w:r w:rsidRPr="00F25969">
        <w:rPr>
          <w:rFonts w:cstheme="minorHAnsi"/>
          <w:b/>
          <w:bCs/>
        </w:rPr>
        <w:t>clause</w:t>
      </w:r>
      <w:r>
        <w:rPr>
          <w:rFonts w:cstheme="minorHAnsi"/>
          <w:b/>
          <w:bCs/>
        </w:rPr>
        <w:t xml:space="preserve"> x.14</w:t>
      </w:r>
      <w:r w:rsidRPr="00F25969">
        <w:rPr>
          <w:rFonts w:cstheme="minorHAnsi"/>
          <w:b/>
          <w:bCs/>
        </w:rPr>
        <w:t xml:space="preserve"> </w:t>
      </w:r>
      <w:r w:rsidRPr="00F25969">
        <w:rPr>
          <w:rFonts w:cstheme="minorHAnsi"/>
          <w:bCs/>
        </w:rPr>
        <w:t>above, the Employee will be entitled to return to the position they held immediately before such transfer.</w:t>
      </w:r>
    </w:p>
    <w:p w14:paraId="3C9B0FB4" w14:textId="77777777" w:rsidR="00DD426E" w:rsidRPr="00F25969" w:rsidRDefault="00DD426E" w:rsidP="00992479">
      <w:pPr>
        <w:pStyle w:val="ListParagraph"/>
        <w:numPr>
          <w:ilvl w:val="0"/>
          <w:numId w:val="61"/>
        </w:numPr>
        <w:spacing w:before="200" w:after="0" w:line="240" w:lineRule="auto"/>
        <w:jc w:val="both"/>
        <w:outlineLvl w:val="4"/>
        <w:rPr>
          <w:rFonts w:cstheme="minorHAnsi"/>
          <w:bCs/>
        </w:rPr>
      </w:pPr>
      <w:bookmarkStart w:id="21" w:name="_Ref442370478"/>
      <w:r w:rsidRPr="00F25969">
        <w:rPr>
          <w:rFonts w:cstheme="minorHAnsi"/>
          <w:bCs/>
        </w:rPr>
        <w:t xml:space="preserve">Where such position no longer exists but there are other positions available which the Employee is qualified for and </w:t>
      </w:r>
      <w:proofErr w:type="gramStart"/>
      <w:r w:rsidRPr="00F25969">
        <w:rPr>
          <w:rFonts w:cstheme="minorHAnsi"/>
          <w:bCs/>
        </w:rPr>
        <w:t>is capable of performing</w:t>
      </w:r>
      <w:proofErr w:type="gramEnd"/>
      <w:r w:rsidRPr="00F25969">
        <w:rPr>
          <w:rFonts w:cstheme="minorHAnsi"/>
          <w:bCs/>
        </w:rPr>
        <w:t>, the Employee will be entitled to a position as nearly comparable in status and pay to that of their former position.</w:t>
      </w:r>
      <w:bookmarkEnd w:id="21"/>
    </w:p>
    <w:p w14:paraId="23B64914" w14:textId="77777777" w:rsidR="00DD426E" w:rsidRPr="00F25969" w:rsidRDefault="00DD426E" w:rsidP="00992479">
      <w:pPr>
        <w:pStyle w:val="ListParagraph"/>
        <w:numPr>
          <w:ilvl w:val="0"/>
          <w:numId w:val="59"/>
        </w:numPr>
        <w:spacing w:before="200" w:after="0" w:line="240" w:lineRule="auto"/>
        <w:jc w:val="both"/>
        <w:outlineLvl w:val="4"/>
        <w:rPr>
          <w:rFonts w:cstheme="minorHAnsi"/>
        </w:rPr>
      </w:pPr>
      <w:bookmarkStart w:id="22" w:name="_Ref45043204"/>
      <w:r w:rsidRPr="00F25969">
        <w:rPr>
          <w:rFonts w:cstheme="minorHAnsi"/>
          <w:b/>
        </w:rPr>
        <w:t>Returning to work at a reduced time fraction</w:t>
      </w:r>
      <w:bookmarkEnd w:id="22"/>
    </w:p>
    <w:p w14:paraId="231E5231" w14:textId="77777777" w:rsidR="00DD426E" w:rsidRPr="00F25969" w:rsidRDefault="00DD426E" w:rsidP="00992479">
      <w:pPr>
        <w:numPr>
          <w:ilvl w:val="3"/>
          <w:numId w:val="25"/>
        </w:numPr>
        <w:spacing w:before="200" w:after="0" w:line="240" w:lineRule="auto"/>
        <w:jc w:val="both"/>
        <w:outlineLvl w:val="5"/>
        <w:rPr>
          <w:rFonts w:cstheme="minorHAnsi"/>
          <w:bCs/>
        </w:rPr>
      </w:pPr>
      <w:bookmarkStart w:id="23" w:name="_Ref442370599"/>
      <w:bookmarkStart w:id="24" w:name="_Ref167465849"/>
      <w:r w:rsidRPr="00F25969">
        <w:rPr>
          <w:rFonts w:cstheme="minorHAnsi"/>
          <w:bCs/>
        </w:rPr>
        <w:t>To assist an Employee in reconciling work and parental responsibilities, an Employee may request to return to work at a reduced time-fraction until their Child reaches school age, after which the Employee will resume their substantive time-fraction.</w:t>
      </w:r>
      <w:bookmarkEnd w:id="23"/>
      <w:r w:rsidRPr="00F25969">
        <w:rPr>
          <w:rFonts w:cstheme="minorHAnsi"/>
          <w:bCs/>
        </w:rPr>
        <w:t xml:space="preserve"> Consistent with </w:t>
      </w:r>
      <w:r w:rsidRPr="00F25969">
        <w:rPr>
          <w:rFonts w:cstheme="minorHAnsi"/>
          <w:b/>
        </w:rPr>
        <w:t xml:space="preserve">clause </w:t>
      </w:r>
      <w:r>
        <w:rPr>
          <w:rFonts w:cstheme="minorHAnsi"/>
          <w:b/>
        </w:rPr>
        <w:t>x</w:t>
      </w:r>
      <w:r w:rsidRPr="00F25969">
        <w:rPr>
          <w:rFonts w:cstheme="minorHAnsi"/>
          <w:bCs/>
        </w:rPr>
        <w:t xml:space="preserve"> of the Agreement, a request under this clause must be treated and responded to in the same manner as a request under </w:t>
      </w:r>
      <w:r w:rsidRPr="00F25969">
        <w:rPr>
          <w:rFonts w:cstheme="minorHAnsi"/>
          <w:b/>
        </w:rPr>
        <w:t xml:space="preserve">clause </w:t>
      </w:r>
      <w:r>
        <w:rPr>
          <w:rFonts w:cstheme="minorHAnsi"/>
          <w:b/>
        </w:rPr>
        <w:t>x</w:t>
      </w:r>
      <w:r w:rsidRPr="00F25969">
        <w:rPr>
          <w:rFonts w:cstheme="minorHAnsi"/>
          <w:bCs/>
        </w:rPr>
        <w:t xml:space="preserve"> of this Agreement.</w:t>
      </w:r>
      <w:bookmarkEnd w:id="24"/>
      <w:r w:rsidRPr="00F25969">
        <w:rPr>
          <w:rFonts w:cstheme="minorHAnsi"/>
          <w:bCs/>
        </w:rPr>
        <w:t xml:space="preserve"> </w:t>
      </w:r>
    </w:p>
    <w:p w14:paraId="5D43F80B" w14:textId="77777777" w:rsidR="00DD426E" w:rsidRPr="00F25969" w:rsidRDefault="00DD426E" w:rsidP="00992479">
      <w:pPr>
        <w:numPr>
          <w:ilvl w:val="3"/>
          <w:numId w:val="25"/>
        </w:numPr>
        <w:spacing w:before="200" w:after="0" w:line="240" w:lineRule="auto"/>
        <w:jc w:val="both"/>
        <w:outlineLvl w:val="5"/>
        <w:rPr>
          <w:rFonts w:cstheme="minorHAnsi"/>
          <w:bCs/>
        </w:rPr>
      </w:pPr>
      <w:r w:rsidRPr="00F25969">
        <w:rPr>
          <w:rFonts w:cstheme="minorHAnsi"/>
          <w:bCs/>
        </w:rPr>
        <w:t xml:space="preserve">Where an Employee wishes to make a request under </w:t>
      </w:r>
      <w:r w:rsidRPr="00F25969">
        <w:rPr>
          <w:rFonts w:cstheme="minorHAnsi"/>
          <w:b/>
        </w:rPr>
        <w:t xml:space="preserve">clause </w:t>
      </w:r>
      <w:r>
        <w:rPr>
          <w:rFonts w:cstheme="minorHAnsi"/>
          <w:b/>
        </w:rPr>
        <w:t>x.30(c)(</w:t>
      </w:r>
      <w:proofErr w:type="spellStart"/>
      <w:r>
        <w:rPr>
          <w:rFonts w:cstheme="minorHAnsi"/>
          <w:b/>
        </w:rPr>
        <w:t>i</w:t>
      </w:r>
      <w:proofErr w:type="spellEnd"/>
      <w:r>
        <w:rPr>
          <w:rFonts w:cstheme="minorHAnsi"/>
          <w:b/>
        </w:rPr>
        <w:t>)</w:t>
      </w:r>
      <w:r w:rsidRPr="00F25969">
        <w:rPr>
          <w:rFonts w:cstheme="minorHAnsi"/>
          <w:b/>
        </w:rPr>
        <w:t xml:space="preserve"> </w:t>
      </w:r>
      <w:r w:rsidRPr="00F25969">
        <w:rPr>
          <w:rFonts w:cstheme="minorHAnsi"/>
          <w:bCs/>
        </w:rPr>
        <w:t>such a request must be made as soon as possible but no less than seven weeks prior to the date upon which the Employee is due to return to work from parental leave.</w:t>
      </w:r>
    </w:p>
    <w:p w14:paraId="138F9A76" w14:textId="77777777" w:rsidR="00DD426E" w:rsidRPr="00F25969" w:rsidRDefault="00DD426E" w:rsidP="00DD426E">
      <w:pPr>
        <w:keepNext/>
        <w:tabs>
          <w:tab w:val="num" w:pos="1844"/>
        </w:tabs>
        <w:spacing w:before="200" w:after="60"/>
        <w:jc w:val="both"/>
        <w:outlineLvl w:val="3"/>
        <w:rPr>
          <w:rFonts w:cstheme="minorHAnsi"/>
          <w:b/>
          <w:bCs/>
          <w:iCs/>
        </w:rPr>
      </w:pPr>
      <w:r>
        <w:rPr>
          <w:rFonts w:cstheme="minorHAnsi"/>
          <w:b/>
          <w:bCs/>
          <w:iCs/>
        </w:rPr>
        <w:t xml:space="preserve">x.30 </w:t>
      </w:r>
      <w:r w:rsidRPr="00F25969">
        <w:rPr>
          <w:rFonts w:cstheme="minorHAnsi"/>
          <w:b/>
          <w:bCs/>
          <w:iCs/>
        </w:rPr>
        <w:t>Lactation breaks</w:t>
      </w:r>
    </w:p>
    <w:p w14:paraId="072559E4" w14:textId="77777777" w:rsidR="00DD426E" w:rsidRPr="00F25969" w:rsidRDefault="00DD426E" w:rsidP="00992479">
      <w:pPr>
        <w:pStyle w:val="ListParagraph"/>
        <w:numPr>
          <w:ilvl w:val="0"/>
          <w:numId w:val="62"/>
        </w:numPr>
        <w:spacing w:before="200" w:after="0" w:line="240" w:lineRule="auto"/>
        <w:jc w:val="both"/>
        <w:outlineLvl w:val="4"/>
        <w:rPr>
          <w:rFonts w:cstheme="minorHAnsi"/>
        </w:rPr>
      </w:pPr>
      <w:r w:rsidRPr="00F25969">
        <w:rPr>
          <w:rFonts w:cstheme="minorHAnsi"/>
          <w:b/>
        </w:rPr>
        <w:t>Employees</w:t>
      </w:r>
      <w:r w:rsidRPr="00F25969">
        <w:rPr>
          <w:rFonts w:cstheme="minorHAnsi"/>
        </w:rPr>
        <w:t xml:space="preserve"> cannot be discriminated against for breastfeeding or </w:t>
      </w:r>
      <w:proofErr w:type="spellStart"/>
      <w:r w:rsidRPr="00F25969">
        <w:rPr>
          <w:rFonts w:cstheme="minorHAnsi"/>
        </w:rPr>
        <w:t>chestfeeding</w:t>
      </w:r>
      <w:proofErr w:type="spellEnd"/>
      <w:r w:rsidRPr="00F25969">
        <w:rPr>
          <w:rFonts w:cstheme="minorHAnsi"/>
        </w:rPr>
        <w:t xml:space="preserve"> or expressing milk in the workplace.</w:t>
      </w:r>
    </w:p>
    <w:p w14:paraId="3EF63C12" w14:textId="77777777" w:rsidR="00DD426E" w:rsidRPr="00F25969" w:rsidRDefault="00DD426E" w:rsidP="00992479">
      <w:pPr>
        <w:pStyle w:val="ListParagraph"/>
        <w:numPr>
          <w:ilvl w:val="0"/>
          <w:numId w:val="62"/>
        </w:numPr>
        <w:spacing w:before="200" w:after="0" w:line="240" w:lineRule="auto"/>
        <w:jc w:val="both"/>
        <w:outlineLvl w:val="4"/>
        <w:rPr>
          <w:rFonts w:cstheme="minorHAnsi"/>
        </w:rPr>
      </w:pPr>
      <w:r w:rsidRPr="00F25969">
        <w:rPr>
          <w:rFonts w:cstheme="minorHAnsi"/>
        </w:rPr>
        <w:lastRenderedPageBreak/>
        <w:t xml:space="preserve">An Employee who wishes to continue breastfeeding or </w:t>
      </w:r>
      <w:proofErr w:type="spellStart"/>
      <w:r w:rsidRPr="00F25969">
        <w:rPr>
          <w:rFonts w:cstheme="minorHAnsi"/>
        </w:rPr>
        <w:t>chestfeeding</w:t>
      </w:r>
      <w:proofErr w:type="spellEnd"/>
      <w:r w:rsidRPr="00F25969">
        <w:rPr>
          <w:rFonts w:cstheme="minorHAnsi"/>
        </w:rPr>
        <w:t xml:space="preserve"> after returning to work from a period of parental leave or keeping in touch days, may take reasonable time during working hours without loss of pay to do so.</w:t>
      </w:r>
    </w:p>
    <w:p w14:paraId="076B59E1" w14:textId="77777777" w:rsidR="00DD426E" w:rsidRPr="00F25969" w:rsidRDefault="00DD426E" w:rsidP="00992479">
      <w:pPr>
        <w:pStyle w:val="ListParagraph"/>
        <w:numPr>
          <w:ilvl w:val="0"/>
          <w:numId w:val="62"/>
        </w:numPr>
        <w:spacing w:before="200" w:after="0" w:line="240" w:lineRule="auto"/>
        <w:jc w:val="both"/>
        <w:outlineLvl w:val="4"/>
        <w:rPr>
          <w:rFonts w:cstheme="minorHAnsi"/>
        </w:rPr>
      </w:pPr>
      <w:r w:rsidRPr="00F25969">
        <w:rPr>
          <w:rFonts w:cstheme="minorHAnsi"/>
        </w:rPr>
        <w:t>Paid lactation breaks are in addition to normal meal and rest breaks provided for in this Agreement.</w:t>
      </w:r>
    </w:p>
    <w:p w14:paraId="3C63D053" w14:textId="77777777" w:rsidR="00DD426E" w:rsidRPr="00F25969" w:rsidRDefault="00DD426E" w:rsidP="00DD426E">
      <w:pPr>
        <w:keepNext/>
        <w:tabs>
          <w:tab w:val="num" w:pos="1844"/>
        </w:tabs>
        <w:spacing w:before="200" w:after="60"/>
        <w:jc w:val="both"/>
        <w:outlineLvl w:val="3"/>
        <w:rPr>
          <w:rFonts w:cstheme="minorHAnsi"/>
          <w:b/>
          <w:bCs/>
          <w:iCs/>
        </w:rPr>
      </w:pPr>
      <w:r>
        <w:rPr>
          <w:rFonts w:cstheme="minorHAnsi"/>
          <w:b/>
          <w:bCs/>
          <w:iCs/>
        </w:rPr>
        <w:t xml:space="preserve">x.31 </w:t>
      </w:r>
      <w:r w:rsidRPr="00F25969">
        <w:rPr>
          <w:rFonts w:cstheme="minorHAnsi"/>
          <w:b/>
          <w:bCs/>
          <w:iCs/>
        </w:rPr>
        <w:t>Consultation and Communication during Parental Leave</w:t>
      </w:r>
    </w:p>
    <w:p w14:paraId="5C3BD3D9" w14:textId="77777777" w:rsidR="00DD426E" w:rsidRPr="00F25969" w:rsidRDefault="00DD426E" w:rsidP="00992479">
      <w:pPr>
        <w:pStyle w:val="ListParagraph"/>
        <w:numPr>
          <w:ilvl w:val="0"/>
          <w:numId w:val="63"/>
        </w:numPr>
        <w:spacing w:before="200" w:after="0" w:line="240" w:lineRule="auto"/>
        <w:jc w:val="both"/>
        <w:outlineLvl w:val="4"/>
        <w:rPr>
          <w:rFonts w:cstheme="minorHAnsi"/>
        </w:rPr>
      </w:pPr>
      <w:bookmarkStart w:id="25" w:name="_Ref442371776"/>
      <w:r w:rsidRPr="00F25969">
        <w:rPr>
          <w:rFonts w:cstheme="minorHAnsi"/>
          <w:bCs/>
        </w:rPr>
        <w:t>Where</w:t>
      </w:r>
      <w:r w:rsidRPr="00F25969">
        <w:rPr>
          <w:rFonts w:cstheme="minorHAnsi"/>
        </w:rPr>
        <w:t xml:space="preserve"> an Employee is on parental leave and a definite decision has been made to introduce significant change at the workplace, the Employer shall take reasonable steps to:</w:t>
      </w:r>
      <w:bookmarkEnd w:id="25"/>
    </w:p>
    <w:p w14:paraId="7E3B018C" w14:textId="77777777" w:rsidR="00DD426E" w:rsidRPr="00F25969" w:rsidRDefault="00DD426E" w:rsidP="00992479">
      <w:pPr>
        <w:pStyle w:val="ListParagraph"/>
        <w:numPr>
          <w:ilvl w:val="0"/>
          <w:numId w:val="64"/>
        </w:numPr>
        <w:spacing w:before="200" w:after="0" w:line="240" w:lineRule="auto"/>
        <w:jc w:val="both"/>
        <w:outlineLvl w:val="4"/>
        <w:rPr>
          <w:rFonts w:cstheme="minorHAnsi"/>
          <w:bCs/>
        </w:rPr>
      </w:pPr>
      <w:r w:rsidRPr="00F25969">
        <w:rPr>
          <w:rFonts w:cstheme="minorHAnsi"/>
          <w:bCs/>
        </w:rPr>
        <w:t>make information available in relation to any significant effect the change will have on the status or responsibility level of the position the Employee held before commencing parental leave; and</w:t>
      </w:r>
    </w:p>
    <w:p w14:paraId="38B75045" w14:textId="77777777" w:rsidR="00DD426E" w:rsidRPr="00F25969" w:rsidRDefault="00DD426E" w:rsidP="00992479">
      <w:pPr>
        <w:pStyle w:val="ListParagraph"/>
        <w:numPr>
          <w:ilvl w:val="0"/>
          <w:numId w:val="64"/>
        </w:numPr>
        <w:spacing w:before="200" w:after="0" w:line="240" w:lineRule="auto"/>
        <w:jc w:val="both"/>
        <w:outlineLvl w:val="4"/>
        <w:rPr>
          <w:rFonts w:cstheme="minorHAnsi"/>
          <w:bCs/>
        </w:rPr>
      </w:pPr>
      <w:r w:rsidRPr="00F25969">
        <w:rPr>
          <w:rFonts w:cstheme="minorHAnsi"/>
          <w:bCs/>
        </w:rPr>
        <w:t>provide an opportunity for the Employee to discuss any significant effect the change will have on the status or responsibility level of the position the Employee held before commencing parental leave.</w:t>
      </w:r>
    </w:p>
    <w:p w14:paraId="6B8F3D02" w14:textId="77777777" w:rsidR="00DD426E" w:rsidRPr="00F25969" w:rsidRDefault="00DD426E" w:rsidP="00992479">
      <w:pPr>
        <w:pStyle w:val="ListParagraph"/>
        <w:numPr>
          <w:ilvl w:val="0"/>
          <w:numId w:val="63"/>
        </w:numPr>
        <w:spacing w:before="200" w:after="0" w:line="240" w:lineRule="auto"/>
        <w:jc w:val="both"/>
        <w:outlineLvl w:val="4"/>
        <w:rPr>
          <w:rFonts w:cstheme="minorHAnsi"/>
        </w:rPr>
      </w:pPr>
      <w:r w:rsidRPr="00F25969">
        <w:rPr>
          <w:rFonts w:cstheme="minorHAnsi"/>
        </w:rPr>
        <w:t>The Employee shall take reasonable steps to inform the Employer about any significant matter that will affect the Employee’s decision regarding the duration of parental leave to be taken, whether the Employee intends to return to work and whether the Employee intends to request to return to work on a part-time basis.</w:t>
      </w:r>
    </w:p>
    <w:p w14:paraId="71245CAD" w14:textId="77777777" w:rsidR="00DD426E" w:rsidRPr="00F25969" w:rsidRDefault="00DD426E" w:rsidP="00992479">
      <w:pPr>
        <w:pStyle w:val="ListParagraph"/>
        <w:numPr>
          <w:ilvl w:val="0"/>
          <w:numId w:val="63"/>
        </w:numPr>
        <w:spacing w:before="200" w:after="0" w:line="240" w:lineRule="auto"/>
        <w:jc w:val="both"/>
        <w:outlineLvl w:val="4"/>
        <w:rPr>
          <w:rFonts w:cstheme="minorHAnsi"/>
        </w:rPr>
      </w:pPr>
      <w:r w:rsidRPr="00F25969">
        <w:rPr>
          <w:rFonts w:cstheme="minorHAnsi"/>
        </w:rPr>
        <w:t xml:space="preserve">The Employee shall also notify the Employer of changes of address or other contact details which might affect the Employer’s capacity to comply with </w:t>
      </w:r>
      <w:r w:rsidRPr="00F25969">
        <w:rPr>
          <w:rFonts w:cstheme="minorHAnsi"/>
          <w:b/>
        </w:rPr>
        <w:t xml:space="preserve">clause </w:t>
      </w:r>
      <w:r>
        <w:rPr>
          <w:rFonts w:cstheme="minorHAnsi"/>
          <w:b/>
        </w:rPr>
        <w:t>x.32(a)</w:t>
      </w:r>
      <w:r w:rsidRPr="00F25969">
        <w:rPr>
          <w:rFonts w:cstheme="minorHAnsi"/>
        </w:rPr>
        <w:t>.</w:t>
      </w:r>
    </w:p>
    <w:p w14:paraId="1B0448DE" w14:textId="77777777" w:rsidR="00DD426E" w:rsidRPr="00F25969" w:rsidRDefault="00DD426E" w:rsidP="00DD426E">
      <w:pPr>
        <w:keepNext/>
        <w:tabs>
          <w:tab w:val="num" w:pos="1844"/>
        </w:tabs>
        <w:spacing w:before="200" w:after="60"/>
        <w:jc w:val="both"/>
        <w:outlineLvl w:val="3"/>
        <w:rPr>
          <w:rFonts w:cstheme="minorHAnsi"/>
          <w:b/>
          <w:bCs/>
          <w:iCs/>
        </w:rPr>
      </w:pPr>
      <w:bookmarkStart w:id="26" w:name="_Ref45042737"/>
      <w:r>
        <w:rPr>
          <w:rFonts w:cstheme="minorHAnsi"/>
          <w:b/>
          <w:bCs/>
          <w:iCs/>
        </w:rPr>
        <w:t xml:space="preserve">x.32 </w:t>
      </w:r>
      <w:r w:rsidRPr="00F25969">
        <w:rPr>
          <w:rFonts w:cstheme="minorHAnsi"/>
          <w:b/>
          <w:bCs/>
          <w:iCs/>
        </w:rPr>
        <w:t>Extended Family Leave</w:t>
      </w:r>
      <w:bookmarkEnd w:id="26"/>
    </w:p>
    <w:p w14:paraId="0E6C3568" w14:textId="77777777" w:rsidR="00DD426E" w:rsidRPr="00F25969" w:rsidRDefault="00DD426E" w:rsidP="00992479">
      <w:pPr>
        <w:pStyle w:val="ListParagraph"/>
        <w:numPr>
          <w:ilvl w:val="0"/>
          <w:numId w:val="65"/>
        </w:numPr>
        <w:spacing w:before="200" w:after="0" w:line="240" w:lineRule="auto"/>
        <w:jc w:val="both"/>
        <w:outlineLvl w:val="4"/>
        <w:rPr>
          <w:rFonts w:cstheme="minorHAnsi"/>
        </w:rPr>
      </w:pPr>
      <w:r w:rsidRPr="00F25969">
        <w:rPr>
          <w:rFonts w:cstheme="minorHAnsi"/>
        </w:rPr>
        <w:t>An Employee who is the Primary Caregiver and has exhausted all parental leave entitlements may apply for unpaid Extended Family Leave as a continuous extension to their parental leave taken in accordance with this clause. The total amount of leave, inclusive of parental leave taken in accordance with this clause cannot exceed seven years from the commencement date of parental leave.</w:t>
      </w:r>
    </w:p>
    <w:p w14:paraId="68499891" w14:textId="77777777" w:rsidR="00DD426E" w:rsidRPr="00F25969" w:rsidRDefault="00DD426E" w:rsidP="00992479">
      <w:pPr>
        <w:pStyle w:val="ListParagraph"/>
        <w:numPr>
          <w:ilvl w:val="0"/>
          <w:numId w:val="65"/>
        </w:numPr>
        <w:spacing w:before="200" w:after="0" w:line="240" w:lineRule="auto"/>
        <w:jc w:val="both"/>
        <w:outlineLvl w:val="4"/>
        <w:rPr>
          <w:rFonts w:cstheme="minorHAnsi"/>
        </w:rPr>
      </w:pPr>
      <w:r w:rsidRPr="00F25969">
        <w:rPr>
          <w:rFonts w:cstheme="minorHAnsi"/>
        </w:rPr>
        <w:t>The Employee must make an application for Extended Family Leave each year.</w:t>
      </w:r>
    </w:p>
    <w:p w14:paraId="6A6EDEF2" w14:textId="77777777" w:rsidR="00DD426E" w:rsidRPr="00F25969" w:rsidRDefault="00DD426E" w:rsidP="00992479">
      <w:pPr>
        <w:pStyle w:val="ListParagraph"/>
        <w:numPr>
          <w:ilvl w:val="0"/>
          <w:numId w:val="65"/>
        </w:numPr>
        <w:spacing w:before="200" w:after="0" w:line="240" w:lineRule="auto"/>
        <w:jc w:val="both"/>
        <w:outlineLvl w:val="4"/>
        <w:rPr>
          <w:rFonts w:cstheme="minorHAnsi"/>
        </w:rPr>
      </w:pPr>
      <w:r w:rsidRPr="00F25969">
        <w:rPr>
          <w:rFonts w:cstheme="minorHAnsi"/>
        </w:rPr>
        <w:t>An Employee will not be entitled to paid parental leave whilst on Extended Family leave.</w:t>
      </w:r>
    </w:p>
    <w:p w14:paraId="3A6BD5D0" w14:textId="77777777" w:rsidR="00DD426E" w:rsidRPr="00F25969" w:rsidRDefault="00DD426E" w:rsidP="00992479">
      <w:pPr>
        <w:pStyle w:val="ListParagraph"/>
        <w:numPr>
          <w:ilvl w:val="0"/>
          <w:numId w:val="65"/>
        </w:numPr>
        <w:spacing w:before="200" w:after="0" w:line="240" w:lineRule="auto"/>
        <w:jc w:val="both"/>
        <w:outlineLvl w:val="4"/>
        <w:rPr>
          <w:rFonts w:cstheme="minorHAnsi"/>
        </w:rPr>
      </w:pPr>
      <w:r w:rsidRPr="00F25969">
        <w:rPr>
          <w:rFonts w:cstheme="minorHAnsi"/>
        </w:rPr>
        <w:t>Upon return to work the Employer may reallocate the Employee to other duties.</w:t>
      </w:r>
    </w:p>
    <w:p w14:paraId="55F6559E" w14:textId="77777777" w:rsidR="00DD426E" w:rsidRPr="00F25969" w:rsidRDefault="00DD426E" w:rsidP="00DD426E">
      <w:pPr>
        <w:keepNext/>
        <w:tabs>
          <w:tab w:val="num" w:pos="1844"/>
        </w:tabs>
        <w:spacing w:before="200" w:after="60"/>
        <w:jc w:val="both"/>
        <w:outlineLvl w:val="3"/>
        <w:rPr>
          <w:rFonts w:cstheme="minorHAnsi"/>
          <w:b/>
          <w:bCs/>
          <w:iCs/>
        </w:rPr>
      </w:pPr>
      <w:r>
        <w:rPr>
          <w:rFonts w:cstheme="minorHAnsi"/>
          <w:b/>
          <w:bCs/>
          <w:iCs/>
        </w:rPr>
        <w:t xml:space="preserve">x.33 </w:t>
      </w:r>
      <w:r w:rsidRPr="00F25969">
        <w:rPr>
          <w:rFonts w:cstheme="minorHAnsi"/>
          <w:b/>
          <w:bCs/>
          <w:iCs/>
        </w:rPr>
        <w:t>Replacement Employees</w:t>
      </w:r>
    </w:p>
    <w:p w14:paraId="663F6C0F" w14:textId="77777777" w:rsidR="00DD426E" w:rsidRPr="00F25969" w:rsidRDefault="00DD426E" w:rsidP="00992479">
      <w:pPr>
        <w:pStyle w:val="ListParagraph"/>
        <w:numPr>
          <w:ilvl w:val="0"/>
          <w:numId w:val="66"/>
        </w:numPr>
        <w:spacing w:before="200" w:after="0" w:line="240" w:lineRule="auto"/>
        <w:jc w:val="both"/>
        <w:outlineLvl w:val="4"/>
        <w:rPr>
          <w:rFonts w:cstheme="minorHAnsi"/>
        </w:rPr>
      </w:pPr>
      <w:r w:rsidRPr="00F25969">
        <w:rPr>
          <w:rFonts w:cstheme="minorHAnsi"/>
        </w:rPr>
        <w:t xml:space="preserve">A replacement Employee is an Employee specifically engaged or temporarily acting on higher duties or transferred, </w:t>
      </w:r>
      <w:proofErr w:type="gramStart"/>
      <w:r w:rsidRPr="00F25969">
        <w:rPr>
          <w:rFonts w:cstheme="minorHAnsi"/>
        </w:rPr>
        <w:t>as a result of</w:t>
      </w:r>
      <w:proofErr w:type="gramEnd"/>
      <w:r w:rsidRPr="00F25969">
        <w:rPr>
          <w:rFonts w:cstheme="minorHAnsi"/>
        </w:rPr>
        <w:t xml:space="preserve"> an </w:t>
      </w:r>
      <w:proofErr w:type="gramStart"/>
      <w:r w:rsidRPr="00F25969">
        <w:rPr>
          <w:rFonts w:cstheme="minorHAnsi"/>
        </w:rPr>
        <w:t>Employee</w:t>
      </w:r>
      <w:proofErr w:type="gramEnd"/>
      <w:r w:rsidRPr="00F25969">
        <w:rPr>
          <w:rFonts w:cstheme="minorHAnsi"/>
        </w:rPr>
        <w:t xml:space="preserve"> proceeding on parental leave.</w:t>
      </w:r>
    </w:p>
    <w:p w14:paraId="2A21573D" w14:textId="77777777" w:rsidR="00DD426E" w:rsidRPr="00F25969" w:rsidRDefault="00DD426E" w:rsidP="00992479">
      <w:pPr>
        <w:pStyle w:val="ListParagraph"/>
        <w:numPr>
          <w:ilvl w:val="0"/>
          <w:numId w:val="66"/>
        </w:numPr>
        <w:spacing w:before="200" w:after="0" w:line="240" w:lineRule="auto"/>
        <w:jc w:val="both"/>
        <w:outlineLvl w:val="4"/>
        <w:rPr>
          <w:rFonts w:cstheme="minorHAnsi"/>
        </w:rPr>
      </w:pPr>
      <w:r w:rsidRPr="00F25969">
        <w:rPr>
          <w:rFonts w:cstheme="minorHAnsi"/>
        </w:rPr>
        <w:t>Before the Employer engages a replacement Employee the Employer must inform that person of the temporary nature of the employment and of the rights of the Employee who is being replaced.</w:t>
      </w:r>
    </w:p>
    <w:p w14:paraId="5C1C8631" w14:textId="77777777" w:rsidR="00DD426E" w:rsidRPr="00F25969" w:rsidRDefault="00DD426E" w:rsidP="00992479">
      <w:pPr>
        <w:pStyle w:val="ListParagraph"/>
        <w:numPr>
          <w:ilvl w:val="0"/>
          <w:numId w:val="66"/>
        </w:numPr>
        <w:spacing w:before="200" w:after="0" w:line="240" w:lineRule="auto"/>
        <w:jc w:val="both"/>
        <w:outlineLvl w:val="4"/>
        <w:rPr>
          <w:rFonts w:cstheme="minorHAnsi"/>
        </w:rPr>
      </w:pPr>
      <w:r w:rsidRPr="00F25969">
        <w:rPr>
          <w:rFonts w:cstheme="minorHAnsi"/>
        </w:rPr>
        <w:t xml:space="preserve">The limitation in </w:t>
      </w:r>
      <w:r w:rsidRPr="00F25969">
        <w:rPr>
          <w:rFonts w:cstheme="minorHAnsi"/>
          <w:b/>
        </w:rPr>
        <w:t xml:space="preserve">clause </w:t>
      </w:r>
      <w:r>
        <w:rPr>
          <w:rFonts w:cstheme="minorHAnsi"/>
          <w:b/>
        </w:rPr>
        <w:t>x</w:t>
      </w:r>
      <w:r w:rsidRPr="00F25969">
        <w:rPr>
          <w:rFonts w:cstheme="minorHAnsi"/>
          <w:b/>
        </w:rPr>
        <w:t xml:space="preserve"> </w:t>
      </w:r>
      <w:r w:rsidRPr="00F25969">
        <w:rPr>
          <w:rFonts w:cstheme="minorHAnsi"/>
        </w:rPr>
        <w:t>on the use of fixed term employment to replace the Employee does not apply in this case.</w:t>
      </w:r>
    </w:p>
    <w:p w14:paraId="4D54E722" w14:textId="77777777" w:rsidR="00DD426E" w:rsidRPr="00F25969" w:rsidRDefault="00DD426E" w:rsidP="00DD426E">
      <w:pPr>
        <w:keepNext/>
        <w:tabs>
          <w:tab w:val="num" w:pos="1844"/>
        </w:tabs>
        <w:spacing w:before="200" w:after="60"/>
        <w:jc w:val="both"/>
        <w:outlineLvl w:val="3"/>
        <w:rPr>
          <w:rFonts w:cstheme="minorHAnsi"/>
          <w:b/>
          <w:bCs/>
          <w:iCs/>
        </w:rPr>
      </w:pPr>
      <w:r>
        <w:rPr>
          <w:rFonts w:cstheme="minorHAnsi"/>
          <w:b/>
          <w:bCs/>
          <w:iCs/>
        </w:rPr>
        <w:t xml:space="preserve">x.34 </w:t>
      </w:r>
      <w:r w:rsidRPr="00F25969">
        <w:rPr>
          <w:rFonts w:cstheme="minorHAnsi"/>
          <w:b/>
          <w:bCs/>
          <w:iCs/>
        </w:rPr>
        <w:t>Casual Employees</w:t>
      </w:r>
    </w:p>
    <w:p w14:paraId="4D33DB51" w14:textId="77777777" w:rsidR="00DD426E" w:rsidRPr="00F25969" w:rsidRDefault="00DD426E" w:rsidP="00DD426E">
      <w:pPr>
        <w:spacing w:before="200"/>
        <w:ind w:left="1135"/>
        <w:jc w:val="both"/>
        <w:rPr>
          <w:rFonts w:cstheme="minorHAnsi"/>
        </w:rPr>
      </w:pPr>
      <w:r w:rsidRPr="00F25969">
        <w:rPr>
          <w:rFonts w:cstheme="minorHAnsi"/>
        </w:rPr>
        <w:t>The Employer must not fail to re</w:t>
      </w:r>
      <w:r w:rsidRPr="00F25969">
        <w:rPr>
          <w:rFonts w:cstheme="minorHAnsi"/>
        </w:rPr>
        <w:noBreakHyphen/>
        <w:t>engage a casual Employee because the Employee has accessed parental leave in accordance with this clause. The rights of the Employer in relation to engagement and re</w:t>
      </w:r>
      <w:r w:rsidRPr="00F25969">
        <w:rPr>
          <w:rFonts w:cstheme="minorHAnsi"/>
        </w:rPr>
        <w:noBreakHyphen/>
        <w:t>engagement of casual Employees are not affected, other than in accordance with this clause.</w:t>
      </w:r>
    </w:p>
    <w:p w14:paraId="55FAA773" w14:textId="3C7390D4" w:rsidR="005E525F" w:rsidRPr="001F417A" w:rsidRDefault="005E525F" w:rsidP="001F417A">
      <w:pPr>
        <w:rPr>
          <w:rFonts w:eastAsia="Times" w:cstheme="minorHAnsi"/>
          <w:b/>
          <w:bCs/>
        </w:rPr>
      </w:pPr>
    </w:p>
    <w:sectPr w:rsidR="005E525F" w:rsidRPr="001F417A" w:rsidSect="00CA24D2">
      <w:headerReference w:type="default" r:id="rId12"/>
      <w:footerReference w:type="default" r:id="rId13"/>
      <w:headerReference w:type="first" r:id="rId14"/>
      <w:footerReference w:type="first" r:id="rId15"/>
      <w:pgSz w:w="11906" w:h="16838" w:code="9"/>
      <w:pgMar w:top="2160" w:right="1440" w:bottom="1350" w:left="1440" w:header="706" w:footer="4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47027" w14:textId="77777777" w:rsidR="00EF74D6" w:rsidRDefault="00EF74D6" w:rsidP="002D711A">
      <w:pPr>
        <w:spacing w:after="0" w:line="240" w:lineRule="auto"/>
      </w:pPr>
      <w:r>
        <w:separator/>
      </w:r>
    </w:p>
  </w:endnote>
  <w:endnote w:type="continuationSeparator" w:id="0">
    <w:p w14:paraId="58515F32" w14:textId="77777777" w:rsidR="00EF74D6" w:rsidRDefault="00EF74D6" w:rsidP="002D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1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F588" w14:textId="69DD5888" w:rsidR="00522F8A" w:rsidRDefault="00A6286F" w:rsidP="00522F8A">
    <w:pPr>
      <w:pStyle w:val="Footer"/>
      <w:rPr>
        <w:rStyle w:val="PageNumber"/>
      </w:rPr>
    </w:pPr>
    <w:r>
      <w:rPr>
        <w:b/>
      </w:rPr>
      <mc:AlternateContent>
        <mc:Choice Requires="wps">
          <w:drawing>
            <wp:anchor distT="0" distB="0" distL="114300" distR="114300" simplePos="0" relativeHeight="251658242" behindDoc="0" locked="0" layoutInCell="0" allowOverlap="1" wp14:anchorId="5F98C2D4" wp14:editId="027732B6">
              <wp:simplePos x="0" y="0"/>
              <wp:positionH relativeFrom="page">
                <wp:posOffset>0</wp:posOffset>
              </wp:positionH>
              <wp:positionV relativeFrom="page">
                <wp:posOffset>10234930</wp:posOffset>
              </wp:positionV>
              <wp:extent cx="7560310" cy="266700"/>
              <wp:effectExtent l="0" t="0" r="0" b="0"/>
              <wp:wrapNone/>
              <wp:docPr id="2" name="MSIPCM2df24c328bf53ee63bc99c35"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E31D32" w14:textId="77777777" w:rsidR="00A6286F" w:rsidRPr="005F4FEF" w:rsidRDefault="00A6286F" w:rsidP="00A6286F">
                          <w:pPr>
                            <w:spacing w:before="0" w:after="0"/>
                            <w:rPr>
                              <w:rFonts w:cstheme="minorHAnsi"/>
                              <w:color w:val="000000"/>
                              <w:sz w:val="22"/>
                            </w:rPr>
                          </w:pPr>
                          <w:r w:rsidRPr="005F4FEF">
                            <w:rPr>
                              <w:rFonts w:cstheme="minorHAns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F98C2D4" id="_x0000_t202" coordsize="21600,21600" o:spt="202" path="m,l,21600r21600,l21600,xe">
              <v:stroke joinstyle="miter"/>
              <v:path gradientshapeok="t" o:connecttype="rect"/>
            </v:shapetype>
            <v:shape id="MSIPCM2df24c328bf53ee63bc99c35"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69E31D32" w14:textId="77777777" w:rsidR="00A6286F" w:rsidRPr="005F4FEF" w:rsidRDefault="00A6286F" w:rsidP="00A6286F">
                    <w:pPr>
                      <w:spacing w:before="0" w:after="0"/>
                      <w:rPr>
                        <w:rFonts w:cstheme="minorHAnsi"/>
                        <w:color w:val="000000"/>
                        <w:sz w:val="22"/>
                      </w:rPr>
                    </w:pPr>
                    <w:r w:rsidRPr="005F4FEF">
                      <w:rPr>
                        <w:rFonts w:cstheme="minorHAnsi"/>
                        <w:color w:val="000000"/>
                        <w:sz w:val="22"/>
                      </w:rPr>
                      <w:t>OFFICIAL</w:t>
                    </w:r>
                  </w:p>
                </w:txbxContent>
              </v:textbox>
              <w10:wrap anchorx="page" anchory="page"/>
            </v:shape>
          </w:pict>
        </mc:Fallback>
      </mc:AlternateContent>
    </w:r>
    <w:r w:rsidR="001F417A" w:rsidRPr="001F417A">
      <w:rPr>
        <w:b/>
      </w:rPr>
      <w:t>Parental Leave, Personal Carers Leave, Reproductive Health and Wellbeing Leave, and Compassionate Leave - Attachment A</w:t>
    </w:r>
    <w:r w:rsidR="00522F8A" w:rsidRPr="00C022F9">
      <w:tab/>
      <w:t xml:space="preserve">Page </w:t>
    </w:r>
    <w:r w:rsidR="00522F8A" w:rsidRPr="00DE60CC">
      <w:rPr>
        <w:rStyle w:val="PageNumber"/>
      </w:rPr>
      <w:fldChar w:fldCharType="begin"/>
    </w:r>
    <w:r w:rsidR="00522F8A" w:rsidRPr="00DE60CC">
      <w:rPr>
        <w:rStyle w:val="PageNumber"/>
      </w:rPr>
      <w:instrText xml:space="preserve"> Page </w:instrText>
    </w:r>
    <w:r w:rsidR="00522F8A" w:rsidRPr="00DE60CC">
      <w:rPr>
        <w:rStyle w:val="PageNumber"/>
      </w:rPr>
      <w:fldChar w:fldCharType="separate"/>
    </w:r>
    <w:r w:rsidR="00522F8A">
      <w:rPr>
        <w:rStyle w:val="PageNumber"/>
      </w:rPr>
      <w:t>1</w:t>
    </w:r>
    <w:r w:rsidR="00522F8A" w:rsidRPr="00DE60CC">
      <w:rPr>
        <w:rStyle w:val="PageNumber"/>
      </w:rPr>
      <w:fldChar w:fldCharType="end"/>
    </w:r>
  </w:p>
  <w:p w14:paraId="36962432" w14:textId="77777777" w:rsidR="00522F8A" w:rsidRPr="00C022F9" w:rsidRDefault="00522F8A" w:rsidP="00522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C9AF" w14:textId="77777777" w:rsidR="00973844" w:rsidRDefault="00A6286F" w:rsidP="00CA24D2">
    <w:pPr>
      <w:pStyle w:val="Footer"/>
      <w:tabs>
        <w:tab w:val="clear" w:pos="9026"/>
      </w:tabs>
      <w:ind w:right="-604"/>
      <w:jc w:val="right"/>
    </w:pPr>
    <w:r>
      <mc:AlternateContent>
        <mc:Choice Requires="wps">
          <w:drawing>
            <wp:anchor distT="0" distB="0" distL="114300" distR="114300" simplePos="0" relativeHeight="251658243" behindDoc="0" locked="0" layoutInCell="0" allowOverlap="1" wp14:anchorId="2044FCD6" wp14:editId="11A46D18">
              <wp:simplePos x="0" y="0"/>
              <wp:positionH relativeFrom="page">
                <wp:posOffset>0</wp:posOffset>
              </wp:positionH>
              <wp:positionV relativeFrom="page">
                <wp:posOffset>10234930</wp:posOffset>
              </wp:positionV>
              <wp:extent cx="7560310" cy="266700"/>
              <wp:effectExtent l="0" t="0" r="0" b="0"/>
              <wp:wrapNone/>
              <wp:docPr id="4" name="MSIPCM7651485291d0186a6fc328c3" descr="{&quot;HashCode&quot;:-12676035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12C8CE" w14:textId="77777777" w:rsidR="00A6286F" w:rsidRPr="005F4FEF" w:rsidRDefault="00A6286F" w:rsidP="00A6286F">
                          <w:pPr>
                            <w:spacing w:before="0" w:after="0"/>
                            <w:rPr>
                              <w:rFonts w:cstheme="minorHAnsi"/>
                              <w:color w:val="000000"/>
                              <w:sz w:val="22"/>
                            </w:rPr>
                          </w:pPr>
                          <w:r w:rsidRPr="005F4FEF">
                            <w:rPr>
                              <w:rFonts w:cstheme="minorHAns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044FCD6" id="_x0000_t202" coordsize="21600,21600" o:spt="202" path="m,l,21600r21600,l21600,xe">
              <v:stroke joinstyle="miter"/>
              <v:path gradientshapeok="t" o:connecttype="rect"/>
            </v:shapetype>
            <v:shape id="MSIPCM7651485291d0186a6fc328c3" o:spid="_x0000_s1027" type="#_x0000_t202" alt="{&quot;HashCode&quot;:-1267603503,&quot;Height&quot;:841.0,&quot;Width&quot;:595.0,&quot;Placement&quot;:&quot;Footer&quot;,&quot;Index&quot;:&quot;FirstPage&quot;,&quot;Section&quot;:1,&quot;Top&quot;:0.0,&quot;Left&quot;:0.0}" style="position:absolute;left:0;text-align:left;margin-left:0;margin-top:805.9pt;width:595.3pt;height:21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" o:allowincell="f" filled="f" stroked="f" strokeweight=".5pt">
              <v:textbox inset="20pt,0,,0">
                <w:txbxContent>
                  <w:p w14:paraId="6D12C8CE" w14:textId="77777777" w:rsidR="00A6286F" w:rsidRPr="005F4FEF" w:rsidRDefault="00A6286F" w:rsidP="00A6286F">
                    <w:pPr>
                      <w:spacing w:before="0" w:after="0"/>
                      <w:rPr>
                        <w:rFonts w:cstheme="minorHAnsi"/>
                        <w:color w:val="000000"/>
                        <w:sz w:val="22"/>
                      </w:rPr>
                    </w:pPr>
                    <w:r w:rsidRPr="005F4FEF">
                      <w:rPr>
                        <w:rFonts w:cstheme="minorHAnsi"/>
                        <w:color w:val="000000"/>
                        <w:sz w:val="22"/>
                      </w:rPr>
                      <w:t>OFFICIAL</w:t>
                    </w:r>
                  </w:p>
                </w:txbxContent>
              </v:textbox>
              <w10:wrap anchorx="page" anchory="page"/>
            </v:shape>
          </w:pict>
        </mc:Fallback>
      </mc:AlternateContent>
    </w:r>
    <w:r w:rsidR="00CA24D2">
      <w:drawing>
        <wp:inline distT="0" distB="0" distL="0" distR="0" wp14:anchorId="6BF9F2E7" wp14:editId="6EE8892B">
          <wp:extent cx="1536192" cy="457200"/>
          <wp:effectExtent l="0" t="0" r="6985" b="0"/>
          <wp:docPr id="8"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ictoria State Gov DTF right pms coolgrey 11 rgb.png"/>
                  <pic:cNvPicPr/>
                </pic:nvPicPr>
                <pic:blipFill>
                  <a:blip r:embed="rId1">
                    <a:extLst>
                      <a:ext uri="{28A0092B-C50C-407E-A947-70E740481C1C}">
                        <a14:useLocalDpi xmlns:a14="http://schemas.microsoft.com/office/drawing/2010/main" val="0"/>
                      </a:ext>
                    </a:extLst>
                  </a:blip>
                  <a:stretch>
                    <a:fillRect/>
                  </a:stretch>
                </pic:blipFill>
                <pic:spPr>
                  <a:xfrm>
                    <a:off x="0" y="0"/>
                    <a:ext cx="1536192" cy="457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369DF" w14:textId="77777777" w:rsidR="00EF74D6" w:rsidRDefault="00EF74D6" w:rsidP="002D711A">
      <w:pPr>
        <w:spacing w:after="0" w:line="240" w:lineRule="auto"/>
      </w:pPr>
      <w:r>
        <w:separator/>
      </w:r>
    </w:p>
  </w:footnote>
  <w:footnote w:type="continuationSeparator" w:id="0">
    <w:p w14:paraId="69D73320" w14:textId="77777777" w:rsidR="00EF74D6" w:rsidRDefault="00EF74D6" w:rsidP="002D7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AE27" w14:textId="77777777" w:rsidR="00F417C3" w:rsidRPr="0041689E" w:rsidRDefault="007335A5">
    <w:pPr>
      <w:pStyle w:val="Header"/>
    </w:pPr>
    <w:r>
      <w:rPr>
        <w:noProof/>
      </w:rPr>
      <mc:AlternateContent>
        <mc:Choice Requires="wpg">
          <w:drawing>
            <wp:anchor distT="0" distB="0" distL="114300" distR="114300" simplePos="0" relativeHeight="251658241" behindDoc="0" locked="0" layoutInCell="1" allowOverlap="1" wp14:anchorId="48B2BB42" wp14:editId="0BC6AAF2">
              <wp:simplePos x="0" y="0"/>
              <wp:positionH relativeFrom="page">
                <wp:posOffset>0</wp:posOffset>
              </wp:positionH>
              <wp:positionV relativeFrom="page">
                <wp:posOffset>0</wp:posOffset>
              </wp:positionV>
              <wp:extent cx="7598664" cy="978408"/>
              <wp:effectExtent l="0" t="0" r="2540" b="0"/>
              <wp:wrapNone/>
              <wp:docPr id="5"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664" cy="978408"/>
                        <a:chOff x="0" y="1270"/>
                        <a:chExt cx="7598197" cy="978408"/>
                      </a:xfrm>
                    </wpg:grpSpPr>
                    <wps:wsp>
                      <wps:cNvPr id="43"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37C3F7" id="Page banner" o:spid="_x0000_s1026" alt="&quot;&quot;" style="position:absolute;margin-left:0;margin-top:0;width:598.3pt;height:77.05pt;z-index:251658241;mso-position-horizontal-relative:page;mso-position-vertical-relative:page;mso-width-relative:margin;mso-height-relative:margin"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" path="m,l5670043,r,733806l,733806,,xe" fillcolor="#c2ebfa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" path="m1209580,r,733806l,733806,346805,r862775,xe" fillcolor="#0072ce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" path="m,733806r774859,l1121664,,346805,,,733806xe" fillcolor="#68cef2 [3205]"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" path="m,l774573,,952500,376238r-774668,l,xe" stroked="f">
                <v:fill opacity="32896f"/>
                <v:stroke joinstyle="miter"/>
                <v:path arrowok="t" o:connecttype="custom" o:connectlocs="0,0;1038230,0;1276722,501650;238364,501650" o:connectangles="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9671" w14:textId="77777777" w:rsidR="00973844" w:rsidRDefault="007335A5">
    <w:pPr>
      <w:pStyle w:val="Header"/>
    </w:pPr>
    <w:r>
      <w:rPr>
        <w:noProof/>
      </w:rPr>
      <mc:AlternateContent>
        <mc:Choice Requires="wpg">
          <w:drawing>
            <wp:anchor distT="0" distB="0" distL="114300" distR="114300" simplePos="0" relativeHeight="251658240" behindDoc="0" locked="0" layoutInCell="1" allowOverlap="1" wp14:anchorId="31E10E9D" wp14:editId="21FA741B">
              <wp:simplePos x="0" y="0"/>
              <wp:positionH relativeFrom="page">
                <wp:posOffset>0</wp:posOffset>
              </wp:positionH>
              <wp:positionV relativeFrom="page">
                <wp:posOffset>0</wp:posOffset>
              </wp:positionV>
              <wp:extent cx="7598664" cy="978408"/>
              <wp:effectExtent l="0" t="0" r="2540" b="0"/>
              <wp:wrapNone/>
              <wp:docPr id="1"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664" cy="978408"/>
                        <a:chOff x="0" y="1270"/>
                        <a:chExt cx="7598197" cy="978408"/>
                      </a:xfrm>
                    </wpg:grpSpPr>
                    <wps:wsp>
                      <wps:cNvPr id="3"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FA5BB3" id="Page banner" o:spid="_x0000_s1026" alt="&quot;&quot;" style="position:absolute;margin-left:0;margin-top:0;width:598.3pt;height:77.05pt;z-index:251658240;mso-position-horizontal-relative:page;mso-position-vertical-relative:page;mso-width-relative:margin;mso-height-relative:margin"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" path="m,l5670043,r,733806l,733806,,xe" fillcolor="#c2ebfa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" path="m1209580,r,733806l,733806,346805,r862775,xe" fillcolor="#0072ce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" path="m,733806r774859,l1121664,,346805,,,733806xe" fillcolor="#68cef2 [3205]"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" path="m,l774573,,952500,376238r-774668,l,xe" stroked="f">
                <v:fill opacity="32896f"/>
                <v:stroke joinstyle="miter"/>
                <v:path arrowok="t" o:connecttype="custom" o:connectlocs="0,0;1038230,0;1276722,501650;238364,501650" o:connectangles="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BEF"/>
    <w:multiLevelType w:val="hybridMultilevel"/>
    <w:tmpl w:val="C0D06E0C"/>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 w15:restartNumberingAfterBreak="0">
    <w:nsid w:val="04F84273"/>
    <w:multiLevelType w:val="multilevel"/>
    <w:tmpl w:val="63DED1EE"/>
    <w:lvl w:ilvl="0">
      <w:start w:val="1"/>
      <w:numFmt w:val="decimal"/>
      <w:pStyle w:val="Level1"/>
      <w:lvlText w:val="%1."/>
      <w:lvlJc w:val="left"/>
      <w:pPr>
        <w:tabs>
          <w:tab w:val="num" w:pos="851"/>
        </w:tabs>
        <w:ind w:left="851" w:hanging="851"/>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
      <w:lvlText w:val="%1.%2"/>
      <w:lvlJc w:val="left"/>
      <w:pPr>
        <w:tabs>
          <w:tab w:val="num" w:pos="1560"/>
        </w:tabs>
        <w:ind w:left="851" w:hanging="851"/>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Level3"/>
      <w:lvlText w:val="(%3)"/>
      <w:lvlJc w:val="left"/>
      <w:pPr>
        <w:tabs>
          <w:tab w:val="num" w:pos="1418"/>
        </w:tabs>
        <w:ind w:left="1418" w:hanging="567"/>
      </w:pPr>
      <w:rPr>
        <w:rFonts w:ascii="Cambria" w:hAnsi="Cambria"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bullet"/>
      <w:lvlText w:val=""/>
      <w:lvlJc w:val="left"/>
      <w:pPr>
        <w:tabs>
          <w:tab w:val="num" w:pos="3080"/>
        </w:tabs>
        <w:ind w:left="3080" w:hanging="792"/>
      </w:pPr>
      <w:rPr>
        <w:rFonts w:ascii="Symbol" w:hAnsi="Symbol"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2" w15:restartNumberingAfterBreak="0">
    <w:nsid w:val="07993763"/>
    <w:multiLevelType w:val="multilevel"/>
    <w:tmpl w:val="C402F588"/>
    <w:styleLink w:val="ZZTablebullets"/>
    <w:lvl w:ilvl="0">
      <w:start w:val="1"/>
      <w:numFmt w:val="bullet"/>
      <w:pStyle w:val="DP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7F734EC"/>
    <w:multiLevelType w:val="hybridMultilevel"/>
    <w:tmpl w:val="C0D06E0C"/>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 w15:restartNumberingAfterBreak="0">
    <w:nsid w:val="0A342CBC"/>
    <w:multiLevelType w:val="hybridMultilevel"/>
    <w:tmpl w:val="0BAAEF9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5B7A40"/>
    <w:multiLevelType w:val="hybridMultilevel"/>
    <w:tmpl w:val="75F01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5D3127"/>
    <w:multiLevelType w:val="multilevel"/>
    <w:tmpl w:val="AB044BEA"/>
    <w:lvl w:ilvl="0">
      <w:start w:val="54"/>
      <w:numFmt w:val="decimal"/>
      <w:lvlText w:val="%1."/>
      <w:lvlJc w:val="left"/>
      <w:pPr>
        <w:tabs>
          <w:tab w:val="num" w:pos="851"/>
        </w:tabs>
        <w:ind w:left="851" w:hanging="851"/>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60"/>
        </w:tabs>
        <w:ind w:left="851" w:hanging="851"/>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418" w:hanging="567"/>
      </w:pPr>
      <w:rPr>
        <w:rFonts w:ascii="Cambria" w:hAnsi="Cambria"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bullet"/>
      <w:lvlText w:val=""/>
      <w:lvlJc w:val="left"/>
      <w:pPr>
        <w:tabs>
          <w:tab w:val="num" w:pos="3080"/>
        </w:tabs>
        <w:ind w:left="3080" w:hanging="792"/>
      </w:pPr>
      <w:rPr>
        <w:rFonts w:ascii="Symbol" w:hAnsi="Symbol"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7" w15:restartNumberingAfterBreak="0">
    <w:nsid w:val="0BAD2E30"/>
    <w:multiLevelType w:val="multilevel"/>
    <w:tmpl w:val="970653B8"/>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0F112302"/>
    <w:multiLevelType w:val="hybridMultilevel"/>
    <w:tmpl w:val="E9586A84"/>
    <w:lvl w:ilvl="0" w:tplc="FFFFFFFF">
      <w:start w:val="1"/>
      <w:numFmt w:val="lowerLetter"/>
      <w:lvlText w:val="%1)"/>
      <w:lvlJc w:val="left"/>
      <w:pPr>
        <w:ind w:left="720" w:hanging="360"/>
      </w:pPr>
      <w:rPr>
        <w:b w:val="0"/>
        <w:bCs w:val="0"/>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776E18"/>
    <w:multiLevelType w:val="multilevel"/>
    <w:tmpl w:val="0EA88B0C"/>
    <w:styleLink w:val="ZZQuotebullets"/>
    <w:lvl w:ilvl="0">
      <w:start w:val="1"/>
      <w:numFmt w:val="bullet"/>
      <w:pStyle w:val="DP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12725670"/>
    <w:multiLevelType w:val="hybridMultilevel"/>
    <w:tmpl w:val="E9586A84"/>
    <w:lvl w:ilvl="0" w:tplc="DCF41F28">
      <w:start w:val="1"/>
      <w:numFmt w:val="lowerLetter"/>
      <w:lvlText w:val="%1)"/>
      <w:lvlJc w:val="left"/>
      <w:pPr>
        <w:ind w:left="720" w:hanging="360"/>
      </w:pPr>
      <w:rPr>
        <w:b w:val="0"/>
        <w:bCs w:val="0"/>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31133D9"/>
    <w:multiLevelType w:val="hybridMultilevel"/>
    <w:tmpl w:val="0226E4D6"/>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6BD2B0D2">
      <w:start w:val="52"/>
      <w:numFmt w:val="decimal"/>
      <w:lvlText w:val="%3"/>
      <w:lvlJc w:val="left"/>
      <w:pPr>
        <w:ind w:left="2486"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526193D"/>
    <w:multiLevelType w:val="hybridMultilevel"/>
    <w:tmpl w:val="0BAAEF9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53A10EB"/>
    <w:multiLevelType w:val="hybridMultilevel"/>
    <w:tmpl w:val="C0D06E0C"/>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4" w15:restartNumberingAfterBreak="0">
    <w:nsid w:val="153F4E68"/>
    <w:multiLevelType w:val="hybridMultilevel"/>
    <w:tmpl w:val="C0D06E0C"/>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5" w15:restartNumberingAfterBreak="0">
    <w:nsid w:val="1A6832E8"/>
    <w:multiLevelType w:val="hybridMultilevel"/>
    <w:tmpl w:val="0BAAEF9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EBD74D7"/>
    <w:multiLevelType w:val="hybridMultilevel"/>
    <w:tmpl w:val="94AE6968"/>
    <w:lvl w:ilvl="0" w:tplc="3E4E9992">
      <w:numFmt w:val="bullet"/>
      <w:pStyle w:val="DPCbullet1"/>
      <w:lvlText w:val="•"/>
      <w:lvlJc w:val="left"/>
      <w:pPr>
        <w:ind w:left="1440" w:hanging="720"/>
      </w:pPr>
      <w:rPr>
        <w:rFonts w:ascii="Arial" w:eastAsia="Times" w:hAnsi="Arial" w:cs="Aria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4935BC9"/>
    <w:multiLevelType w:val="hybridMultilevel"/>
    <w:tmpl w:val="0BAAEF9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6456FFD"/>
    <w:multiLevelType w:val="multilevel"/>
    <w:tmpl w:val="033EBE70"/>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9BF320B"/>
    <w:multiLevelType w:val="hybridMultilevel"/>
    <w:tmpl w:val="0BAAEF9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BE643D6"/>
    <w:multiLevelType w:val="hybridMultilevel"/>
    <w:tmpl w:val="C0D06E0C"/>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1" w15:restartNumberingAfterBreak="0">
    <w:nsid w:val="2BEE7FE9"/>
    <w:multiLevelType w:val="hybridMultilevel"/>
    <w:tmpl w:val="0BAAEF9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C8524C1"/>
    <w:multiLevelType w:val="hybridMultilevel"/>
    <w:tmpl w:val="43AA31E4"/>
    <w:lvl w:ilvl="0" w:tplc="DB2CE4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CC247D4"/>
    <w:multiLevelType w:val="hybridMultilevel"/>
    <w:tmpl w:val="E9586A84"/>
    <w:lvl w:ilvl="0" w:tplc="FFFFFFFF">
      <w:start w:val="1"/>
      <w:numFmt w:val="lowerLetter"/>
      <w:lvlText w:val="%1)"/>
      <w:lvlJc w:val="left"/>
      <w:pPr>
        <w:ind w:left="720" w:hanging="360"/>
      </w:pPr>
      <w:rPr>
        <w:b w:val="0"/>
        <w:bCs w:val="0"/>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0E15358"/>
    <w:multiLevelType w:val="hybridMultilevel"/>
    <w:tmpl w:val="3E3CCF9E"/>
    <w:lvl w:ilvl="0" w:tplc="BD4CB040">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2221068"/>
    <w:multiLevelType w:val="hybridMultilevel"/>
    <w:tmpl w:val="CABC17B6"/>
    <w:lvl w:ilvl="0" w:tplc="EF1A7B8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A550B06"/>
    <w:multiLevelType w:val="hybridMultilevel"/>
    <w:tmpl w:val="0BAAEF9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BB0094E"/>
    <w:multiLevelType w:val="hybridMultilevel"/>
    <w:tmpl w:val="C0D06E0C"/>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8" w15:restartNumberingAfterBreak="0">
    <w:nsid w:val="3C1D6D80"/>
    <w:multiLevelType w:val="hybridMultilevel"/>
    <w:tmpl w:val="1500214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3C2478D2"/>
    <w:multiLevelType w:val="multilevel"/>
    <w:tmpl w:val="77EACA78"/>
    <w:styleLink w:val="ZZBullets"/>
    <w:lvl w:ilvl="0">
      <w:start w:val="1"/>
      <w:numFmt w:val="bullet"/>
      <w:lvlText w:val="▪"/>
      <w:lvlJc w:val="left"/>
      <w:pPr>
        <w:ind w:left="568" w:hanging="284"/>
      </w:pPr>
      <w:rPr>
        <w:rFonts w:hint="default"/>
        <w:sz w:val="24"/>
      </w:rPr>
    </w:lvl>
    <w:lvl w:ilvl="1">
      <w:start w:val="1"/>
      <w:numFmt w:val="bullet"/>
      <w:lvlRestart w:val="0"/>
      <w:lvlText w:val="–"/>
      <w:lvlJc w:val="left"/>
      <w:pPr>
        <w:tabs>
          <w:tab w:val="num" w:pos="568"/>
        </w:tabs>
        <w:ind w:left="851" w:hanging="283"/>
      </w:pPr>
      <w:rPr>
        <w:rFonts w:ascii="Arial" w:hAnsi="Arial" w:hint="default"/>
        <w:color w:val="auto"/>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30" w15:restartNumberingAfterBreak="0">
    <w:nsid w:val="40A665A3"/>
    <w:multiLevelType w:val="hybridMultilevel"/>
    <w:tmpl w:val="0EB45F68"/>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31" w15:restartNumberingAfterBreak="0">
    <w:nsid w:val="44065DD0"/>
    <w:multiLevelType w:val="hybridMultilevel"/>
    <w:tmpl w:val="0BAAEF9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46D3A6A"/>
    <w:multiLevelType w:val="multilevel"/>
    <w:tmpl w:val="5D9EE514"/>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33" w15:restartNumberingAfterBreak="0">
    <w:nsid w:val="44814FBA"/>
    <w:multiLevelType w:val="hybridMultilevel"/>
    <w:tmpl w:val="E9586A84"/>
    <w:lvl w:ilvl="0" w:tplc="FFFFFFFF">
      <w:start w:val="1"/>
      <w:numFmt w:val="lowerLetter"/>
      <w:lvlText w:val="%1)"/>
      <w:lvlJc w:val="left"/>
      <w:pPr>
        <w:ind w:left="720" w:hanging="360"/>
      </w:pPr>
      <w:rPr>
        <w:b w:val="0"/>
        <w:bCs w:val="0"/>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51C73CC"/>
    <w:multiLevelType w:val="hybridMultilevel"/>
    <w:tmpl w:val="C0D06E0C"/>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5" w15:restartNumberingAfterBreak="0">
    <w:nsid w:val="45476B8E"/>
    <w:multiLevelType w:val="hybridMultilevel"/>
    <w:tmpl w:val="C0D06E0C"/>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6" w15:restartNumberingAfterBreak="0">
    <w:nsid w:val="46696891"/>
    <w:multiLevelType w:val="hybridMultilevel"/>
    <w:tmpl w:val="0ED2E26A"/>
    <w:lvl w:ilvl="0" w:tplc="B9BAC0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87F65C0"/>
    <w:multiLevelType w:val="hybridMultilevel"/>
    <w:tmpl w:val="0BAAEF9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9B324C8"/>
    <w:multiLevelType w:val="hybridMultilevel"/>
    <w:tmpl w:val="0BAAEF9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A525E85"/>
    <w:multiLevelType w:val="hybridMultilevel"/>
    <w:tmpl w:val="C0D06E0C"/>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0" w15:restartNumberingAfterBreak="0">
    <w:nsid w:val="4FCE5507"/>
    <w:multiLevelType w:val="hybridMultilevel"/>
    <w:tmpl w:val="C0D06E0C"/>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1" w15:restartNumberingAfterBreak="0">
    <w:nsid w:val="519C2324"/>
    <w:multiLevelType w:val="hybridMultilevel"/>
    <w:tmpl w:val="C0D06E0C"/>
    <w:lvl w:ilvl="0" w:tplc="0C09001B">
      <w:start w:val="1"/>
      <w:numFmt w:val="low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2" w15:restartNumberingAfterBreak="0">
    <w:nsid w:val="524602D8"/>
    <w:multiLevelType w:val="hybridMultilevel"/>
    <w:tmpl w:val="0BAAEF9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3F8211E"/>
    <w:multiLevelType w:val="hybridMultilevel"/>
    <w:tmpl w:val="C0D06E0C"/>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4" w15:restartNumberingAfterBreak="0">
    <w:nsid w:val="54256994"/>
    <w:multiLevelType w:val="hybridMultilevel"/>
    <w:tmpl w:val="16620C5A"/>
    <w:lvl w:ilvl="0" w:tplc="709E01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56FB2EE1"/>
    <w:multiLevelType w:val="hybridMultilevel"/>
    <w:tmpl w:val="C0D06E0C"/>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6" w15:restartNumberingAfterBreak="0">
    <w:nsid w:val="57BD282D"/>
    <w:multiLevelType w:val="hybridMultilevel"/>
    <w:tmpl w:val="C0D06E0C"/>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7" w15:restartNumberingAfterBreak="0">
    <w:nsid w:val="5A0F4552"/>
    <w:multiLevelType w:val="multilevel"/>
    <w:tmpl w:val="F1781AEE"/>
    <w:styleLink w:val="ZZNumberslowerroman"/>
    <w:lvl w:ilvl="0">
      <w:start w:val="1"/>
      <w:numFmt w:val="lowerRoman"/>
      <w:pStyle w:val="DPCnumberlowerroman"/>
      <w:lvlText w:val="(%1)"/>
      <w:lvlJc w:val="left"/>
      <w:pPr>
        <w:tabs>
          <w:tab w:val="num" w:pos="397"/>
        </w:tabs>
        <w:ind w:left="397" w:hanging="397"/>
      </w:pPr>
      <w:rPr>
        <w:rFonts w:hint="default"/>
      </w:rPr>
    </w:lvl>
    <w:lvl w:ilvl="1">
      <w:start w:val="1"/>
      <w:numFmt w:val="lowerRoman"/>
      <w:pStyle w:val="DP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8" w15:restartNumberingAfterBreak="0">
    <w:nsid w:val="5BAB02E0"/>
    <w:multiLevelType w:val="hybridMultilevel"/>
    <w:tmpl w:val="C0D06E0C"/>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9" w15:restartNumberingAfterBreak="0">
    <w:nsid w:val="5E5D4D48"/>
    <w:multiLevelType w:val="hybridMultilevel"/>
    <w:tmpl w:val="27A09C2A"/>
    <w:lvl w:ilvl="0" w:tplc="8226527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0" w15:restartNumberingAfterBreak="0">
    <w:nsid w:val="5E6C0EB0"/>
    <w:multiLevelType w:val="hybridMultilevel"/>
    <w:tmpl w:val="0BAAEF9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27B41E9"/>
    <w:multiLevelType w:val="hybridMultilevel"/>
    <w:tmpl w:val="6B6EE4CE"/>
    <w:lvl w:ilvl="0" w:tplc="1C7648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58A1E1E"/>
    <w:multiLevelType w:val="hybridMultilevel"/>
    <w:tmpl w:val="6AB07A46"/>
    <w:lvl w:ilvl="0" w:tplc="CCDEEAB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3" w15:restartNumberingAfterBreak="0">
    <w:nsid w:val="65B52FB4"/>
    <w:multiLevelType w:val="hybridMultilevel"/>
    <w:tmpl w:val="E9586A84"/>
    <w:lvl w:ilvl="0" w:tplc="FFFFFFFF">
      <w:start w:val="1"/>
      <w:numFmt w:val="lowerLetter"/>
      <w:lvlText w:val="%1)"/>
      <w:lvlJc w:val="left"/>
      <w:pPr>
        <w:ind w:left="720" w:hanging="360"/>
      </w:pPr>
      <w:rPr>
        <w:b w:val="0"/>
        <w:bCs w:val="0"/>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7DC312C"/>
    <w:multiLevelType w:val="hybridMultilevel"/>
    <w:tmpl w:val="0BAAEF9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8A374E9"/>
    <w:multiLevelType w:val="hybridMultilevel"/>
    <w:tmpl w:val="C0D06E0C"/>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6" w15:restartNumberingAfterBreak="0">
    <w:nsid w:val="734E5630"/>
    <w:multiLevelType w:val="hybridMultilevel"/>
    <w:tmpl w:val="E0804922"/>
    <w:lvl w:ilvl="0" w:tplc="FE72DE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35F4703"/>
    <w:multiLevelType w:val="hybridMultilevel"/>
    <w:tmpl w:val="C0D06E0C"/>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8" w15:restartNumberingAfterBreak="0">
    <w:nsid w:val="749423DA"/>
    <w:multiLevelType w:val="multilevel"/>
    <w:tmpl w:val="DB6EA95A"/>
    <w:styleLink w:val="ZZNumbersdigit"/>
    <w:lvl w:ilvl="0">
      <w:start w:val="1"/>
      <w:numFmt w:val="decimal"/>
      <w:pStyle w:val="DPCnumberdigit"/>
      <w:lvlText w:val="%1."/>
      <w:lvlJc w:val="left"/>
      <w:pPr>
        <w:tabs>
          <w:tab w:val="num" w:pos="397"/>
        </w:tabs>
        <w:ind w:left="397" w:hanging="397"/>
      </w:pPr>
      <w:rPr>
        <w:rFonts w:hint="default"/>
      </w:rPr>
    </w:lvl>
    <w:lvl w:ilvl="1">
      <w:start w:val="1"/>
      <w:numFmt w:val="decimal"/>
      <w:pStyle w:val="DPCnumberdigitindent"/>
      <w:lvlText w:val="%2."/>
      <w:lvlJc w:val="left"/>
      <w:pPr>
        <w:tabs>
          <w:tab w:val="num" w:pos="794"/>
        </w:tabs>
        <w:ind w:left="794" w:hanging="397"/>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9" w15:restartNumberingAfterBreak="0">
    <w:nsid w:val="764503B6"/>
    <w:multiLevelType w:val="hybridMultilevel"/>
    <w:tmpl w:val="0BAAEF9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69D3A72"/>
    <w:multiLevelType w:val="hybridMultilevel"/>
    <w:tmpl w:val="0BAAEF9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8077EC9"/>
    <w:multiLevelType w:val="hybridMultilevel"/>
    <w:tmpl w:val="0BAAEF9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7F8D2526"/>
    <w:multiLevelType w:val="hybridMultilevel"/>
    <w:tmpl w:val="0BAAEF9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FD44514"/>
    <w:multiLevelType w:val="multilevel"/>
    <w:tmpl w:val="FF2ABAE8"/>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1321812692">
    <w:abstractNumId w:val="64"/>
  </w:num>
  <w:num w:numId="2" w16cid:durableId="1615794856">
    <w:abstractNumId w:val="32"/>
  </w:num>
  <w:num w:numId="3" w16cid:durableId="1136600786">
    <w:abstractNumId w:val="62"/>
  </w:num>
  <w:num w:numId="4" w16cid:durableId="1084381061">
    <w:abstractNumId w:val="64"/>
  </w:num>
  <w:num w:numId="5" w16cid:durableId="633758885">
    <w:abstractNumId w:val="18"/>
  </w:num>
  <w:num w:numId="6" w16cid:durableId="11809797">
    <w:abstractNumId w:val="7"/>
  </w:num>
  <w:num w:numId="7" w16cid:durableId="630399569">
    <w:abstractNumId w:val="5"/>
  </w:num>
  <w:num w:numId="8" w16cid:durableId="1762751113">
    <w:abstractNumId w:val="16"/>
  </w:num>
  <w:num w:numId="9" w16cid:durableId="1047489639">
    <w:abstractNumId w:val="29"/>
  </w:num>
  <w:num w:numId="10" w16cid:durableId="495807420">
    <w:abstractNumId w:val="58"/>
  </w:num>
  <w:num w:numId="11" w16cid:durableId="698897207">
    <w:abstractNumId w:val="47"/>
  </w:num>
  <w:num w:numId="12" w16cid:durableId="2028823373">
    <w:abstractNumId w:val="9"/>
  </w:num>
  <w:num w:numId="13" w16cid:durableId="398407019">
    <w:abstractNumId w:val="2"/>
  </w:num>
  <w:num w:numId="14" w16cid:durableId="1984695765">
    <w:abstractNumId w:val="25"/>
  </w:num>
  <w:num w:numId="15" w16cid:durableId="1261449738">
    <w:abstractNumId w:val="22"/>
  </w:num>
  <w:num w:numId="16" w16cid:durableId="1720202575">
    <w:abstractNumId w:val="52"/>
  </w:num>
  <w:num w:numId="17" w16cid:durableId="1453404505">
    <w:abstractNumId w:val="51"/>
  </w:num>
  <w:num w:numId="18" w16cid:durableId="1423061388">
    <w:abstractNumId w:val="36"/>
  </w:num>
  <w:num w:numId="19" w16cid:durableId="37513947">
    <w:abstractNumId w:val="24"/>
  </w:num>
  <w:num w:numId="20" w16cid:durableId="368650563">
    <w:abstractNumId w:val="44"/>
  </w:num>
  <w:num w:numId="21" w16cid:durableId="530997029">
    <w:abstractNumId w:val="56"/>
  </w:num>
  <w:num w:numId="22" w16cid:durableId="1433630301">
    <w:abstractNumId w:val="49"/>
  </w:num>
  <w:num w:numId="23" w16cid:durableId="2058316661">
    <w:abstractNumId w:val="1"/>
  </w:num>
  <w:num w:numId="24" w16cid:durableId="685131237">
    <w:abstractNumId w:val="30"/>
  </w:num>
  <w:num w:numId="25" w16cid:durableId="446047318">
    <w:abstractNumId w:val="6"/>
  </w:num>
  <w:num w:numId="26" w16cid:durableId="1097404113">
    <w:abstractNumId w:val="11"/>
  </w:num>
  <w:num w:numId="27" w16cid:durableId="686637072">
    <w:abstractNumId w:val="26"/>
  </w:num>
  <w:num w:numId="28" w16cid:durableId="871109994">
    <w:abstractNumId w:val="28"/>
  </w:num>
  <w:num w:numId="29" w16cid:durableId="1904415227">
    <w:abstractNumId w:val="4"/>
  </w:num>
  <w:num w:numId="30" w16cid:durableId="1242521544">
    <w:abstractNumId w:val="41"/>
  </w:num>
  <w:num w:numId="31" w16cid:durableId="1096366304">
    <w:abstractNumId w:val="43"/>
  </w:num>
  <w:num w:numId="32" w16cid:durableId="1285387686">
    <w:abstractNumId w:val="37"/>
  </w:num>
  <w:num w:numId="33" w16cid:durableId="805004362">
    <w:abstractNumId w:val="15"/>
  </w:num>
  <w:num w:numId="34" w16cid:durableId="869876818">
    <w:abstractNumId w:val="45"/>
  </w:num>
  <w:num w:numId="35" w16cid:durableId="49426291">
    <w:abstractNumId w:val="46"/>
  </w:num>
  <w:num w:numId="36" w16cid:durableId="1538736956">
    <w:abstractNumId w:val="63"/>
  </w:num>
  <w:num w:numId="37" w16cid:durableId="1621914648">
    <w:abstractNumId w:val="12"/>
  </w:num>
  <w:num w:numId="38" w16cid:durableId="1653212393">
    <w:abstractNumId w:val="21"/>
  </w:num>
  <w:num w:numId="39" w16cid:durableId="1073040131">
    <w:abstractNumId w:val="31"/>
  </w:num>
  <w:num w:numId="40" w16cid:durableId="1866016896">
    <w:abstractNumId w:val="3"/>
  </w:num>
  <w:num w:numId="41" w16cid:durableId="1520200472">
    <w:abstractNumId w:val="55"/>
  </w:num>
  <w:num w:numId="42" w16cid:durableId="788166285">
    <w:abstractNumId w:val="50"/>
  </w:num>
  <w:num w:numId="43" w16cid:durableId="1884512230">
    <w:abstractNumId w:val="39"/>
  </w:num>
  <w:num w:numId="44" w16cid:durableId="425657954">
    <w:abstractNumId w:val="59"/>
  </w:num>
  <w:num w:numId="45" w16cid:durableId="1256094195">
    <w:abstractNumId w:val="38"/>
  </w:num>
  <w:num w:numId="46" w16cid:durableId="1010180709">
    <w:abstractNumId w:val="13"/>
  </w:num>
  <w:num w:numId="47" w16cid:durableId="551304527">
    <w:abstractNumId w:val="34"/>
  </w:num>
  <w:num w:numId="48" w16cid:durableId="17896892">
    <w:abstractNumId w:val="19"/>
  </w:num>
  <w:num w:numId="49" w16cid:durableId="2025475458">
    <w:abstractNumId w:val="0"/>
  </w:num>
  <w:num w:numId="50" w16cid:durableId="675117413">
    <w:abstractNumId w:val="54"/>
  </w:num>
  <w:num w:numId="51" w16cid:durableId="1904219380">
    <w:abstractNumId w:val="60"/>
  </w:num>
  <w:num w:numId="52" w16cid:durableId="1278171741">
    <w:abstractNumId w:val="42"/>
  </w:num>
  <w:num w:numId="53" w16cid:durableId="1006323829">
    <w:abstractNumId w:val="61"/>
  </w:num>
  <w:num w:numId="54" w16cid:durableId="774789859">
    <w:abstractNumId w:val="27"/>
  </w:num>
  <w:num w:numId="55" w16cid:durableId="1126240308">
    <w:abstractNumId w:val="40"/>
  </w:num>
  <w:num w:numId="56" w16cid:durableId="2044481484">
    <w:abstractNumId w:val="35"/>
  </w:num>
  <w:num w:numId="57" w16cid:durableId="2145541867">
    <w:abstractNumId w:val="17"/>
  </w:num>
  <w:num w:numId="58" w16cid:durableId="1939486732">
    <w:abstractNumId w:val="48"/>
  </w:num>
  <w:num w:numId="59" w16cid:durableId="1193032912">
    <w:abstractNumId w:val="10"/>
  </w:num>
  <w:num w:numId="60" w16cid:durableId="940265317">
    <w:abstractNumId w:val="20"/>
  </w:num>
  <w:num w:numId="61" w16cid:durableId="713235842">
    <w:abstractNumId w:val="14"/>
  </w:num>
  <w:num w:numId="62" w16cid:durableId="1157572735">
    <w:abstractNumId w:val="53"/>
  </w:num>
  <w:num w:numId="63" w16cid:durableId="1138375489">
    <w:abstractNumId w:val="8"/>
  </w:num>
  <w:num w:numId="64" w16cid:durableId="97990936">
    <w:abstractNumId w:val="57"/>
  </w:num>
  <w:num w:numId="65" w16cid:durableId="1303581331">
    <w:abstractNumId w:val="23"/>
  </w:num>
  <w:num w:numId="66" w16cid:durableId="1187014035">
    <w:abstractNumId w:val="3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C88"/>
    <w:rsid w:val="00012F6F"/>
    <w:rsid w:val="00014213"/>
    <w:rsid w:val="00014B55"/>
    <w:rsid w:val="00020E3E"/>
    <w:rsid w:val="00023BF3"/>
    <w:rsid w:val="00026811"/>
    <w:rsid w:val="00035B7E"/>
    <w:rsid w:val="00043296"/>
    <w:rsid w:val="0004356D"/>
    <w:rsid w:val="00045296"/>
    <w:rsid w:val="00072A2A"/>
    <w:rsid w:val="00075E6C"/>
    <w:rsid w:val="00090171"/>
    <w:rsid w:val="00090876"/>
    <w:rsid w:val="000B29AD"/>
    <w:rsid w:val="000C6372"/>
    <w:rsid w:val="000D593F"/>
    <w:rsid w:val="000E392D"/>
    <w:rsid w:val="000F4288"/>
    <w:rsid w:val="000F5D2A"/>
    <w:rsid w:val="000F7165"/>
    <w:rsid w:val="00102379"/>
    <w:rsid w:val="001065D6"/>
    <w:rsid w:val="00121252"/>
    <w:rsid w:val="00124609"/>
    <w:rsid w:val="001254CE"/>
    <w:rsid w:val="00126AF9"/>
    <w:rsid w:val="00134CEA"/>
    <w:rsid w:val="001422CC"/>
    <w:rsid w:val="001617B6"/>
    <w:rsid w:val="00165E66"/>
    <w:rsid w:val="001A3DD1"/>
    <w:rsid w:val="001B44E1"/>
    <w:rsid w:val="001C7BAE"/>
    <w:rsid w:val="001D717E"/>
    <w:rsid w:val="001E31FA"/>
    <w:rsid w:val="001E64F6"/>
    <w:rsid w:val="001F417A"/>
    <w:rsid w:val="00200BB3"/>
    <w:rsid w:val="00222BEB"/>
    <w:rsid w:val="00225E60"/>
    <w:rsid w:val="00227C39"/>
    <w:rsid w:val="0023202C"/>
    <w:rsid w:val="00236203"/>
    <w:rsid w:val="00243CF8"/>
    <w:rsid w:val="00245043"/>
    <w:rsid w:val="00257760"/>
    <w:rsid w:val="00292D36"/>
    <w:rsid w:val="00297281"/>
    <w:rsid w:val="002B023E"/>
    <w:rsid w:val="002C54E0"/>
    <w:rsid w:val="002D667F"/>
    <w:rsid w:val="002D711A"/>
    <w:rsid w:val="002D7336"/>
    <w:rsid w:val="002E3396"/>
    <w:rsid w:val="0031149C"/>
    <w:rsid w:val="00330A9A"/>
    <w:rsid w:val="00372E09"/>
    <w:rsid w:val="0038771C"/>
    <w:rsid w:val="00392A8F"/>
    <w:rsid w:val="0039405B"/>
    <w:rsid w:val="003A1C92"/>
    <w:rsid w:val="003A541A"/>
    <w:rsid w:val="003A6923"/>
    <w:rsid w:val="003B4EFB"/>
    <w:rsid w:val="003C2C67"/>
    <w:rsid w:val="003C2EA2"/>
    <w:rsid w:val="003C4BA9"/>
    <w:rsid w:val="003C5BA4"/>
    <w:rsid w:val="003D3695"/>
    <w:rsid w:val="003E3E26"/>
    <w:rsid w:val="003F1295"/>
    <w:rsid w:val="003F76FC"/>
    <w:rsid w:val="004002EB"/>
    <w:rsid w:val="004038D8"/>
    <w:rsid w:val="00405C57"/>
    <w:rsid w:val="0041689E"/>
    <w:rsid w:val="004236C8"/>
    <w:rsid w:val="00427681"/>
    <w:rsid w:val="00433DB7"/>
    <w:rsid w:val="00453750"/>
    <w:rsid w:val="00456941"/>
    <w:rsid w:val="004669E3"/>
    <w:rsid w:val="004702EA"/>
    <w:rsid w:val="00482D02"/>
    <w:rsid w:val="004A7519"/>
    <w:rsid w:val="004B41CA"/>
    <w:rsid w:val="004B6F45"/>
    <w:rsid w:val="004D3518"/>
    <w:rsid w:val="004D62D6"/>
    <w:rsid w:val="00522F8A"/>
    <w:rsid w:val="0053416C"/>
    <w:rsid w:val="00541C2F"/>
    <w:rsid w:val="00563527"/>
    <w:rsid w:val="0058124E"/>
    <w:rsid w:val="00584301"/>
    <w:rsid w:val="005875A3"/>
    <w:rsid w:val="00590C26"/>
    <w:rsid w:val="005A3416"/>
    <w:rsid w:val="005B27FE"/>
    <w:rsid w:val="005B356C"/>
    <w:rsid w:val="005C3E6D"/>
    <w:rsid w:val="005E525F"/>
    <w:rsid w:val="005F0229"/>
    <w:rsid w:val="005F331D"/>
    <w:rsid w:val="005F4FEF"/>
    <w:rsid w:val="005F61DF"/>
    <w:rsid w:val="006017C1"/>
    <w:rsid w:val="006023F9"/>
    <w:rsid w:val="00610559"/>
    <w:rsid w:val="006332F6"/>
    <w:rsid w:val="006361E7"/>
    <w:rsid w:val="00641096"/>
    <w:rsid w:val="00651EC0"/>
    <w:rsid w:val="00652625"/>
    <w:rsid w:val="006534B2"/>
    <w:rsid w:val="0065615D"/>
    <w:rsid w:val="00657011"/>
    <w:rsid w:val="006650B5"/>
    <w:rsid w:val="006651B1"/>
    <w:rsid w:val="00665778"/>
    <w:rsid w:val="006738C4"/>
    <w:rsid w:val="00691C09"/>
    <w:rsid w:val="006A5B34"/>
    <w:rsid w:val="006A5F5B"/>
    <w:rsid w:val="006C77A9"/>
    <w:rsid w:val="006F6590"/>
    <w:rsid w:val="006F6693"/>
    <w:rsid w:val="00707FE8"/>
    <w:rsid w:val="00710FFD"/>
    <w:rsid w:val="00723293"/>
    <w:rsid w:val="00724962"/>
    <w:rsid w:val="00724A0F"/>
    <w:rsid w:val="0073072C"/>
    <w:rsid w:val="007320B4"/>
    <w:rsid w:val="00732162"/>
    <w:rsid w:val="007335A5"/>
    <w:rsid w:val="00736732"/>
    <w:rsid w:val="00750CBE"/>
    <w:rsid w:val="00753753"/>
    <w:rsid w:val="007549FF"/>
    <w:rsid w:val="00766B5A"/>
    <w:rsid w:val="007834F2"/>
    <w:rsid w:val="00791020"/>
    <w:rsid w:val="007A5F82"/>
    <w:rsid w:val="007B75A4"/>
    <w:rsid w:val="007C3A82"/>
    <w:rsid w:val="007D5C88"/>
    <w:rsid w:val="007F049A"/>
    <w:rsid w:val="007F1A4C"/>
    <w:rsid w:val="008022C3"/>
    <w:rsid w:val="008041E6"/>
    <w:rsid w:val="008065D2"/>
    <w:rsid w:val="0082194C"/>
    <w:rsid w:val="008220C4"/>
    <w:rsid w:val="008222FF"/>
    <w:rsid w:val="00824016"/>
    <w:rsid w:val="008241FF"/>
    <w:rsid w:val="008411E9"/>
    <w:rsid w:val="0084200F"/>
    <w:rsid w:val="00843B2C"/>
    <w:rsid w:val="008471C4"/>
    <w:rsid w:val="00870FD1"/>
    <w:rsid w:val="008A4900"/>
    <w:rsid w:val="008D0281"/>
    <w:rsid w:val="008D399C"/>
    <w:rsid w:val="008D403F"/>
    <w:rsid w:val="008E3C4E"/>
    <w:rsid w:val="008F6D45"/>
    <w:rsid w:val="0090194A"/>
    <w:rsid w:val="00913BFC"/>
    <w:rsid w:val="009527C4"/>
    <w:rsid w:val="00973844"/>
    <w:rsid w:val="00977E5F"/>
    <w:rsid w:val="009834C0"/>
    <w:rsid w:val="00984C95"/>
    <w:rsid w:val="00986AAC"/>
    <w:rsid w:val="00992479"/>
    <w:rsid w:val="009A0016"/>
    <w:rsid w:val="009A1DA2"/>
    <w:rsid w:val="009A3704"/>
    <w:rsid w:val="009A4739"/>
    <w:rsid w:val="009A674F"/>
    <w:rsid w:val="009B199C"/>
    <w:rsid w:val="009B54C8"/>
    <w:rsid w:val="009B61F1"/>
    <w:rsid w:val="009B62E0"/>
    <w:rsid w:val="009C3D88"/>
    <w:rsid w:val="009D1F54"/>
    <w:rsid w:val="009D2B85"/>
    <w:rsid w:val="009E3858"/>
    <w:rsid w:val="009E70DD"/>
    <w:rsid w:val="009F1269"/>
    <w:rsid w:val="009F2ED9"/>
    <w:rsid w:val="009F3231"/>
    <w:rsid w:val="009F5C58"/>
    <w:rsid w:val="00A023A0"/>
    <w:rsid w:val="00A12A11"/>
    <w:rsid w:val="00A1562B"/>
    <w:rsid w:val="00A170F4"/>
    <w:rsid w:val="00A2559E"/>
    <w:rsid w:val="00A25FD9"/>
    <w:rsid w:val="00A36310"/>
    <w:rsid w:val="00A46BA8"/>
    <w:rsid w:val="00A47634"/>
    <w:rsid w:val="00A612FE"/>
    <w:rsid w:val="00A6286F"/>
    <w:rsid w:val="00A87AF5"/>
    <w:rsid w:val="00AA26B8"/>
    <w:rsid w:val="00AA6FB5"/>
    <w:rsid w:val="00AB3FE2"/>
    <w:rsid w:val="00AD3322"/>
    <w:rsid w:val="00AD7E4E"/>
    <w:rsid w:val="00AE0BEF"/>
    <w:rsid w:val="00AF34DE"/>
    <w:rsid w:val="00AF4D58"/>
    <w:rsid w:val="00AF6666"/>
    <w:rsid w:val="00B10154"/>
    <w:rsid w:val="00B30735"/>
    <w:rsid w:val="00B65BB2"/>
    <w:rsid w:val="00B81B44"/>
    <w:rsid w:val="00B9053B"/>
    <w:rsid w:val="00BC3422"/>
    <w:rsid w:val="00BF52D9"/>
    <w:rsid w:val="00C015B9"/>
    <w:rsid w:val="00C022F9"/>
    <w:rsid w:val="00C032EA"/>
    <w:rsid w:val="00C06EB5"/>
    <w:rsid w:val="00C1145F"/>
    <w:rsid w:val="00C637E1"/>
    <w:rsid w:val="00C70D50"/>
    <w:rsid w:val="00C8243E"/>
    <w:rsid w:val="00C907D7"/>
    <w:rsid w:val="00C92338"/>
    <w:rsid w:val="00CA24D2"/>
    <w:rsid w:val="00CA7C3A"/>
    <w:rsid w:val="00CC2DB2"/>
    <w:rsid w:val="00CD0307"/>
    <w:rsid w:val="00CD3D1B"/>
    <w:rsid w:val="00CE62B3"/>
    <w:rsid w:val="00CF7DCA"/>
    <w:rsid w:val="00D01F7F"/>
    <w:rsid w:val="00D211E9"/>
    <w:rsid w:val="00D2312F"/>
    <w:rsid w:val="00D25051"/>
    <w:rsid w:val="00D269C1"/>
    <w:rsid w:val="00D42C10"/>
    <w:rsid w:val="00D44953"/>
    <w:rsid w:val="00D542F3"/>
    <w:rsid w:val="00D543E5"/>
    <w:rsid w:val="00D5644B"/>
    <w:rsid w:val="00D56E25"/>
    <w:rsid w:val="00D71896"/>
    <w:rsid w:val="00D718D7"/>
    <w:rsid w:val="00D73212"/>
    <w:rsid w:val="00D814B7"/>
    <w:rsid w:val="00D90688"/>
    <w:rsid w:val="00DA3AAD"/>
    <w:rsid w:val="00DB312B"/>
    <w:rsid w:val="00DC5654"/>
    <w:rsid w:val="00DC658F"/>
    <w:rsid w:val="00DD426E"/>
    <w:rsid w:val="00DD7489"/>
    <w:rsid w:val="00DE60CC"/>
    <w:rsid w:val="00DF4867"/>
    <w:rsid w:val="00E26B32"/>
    <w:rsid w:val="00E31444"/>
    <w:rsid w:val="00E3671D"/>
    <w:rsid w:val="00E407B6"/>
    <w:rsid w:val="00E41EF1"/>
    <w:rsid w:val="00E42942"/>
    <w:rsid w:val="00E468A6"/>
    <w:rsid w:val="00E46A9E"/>
    <w:rsid w:val="00E56995"/>
    <w:rsid w:val="00E71BDF"/>
    <w:rsid w:val="00E83CA7"/>
    <w:rsid w:val="00EB511F"/>
    <w:rsid w:val="00EC171D"/>
    <w:rsid w:val="00ED487E"/>
    <w:rsid w:val="00EE7A0D"/>
    <w:rsid w:val="00EF0D21"/>
    <w:rsid w:val="00EF7264"/>
    <w:rsid w:val="00EF74D6"/>
    <w:rsid w:val="00F12351"/>
    <w:rsid w:val="00F17CE1"/>
    <w:rsid w:val="00F2115C"/>
    <w:rsid w:val="00F22ABA"/>
    <w:rsid w:val="00F24AEC"/>
    <w:rsid w:val="00F31339"/>
    <w:rsid w:val="00F36B12"/>
    <w:rsid w:val="00F417C3"/>
    <w:rsid w:val="00F60F9F"/>
    <w:rsid w:val="00F64F08"/>
    <w:rsid w:val="00F734F5"/>
    <w:rsid w:val="00F966B1"/>
    <w:rsid w:val="00F97D48"/>
    <w:rsid w:val="00FA0311"/>
    <w:rsid w:val="00FC42E5"/>
    <w:rsid w:val="00FD640F"/>
    <w:rsid w:val="00FD6B4C"/>
    <w:rsid w:val="00FD6BE9"/>
    <w:rsid w:val="00FF4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1CAD4"/>
  <w15:docId w15:val="{C09D1530-E925-42A4-BD29-253205A86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0" w:unhideWhenUsed="1"/>
    <w:lsdException w:name="toc 6" w:uiPriority="0" w:unhideWhenUsed="1"/>
    <w:lsdException w:name="toc 7" w:semiHidden="1" w:uiPriority="0"/>
    <w:lsdException w:name="toc 8" w:semiHidden="1" w:uiPriority="0"/>
    <w:lsdException w:name="toc 9" w:semiHidden="1" w:uiPriority="0"/>
    <w:lsdException w:name="Normal Indent" w:uiPriority="9" w:unhideWhenUsed="1" w:qFormat="1"/>
    <w:lsdException w:name="footnote text" w:semiHidden="1" w:uiPriority="8" w:unhideWhenUsed="1"/>
    <w:lsdException w:name="annotation text" w:semiHidden="1"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uiPriority="0" w:unhideWhenUsed="1"/>
    <w:lsdException w:name="endnote reference" w:semiHidden="1" w:uiPriority="0" w:unhideWhenUsed="1"/>
    <w:lsdException w:name="endnote text" w:semiHidden="1" w:uiPriority="0"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4" w:qFormat="1"/>
    <w:lsdException w:name="Closing" w:semiHidden="1"/>
    <w:lsdException w:name="Signature" w:semiHidden="1" w:unhideWhenUsed="1"/>
    <w:lsdException w:name="Default Paragraph Font" w:semiHidden="1" w:uiPriority="1" w:unhideWhenUsed="1"/>
    <w:lsdException w:name="Body Text" w:semiHidden="1" w:uiPriority="49" w:unhideWhenUsed="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45"/>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72" w:qFormat="1"/>
    <w:lsdException w:name="Quote" w:uiPriority="1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semiHidden/>
    <w:qFormat/>
    <w:rsid w:val="007F049A"/>
    <w:pPr>
      <w:spacing w:before="120" w:after="120" w:line="264" w:lineRule="auto"/>
    </w:pPr>
    <w:rPr>
      <w:color w:val="232B39" w:themeColor="text1"/>
    </w:rPr>
  </w:style>
  <w:style w:type="paragraph" w:styleId="Heading1">
    <w:name w:val="heading 1"/>
    <w:next w:val="Normal"/>
    <w:link w:val="Heading1Char"/>
    <w:uiPriority w:val="1"/>
    <w:qFormat/>
    <w:rsid w:val="009F1269"/>
    <w:pPr>
      <w:keepNext/>
      <w:keepLines/>
      <w:spacing w:before="360" w:after="240"/>
      <w:outlineLvl w:val="0"/>
    </w:pPr>
    <w:rPr>
      <w:rFonts w:asciiTheme="majorHAnsi" w:eastAsiaTheme="majorEastAsia" w:hAnsiTheme="majorHAnsi" w:cstheme="majorBidi"/>
      <w:b/>
      <w:bCs/>
      <w:color w:val="3A3467" w:themeColor="text2"/>
      <w:sz w:val="36"/>
      <w:szCs w:val="28"/>
    </w:rPr>
  </w:style>
  <w:style w:type="paragraph" w:styleId="Heading2">
    <w:name w:val="heading 2"/>
    <w:basedOn w:val="Normal"/>
    <w:next w:val="Normal"/>
    <w:link w:val="Heading2Char"/>
    <w:uiPriority w:val="1"/>
    <w:qFormat/>
    <w:rsid w:val="009F1269"/>
    <w:pPr>
      <w:keepNext/>
      <w:keepLines/>
      <w:spacing w:before="280" w:after="240"/>
      <w:outlineLvl w:val="1"/>
    </w:pPr>
    <w:rPr>
      <w:rFonts w:asciiTheme="majorHAnsi" w:eastAsiaTheme="majorEastAsia" w:hAnsiTheme="majorHAnsi" w:cstheme="majorBidi"/>
      <w:b/>
      <w:bCs/>
      <w:color w:val="3A3467" w:themeColor="text2"/>
      <w:sz w:val="28"/>
      <w:szCs w:val="26"/>
    </w:rPr>
  </w:style>
  <w:style w:type="paragraph" w:styleId="Heading3">
    <w:name w:val="heading 3"/>
    <w:basedOn w:val="Normal"/>
    <w:next w:val="Normal"/>
    <w:link w:val="Heading3Char"/>
    <w:uiPriority w:val="1"/>
    <w:qFormat/>
    <w:rsid w:val="009F1269"/>
    <w:pPr>
      <w:keepNext/>
      <w:keepLines/>
      <w:spacing w:before="240"/>
      <w:outlineLvl w:val="2"/>
    </w:pPr>
    <w:rPr>
      <w:rFonts w:asciiTheme="majorHAnsi" w:eastAsiaTheme="majorEastAsia" w:hAnsiTheme="majorHAnsi" w:cstheme="majorBidi"/>
      <w:b/>
      <w:bCs/>
      <w:color w:val="3A3467" w:themeColor="text2"/>
      <w:sz w:val="24"/>
      <w:szCs w:val="24"/>
    </w:rPr>
  </w:style>
  <w:style w:type="paragraph" w:styleId="Heading4">
    <w:name w:val="heading 4"/>
    <w:basedOn w:val="Normal"/>
    <w:next w:val="Normal"/>
    <w:link w:val="Heading4Char"/>
    <w:uiPriority w:val="1"/>
    <w:qFormat/>
    <w:rsid w:val="009F1269"/>
    <w:pPr>
      <w:keepNext/>
      <w:keepLines/>
      <w:spacing w:before="200"/>
      <w:outlineLvl w:val="3"/>
    </w:pPr>
    <w:rPr>
      <w:rFonts w:asciiTheme="majorHAnsi" w:eastAsiaTheme="majorEastAsia" w:hAnsiTheme="majorHAnsi" w:cstheme="majorBidi"/>
      <w:b/>
      <w:bCs/>
      <w:iCs/>
      <w:color w:val="3A3467" w:themeColor="text2"/>
      <w:sz w:val="21"/>
      <w:szCs w:val="21"/>
    </w:rPr>
  </w:style>
  <w:style w:type="paragraph" w:styleId="Heading5">
    <w:name w:val="heading 5"/>
    <w:basedOn w:val="Normal"/>
    <w:next w:val="Normal"/>
    <w:link w:val="Heading5Char"/>
    <w:uiPriority w:val="9"/>
    <w:qFormat/>
    <w:rsid w:val="009F1269"/>
    <w:pPr>
      <w:keepNext/>
      <w:keepLines/>
      <w:spacing w:before="60" w:after="60"/>
      <w:outlineLvl w:val="4"/>
    </w:pPr>
    <w:rPr>
      <w:rFonts w:asciiTheme="majorHAnsi" w:eastAsiaTheme="majorEastAsia" w:hAnsiTheme="majorHAnsi" w:cstheme="majorBidi"/>
      <w:color w:val="3A346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9F1269"/>
    <w:pPr>
      <w:spacing w:after="0" w:line="240" w:lineRule="auto"/>
    </w:pPr>
    <w:rPr>
      <w:color w:val="1A202A" w:themeColor="text1" w:themeShade="BF"/>
    </w:rPr>
    <w:tblPr>
      <w:tblStyleRowBandSize w:val="1"/>
      <w:tblStyleColBandSize w:val="1"/>
      <w:tblBorders>
        <w:top w:val="single" w:sz="8" w:space="0" w:color="232B39" w:themeColor="text1"/>
        <w:bottom w:val="single" w:sz="8" w:space="0" w:color="232B39" w:themeColor="text1"/>
      </w:tblBorders>
    </w:tblPr>
    <w:tblStylePr w:type="fir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la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7D7" w:themeFill="text1" w:themeFillTint="3F"/>
      </w:tcPr>
    </w:tblStylePr>
    <w:tblStylePr w:type="band1Horz">
      <w:tblPr/>
      <w:tcPr>
        <w:tcBorders>
          <w:left w:val="nil"/>
          <w:right w:val="nil"/>
          <w:insideH w:val="nil"/>
          <w:insideV w:val="nil"/>
        </w:tcBorders>
        <w:shd w:val="clear" w:color="auto" w:fill="BFC7D7" w:themeFill="text1" w:themeFillTint="3F"/>
      </w:tcPr>
    </w:tblStylePr>
  </w:style>
  <w:style w:type="table" w:styleId="TableGrid">
    <w:name w:val="Table Grid"/>
    <w:basedOn w:val="TableNormal"/>
    <w:rsid w:val="009F1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9F1269"/>
    <w:pPr>
      <w:spacing w:after="0" w:line="240" w:lineRule="auto"/>
    </w:pPr>
    <w:tblPr>
      <w:tblStyleRowBandSize w:val="1"/>
      <w:tblStyleColBandSize w:val="1"/>
      <w:tblBorders>
        <w:top w:val="single" w:sz="8" w:space="0" w:color="D3D5D7" w:themeColor="accent4"/>
        <w:left w:val="single" w:sz="8" w:space="0" w:color="D3D5D7" w:themeColor="accent4"/>
        <w:bottom w:val="single" w:sz="8" w:space="0" w:color="D3D5D7" w:themeColor="accent4"/>
        <w:right w:val="single" w:sz="8" w:space="0" w:color="D3D5D7" w:themeColor="accent4"/>
      </w:tblBorders>
    </w:tblPr>
    <w:tblStylePr w:type="firstRow">
      <w:pPr>
        <w:spacing w:before="0" w:after="0" w:line="240" w:lineRule="auto"/>
      </w:pPr>
      <w:rPr>
        <w:b/>
        <w:bCs/>
        <w:color w:val="FFFFFF" w:themeColor="background1"/>
      </w:rPr>
      <w:tblPr/>
      <w:tcPr>
        <w:shd w:val="clear" w:color="auto" w:fill="D3D5D7" w:themeFill="accent4"/>
      </w:tcPr>
    </w:tblStylePr>
    <w:tblStylePr w:type="lastRow">
      <w:pPr>
        <w:spacing w:before="0" w:after="0" w:line="240" w:lineRule="auto"/>
      </w:pPr>
      <w:rPr>
        <w:b/>
        <w:bCs/>
      </w:rPr>
      <w:tblPr/>
      <w:tcPr>
        <w:tcBorders>
          <w:top w:val="double" w:sz="6" w:space="0" w:color="D3D5D7" w:themeColor="accent4"/>
          <w:left w:val="single" w:sz="8" w:space="0" w:color="D3D5D7" w:themeColor="accent4"/>
          <w:bottom w:val="single" w:sz="8" w:space="0" w:color="D3D5D7" w:themeColor="accent4"/>
          <w:right w:val="single" w:sz="8" w:space="0" w:color="D3D5D7" w:themeColor="accent4"/>
        </w:tcBorders>
      </w:tcPr>
    </w:tblStylePr>
    <w:tblStylePr w:type="firstCol">
      <w:rPr>
        <w:b/>
        <w:bCs/>
      </w:rPr>
    </w:tblStylePr>
    <w:tblStylePr w:type="lastCol">
      <w:rPr>
        <w:b/>
        <w:bCs/>
      </w:rPr>
    </w:tblStylePr>
    <w:tblStylePr w:type="band1Vert">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tblStylePr w:type="band1Horz">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style>
  <w:style w:type="table" w:styleId="LightList-Accent1">
    <w:name w:val="Light List Accent 1"/>
    <w:basedOn w:val="TableNormal"/>
    <w:uiPriority w:val="61"/>
    <w:rsid w:val="009F1269"/>
    <w:pPr>
      <w:spacing w:after="0" w:line="240" w:lineRule="auto"/>
    </w:p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pPr>
        <w:spacing w:before="0" w:after="0" w:line="240" w:lineRule="auto"/>
      </w:pPr>
      <w:rPr>
        <w:b/>
        <w:bCs/>
        <w:color w:val="FFFFFF" w:themeColor="background1"/>
      </w:rPr>
      <w:tblPr/>
      <w:tcPr>
        <w:shd w:val="clear" w:color="auto" w:fill="0072CE" w:themeFill="accent1"/>
      </w:tcPr>
    </w:tblStylePr>
    <w:tblStylePr w:type="lastRow">
      <w:pPr>
        <w:spacing w:before="0" w:after="0" w:line="240" w:lineRule="auto"/>
      </w:pPr>
      <w:rPr>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tcBorders>
      </w:tcPr>
    </w:tblStylePr>
    <w:tblStylePr w:type="firstCol">
      <w:rPr>
        <w:b/>
        <w:bCs/>
      </w:rPr>
    </w:tblStylePr>
    <w:tblStylePr w:type="lastCol">
      <w:rPr>
        <w:b/>
        <w:bCs/>
      </w:r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style>
  <w:style w:type="paragraph" w:styleId="TOC1">
    <w:name w:val="toc 1"/>
    <w:basedOn w:val="Normal"/>
    <w:next w:val="Normal"/>
    <w:uiPriority w:val="39"/>
    <w:rsid w:val="007F049A"/>
    <w:pPr>
      <w:pBdr>
        <w:bottom w:val="single" w:sz="12" w:space="2" w:color="auto"/>
        <w:between w:val="single" w:sz="6" w:space="1" w:color="A6A6A6" w:themeColor="background1" w:themeShade="A6"/>
      </w:pBdr>
      <w:tabs>
        <w:tab w:val="left" w:pos="450"/>
        <w:tab w:val="right" w:pos="9000"/>
      </w:tabs>
      <w:spacing w:after="60"/>
      <w:ind w:right="29"/>
    </w:pPr>
    <w:rPr>
      <w:noProof/>
      <w:color w:val="4C4C4C"/>
      <w:spacing w:val="2"/>
      <w:sz w:val="24"/>
      <w:szCs w:val="28"/>
    </w:rPr>
  </w:style>
  <w:style w:type="paragraph" w:styleId="TOC2">
    <w:name w:val="toc 2"/>
    <w:next w:val="Normal"/>
    <w:uiPriority w:val="39"/>
    <w:rsid w:val="00B65BB2"/>
    <w:pPr>
      <w:tabs>
        <w:tab w:val="right" w:pos="9000"/>
      </w:tabs>
      <w:spacing w:after="100"/>
      <w:ind w:left="446" w:right="432"/>
      <w:contextualSpacing/>
    </w:pPr>
    <w:rPr>
      <w:noProof/>
      <w:spacing w:val="2"/>
    </w:rPr>
  </w:style>
  <w:style w:type="paragraph" w:styleId="TOC3">
    <w:name w:val="toc 3"/>
    <w:basedOn w:val="Normal"/>
    <w:next w:val="Normal"/>
    <w:uiPriority w:val="39"/>
    <w:semiHidden/>
    <w:rsid w:val="00B65BB2"/>
    <w:pPr>
      <w:tabs>
        <w:tab w:val="right" w:pos="9000"/>
      </w:tabs>
      <w:spacing w:before="0"/>
      <w:ind w:left="450" w:right="432"/>
      <w:contextualSpacing/>
    </w:pPr>
    <w:rPr>
      <w:noProof/>
      <w:sz w:val="18"/>
      <w:szCs w:val="18"/>
    </w:rPr>
  </w:style>
  <w:style w:type="paragraph" w:styleId="Index1">
    <w:name w:val="index 1"/>
    <w:basedOn w:val="Normal"/>
    <w:next w:val="Normal"/>
    <w:uiPriority w:val="99"/>
    <w:semiHidden/>
    <w:rsid w:val="009F1269"/>
    <w:pPr>
      <w:spacing w:after="60" w:line="240" w:lineRule="auto"/>
    </w:pPr>
    <w:rPr>
      <w:sz w:val="16"/>
    </w:rPr>
  </w:style>
  <w:style w:type="paragraph" w:styleId="Index2">
    <w:name w:val="index 2"/>
    <w:basedOn w:val="Normal"/>
    <w:next w:val="Normal"/>
    <w:uiPriority w:val="99"/>
    <w:semiHidden/>
    <w:rsid w:val="009F1269"/>
    <w:pPr>
      <w:spacing w:after="0" w:line="240" w:lineRule="auto"/>
      <w:ind w:left="216"/>
    </w:pPr>
    <w:rPr>
      <w:sz w:val="16"/>
      <w:szCs w:val="16"/>
    </w:rPr>
  </w:style>
  <w:style w:type="character" w:styleId="Hyperlink">
    <w:name w:val="Hyperlink"/>
    <w:basedOn w:val="DefaultParagraphFont"/>
    <w:uiPriority w:val="99"/>
    <w:rsid w:val="00F12351"/>
    <w:rPr>
      <w:color w:val="004C97" w:themeColor="accent3"/>
      <w:u w:val="none"/>
    </w:rPr>
  </w:style>
  <w:style w:type="character" w:customStyle="1" w:styleId="Heading1Char">
    <w:name w:val="Heading 1 Char"/>
    <w:basedOn w:val="DefaultParagraphFont"/>
    <w:link w:val="Heading1"/>
    <w:uiPriority w:val="1"/>
    <w:rsid w:val="007335A5"/>
    <w:rPr>
      <w:rFonts w:asciiTheme="majorHAnsi" w:eastAsiaTheme="majorEastAsia" w:hAnsiTheme="majorHAnsi" w:cstheme="majorBidi"/>
      <w:b/>
      <w:bCs/>
      <w:color w:val="3A3467" w:themeColor="text2"/>
      <w:sz w:val="36"/>
      <w:szCs w:val="28"/>
    </w:rPr>
  </w:style>
  <w:style w:type="character" w:customStyle="1" w:styleId="Heading2Char">
    <w:name w:val="Heading 2 Char"/>
    <w:basedOn w:val="DefaultParagraphFont"/>
    <w:link w:val="Heading2"/>
    <w:uiPriority w:val="1"/>
    <w:rsid w:val="007335A5"/>
    <w:rPr>
      <w:rFonts w:asciiTheme="majorHAnsi" w:eastAsiaTheme="majorEastAsia" w:hAnsiTheme="majorHAnsi" w:cstheme="majorBidi"/>
      <w:b/>
      <w:bCs/>
      <w:color w:val="3A3467" w:themeColor="text2"/>
      <w:sz w:val="28"/>
      <w:szCs w:val="26"/>
    </w:rPr>
  </w:style>
  <w:style w:type="paragraph" w:customStyle="1" w:styleId="Bullet1">
    <w:name w:val="Bullet 1"/>
    <w:uiPriority w:val="1"/>
    <w:semiHidden/>
    <w:qFormat/>
    <w:rsid w:val="009F1269"/>
    <w:pPr>
      <w:numPr>
        <w:numId w:val="2"/>
      </w:numPr>
      <w:spacing w:before="100" w:after="100" w:line="240" w:lineRule="auto"/>
      <w:contextualSpacing/>
    </w:pPr>
    <w:rPr>
      <w:rFonts w:eastAsia="Times New Roman" w:cs="Calibri"/>
      <w:color w:val="232B39" w:themeColor="text1"/>
    </w:rPr>
  </w:style>
  <w:style w:type="paragraph" w:customStyle="1" w:styleId="Bullet2">
    <w:name w:val="Bullet 2"/>
    <w:basedOn w:val="Bullet1"/>
    <w:uiPriority w:val="1"/>
    <w:semiHidden/>
    <w:qFormat/>
    <w:rsid w:val="009F1269"/>
    <w:pPr>
      <w:numPr>
        <w:ilvl w:val="1"/>
      </w:numPr>
    </w:pPr>
  </w:style>
  <w:style w:type="paragraph" w:customStyle="1" w:styleId="Bulletindent">
    <w:name w:val="Bullet indent"/>
    <w:basedOn w:val="Bullet2"/>
    <w:uiPriority w:val="2"/>
    <w:qFormat/>
    <w:rsid w:val="007F049A"/>
    <w:pPr>
      <w:keepLines/>
      <w:numPr>
        <w:ilvl w:val="2"/>
      </w:numPr>
      <w:spacing w:line="264" w:lineRule="auto"/>
    </w:pPr>
  </w:style>
  <w:style w:type="paragraph" w:customStyle="1" w:styleId="Heading1numbered">
    <w:name w:val="Heading 1 numbered"/>
    <w:basedOn w:val="Heading1"/>
    <w:next w:val="NormalIndent"/>
    <w:uiPriority w:val="1"/>
    <w:qFormat/>
    <w:rsid w:val="003B4EFB"/>
    <w:pPr>
      <w:numPr>
        <w:ilvl w:val="2"/>
        <w:numId w:val="1"/>
      </w:numPr>
      <w:spacing w:before="200" w:after="120"/>
    </w:pPr>
    <w:rPr>
      <w:sz w:val="28"/>
    </w:rPr>
  </w:style>
  <w:style w:type="paragraph" w:customStyle="1" w:styleId="Heading2numbered">
    <w:name w:val="Heading 2 numbered"/>
    <w:basedOn w:val="Heading2"/>
    <w:next w:val="NormalIndent"/>
    <w:uiPriority w:val="1"/>
    <w:qFormat/>
    <w:rsid w:val="009F1269"/>
    <w:pPr>
      <w:numPr>
        <w:ilvl w:val="3"/>
        <w:numId w:val="4"/>
      </w:numPr>
    </w:pPr>
  </w:style>
  <w:style w:type="paragraph" w:customStyle="1" w:styleId="Heading3numbered">
    <w:name w:val="Heading 3 numbered"/>
    <w:basedOn w:val="Heading3"/>
    <w:next w:val="NormalIndent"/>
    <w:uiPriority w:val="1"/>
    <w:qFormat/>
    <w:rsid w:val="009F1269"/>
    <w:pPr>
      <w:numPr>
        <w:ilvl w:val="4"/>
        <w:numId w:val="4"/>
      </w:numPr>
    </w:pPr>
  </w:style>
  <w:style w:type="character" w:customStyle="1" w:styleId="Heading3Char">
    <w:name w:val="Heading 3 Char"/>
    <w:basedOn w:val="DefaultParagraphFont"/>
    <w:link w:val="Heading3"/>
    <w:uiPriority w:val="1"/>
    <w:rsid w:val="007335A5"/>
    <w:rPr>
      <w:rFonts w:asciiTheme="majorHAnsi" w:eastAsiaTheme="majorEastAsia" w:hAnsiTheme="majorHAnsi" w:cstheme="majorBidi"/>
      <w:b/>
      <w:bCs/>
      <w:color w:val="3A3467" w:themeColor="text2"/>
      <w:sz w:val="24"/>
      <w:szCs w:val="24"/>
    </w:rPr>
  </w:style>
  <w:style w:type="paragraph" w:customStyle="1" w:styleId="Heading4numbered">
    <w:name w:val="Heading 4 numbered"/>
    <w:basedOn w:val="Heading4"/>
    <w:next w:val="NormalIndent"/>
    <w:uiPriority w:val="1"/>
    <w:qFormat/>
    <w:rsid w:val="009F1269"/>
    <w:pPr>
      <w:numPr>
        <w:ilvl w:val="5"/>
        <w:numId w:val="4"/>
      </w:numPr>
    </w:pPr>
  </w:style>
  <w:style w:type="character" w:customStyle="1" w:styleId="Heading4Char">
    <w:name w:val="Heading 4 Char"/>
    <w:basedOn w:val="DefaultParagraphFont"/>
    <w:link w:val="Heading4"/>
    <w:uiPriority w:val="1"/>
    <w:rsid w:val="007335A5"/>
    <w:rPr>
      <w:rFonts w:asciiTheme="majorHAnsi" w:eastAsiaTheme="majorEastAsia" w:hAnsiTheme="majorHAnsi" w:cstheme="majorBidi"/>
      <w:b/>
      <w:bCs/>
      <w:iCs/>
      <w:color w:val="3A3467" w:themeColor="text2"/>
      <w:sz w:val="21"/>
      <w:szCs w:val="21"/>
    </w:rPr>
  </w:style>
  <w:style w:type="paragraph" w:styleId="NormalIndent">
    <w:name w:val="Normal Indent"/>
    <w:basedOn w:val="Normal"/>
    <w:qFormat/>
    <w:rsid w:val="009F1269"/>
    <w:pPr>
      <w:keepLines/>
      <w:ind w:left="792"/>
    </w:pPr>
  </w:style>
  <w:style w:type="paragraph" w:customStyle="1" w:styleId="NoteNormal">
    <w:name w:val="Note Normal"/>
    <w:basedOn w:val="Normal"/>
    <w:semiHidden/>
    <w:rsid w:val="009F1269"/>
    <w:pPr>
      <w:keepNext/>
      <w:keepLines/>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9F1269"/>
    <w:pPr>
      <w:spacing w:before="0" w:after="0" w:line="120" w:lineRule="atLeast"/>
    </w:pPr>
    <w:rPr>
      <w:rFonts w:eastAsia="Times New Roman" w:cs="Calibri"/>
      <w:sz w:val="10"/>
      <w:szCs w:val="22"/>
    </w:rPr>
  </w:style>
  <w:style w:type="paragraph" w:styleId="Subtitle">
    <w:name w:val="Subtitle"/>
    <w:next w:val="TertiaryTitle"/>
    <w:link w:val="SubtitleChar"/>
    <w:uiPriority w:val="45"/>
    <w:rsid w:val="009F1269"/>
    <w:pPr>
      <w:spacing w:before="200" w:after="120" w:line="440" w:lineRule="exact"/>
      <w:ind w:right="1829"/>
    </w:pPr>
    <w:rPr>
      <w:rFonts w:asciiTheme="majorHAnsi" w:eastAsia="Times New Roman" w:hAnsiTheme="majorHAnsi" w:cstheme="majorHAnsi"/>
      <w:sz w:val="32"/>
      <w:szCs w:val="32"/>
    </w:rPr>
  </w:style>
  <w:style w:type="character" w:customStyle="1" w:styleId="SubtitleChar">
    <w:name w:val="Subtitle Char"/>
    <w:basedOn w:val="DefaultParagraphFont"/>
    <w:link w:val="Subtitle"/>
    <w:uiPriority w:val="45"/>
    <w:rsid w:val="005F4FEF"/>
    <w:rPr>
      <w:rFonts w:asciiTheme="majorHAnsi" w:eastAsia="Times New Roman" w:hAnsiTheme="majorHAnsi" w:cstheme="majorHAnsi"/>
      <w:sz w:val="32"/>
      <w:szCs w:val="32"/>
    </w:rPr>
  </w:style>
  <w:style w:type="paragraph" w:customStyle="1" w:styleId="TertiaryTitle">
    <w:name w:val="Tertiary Title"/>
    <w:next w:val="Normal"/>
    <w:uiPriority w:val="99"/>
    <w:semiHidden/>
    <w:rsid w:val="009F1269"/>
    <w:pPr>
      <w:spacing w:after="0"/>
    </w:pPr>
    <w:rPr>
      <w:rFonts w:asciiTheme="majorHAnsi" w:eastAsia="Times New Roman" w:hAnsiTheme="majorHAnsi" w:cstheme="majorHAnsi"/>
      <w:color w:val="FFFFFF" w:themeColor="background1"/>
      <w:spacing w:val="-2"/>
      <w:szCs w:val="40"/>
      <w:lang w:eastAsia="en-US"/>
    </w:rPr>
  </w:style>
  <w:style w:type="paragraph" w:styleId="Title">
    <w:name w:val="Title"/>
    <w:next w:val="Subtitle"/>
    <w:link w:val="TitleChar"/>
    <w:uiPriority w:val="44"/>
    <w:qFormat/>
    <w:rsid w:val="009D2B85"/>
    <w:pPr>
      <w:spacing w:before="200" w:after="0" w:line="264" w:lineRule="auto"/>
      <w:ind w:right="389"/>
    </w:pPr>
    <w:rPr>
      <w:rFonts w:asciiTheme="majorHAnsi" w:eastAsia="Times New Roman" w:hAnsiTheme="majorHAnsi" w:cstheme="majorHAnsi"/>
      <w:b/>
      <w:color w:val="3A3467" w:themeColor="text2"/>
      <w:sz w:val="48"/>
      <w:szCs w:val="56"/>
    </w:rPr>
  </w:style>
  <w:style w:type="character" w:customStyle="1" w:styleId="TitleChar">
    <w:name w:val="Title Char"/>
    <w:basedOn w:val="DefaultParagraphFont"/>
    <w:link w:val="Title"/>
    <w:uiPriority w:val="44"/>
    <w:rsid w:val="009D2B85"/>
    <w:rPr>
      <w:rFonts w:asciiTheme="majorHAnsi" w:eastAsia="Times New Roman" w:hAnsiTheme="majorHAnsi" w:cstheme="majorHAnsi"/>
      <w:b/>
      <w:color w:val="3A3467" w:themeColor="text2"/>
      <w:sz w:val="48"/>
      <w:szCs w:val="56"/>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2"/>
    <w:qFormat/>
    <w:rsid w:val="009F1269"/>
    <w:pPr>
      <w:numPr>
        <w:ilvl w:val="3"/>
        <w:numId w:val="2"/>
      </w:numPr>
      <w:contextualSpacing/>
    </w:pPr>
  </w:style>
  <w:style w:type="paragraph" w:styleId="IndexHeading">
    <w:name w:val="index heading"/>
    <w:basedOn w:val="Normal"/>
    <w:next w:val="Index1"/>
    <w:uiPriority w:val="99"/>
    <w:semiHidden/>
    <w:rsid w:val="009F1269"/>
    <w:rPr>
      <w:rFonts w:asciiTheme="majorHAnsi" w:eastAsiaTheme="majorEastAsia" w:hAnsiTheme="majorHAnsi" w:cstheme="majorBidi"/>
      <w:b/>
      <w:bCs/>
    </w:rPr>
  </w:style>
  <w:style w:type="paragraph" w:styleId="Header">
    <w:name w:val="header"/>
    <w:basedOn w:val="Normal"/>
    <w:link w:val="HeaderChar"/>
    <w:rsid w:val="009F1269"/>
    <w:pPr>
      <w:tabs>
        <w:tab w:val="center" w:pos="4513"/>
        <w:tab w:val="right" w:pos="9026"/>
      </w:tabs>
      <w:spacing w:after="0" w:line="240" w:lineRule="auto"/>
    </w:pPr>
  </w:style>
  <w:style w:type="character" w:customStyle="1" w:styleId="HeaderChar">
    <w:name w:val="Header Char"/>
    <w:basedOn w:val="DefaultParagraphFont"/>
    <w:link w:val="Header"/>
    <w:rsid w:val="009F1269"/>
    <w:rPr>
      <w:color w:val="232B39" w:themeColor="text1"/>
    </w:rPr>
  </w:style>
  <w:style w:type="paragraph" w:styleId="Footer">
    <w:name w:val="footer"/>
    <w:basedOn w:val="Normal"/>
    <w:link w:val="FooterChar"/>
    <w:rsid w:val="009F1269"/>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99"/>
    <w:semiHidden/>
    <w:rsid w:val="007335A5"/>
    <w:rPr>
      <w:noProof/>
      <w:color w:val="232B39" w:themeColor="text1"/>
      <w:sz w:val="18"/>
      <w:szCs w:val="18"/>
    </w:rPr>
  </w:style>
  <w:style w:type="character" w:styleId="PageNumber">
    <w:name w:val="page number"/>
    <w:semiHidden/>
    <w:rsid w:val="009F1269"/>
    <w:rPr>
      <w:rFonts w:asciiTheme="minorHAnsi" w:hAnsiTheme="minorHAnsi"/>
      <w:b w:val="0"/>
      <w:color w:val="232B39" w:themeColor="text1"/>
    </w:rPr>
  </w:style>
  <w:style w:type="paragraph" w:styleId="TOCHeading">
    <w:name w:val="TOC Heading"/>
    <w:basedOn w:val="Heading1"/>
    <w:next w:val="Normal"/>
    <w:uiPriority w:val="38"/>
    <w:semiHidden/>
    <w:rsid w:val="009F1269"/>
    <w:pPr>
      <w:spacing w:before="480" w:after="440"/>
      <w:outlineLvl w:val="9"/>
    </w:pPr>
    <w:rPr>
      <w:spacing w:val="2"/>
    </w:rPr>
  </w:style>
  <w:style w:type="paragraph" w:customStyle="1" w:styleId="NormalTight">
    <w:name w:val="Normal Tight"/>
    <w:uiPriority w:val="99"/>
    <w:semiHidden/>
    <w:rsid w:val="009F1269"/>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EC171D"/>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semiHidden/>
    <w:rsid w:val="00973844"/>
    <w:rPr>
      <w:rFonts w:ascii="Calibri" w:eastAsia="Times New Roman" w:hAnsi="Calibri" w:cs="Calibri"/>
      <w:color w:val="232B39" w:themeColor="text1"/>
      <w:sz w:val="22"/>
      <w:szCs w:val="22"/>
    </w:rPr>
  </w:style>
  <w:style w:type="paragraph" w:customStyle="1" w:styleId="Insidecoverspacer">
    <w:name w:val="Inside cover spacer"/>
    <w:basedOn w:val="NormalTight"/>
    <w:uiPriority w:val="99"/>
    <w:semiHidden/>
    <w:qFormat/>
    <w:rsid w:val="009F1269"/>
    <w:pPr>
      <w:spacing w:before="3800"/>
      <w:ind w:right="1382"/>
    </w:pPr>
  </w:style>
  <w:style w:type="paragraph" w:styleId="TOC4">
    <w:name w:val="toc 4"/>
    <w:basedOn w:val="TOC1"/>
    <w:next w:val="Normal"/>
    <w:uiPriority w:val="39"/>
    <w:semiHidden/>
    <w:rsid w:val="00B65BB2"/>
    <w:pPr>
      <w:spacing w:before="280"/>
      <w:ind w:left="446" w:hanging="446"/>
    </w:pPr>
    <w:rPr>
      <w:lang w:eastAsia="en-US"/>
    </w:rPr>
  </w:style>
  <w:style w:type="paragraph" w:styleId="TOC5">
    <w:name w:val="toc 5"/>
    <w:basedOn w:val="TOC2"/>
    <w:next w:val="Normal"/>
    <w:semiHidden/>
    <w:rsid w:val="00B65BB2"/>
    <w:pPr>
      <w:ind w:left="1080" w:hanging="634"/>
    </w:pPr>
    <w:rPr>
      <w:lang w:eastAsia="en-US"/>
    </w:rPr>
  </w:style>
  <w:style w:type="paragraph" w:styleId="TOC6">
    <w:name w:val="toc 6"/>
    <w:basedOn w:val="TOC3"/>
    <w:next w:val="Normal"/>
    <w:semiHidden/>
    <w:rsid w:val="00B65BB2"/>
    <w:pPr>
      <w:ind w:left="1800" w:hanging="720"/>
    </w:pPr>
    <w:rPr>
      <w:lang w:eastAsia="en-US"/>
    </w:rPr>
  </w:style>
  <w:style w:type="table" w:customStyle="1" w:styleId="DTFtexttable">
    <w:name w:val="DTF text table"/>
    <w:basedOn w:val="TableNormal"/>
    <w:uiPriority w:val="99"/>
    <w:rsid w:val="009F1269"/>
    <w:pPr>
      <w:spacing w:before="30" w:after="30" w:line="264" w:lineRule="auto"/>
    </w:pPr>
    <w:rPr>
      <w:rFonts w:eastAsiaTheme="minorHAnsi"/>
      <w:spacing w:val="2"/>
      <w:sz w:val="17"/>
      <w:szCs w:val="21"/>
      <w:lang w:eastAsia="en-US"/>
    </w:rPr>
    <w:tblPr>
      <w:tblStyleRowBandSize w:val="1"/>
      <w:tblStyleColBandSize w:val="1"/>
      <w:tblBorders>
        <w:bottom w:val="single" w:sz="12" w:space="0" w:color="68CEF2" w:themeColor="accent2"/>
        <w:insideH w:val="single" w:sz="6" w:space="0" w:color="A6A6A6" w:themeColor="background1" w:themeShade="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68CEF2" w:themeColor="accent2"/>
          <w:left w:val="nil"/>
          <w:bottom w:val="single" w:sz="12" w:space="0" w:color="68CEF2" w:themeColor="accent2"/>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Normal"/>
    <w:uiPriority w:val="99"/>
    <w:rsid w:val="009F1269"/>
    <w:pPr>
      <w:spacing w:before="30" w:after="30" w:line="264" w:lineRule="auto"/>
      <w:jc w:val="right"/>
    </w:pPr>
    <w:rPr>
      <w:rFonts w:eastAsiaTheme="minorHAnsi"/>
      <w:spacing w:val="2"/>
      <w:sz w:val="17"/>
      <w:szCs w:val="21"/>
      <w:lang w:eastAsia="en-US"/>
    </w:rPr>
    <w:tblPr>
      <w:tblStyleRowBandSize w:val="1"/>
      <w:tblStyleColBandSize w:val="1"/>
      <w:tblBorders>
        <w:bottom w:val="single" w:sz="12" w:space="0" w:color="68CEF2" w:themeColor="accent2"/>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paragraph" w:customStyle="1" w:styleId="Tabletext">
    <w:name w:val="Table text"/>
    <w:basedOn w:val="Normal"/>
    <w:uiPriority w:val="5"/>
    <w:qFormat/>
    <w:rsid w:val="009F1269"/>
    <w:pPr>
      <w:spacing w:before="60" w:after="60"/>
    </w:pPr>
    <w:rPr>
      <w:sz w:val="17"/>
    </w:rPr>
  </w:style>
  <w:style w:type="paragraph" w:customStyle="1" w:styleId="Tabletextright">
    <w:name w:val="Table text right"/>
    <w:basedOn w:val="Tabletext"/>
    <w:uiPriority w:val="5"/>
    <w:qFormat/>
    <w:rsid w:val="009F1269"/>
    <w:pPr>
      <w:jc w:val="right"/>
    </w:pPr>
  </w:style>
  <w:style w:type="paragraph" w:customStyle="1" w:styleId="Listnumindent2">
    <w:name w:val="List num indent 2"/>
    <w:basedOn w:val="Normal"/>
    <w:uiPriority w:val="2"/>
    <w:qFormat/>
    <w:rsid w:val="009F1269"/>
    <w:pPr>
      <w:numPr>
        <w:ilvl w:val="7"/>
        <w:numId w:val="4"/>
      </w:numPr>
      <w:spacing w:before="100"/>
      <w:contextualSpacing/>
    </w:pPr>
  </w:style>
  <w:style w:type="paragraph" w:customStyle="1" w:styleId="Listnumindent">
    <w:name w:val="List num indent"/>
    <w:basedOn w:val="Normal"/>
    <w:uiPriority w:val="2"/>
    <w:qFormat/>
    <w:rsid w:val="009F1269"/>
    <w:pPr>
      <w:numPr>
        <w:ilvl w:val="6"/>
        <w:numId w:val="4"/>
      </w:numPr>
      <w:spacing w:before="100"/>
    </w:pPr>
  </w:style>
  <w:style w:type="paragraph" w:customStyle="1" w:styleId="Listnum">
    <w:name w:val="List num"/>
    <w:basedOn w:val="Normal"/>
    <w:uiPriority w:val="2"/>
    <w:semiHidden/>
    <w:qFormat/>
    <w:rsid w:val="009F1269"/>
    <w:pPr>
      <w:numPr>
        <w:numId w:val="4"/>
      </w:numPr>
    </w:pPr>
  </w:style>
  <w:style w:type="paragraph" w:customStyle="1" w:styleId="Listnum2">
    <w:name w:val="List num 2"/>
    <w:basedOn w:val="Normal"/>
    <w:uiPriority w:val="2"/>
    <w:semiHidden/>
    <w:qFormat/>
    <w:rsid w:val="009F1269"/>
    <w:pPr>
      <w:numPr>
        <w:ilvl w:val="1"/>
        <w:numId w:val="4"/>
      </w:numPr>
    </w:pPr>
  </w:style>
  <w:style w:type="paragraph" w:customStyle="1" w:styleId="Tabletextcentred">
    <w:name w:val="Table text centred"/>
    <w:basedOn w:val="Tabletext"/>
    <w:uiPriority w:val="5"/>
    <w:qFormat/>
    <w:rsid w:val="009F1269"/>
    <w:pPr>
      <w:jc w:val="center"/>
    </w:pPr>
  </w:style>
  <w:style w:type="paragraph" w:customStyle="1" w:styleId="Tableheader">
    <w:name w:val="Table header"/>
    <w:basedOn w:val="Tabletext"/>
    <w:uiPriority w:val="5"/>
    <w:qFormat/>
    <w:rsid w:val="009F1269"/>
    <w:pPr>
      <w:keepNext/>
      <w:keepLines/>
      <w:spacing w:before="120"/>
    </w:pPr>
    <w:rPr>
      <w:rFonts w:eastAsiaTheme="minorHAnsi"/>
      <w:spacing w:val="2"/>
      <w:sz w:val="18"/>
      <w:szCs w:val="18"/>
      <w:lang w:eastAsia="en-US"/>
    </w:rPr>
  </w:style>
  <w:style w:type="paragraph" w:customStyle="1" w:styleId="Tablebullet">
    <w:name w:val="Table bullet"/>
    <w:basedOn w:val="Tabletext"/>
    <w:uiPriority w:val="6"/>
    <w:rsid w:val="009F1269"/>
    <w:pPr>
      <w:numPr>
        <w:numId w:val="5"/>
      </w:numPr>
    </w:pPr>
  </w:style>
  <w:style w:type="paragraph" w:customStyle="1" w:styleId="Tabledash">
    <w:name w:val="Table dash"/>
    <w:basedOn w:val="Tablebullet"/>
    <w:uiPriority w:val="6"/>
    <w:rsid w:val="009F1269"/>
    <w:pPr>
      <w:numPr>
        <w:ilvl w:val="1"/>
      </w:numPr>
    </w:pPr>
  </w:style>
  <w:style w:type="paragraph" w:customStyle="1" w:styleId="Tabletextindent">
    <w:name w:val="Table text indent"/>
    <w:basedOn w:val="Tabletext"/>
    <w:uiPriority w:val="5"/>
    <w:qFormat/>
    <w:rsid w:val="009F1269"/>
    <w:pPr>
      <w:ind w:left="288"/>
    </w:pPr>
  </w:style>
  <w:style w:type="paragraph" w:customStyle="1" w:styleId="Numpara">
    <w:name w:val="Num para"/>
    <w:basedOn w:val="ListParagraph"/>
    <w:uiPriority w:val="2"/>
    <w:semiHidden/>
    <w:qFormat/>
    <w:rsid w:val="009F1269"/>
    <w:pPr>
      <w:numPr>
        <w:numId w:val="3"/>
      </w:numPr>
      <w:tabs>
        <w:tab w:val="left" w:pos="540"/>
      </w:tabs>
    </w:pPr>
  </w:style>
  <w:style w:type="paragraph" w:styleId="ListParagraph">
    <w:name w:val="List Paragraph"/>
    <w:basedOn w:val="Normal"/>
    <w:uiPriority w:val="72"/>
    <w:qFormat/>
    <w:rsid w:val="009F1269"/>
    <w:pPr>
      <w:ind w:left="720"/>
      <w:contextualSpacing/>
    </w:pPr>
  </w:style>
  <w:style w:type="paragraph" w:styleId="FootnoteText">
    <w:name w:val="footnote text"/>
    <w:basedOn w:val="Normal"/>
    <w:link w:val="FootnoteTextChar"/>
    <w:uiPriority w:val="8"/>
    <w:rsid w:val="009F1269"/>
    <w:pPr>
      <w:spacing w:before="0" w:after="0" w:line="240" w:lineRule="auto"/>
    </w:pPr>
    <w:rPr>
      <w:sz w:val="17"/>
    </w:rPr>
  </w:style>
  <w:style w:type="character" w:customStyle="1" w:styleId="FootnoteTextChar">
    <w:name w:val="Footnote Text Char"/>
    <w:basedOn w:val="DefaultParagraphFont"/>
    <w:link w:val="FootnoteText"/>
    <w:uiPriority w:val="8"/>
    <w:rsid w:val="009F1269"/>
    <w:rPr>
      <w:color w:val="232B39" w:themeColor="text1"/>
      <w:sz w:val="17"/>
    </w:rPr>
  </w:style>
  <w:style w:type="character" w:styleId="FootnoteReference">
    <w:name w:val="footnote reference"/>
    <w:basedOn w:val="DefaultParagraphFont"/>
    <w:uiPriority w:val="8"/>
    <w:rsid w:val="009F1269"/>
    <w:rPr>
      <w:vertAlign w:val="superscript"/>
    </w:rPr>
  </w:style>
  <w:style w:type="table" w:customStyle="1" w:styleId="DTFfinancialtableindent">
    <w:name w:val="DTF financial table indent"/>
    <w:basedOn w:val="DTFfinancialtable"/>
    <w:uiPriority w:val="99"/>
    <w:rsid w:val="009F1269"/>
    <w:pPr>
      <w:spacing w:after="0" w:line="240" w:lineRule="auto"/>
    </w:pPr>
    <w:tblPr>
      <w:tblInd w:w="864" w:type="dxa"/>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table" w:customStyle="1" w:styleId="DTFtexttableindent">
    <w:name w:val="DTF text table indent"/>
    <w:basedOn w:val="DTFtexttable"/>
    <w:uiPriority w:val="99"/>
    <w:rsid w:val="009F1269"/>
    <w:pPr>
      <w:spacing w:after="0" w:line="240" w:lineRule="auto"/>
    </w:pPr>
    <w:tblPr>
      <w:tblInd w:w="864" w:type="dxa"/>
    </w:tbl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umparaindent">
    <w:name w:val="Num para indent"/>
    <w:basedOn w:val="Numpara"/>
    <w:uiPriority w:val="2"/>
    <w:qFormat/>
    <w:rsid w:val="009F1269"/>
    <w:pPr>
      <w:numPr>
        <w:ilvl w:val="8"/>
        <w:numId w:val="4"/>
      </w:numPr>
      <w:tabs>
        <w:tab w:val="clear" w:pos="540"/>
      </w:tabs>
    </w:pPr>
  </w:style>
  <w:style w:type="paragraph" w:customStyle="1" w:styleId="Tablenum1">
    <w:name w:val="Table num 1"/>
    <w:basedOn w:val="Normal"/>
    <w:uiPriority w:val="6"/>
    <w:rsid w:val="009F1269"/>
    <w:pPr>
      <w:numPr>
        <w:ilvl w:val="2"/>
        <w:numId w:val="5"/>
      </w:numPr>
      <w:spacing w:before="60" w:after="60"/>
    </w:pPr>
    <w:rPr>
      <w:sz w:val="17"/>
    </w:rPr>
  </w:style>
  <w:style w:type="paragraph" w:customStyle="1" w:styleId="Tablenum2">
    <w:name w:val="Table num 2"/>
    <w:basedOn w:val="Normal"/>
    <w:uiPriority w:val="6"/>
    <w:rsid w:val="009F1269"/>
    <w:pPr>
      <w:numPr>
        <w:ilvl w:val="3"/>
        <w:numId w:val="5"/>
      </w:numPr>
      <w:spacing w:before="60" w:after="60"/>
    </w:pPr>
    <w:rPr>
      <w:sz w:val="17"/>
    </w:rPr>
  </w:style>
  <w:style w:type="paragraph" w:customStyle="1" w:styleId="NoteNormalindent">
    <w:name w:val="Note Normal indent"/>
    <w:basedOn w:val="NoteNormal"/>
    <w:uiPriority w:val="2"/>
    <w:rsid w:val="009F1269"/>
    <w:pPr>
      <w:ind w:left="792"/>
    </w:pPr>
  </w:style>
  <w:style w:type="paragraph" w:styleId="Caption">
    <w:name w:val="caption"/>
    <w:basedOn w:val="Normal"/>
    <w:next w:val="Normal"/>
    <w:uiPriority w:val="35"/>
    <w:qFormat/>
    <w:rsid w:val="009F1269"/>
    <w:pPr>
      <w:spacing w:before="200" w:after="60" w:line="240" w:lineRule="auto"/>
    </w:pPr>
    <w:rPr>
      <w:b/>
      <w:bCs/>
      <w:color w:val="3A3467" w:themeColor="text2"/>
      <w:sz w:val="18"/>
      <w:szCs w:val="18"/>
    </w:rPr>
  </w:style>
  <w:style w:type="paragraph" w:customStyle="1" w:styleId="Captionindent">
    <w:name w:val="Caption indent"/>
    <w:basedOn w:val="Caption"/>
    <w:uiPriority w:val="2"/>
    <w:qFormat/>
    <w:rsid w:val="009F1269"/>
    <w:pPr>
      <w:spacing w:before="240"/>
      <w:ind w:left="792"/>
    </w:pPr>
  </w:style>
  <w:style w:type="paragraph" w:customStyle="1" w:styleId="CM">
    <w:name w:val="CM"/>
    <w:next w:val="Normal"/>
    <w:uiPriority w:val="79"/>
    <w:semiHidden/>
    <w:rsid w:val="009F1269"/>
    <w:pPr>
      <w:spacing w:after="800" w:line="240" w:lineRule="auto"/>
      <w:ind w:right="2909"/>
    </w:pPr>
    <w:rPr>
      <w:caps/>
    </w:rPr>
  </w:style>
  <w:style w:type="paragraph" w:customStyle="1" w:styleId="CoverSpacer">
    <w:name w:val="CoverSpacer"/>
    <w:basedOn w:val="Normal"/>
    <w:semiHidden/>
    <w:qFormat/>
    <w:rsid w:val="009F1269"/>
    <w:pPr>
      <w:spacing w:before="4600" w:after="0"/>
    </w:pPr>
  </w:style>
  <w:style w:type="character" w:styleId="FollowedHyperlink">
    <w:name w:val="FollowedHyperlink"/>
    <w:basedOn w:val="DefaultParagraphFont"/>
    <w:uiPriority w:val="99"/>
    <w:rsid w:val="009F1269"/>
    <w:rPr>
      <w:color w:val="808080" w:themeColor="background1" w:themeShade="80"/>
      <w:u w:val="none"/>
    </w:rPr>
  </w:style>
  <w:style w:type="character" w:customStyle="1" w:styleId="Heading5Char">
    <w:name w:val="Heading 5 Char"/>
    <w:basedOn w:val="DefaultParagraphFont"/>
    <w:link w:val="Heading5"/>
    <w:uiPriority w:val="9"/>
    <w:rsid w:val="007335A5"/>
    <w:rPr>
      <w:rFonts w:asciiTheme="majorHAnsi" w:eastAsiaTheme="majorEastAsia" w:hAnsiTheme="majorHAnsi" w:cstheme="majorBidi"/>
      <w:color w:val="3A3467" w:themeColor="text2"/>
    </w:rPr>
  </w:style>
  <w:style w:type="character" w:styleId="PlaceholderText">
    <w:name w:val="Placeholder Text"/>
    <w:basedOn w:val="DefaultParagraphFont"/>
    <w:uiPriority w:val="99"/>
    <w:semiHidden/>
    <w:rsid w:val="009F1269"/>
    <w:rPr>
      <w:color w:val="808080"/>
    </w:rPr>
  </w:style>
  <w:style w:type="table" w:styleId="PlainTable4">
    <w:name w:val="Plain Table 4"/>
    <w:basedOn w:val="TableNormal"/>
    <w:uiPriority w:val="44"/>
    <w:rsid w:val="009F126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14"/>
    <w:semiHidden/>
    <w:qFormat/>
    <w:rsid w:val="009F1269"/>
    <w:pPr>
      <w:pBdr>
        <w:top w:val="single" w:sz="12" w:space="6" w:color="C2EBFA" w:themeColor="background2"/>
        <w:bottom w:val="single" w:sz="12" w:space="4" w:color="C2EBFA" w:themeColor="background2"/>
      </w:pBdr>
      <w:tabs>
        <w:tab w:val="right" w:pos="8162"/>
      </w:tabs>
      <w:spacing w:before="200" w:after="200" w:line="288" w:lineRule="auto"/>
      <w:ind w:left="720" w:right="864"/>
    </w:pPr>
    <w:rPr>
      <w:i/>
      <w:iCs/>
      <w:color w:val="4B5B79" w:themeColor="text1" w:themeTint="BF"/>
      <w:sz w:val="18"/>
      <w:szCs w:val="18"/>
    </w:rPr>
  </w:style>
  <w:style w:type="character" w:customStyle="1" w:styleId="QuoteChar">
    <w:name w:val="Quote Char"/>
    <w:basedOn w:val="DefaultParagraphFont"/>
    <w:link w:val="Quote"/>
    <w:uiPriority w:val="14"/>
    <w:semiHidden/>
    <w:rsid w:val="005F4FEF"/>
    <w:rPr>
      <w:i/>
      <w:iCs/>
      <w:color w:val="4B5B79" w:themeColor="text1" w:themeTint="BF"/>
      <w:sz w:val="18"/>
      <w:szCs w:val="18"/>
    </w:rPr>
  </w:style>
  <w:style w:type="paragraph" w:customStyle="1" w:styleId="ReportDate">
    <w:name w:val="ReportDate"/>
    <w:uiPriority w:val="79"/>
    <w:semiHidden/>
    <w:rsid w:val="009F1269"/>
    <w:pPr>
      <w:spacing w:after="0" w:line="240" w:lineRule="auto"/>
      <w:ind w:right="2909"/>
    </w:pPr>
    <w:rPr>
      <w:b/>
      <w:bCs/>
      <w:caps/>
    </w:rPr>
  </w:style>
  <w:style w:type="paragraph" w:customStyle="1" w:styleId="DPCbody">
    <w:name w:val="DPC body"/>
    <w:qFormat/>
    <w:rsid w:val="007D5C88"/>
    <w:pPr>
      <w:spacing w:after="160" w:line="300" w:lineRule="atLeast"/>
    </w:pPr>
    <w:rPr>
      <w:rFonts w:eastAsia="Times" w:cstheme="minorHAnsi"/>
      <w:color w:val="232B39" w:themeColor="text1"/>
      <w:lang w:eastAsia="en-US"/>
    </w:rPr>
  </w:style>
  <w:style w:type="paragraph" w:customStyle="1" w:styleId="DPCbullet1">
    <w:name w:val="DPC bullet 1"/>
    <w:basedOn w:val="DPCbody"/>
    <w:qFormat/>
    <w:rsid w:val="007D5C88"/>
    <w:pPr>
      <w:numPr>
        <w:numId w:val="8"/>
      </w:numPr>
    </w:pPr>
  </w:style>
  <w:style w:type="paragraph" w:customStyle="1" w:styleId="DPCnumberloweralphaindent">
    <w:name w:val="DPC number lower alpha indent"/>
    <w:basedOn w:val="DPCbody"/>
    <w:uiPriority w:val="3"/>
    <w:rsid w:val="007D5C88"/>
    <w:pPr>
      <w:numPr>
        <w:ilvl w:val="1"/>
        <w:numId w:val="6"/>
      </w:numPr>
    </w:pPr>
    <w:rPr>
      <w:rFonts w:ascii="Arial" w:hAnsi="Arial"/>
    </w:rPr>
  </w:style>
  <w:style w:type="paragraph" w:customStyle="1" w:styleId="DPCnumberloweralpha">
    <w:name w:val="DPC number lower alpha"/>
    <w:basedOn w:val="DPCbody"/>
    <w:uiPriority w:val="3"/>
    <w:rsid w:val="007D5C88"/>
    <w:pPr>
      <w:numPr>
        <w:numId w:val="6"/>
      </w:numPr>
    </w:pPr>
    <w:rPr>
      <w:rFonts w:ascii="Arial" w:hAnsi="Arial"/>
    </w:rPr>
  </w:style>
  <w:style w:type="numbering" w:customStyle="1" w:styleId="ZZNumbersloweralpha">
    <w:name w:val="ZZ Numbers lower alpha"/>
    <w:basedOn w:val="NoList"/>
    <w:rsid w:val="007D5C88"/>
    <w:pPr>
      <w:numPr>
        <w:numId w:val="6"/>
      </w:numPr>
    </w:pPr>
  </w:style>
  <w:style w:type="paragraph" w:customStyle="1" w:styleId="DPCbullet2">
    <w:name w:val="DPC bullet 2"/>
    <w:basedOn w:val="DPCbody"/>
    <w:uiPriority w:val="2"/>
    <w:qFormat/>
    <w:rsid w:val="00BF52D9"/>
    <w:pPr>
      <w:tabs>
        <w:tab w:val="num" w:pos="568"/>
      </w:tabs>
      <w:spacing w:after="60"/>
      <w:ind w:left="851" w:hanging="283"/>
    </w:pPr>
    <w:rPr>
      <w:rFonts w:cs="Arial"/>
      <w:sz w:val="22"/>
      <w:szCs w:val="22"/>
    </w:rPr>
  </w:style>
  <w:style w:type="numbering" w:customStyle="1" w:styleId="ZZBullets">
    <w:name w:val="ZZ Bullets"/>
    <w:rsid w:val="00BF52D9"/>
    <w:pPr>
      <w:numPr>
        <w:numId w:val="9"/>
      </w:numPr>
    </w:pPr>
  </w:style>
  <w:style w:type="character" w:styleId="UnresolvedMention">
    <w:name w:val="Unresolved Mention"/>
    <w:basedOn w:val="DefaultParagraphFont"/>
    <w:uiPriority w:val="99"/>
    <w:semiHidden/>
    <w:rsid w:val="00BF52D9"/>
    <w:rPr>
      <w:color w:val="605E5C"/>
      <w:shd w:val="clear" w:color="auto" w:fill="E1DFDD"/>
    </w:rPr>
  </w:style>
  <w:style w:type="paragraph" w:styleId="EndnoteText">
    <w:name w:val="endnote text"/>
    <w:basedOn w:val="Normal"/>
    <w:link w:val="EndnoteTextChar"/>
    <w:semiHidden/>
    <w:rsid w:val="00DD426E"/>
    <w:pPr>
      <w:spacing w:before="0" w:after="0" w:line="240" w:lineRule="auto"/>
    </w:pPr>
    <w:rPr>
      <w:rFonts w:ascii="Cambria" w:eastAsia="Times New Roman" w:hAnsi="Cambria" w:cs="Times New Roman"/>
      <w:color w:val="auto"/>
      <w:sz w:val="24"/>
      <w:szCs w:val="24"/>
      <w:lang w:eastAsia="en-US"/>
    </w:rPr>
  </w:style>
  <w:style w:type="character" w:customStyle="1" w:styleId="EndnoteTextChar">
    <w:name w:val="Endnote Text Char"/>
    <w:basedOn w:val="DefaultParagraphFont"/>
    <w:link w:val="EndnoteText"/>
    <w:semiHidden/>
    <w:rsid w:val="00DD426E"/>
    <w:rPr>
      <w:rFonts w:ascii="Cambria" w:eastAsia="Times New Roman" w:hAnsi="Cambria" w:cs="Times New Roman"/>
      <w:sz w:val="24"/>
      <w:szCs w:val="24"/>
      <w:lang w:eastAsia="en-US"/>
    </w:rPr>
  </w:style>
  <w:style w:type="character" w:styleId="EndnoteReference">
    <w:name w:val="endnote reference"/>
    <w:semiHidden/>
    <w:rsid w:val="00DD426E"/>
    <w:rPr>
      <w:vertAlign w:val="superscript"/>
    </w:rPr>
  </w:style>
  <w:style w:type="paragraph" w:customStyle="1" w:styleId="DPCbodynospace">
    <w:name w:val="DPC body no space"/>
    <w:basedOn w:val="DPCbody"/>
    <w:uiPriority w:val="1"/>
    <w:rsid w:val="00DD426E"/>
    <w:pPr>
      <w:spacing w:after="0"/>
    </w:pPr>
    <w:rPr>
      <w:rFonts w:cs="Arial"/>
      <w:sz w:val="22"/>
      <w:szCs w:val="22"/>
    </w:rPr>
  </w:style>
  <w:style w:type="paragraph" w:styleId="DocumentMap">
    <w:name w:val="Document Map"/>
    <w:basedOn w:val="Normal"/>
    <w:link w:val="DocumentMapChar"/>
    <w:uiPriority w:val="99"/>
    <w:semiHidden/>
    <w:unhideWhenUsed/>
    <w:rsid w:val="00DD426E"/>
    <w:pPr>
      <w:spacing w:before="0" w:after="0" w:line="240" w:lineRule="auto"/>
    </w:pPr>
    <w:rPr>
      <w:rFonts w:ascii="Lucida Grande" w:eastAsia="Times New Roman" w:hAnsi="Lucida Grande" w:cs="Lucida Grande"/>
      <w:color w:val="auto"/>
      <w:sz w:val="24"/>
      <w:szCs w:val="24"/>
      <w:lang w:eastAsia="en-US"/>
    </w:rPr>
  </w:style>
  <w:style w:type="character" w:customStyle="1" w:styleId="DocumentMapChar">
    <w:name w:val="Document Map Char"/>
    <w:basedOn w:val="DefaultParagraphFont"/>
    <w:link w:val="DocumentMap"/>
    <w:uiPriority w:val="99"/>
    <w:semiHidden/>
    <w:rsid w:val="00DD426E"/>
    <w:rPr>
      <w:rFonts w:ascii="Lucida Grande" w:eastAsia="Times New Roman" w:hAnsi="Lucida Grande" w:cs="Lucida Grande"/>
      <w:sz w:val="24"/>
      <w:szCs w:val="24"/>
      <w:lang w:eastAsia="en-US"/>
    </w:rPr>
  </w:style>
  <w:style w:type="paragraph" w:styleId="TOC7">
    <w:name w:val="toc 7"/>
    <w:basedOn w:val="Normal"/>
    <w:next w:val="Normal"/>
    <w:autoRedefine/>
    <w:semiHidden/>
    <w:rsid w:val="00DD426E"/>
    <w:pPr>
      <w:spacing w:before="0" w:after="0" w:line="240" w:lineRule="auto"/>
      <w:ind w:left="1200"/>
    </w:pPr>
    <w:rPr>
      <w:rFonts w:ascii="Cambria" w:eastAsia="Times New Roman" w:hAnsi="Cambria" w:cs="Times New Roman"/>
      <w:color w:val="auto"/>
      <w:lang w:eastAsia="en-US"/>
    </w:rPr>
  </w:style>
  <w:style w:type="paragraph" w:styleId="TOC8">
    <w:name w:val="toc 8"/>
    <w:basedOn w:val="Normal"/>
    <w:next w:val="Normal"/>
    <w:autoRedefine/>
    <w:semiHidden/>
    <w:rsid w:val="00DD426E"/>
    <w:pPr>
      <w:spacing w:before="0" w:after="0" w:line="240" w:lineRule="auto"/>
      <w:ind w:left="1400"/>
    </w:pPr>
    <w:rPr>
      <w:rFonts w:ascii="Cambria" w:eastAsia="Times New Roman" w:hAnsi="Cambria" w:cs="Times New Roman"/>
      <w:color w:val="auto"/>
      <w:lang w:eastAsia="en-US"/>
    </w:rPr>
  </w:style>
  <w:style w:type="paragraph" w:styleId="TOC9">
    <w:name w:val="toc 9"/>
    <w:basedOn w:val="Normal"/>
    <w:next w:val="Normal"/>
    <w:autoRedefine/>
    <w:semiHidden/>
    <w:rsid w:val="00DD426E"/>
    <w:pPr>
      <w:spacing w:before="0" w:after="0" w:line="240" w:lineRule="auto"/>
      <w:ind w:left="1600"/>
    </w:pPr>
    <w:rPr>
      <w:rFonts w:ascii="Cambria" w:eastAsia="Times New Roman" w:hAnsi="Cambria" w:cs="Times New Roman"/>
      <w:color w:val="auto"/>
      <w:lang w:eastAsia="en-US"/>
    </w:rPr>
  </w:style>
  <w:style w:type="paragraph" w:customStyle="1" w:styleId="DPCtabletext">
    <w:name w:val="DPC table text"/>
    <w:uiPriority w:val="3"/>
    <w:qFormat/>
    <w:rsid w:val="00DD426E"/>
    <w:pPr>
      <w:spacing w:before="60" w:after="40" w:line="240" w:lineRule="auto"/>
    </w:pPr>
    <w:rPr>
      <w:rFonts w:eastAsia="Times New Roman" w:cs="Times New Roman"/>
      <w:color w:val="232B39" w:themeColor="text1"/>
      <w:lang w:eastAsia="en-US"/>
    </w:rPr>
  </w:style>
  <w:style w:type="paragraph" w:customStyle="1" w:styleId="DPCtablecaption">
    <w:name w:val="DPC table caption"/>
    <w:next w:val="DPCbody"/>
    <w:uiPriority w:val="3"/>
    <w:qFormat/>
    <w:rsid w:val="00DD426E"/>
    <w:pPr>
      <w:keepNext/>
      <w:keepLines/>
      <w:spacing w:before="240" w:after="120" w:line="270" w:lineRule="exact"/>
    </w:pPr>
    <w:rPr>
      <w:rFonts w:asciiTheme="majorHAnsi" w:eastAsia="Times New Roman" w:hAnsiTheme="majorHAnsi" w:cs="Times New Roman"/>
      <w:b/>
      <w:color w:val="232B39" w:themeColor="text1"/>
      <w:sz w:val="22"/>
      <w:szCs w:val="22"/>
      <w:lang w:eastAsia="en-US"/>
    </w:rPr>
  </w:style>
  <w:style w:type="paragraph" w:customStyle="1" w:styleId="DPCmainheading">
    <w:name w:val="DPC main heading"/>
    <w:uiPriority w:val="8"/>
    <w:rsid w:val="00DD426E"/>
    <w:pPr>
      <w:spacing w:after="0" w:line="600" w:lineRule="atLeast"/>
    </w:pPr>
    <w:rPr>
      <w:rFonts w:asciiTheme="majorHAnsi" w:eastAsia="Times New Roman" w:hAnsiTheme="majorHAnsi" w:cs="Times New Roman"/>
      <w:color w:val="53565A"/>
      <w:sz w:val="50"/>
      <w:szCs w:val="50"/>
      <w:lang w:eastAsia="en-US"/>
    </w:rPr>
  </w:style>
  <w:style w:type="paragraph" w:customStyle="1" w:styleId="DPCfigurecaption">
    <w:name w:val="DPC figure caption"/>
    <w:next w:val="DPCbody"/>
    <w:uiPriority w:val="8"/>
    <w:rsid w:val="00DD426E"/>
    <w:pPr>
      <w:keepNext/>
      <w:keepLines/>
      <w:spacing w:before="240" w:after="120" w:line="240" w:lineRule="auto"/>
    </w:pPr>
    <w:rPr>
      <w:rFonts w:eastAsia="Times New Roman" w:cs="Times New Roman"/>
      <w:b/>
      <w:color w:val="232B39" w:themeColor="text1"/>
      <w:sz w:val="22"/>
      <w:szCs w:val="22"/>
      <w:lang w:eastAsia="en-US"/>
    </w:rPr>
  </w:style>
  <w:style w:type="paragraph" w:customStyle="1" w:styleId="DPCtablebullet">
    <w:name w:val="DPC table bullet"/>
    <w:basedOn w:val="DPCtabletext"/>
    <w:uiPriority w:val="3"/>
    <w:qFormat/>
    <w:rsid w:val="00DD426E"/>
    <w:pPr>
      <w:numPr>
        <w:numId w:val="13"/>
      </w:numPr>
    </w:pPr>
  </w:style>
  <w:style w:type="paragraph" w:customStyle="1" w:styleId="DPCtablecolhead">
    <w:name w:val="DPC table col head"/>
    <w:uiPriority w:val="3"/>
    <w:qFormat/>
    <w:rsid w:val="00DD426E"/>
    <w:pPr>
      <w:spacing w:before="80" w:after="60" w:line="240" w:lineRule="auto"/>
    </w:pPr>
    <w:rPr>
      <w:rFonts w:asciiTheme="majorHAnsi" w:eastAsia="Times New Roman" w:hAnsiTheme="majorHAnsi" w:cs="Times New Roman"/>
      <w:b/>
      <w:color w:val="53565A"/>
      <w:lang w:eastAsia="en-US"/>
    </w:rPr>
  </w:style>
  <w:style w:type="paragraph" w:customStyle="1" w:styleId="DPCmainsubheading">
    <w:name w:val="DPC main subheading"/>
    <w:uiPriority w:val="8"/>
    <w:rsid w:val="00DD426E"/>
    <w:pPr>
      <w:spacing w:after="0" w:line="240" w:lineRule="auto"/>
    </w:pPr>
    <w:rPr>
      <w:rFonts w:asciiTheme="majorHAnsi" w:eastAsia="Times New Roman" w:hAnsiTheme="majorHAnsi" w:cs="Times New Roman"/>
      <w:color w:val="53565A"/>
      <w:sz w:val="36"/>
      <w:szCs w:val="36"/>
      <w:lang w:eastAsia="en-US"/>
    </w:rPr>
  </w:style>
  <w:style w:type="paragraph" w:customStyle="1" w:styleId="Spacerparatopoffirstpage">
    <w:name w:val="Spacer para top of first page"/>
    <w:basedOn w:val="DPCbodynospace"/>
    <w:rsid w:val="00DD426E"/>
    <w:pPr>
      <w:spacing w:line="240" w:lineRule="auto"/>
    </w:pPr>
    <w:rPr>
      <w:noProof/>
      <w:sz w:val="12"/>
    </w:rPr>
  </w:style>
  <w:style w:type="paragraph" w:customStyle="1" w:styleId="DPCnumberdigit">
    <w:name w:val="DPC number digit"/>
    <w:basedOn w:val="DPCbody"/>
    <w:uiPriority w:val="4"/>
    <w:rsid w:val="00DD426E"/>
    <w:pPr>
      <w:numPr>
        <w:numId w:val="10"/>
      </w:numPr>
    </w:pPr>
    <w:rPr>
      <w:rFonts w:cs="Arial"/>
      <w:sz w:val="22"/>
      <w:szCs w:val="22"/>
    </w:rPr>
  </w:style>
  <w:style w:type="paragraph" w:customStyle="1" w:styleId="DPCnumberdigitindent">
    <w:name w:val="DPC number digit indent"/>
    <w:basedOn w:val="Normal"/>
    <w:uiPriority w:val="4"/>
    <w:qFormat/>
    <w:rsid w:val="00DD426E"/>
    <w:pPr>
      <w:numPr>
        <w:ilvl w:val="1"/>
        <w:numId w:val="10"/>
      </w:numPr>
      <w:spacing w:before="0" w:after="160" w:line="300" w:lineRule="atLeast"/>
    </w:pPr>
    <w:rPr>
      <w:rFonts w:eastAsia="Times" w:cs="Arial"/>
      <w:sz w:val="22"/>
      <w:szCs w:val="22"/>
      <w:lang w:eastAsia="en-US"/>
    </w:rPr>
  </w:style>
  <w:style w:type="paragraph" w:customStyle="1" w:styleId="DPCnumberlowerroman">
    <w:name w:val="DPC number lower roman"/>
    <w:basedOn w:val="DPCbody"/>
    <w:uiPriority w:val="4"/>
    <w:qFormat/>
    <w:rsid w:val="00DD426E"/>
    <w:pPr>
      <w:numPr>
        <w:numId w:val="11"/>
      </w:numPr>
    </w:pPr>
    <w:rPr>
      <w:rFonts w:cs="Arial"/>
      <w:sz w:val="22"/>
      <w:szCs w:val="22"/>
    </w:rPr>
  </w:style>
  <w:style w:type="paragraph" w:customStyle="1" w:styleId="DPCnumberlowerromanindent">
    <w:name w:val="DPC number lower roman indent"/>
    <w:basedOn w:val="DPCbody"/>
    <w:uiPriority w:val="4"/>
    <w:qFormat/>
    <w:rsid w:val="00DD426E"/>
    <w:pPr>
      <w:numPr>
        <w:ilvl w:val="1"/>
        <w:numId w:val="11"/>
      </w:numPr>
    </w:pPr>
    <w:rPr>
      <w:rFonts w:cs="Arial"/>
      <w:sz w:val="22"/>
      <w:szCs w:val="22"/>
    </w:rPr>
  </w:style>
  <w:style w:type="paragraph" w:customStyle="1" w:styleId="DPCquote">
    <w:name w:val="DPC quote"/>
    <w:basedOn w:val="DPCbody"/>
    <w:uiPriority w:val="3"/>
    <w:qFormat/>
    <w:rsid w:val="00DD426E"/>
    <w:pPr>
      <w:ind w:left="397"/>
    </w:pPr>
    <w:rPr>
      <w:rFonts w:cs="Arial"/>
      <w:sz w:val="22"/>
      <w:szCs w:val="18"/>
    </w:rPr>
  </w:style>
  <w:style w:type="paragraph" w:customStyle="1" w:styleId="DPCtablefigurefootnote">
    <w:name w:val="DPC table/figure footnote"/>
    <w:uiPriority w:val="4"/>
    <w:rsid w:val="00DD426E"/>
    <w:pPr>
      <w:spacing w:before="60" w:after="60" w:line="240" w:lineRule="auto"/>
    </w:pPr>
    <w:rPr>
      <w:rFonts w:eastAsia="Times New Roman" w:cs="Times New Roman"/>
      <w:color w:val="232B39" w:themeColor="text1"/>
      <w:sz w:val="18"/>
      <w:szCs w:val="18"/>
      <w:lang w:eastAsia="en-US"/>
    </w:rPr>
  </w:style>
  <w:style w:type="paragraph" w:customStyle="1" w:styleId="DPCbodyaftertablefigure">
    <w:name w:val="DPC body after table/figure"/>
    <w:basedOn w:val="DPCbody"/>
    <w:uiPriority w:val="1"/>
    <w:rsid w:val="00DD426E"/>
    <w:pPr>
      <w:spacing w:before="240"/>
    </w:pPr>
    <w:rPr>
      <w:rFonts w:cs="Arial"/>
      <w:sz w:val="22"/>
      <w:szCs w:val="22"/>
    </w:rPr>
  </w:style>
  <w:style w:type="paragraph" w:customStyle="1" w:styleId="DPCfooter">
    <w:name w:val="DPC footer"/>
    <w:uiPriority w:val="11"/>
    <w:rsid w:val="00DD426E"/>
    <w:pPr>
      <w:tabs>
        <w:tab w:val="right" w:pos="9923"/>
      </w:tabs>
      <w:spacing w:after="0" w:line="240" w:lineRule="auto"/>
    </w:pPr>
    <w:rPr>
      <w:rFonts w:eastAsia="Times New Roman" w:cs="Times New Roman"/>
      <w:sz w:val="22"/>
      <w:szCs w:val="22"/>
      <w:lang w:eastAsia="en-US"/>
    </w:rPr>
  </w:style>
  <w:style w:type="paragraph" w:customStyle="1" w:styleId="DPCaccessibilitypara">
    <w:name w:val="DPC accessibility para"/>
    <w:uiPriority w:val="11"/>
    <w:rsid w:val="00DD426E"/>
    <w:pPr>
      <w:spacing w:before="80" w:after="160" w:line="320" w:lineRule="atLeast"/>
    </w:pPr>
    <w:rPr>
      <w:rFonts w:eastAsia="Times" w:cs="Times New Roman"/>
      <w:color w:val="232B39" w:themeColor="text1"/>
      <w:sz w:val="26"/>
      <w:szCs w:val="26"/>
      <w:lang w:eastAsia="en-US"/>
    </w:rPr>
  </w:style>
  <w:style w:type="paragraph" w:customStyle="1" w:styleId="DPCbodyafterbullets">
    <w:name w:val="DPC body after bullets"/>
    <w:basedOn w:val="DPCbody"/>
    <w:uiPriority w:val="11"/>
    <w:rsid w:val="00DD426E"/>
    <w:pPr>
      <w:spacing w:before="160"/>
    </w:pPr>
    <w:rPr>
      <w:rFonts w:cs="Arial"/>
      <w:sz w:val="22"/>
      <w:szCs w:val="22"/>
    </w:rPr>
  </w:style>
  <w:style w:type="paragraph" w:customStyle="1" w:styleId="DPCbulletafternumbers1">
    <w:name w:val="DPC bullet after numbers 1"/>
    <w:basedOn w:val="DPCbody"/>
    <w:rsid w:val="00DD426E"/>
    <w:pPr>
      <w:numPr>
        <w:ilvl w:val="2"/>
        <w:numId w:val="10"/>
      </w:numPr>
    </w:pPr>
    <w:rPr>
      <w:rFonts w:cs="Arial"/>
      <w:sz w:val="22"/>
      <w:szCs w:val="22"/>
    </w:rPr>
  </w:style>
  <w:style w:type="paragraph" w:customStyle="1" w:styleId="DPCbulletafternumbers2">
    <w:name w:val="DPC bullet after numbers 2"/>
    <w:basedOn w:val="DPCbody"/>
    <w:rsid w:val="00DD426E"/>
    <w:pPr>
      <w:numPr>
        <w:ilvl w:val="3"/>
        <w:numId w:val="10"/>
      </w:numPr>
    </w:pPr>
    <w:rPr>
      <w:rFonts w:cs="Arial"/>
      <w:sz w:val="22"/>
      <w:szCs w:val="22"/>
    </w:rPr>
  </w:style>
  <w:style w:type="paragraph" w:customStyle="1" w:styleId="DPCquotebullet">
    <w:name w:val="DPC quote bullet"/>
    <w:basedOn w:val="DPCquote"/>
    <w:rsid w:val="00DD426E"/>
    <w:pPr>
      <w:numPr>
        <w:numId w:val="12"/>
      </w:numPr>
    </w:pPr>
  </w:style>
  <w:style w:type="numbering" w:customStyle="1" w:styleId="ZZNumbersdigit">
    <w:name w:val="ZZ Numbers digit"/>
    <w:basedOn w:val="NoList"/>
    <w:uiPriority w:val="99"/>
    <w:rsid w:val="00DD426E"/>
    <w:pPr>
      <w:numPr>
        <w:numId w:val="10"/>
      </w:numPr>
    </w:pPr>
  </w:style>
  <w:style w:type="numbering" w:customStyle="1" w:styleId="ZZNumberslowerroman">
    <w:name w:val="ZZ Numbers lower roman"/>
    <w:basedOn w:val="NoList"/>
    <w:uiPriority w:val="99"/>
    <w:rsid w:val="00DD426E"/>
    <w:pPr>
      <w:numPr>
        <w:numId w:val="11"/>
      </w:numPr>
    </w:pPr>
  </w:style>
  <w:style w:type="numbering" w:customStyle="1" w:styleId="ZZQuotebullets">
    <w:name w:val="ZZ Quote bullets"/>
    <w:basedOn w:val="NoList"/>
    <w:uiPriority w:val="99"/>
    <w:rsid w:val="00DD426E"/>
    <w:pPr>
      <w:numPr>
        <w:numId w:val="12"/>
      </w:numPr>
    </w:pPr>
  </w:style>
  <w:style w:type="numbering" w:customStyle="1" w:styleId="ZZTablebullets">
    <w:name w:val="ZZ Table bullets"/>
    <w:basedOn w:val="ZZBullets"/>
    <w:uiPriority w:val="99"/>
    <w:rsid w:val="00DD426E"/>
    <w:pPr>
      <w:numPr>
        <w:numId w:val="13"/>
      </w:numPr>
    </w:pPr>
  </w:style>
  <w:style w:type="paragraph" w:customStyle="1" w:styleId="DPCtabletext6pt">
    <w:name w:val="DPC table text + 6pt"/>
    <w:basedOn w:val="DPCtabletext"/>
    <w:uiPriority w:val="11"/>
    <w:rsid w:val="00DD426E"/>
    <w:pPr>
      <w:spacing w:after="120"/>
    </w:pPr>
  </w:style>
  <w:style w:type="character" w:styleId="CommentReference">
    <w:name w:val="annotation reference"/>
    <w:basedOn w:val="DefaultParagraphFont"/>
    <w:uiPriority w:val="99"/>
    <w:semiHidden/>
    <w:unhideWhenUsed/>
    <w:rsid w:val="00DD426E"/>
    <w:rPr>
      <w:sz w:val="16"/>
      <w:szCs w:val="16"/>
    </w:rPr>
  </w:style>
  <w:style w:type="paragraph" w:styleId="CommentText">
    <w:name w:val="annotation text"/>
    <w:basedOn w:val="Normal"/>
    <w:link w:val="CommentTextChar"/>
    <w:uiPriority w:val="99"/>
    <w:unhideWhenUsed/>
    <w:rsid w:val="00DD426E"/>
    <w:pPr>
      <w:spacing w:before="0" w:after="0" w:line="240" w:lineRule="auto"/>
    </w:pPr>
    <w:rPr>
      <w:rFonts w:ascii="Cambria" w:eastAsia="Times New Roman" w:hAnsi="Cambria" w:cs="Times New Roman"/>
      <w:color w:val="auto"/>
      <w:lang w:eastAsia="en-US"/>
    </w:rPr>
  </w:style>
  <w:style w:type="character" w:customStyle="1" w:styleId="CommentTextChar">
    <w:name w:val="Comment Text Char"/>
    <w:basedOn w:val="DefaultParagraphFont"/>
    <w:link w:val="CommentText"/>
    <w:uiPriority w:val="99"/>
    <w:rsid w:val="00DD426E"/>
    <w:rPr>
      <w:rFonts w:ascii="Cambria" w:eastAsia="Times New Roman" w:hAnsi="Cambria" w:cs="Times New Roman"/>
      <w:lang w:eastAsia="en-US"/>
    </w:rPr>
  </w:style>
  <w:style w:type="paragraph" w:styleId="CommentSubject">
    <w:name w:val="annotation subject"/>
    <w:basedOn w:val="CommentText"/>
    <w:next w:val="CommentText"/>
    <w:link w:val="CommentSubjectChar"/>
    <w:uiPriority w:val="99"/>
    <w:semiHidden/>
    <w:unhideWhenUsed/>
    <w:rsid w:val="00DD426E"/>
    <w:rPr>
      <w:b/>
      <w:bCs/>
    </w:rPr>
  </w:style>
  <w:style w:type="character" w:customStyle="1" w:styleId="CommentSubjectChar">
    <w:name w:val="Comment Subject Char"/>
    <w:basedOn w:val="CommentTextChar"/>
    <w:link w:val="CommentSubject"/>
    <w:uiPriority w:val="99"/>
    <w:semiHidden/>
    <w:rsid w:val="00DD426E"/>
    <w:rPr>
      <w:rFonts w:ascii="Cambria" w:eastAsia="Times New Roman" w:hAnsi="Cambria" w:cs="Times New Roman"/>
      <w:b/>
      <w:bCs/>
      <w:lang w:eastAsia="en-US"/>
    </w:rPr>
  </w:style>
  <w:style w:type="paragraph" w:styleId="Revision">
    <w:name w:val="Revision"/>
    <w:hidden/>
    <w:uiPriority w:val="71"/>
    <w:rsid w:val="00DD426E"/>
    <w:pPr>
      <w:spacing w:after="0" w:line="240" w:lineRule="auto"/>
    </w:pPr>
    <w:rPr>
      <w:rFonts w:ascii="Cambria" w:eastAsia="Times New Roman" w:hAnsi="Cambria" w:cs="Times New Roman"/>
      <w:lang w:eastAsia="en-US"/>
    </w:rPr>
  </w:style>
  <w:style w:type="paragraph" w:customStyle="1" w:styleId="font8">
    <w:name w:val="font_8"/>
    <w:basedOn w:val="Normal"/>
    <w:rsid w:val="00DD426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lor15">
    <w:name w:val="color_15"/>
    <w:basedOn w:val="DefaultParagraphFont"/>
    <w:rsid w:val="00DD426E"/>
  </w:style>
  <w:style w:type="character" w:customStyle="1" w:styleId="wixui-rich-texttext">
    <w:name w:val="wixui-rich-text__text"/>
    <w:basedOn w:val="DefaultParagraphFont"/>
    <w:rsid w:val="00DD426E"/>
  </w:style>
  <w:style w:type="character" w:customStyle="1" w:styleId="wixguard">
    <w:name w:val="wixguard"/>
    <w:basedOn w:val="DefaultParagraphFont"/>
    <w:rsid w:val="00DD426E"/>
  </w:style>
  <w:style w:type="paragraph" w:customStyle="1" w:styleId="Level1">
    <w:name w:val="Level 1"/>
    <w:next w:val="Normal"/>
    <w:qFormat/>
    <w:rsid w:val="00DD426E"/>
    <w:pPr>
      <w:keepNext/>
      <w:numPr>
        <w:numId w:val="23"/>
      </w:numPr>
      <w:spacing w:before="480" w:after="60" w:line="240" w:lineRule="auto"/>
      <w:outlineLvl w:val="2"/>
    </w:pPr>
    <w:rPr>
      <w:rFonts w:ascii="Times New Roman" w:eastAsia="Times New Roman" w:hAnsi="Times New Roman" w:cs="Arial"/>
      <w:b/>
      <w:bCs/>
      <w:kern w:val="32"/>
      <w:sz w:val="28"/>
      <w:szCs w:val="32"/>
    </w:rPr>
  </w:style>
  <w:style w:type="paragraph" w:customStyle="1" w:styleId="Level2">
    <w:name w:val="Level 2"/>
    <w:next w:val="Normal"/>
    <w:qFormat/>
    <w:rsid w:val="00DD426E"/>
    <w:pPr>
      <w:numPr>
        <w:ilvl w:val="1"/>
        <w:numId w:val="23"/>
      </w:numPr>
      <w:spacing w:before="200" w:after="60" w:line="240" w:lineRule="auto"/>
      <w:jc w:val="both"/>
      <w:outlineLvl w:val="3"/>
    </w:pPr>
    <w:rPr>
      <w:rFonts w:ascii="Times New Roman" w:eastAsia="Times New Roman" w:hAnsi="Times New Roman" w:cs="Arial"/>
      <w:bCs/>
      <w:iCs/>
      <w:sz w:val="24"/>
      <w:szCs w:val="28"/>
      <w:lang w:val="en-GB"/>
    </w:rPr>
  </w:style>
  <w:style w:type="paragraph" w:customStyle="1" w:styleId="Level3">
    <w:name w:val="Level 3"/>
    <w:basedOn w:val="Normal"/>
    <w:next w:val="Normal"/>
    <w:qFormat/>
    <w:rsid w:val="00DD426E"/>
    <w:pPr>
      <w:numPr>
        <w:ilvl w:val="2"/>
        <w:numId w:val="23"/>
      </w:numPr>
      <w:spacing w:before="200" w:after="0" w:line="240" w:lineRule="auto"/>
      <w:jc w:val="both"/>
      <w:outlineLvl w:val="4"/>
    </w:pPr>
    <w:rPr>
      <w:rFonts w:ascii="Times New Roman" w:eastAsia="Times New Roman" w:hAnsi="Times New Roman" w:cs="Times New Roman"/>
      <w:color w:val="auto"/>
      <w:sz w:val="24"/>
      <w:szCs w:val="24"/>
    </w:rPr>
  </w:style>
  <w:style w:type="paragraph" w:customStyle="1" w:styleId="Level4">
    <w:name w:val="Level 4"/>
    <w:basedOn w:val="Normal"/>
    <w:next w:val="Normal"/>
    <w:qFormat/>
    <w:rsid w:val="00DD426E"/>
    <w:pPr>
      <w:numPr>
        <w:ilvl w:val="3"/>
        <w:numId w:val="23"/>
      </w:numPr>
      <w:spacing w:before="200" w:after="0" w:line="240" w:lineRule="auto"/>
      <w:jc w:val="both"/>
      <w:outlineLvl w:val="5"/>
    </w:pPr>
    <w:rPr>
      <w:rFonts w:ascii="Times New Roman" w:eastAsia="Times New Roman" w:hAnsi="Times New Roman" w:cs="Times New Roman"/>
      <w:bCs/>
      <w:color w:val="auto"/>
      <w:sz w:val="24"/>
      <w:szCs w:val="28"/>
    </w:rPr>
  </w:style>
  <w:style w:type="table" w:customStyle="1" w:styleId="TableGrid1">
    <w:name w:val="Table Grid1"/>
    <w:basedOn w:val="TableNormal"/>
    <w:next w:val="TableGrid"/>
    <w:uiPriority w:val="39"/>
    <w:rsid w:val="00DD426E"/>
    <w:pPr>
      <w:spacing w:before="120" w:after="60" w:line="240" w:lineRule="auto"/>
    </w:pPr>
    <w:rPr>
      <w:rFonts w:ascii="Times New Roman" w:eastAsia="Times New Roman" w:hAnsi="Times New Roman" w:cs="Times New Roman"/>
      <w:sz w:val="24"/>
      <w:lang w:val="en-US" w:eastAsia="en-US"/>
    </w:rPr>
    <w:tblPr>
      <w:tblCellMar>
        <w:left w:w="0" w:type="dxa"/>
        <w:right w:w="1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TF Blue">
      <a:dk1>
        <a:srgbClr val="232B39"/>
      </a:dk1>
      <a:lt1>
        <a:sysClr val="window" lastClr="FFFFFF"/>
      </a:lt1>
      <a:dk2>
        <a:srgbClr val="3A3467"/>
      </a:dk2>
      <a:lt2>
        <a:srgbClr val="C2EBFA"/>
      </a:lt2>
      <a:accent1>
        <a:srgbClr val="0072CE"/>
      </a:accent1>
      <a:accent2>
        <a:srgbClr val="68CEF2"/>
      </a:accent2>
      <a:accent3>
        <a:srgbClr val="004C97"/>
      </a:accent3>
      <a:accent4>
        <a:srgbClr val="D3D5D7"/>
      </a:accent4>
      <a:accent5>
        <a:srgbClr val="5BBD74"/>
      </a:accent5>
      <a:accent6>
        <a:srgbClr val="D4E15F"/>
      </a:accent6>
      <a:hlink>
        <a:srgbClr val="53565A"/>
      </a:hlink>
      <a:folHlink>
        <a:srgbClr val="999999"/>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717ACB7B9250E4E910CB67A59A8D52E" ma:contentTypeVersion="29" ma:contentTypeDescription="DEDJTR Document" ma:contentTypeScope="" ma:versionID="51a72472163d25acaf761d88a5df86b1">
  <xsd:schema xmlns:xsd="http://www.w3.org/2001/XMLSchema" xmlns:xs="http://www.w3.org/2001/XMLSchema" xmlns:p="http://schemas.microsoft.com/office/2006/metadata/properties" xmlns:ns2="72567383-1e26-4692-bdad-5f5be69e1590" xmlns:ns3="7e95c623-c612-4f6a-8665-41b24c4e2cfd" xmlns:ns4="0c0c61c1-9abd-4d32-9fc0-ba4f67a95f61" targetNamespace="http://schemas.microsoft.com/office/2006/metadata/properties" ma:root="true" ma:fieldsID="18fff29553372e7120c0ac550803ca42" ns2:_="" ns3:_="" ns4:_="">
    <xsd:import namespace="72567383-1e26-4692-bdad-5f5be69e1590"/>
    <xsd:import namespace="7e95c623-c612-4f6a-8665-41b24c4e2cfd"/>
    <xsd:import namespace="0c0c61c1-9abd-4d32-9fc0-ba4f67a95f6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3:SharedWithUsers" minOccurs="0"/>
                <xsd:element ref="ns3:SharedWithDetails" minOccurs="0"/>
                <xsd:element ref="ns4:MediaServiceObjectDetectorVersions" minOccurs="0"/>
                <xsd:element ref="ns4:lcf76f155ced4ddcb4097134ff3c332f"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95c623-c612-4f6a-8665-41b24c4e2cf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c1da78a-7d70-4805-a776-2ac1adb0913c}" ma:internalName="TaxCatchAll" ma:showField="CatchAllData"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c1da78a-7d70-4805-a776-2ac1adb0913c}" ma:internalName="TaxCatchAllLabel" ma:readOnly="true" ma:showField="CatchAllDataLabel"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0c61c1-9abd-4d32-9fc0-ba4f67a95f6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Length (seconds)"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e95c623-c612-4f6a-8665-41b24c4e2cfd">
      <Value>1</Value>
    </TaxCatchAll>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Industraial Relations Victoria</TermName>
          <TermId xmlns="http://schemas.microsoft.com/office/infopath/2007/PartnerControls">20746958-ebb0-43fc-9c2c-82be5a56b196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be9de15831a746f4b3f0ba041df97669>
    <lcf76f155ced4ddcb4097134ff3c332f xmlns="0c0c61c1-9abd-4d32-9fc0-ba4f67a95f61">
      <Terms xmlns="http://schemas.microsoft.com/office/infopath/2007/PartnerControls"/>
    </lcf76f155ced4ddcb4097134ff3c332f>
  </documentManagement>
</p:properties>
</file>

<file path=customXml/item3.xml>��< ? x m l   v e r s i o n = " 1 . 0 "   e n c o d i n g = " u t f - 1 6 " ? > < K a p i s h F i l e n a m e T o U r i M a p p i n g s   x m l n s : x s i = " h t t p : / / w w w . w 3 . o r g / 2 0 0 1 / X M L S c h e m a - i n s t a n c e "   x m l n s : x s d = " h t t p : / / w w w . w 3 . o r g / 2 0 0 1 / X M L 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08600-B16D-4197-B180-E52E74C29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e95c623-c612-4f6a-8665-41b24c4e2cfd"/>
    <ds:schemaRef ds:uri="0c0c61c1-9abd-4d32-9fc0-ba4f67a95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C545E1-6408-4486-BA57-C7B5AC39395A}">
  <ds:schemaRefs>
    <ds:schemaRef ds:uri="http://schemas.microsoft.com/office/2006/metadata/properties"/>
    <ds:schemaRef ds:uri="http://schemas.microsoft.com/office/infopath/2007/PartnerControls"/>
    <ds:schemaRef ds:uri="7e95c623-c612-4f6a-8665-41b24c4e2cfd"/>
    <ds:schemaRef ds:uri="72567383-1e26-4692-bdad-5f5be69e1590"/>
    <ds:schemaRef ds:uri="0c0c61c1-9abd-4d32-9fc0-ba4f67a95f61"/>
  </ds:schemaRefs>
</ds:datastoreItem>
</file>

<file path=customXml/itemProps3.xml><?xml version="1.0" encoding="utf-8"?>
<ds:datastoreItem xmlns:ds="http://schemas.openxmlformats.org/officeDocument/2006/customXml" ds:itemID="{CF3519BC-C440-45DB-A18E-CB2DDA031807}">
  <ds:schemaRefs>
    <ds:schemaRef ds:uri="http://www.w3.org/2001/XMLSchema"/>
  </ds:schemaRefs>
</ds:datastoreItem>
</file>

<file path=customXml/itemProps4.xml><?xml version="1.0" encoding="utf-8"?>
<ds:datastoreItem xmlns:ds="http://schemas.openxmlformats.org/officeDocument/2006/customXml" ds:itemID="{25EEF971-64E9-4AF7-8911-6EAF632375AA}">
  <ds:schemaRefs>
    <ds:schemaRef ds:uri="http://schemas.microsoft.com/sharepoint/v3/contenttype/forms"/>
  </ds:schemaRefs>
</ds:datastoreItem>
</file>

<file path=customXml/itemProps5.xml><?xml version="1.0" encoding="utf-8"?>
<ds:datastoreItem xmlns:ds="http://schemas.openxmlformats.org/officeDocument/2006/customXml" ds:itemID="{1B01BFC1-CABC-4C59-AF9E-06DB70D40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4955</Words>
  <Characters>24779</Characters>
  <Application>Microsoft Office Word</Application>
  <DocSecurity>0</DocSecurity>
  <Lines>497</Lines>
  <Paragraphs>222</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29564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 Broadhurst (DTF)</dc:creator>
  <cp:lastModifiedBy>Zach Broadhurst (DTF)</cp:lastModifiedBy>
  <cp:revision>5</cp:revision>
  <cp:lastPrinted>2016-02-09T01:59:00Z</cp:lastPrinted>
  <dcterms:created xsi:type="dcterms:W3CDTF">2026-02-12T23:43:00Z</dcterms:created>
  <dcterms:modified xsi:type="dcterms:W3CDTF">2026-02-13T00:27:00Z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c6d27caa-cc7e-48c8-94fc-835ecd10064c</vt:lpwstr>
  </property>
  <property fmtid="{D5CDD505-2E9C-101B-9397-08002B2CF9AE}" pid="3" name="PSPFClassification">
    <vt:lpwstr>Do Not Mark</vt:lpwstr>
  </property>
  <property fmtid="{D5CDD505-2E9C-101B-9397-08002B2CF9AE}" pid="4" name="MSIP_Label_7158ebbd-6c5e-441f-bfc9-4eb8c11e3978_Enabled">
    <vt:lpwstr>true</vt:lpwstr>
  </property>
  <property fmtid="{D5CDD505-2E9C-101B-9397-08002B2CF9AE}" pid="5" name="MSIP_Label_7158ebbd-6c5e-441f-bfc9-4eb8c11e3978_SetDate">
    <vt:lpwstr>2021-09-07T01:59:20Z</vt:lpwstr>
  </property>
  <property fmtid="{D5CDD505-2E9C-101B-9397-08002B2CF9AE}" pid="6" name="MSIP_Label_7158ebbd-6c5e-441f-bfc9-4eb8c11e3978_Method">
    <vt:lpwstr>Privileged</vt:lpwstr>
  </property>
  <property fmtid="{D5CDD505-2E9C-101B-9397-08002B2CF9AE}" pid="7" name="MSIP_Label_7158ebbd-6c5e-441f-bfc9-4eb8c11e3978_Name">
    <vt:lpwstr>7158ebbd-6c5e-441f-bfc9-4eb8c11e3978</vt:lpwstr>
  </property>
  <property fmtid="{D5CDD505-2E9C-101B-9397-08002B2CF9AE}" pid="8" name="MSIP_Label_7158ebbd-6c5e-441f-bfc9-4eb8c11e3978_SiteId">
    <vt:lpwstr>722ea0be-3e1c-4b11-ad6f-9401d6856e24</vt:lpwstr>
  </property>
  <property fmtid="{D5CDD505-2E9C-101B-9397-08002B2CF9AE}" pid="9" name="MSIP_Label_7158ebbd-6c5e-441f-bfc9-4eb8c11e3978_ActionId">
    <vt:lpwstr/>
  </property>
  <property fmtid="{D5CDD505-2E9C-101B-9397-08002B2CF9AE}" pid="10" name="MSIP_Label_7158ebbd-6c5e-441f-bfc9-4eb8c11e3978_ContentBits">
    <vt:lpwstr>2</vt:lpwstr>
  </property>
  <property fmtid="{D5CDD505-2E9C-101B-9397-08002B2CF9AE}" pid="11" name="ContentTypeId">
    <vt:lpwstr>0x010100611F6414DFB111E7BA88F9DF1743E31700F717ACB7B9250E4E910CB67A59A8D52E</vt:lpwstr>
  </property>
  <property fmtid="{D5CDD505-2E9C-101B-9397-08002B2CF9AE}" pid="12" name="MediaServiceImageTags">
    <vt:lpwstr/>
  </property>
  <property fmtid="{D5CDD505-2E9C-101B-9397-08002B2CF9AE}" pid="13" name="DEDJTRSection">
    <vt:lpwstr/>
  </property>
  <property fmtid="{D5CDD505-2E9C-101B-9397-08002B2CF9AE}" pid="14" name="DEDJTRGroup">
    <vt:lpwstr>1;#Industraial Relations Victoria|20746958-ebb0-43fc-9c2c-82be5a56b196</vt:lpwstr>
  </property>
  <property fmtid="{D5CDD505-2E9C-101B-9397-08002B2CF9AE}" pid="15" name="DEDJTRSecurityClassification">
    <vt:lpwstr/>
  </property>
  <property fmtid="{D5CDD505-2E9C-101B-9397-08002B2CF9AE}" pid="16" name="DEDJTRDivision">
    <vt:lpwstr/>
  </property>
  <property fmtid="{D5CDD505-2E9C-101B-9397-08002B2CF9AE}" pid="17" name="DEDJTRBranch">
    <vt:lpwstr/>
  </property>
</Properties>
</file>